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6CE309" w14:textId="2E8FA39E" w:rsidR="00F670F4" w:rsidRPr="00F670F4" w:rsidRDefault="007D562A" w:rsidP="005007CD">
      <w:pPr>
        <w:spacing w:after="160" w:line="259" w:lineRule="auto"/>
        <w:rPr>
          <w:rFonts w:eastAsia="Calibri" w:cstheme="minorHAnsi"/>
          <w:lang w:eastAsia="en-US"/>
        </w:rPr>
      </w:pPr>
      <w:r>
        <w:rPr>
          <w:rFonts w:eastAsia="Calibri" w:cstheme="minorHAnsi"/>
          <w:lang w:eastAsia="en-US"/>
        </w:rPr>
        <w:t>T</w:t>
      </w:r>
      <w:r w:rsidR="00BD133C" w:rsidRPr="00BD133C">
        <w:rPr>
          <w:rFonts w:eastAsia="Calibri" w:cstheme="minorHAnsi"/>
          <w:lang w:eastAsia="en-US"/>
        </w:rPr>
        <w:t xml:space="preserve">he following policy was agreed at </w:t>
      </w:r>
      <w:r w:rsidR="00433E9C">
        <w:rPr>
          <w:rFonts w:eastAsia="Calibri" w:cstheme="minorHAnsi"/>
          <w:lang w:eastAsia="en-US"/>
        </w:rPr>
        <w:t xml:space="preserve">all of </w:t>
      </w:r>
      <w:r w:rsidR="00BD133C" w:rsidRPr="00BD133C">
        <w:rPr>
          <w:rFonts w:eastAsia="Calibri" w:cstheme="minorHAnsi"/>
          <w:lang w:eastAsia="en-US"/>
        </w:rPr>
        <w:t>the Parochial Church Council (PCC) meeting</w:t>
      </w:r>
      <w:r w:rsidR="006B487D">
        <w:rPr>
          <w:rFonts w:eastAsia="Calibri" w:cstheme="minorHAnsi"/>
          <w:lang w:eastAsia="en-US"/>
        </w:rPr>
        <w:t>s in January 2026</w:t>
      </w:r>
      <w:bookmarkStart w:id="0" w:name="_GoBack"/>
      <w:bookmarkEnd w:id="0"/>
      <w:r w:rsidR="00BD133C" w:rsidRPr="00BD133C">
        <w:rPr>
          <w:rFonts w:eastAsia="Calibri" w:cstheme="minorHAnsi"/>
          <w:lang w:eastAsia="en-US"/>
        </w:rPr>
        <w:t xml:space="preserve"> </w:t>
      </w:r>
    </w:p>
    <w:p w14:paraId="5F4E91E8" w14:textId="55C2858A" w:rsidR="00F670F4" w:rsidRPr="00F670F4" w:rsidRDefault="00F670F4" w:rsidP="00F670F4">
      <w:pPr>
        <w:autoSpaceDE w:val="0"/>
        <w:autoSpaceDN w:val="0"/>
        <w:adjustRightInd w:val="0"/>
        <w:spacing w:after="0"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 xml:space="preserve">In accordance with the Church of England Safeguarding Policy our church is committed to: </w:t>
      </w:r>
    </w:p>
    <w:p w14:paraId="64404F9D" w14:textId="77777777" w:rsidR="00F670F4" w:rsidRPr="00F670F4" w:rsidRDefault="00F670F4" w:rsidP="00F670F4">
      <w:pPr>
        <w:autoSpaceDE w:val="0"/>
        <w:autoSpaceDN w:val="0"/>
        <w:adjustRightInd w:val="0"/>
        <w:spacing w:after="0"/>
        <w:jc w:val="both"/>
        <w:rPr>
          <w:rFonts w:eastAsia="Times New Roman" w:cstheme="minorHAnsi"/>
        </w:rPr>
      </w:pPr>
    </w:p>
    <w:p w14:paraId="7862FF8A" w14:textId="77777777" w:rsidR="00F670F4" w:rsidRPr="005007CD" w:rsidRDefault="00F670F4" w:rsidP="00F670F4">
      <w:pPr>
        <w:numPr>
          <w:ilvl w:val="0"/>
          <w:numId w:val="2"/>
        </w:numPr>
        <w:autoSpaceDE w:val="0"/>
        <w:autoSpaceDN w:val="0"/>
        <w:adjustRightInd w:val="0"/>
        <w:spacing w:after="0" w:line="259" w:lineRule="auto"/>
        <w:ind w:left="397"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Promoting a safer environment and culture.</w:t>
      </w:r>
    </w:p>
    <w:p w14:paraId="5A3430E5" w14:textId="77777777" w:rsidR="00F670F4" w:rsidRPr="005007CD" w:rsidRDefault="00F670F4" w:rsidP="00F670F4">
      <w:pPr>
        <w:numPr>
          <w:ilvl w:val="0"/>
          <w:numId w:val="2"/>
        </w:numPr>
        <w:autoSpaceDE w:val="0"/>
        <w:autoSpaceDN w:val="0"/>
        <w:adjustRightInd w:val="0"/>
        <w:spacing w:after="0" w:line="259" w:lineRule="auto"/>
        <w:ind w:left="397"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Safely recruiting and supporting all those with any responsibility related to children, young people and vulnerable adults within the church.</w:t>
      </w:r>
    </w:p>
    <w:p w14:paraId="0A74CA03" w14:textId="77777777" w:rsidR="00F670F4" w:rsidRPr="005007CD" w:rsidRDefault="00F670F4" w:rsidP="00F670F4">
      <w:pPr>
        <w:numPr>
          <w:ilvl w:val="0"/>
          <w:numId w:val="2"/>
        </w:numPr>
        <w:autoSpaceDE w:val="0"/>
        <w:autoSpaceDN w:val="0"/>
        <w:adjustRightInd w:val="0"/>
        <w:spacing w:after="0" w:line="259" w:lineRule="auto"/>
        <w:ind w:left="397"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Responding promptly to every safeguarding concern or allegation.</w:t>
      </w:r>
    </w:p>
    <w:p w14:paraId="31E6CC5D" w14:textId="77777777" w:rsidR="00F670F4" w:rsidRPr="005007CD" w:rsidRDefault="00F670F4" w:rsidP="00F670F4">
      <w:pPr>
        <w:numPr>
          <w:ilvl w:val="0"/>
          <w:numId w:val="2"/>
        </w:numPr>
        <w:autoSpaceDE w:val="0"/>
        <w:autoSpaceDN w:val="0"/>
        <w:adjustRightInd w:val="0"/>
        <w:spacing w:after="0" w:line="259" w:lineRule="auto"/>
        <w:ind w:left="397"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Caring pastorally for victims/survivors of abuse and other affected persons.</w:t>
      </w:r>
    </w:p>
    <w:p w14:paraId="4F3BD63F" w14:textId="77777777" w:rsidR="00F670F4" w:rsidRPr="005007CD" w:rsidRDefault="00F670F4" w:rsidP="00F670F4">
      <w:pPr>
        <w:numPr>
          <w:ilvl w:val="0"/>
          <w:numId w:val="2"/>
        </w:numPr>
        <w:autoSpaceDE w:val="0"/>
        <w:autoSpaceDN w:val="0"/>
        <w:adjustRightInd w:val="0"/>
        <w:spacing w:after="0" w:line="259" w:lineRule="auto"/>
        <w:ind w:left="397"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Caring pastorally for those who are the subject of concerns or allegations of abuse and other affected persons.</w:t>
      </w:r>
    </w:p>
    <w:p w14:paraId="17231ADF" w14:textId="2AD8838F" w:rsidR="00F670F4" w:rsidRPr="00F670F4" w:rsidRDefault="00F670F4" w:rsidP="00F670F4">
      <w:pPr>
        <w:numPr>
          <w:ilvl w:val="0"/>
          <w:numId w:val="2"/>
        </w:numPr>
        <w:autoSpaceDE w:val="0"/>
        <w:autoSpaceDN w:val="0"/>
        <w:adjustRightInd w:val="0"/>
        <w:spacing w:after="0" w:line="259" w:lineRule="auto"/>
        <w:ind w:left="397"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Responding to those that may pose a present risk to others.</w:t>
      </w:r>
    </w:p>
    <w:p w14:paraId="38CA9116" w14:textId="77777777" w:rsidR="00F670F4" w:rsidRPr="00F670F4" w:rsidRDefault="00F670F4" w:rsidP="00F670F4">
      <w:pPr>
        <w:autoSpaceDE w:val="0"/>
        <w:autoSpaceDN w:val="0"/>
        <w:adjustRightInd w:val="0"/>
        <w:spacing w:after="0"/>
        <w:jc w:val="both"/>
        <w:rPr>
          <w:rFonts w:eastAsia="Times New Roman" w:cstheme="minorHAnsi"/>
        </w:rPr>
      </w:pPr>
    </w:p>
    <w:p w14:paraId="2A029725" w14:textId="2D09A280" w:rsidR="00F670F4" w:rsidRPr="00F670F4" w:rsidRDefault="00F670F4" w:rsidP="00F670F4">
      <w:pPr>
        <w:autoSpaceDE w:val="0"/>
        <w:autoSpaceDN w:val="0"/>
        <w:adjustRightInd w:val="0"/>
        <w:spacing w:after="0"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 xml:space="preserve">The Parish will:  </w:t>
      </w:r>
    </w:p>
    <w:p w14:paraId="37204EC9" w14:textId="77777777" w:rsidR="00F670F4" w:rsidRPr="005007CD" w:rsidRDefault="00F670F4" w:rsidP="00F670F4">
      <w:pPr>
        <w:numPr>
          <w:ilvl w:val="0"/>
          <w:numId w:val="2"/>
        </w:numPr>
        <w:autoSpaceDE w:val="0"/>
        <w:autoSpaceDN w:val="0"/>
        <w:adjustRightInd w:val="0"/>
        <w:spacing w:after="0" w:line="259" w:lineRule="auto"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Create a safe and caring place for all.</w:t>
      </w:r>
    </w:p>
    <w:p w14:paraId="0E0A54F2" w14:textId="77777777" w:rsidR="00F670F4" w:rsidRPr="005007CD" w:rsidRDefault="00F670F4" w:rsidP="00F670F4">
      <w:pPr>
        <w:numPr>
          <w:ilvl w:val="0"/>
          <w:numId w:val="2"/>
        </w:numPr>
        <w:autoSpaceDE w:val="0"/>
        <w:autoSpaceDN w:val="0"/>
        <w:adjustRightInd w:val="0"/>
        <w:spacing w:after="0" w:line="259" w:lineRule="auto"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 xml:space="preserve">Have a named Parish Safeguarding Officer (PSO) to work with the incumbent and the PCC to implement policy </w:t>
      </w:r>
      <w:proofErr w:type="gramStart"/>
      <w:r w:rsidRPr="00F670F4">
        <w:rPr>
          <w:rFonts w:eastAsia="Times New Roman" w:cstheme="minorHAnsi"/>
        </w:rPr>
        <w:t>and</w:t>
      </w:r>
      <w:proofErr w:type="gramEnd"/>
      <w:r w:rsidRPr="00F670F4">
        <w:rPr>
          <w:rFonts w:eastAsia="Times New Roman" w:cstheme="minorHAnsi"/>
        </w:rPr>
        <w:t xml:space="preserve"> procedures.</w:t>
      </w:r>
    </w:p>
    <w:p w14:paraId="2122020C" w14:textId="0DD06048" w:rsidR="00F670F4" w:rsidRPr="00F670F4" w:rsidRDefault="00F670F4" w:rsidP="00F670F4">
      <w:pPr>
        <w:numPr>
          <w:ilvl w:val="0"/>
          <w:numId w:val="2"/>
        </w:numPr>
        <w:autoSpaceDE w:val="0"/>
        <w:autoSpaceDN w:val="0"/>
        <w:adjustRightInd w:val="0"/>
        <w:spacing w:after="0" w:line="259" w:lineRule="auto"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Safely recruit, train and support all those with any responsibility for children, young people and adults to have the confidence and skills to recognise and respond to abuse.</w:t>
      </w:r>
    </w:p>
    <w:p w14:paraId="5949F7F0" w14:textId="77777777" w:rsidR="00F670F4" w:rsidRPr="005007CD" w:rsidRDefault="00F670F4" w:rsidP="00F670F4">
      <w:pPr>
        <w:numPr>
          <w:ilvl w:val="0"/>
          <w:numId w:val="2"/>
        </w:numPr>
        <w:spacing w:before="120" w:after="0" w:line="259" w:lineRule="auto"/>
        <w:contextualSpacing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Ensure that there is appropriate insurance cover for all activities involving children and adults undertaken in the name of the parish.</w:t>
      </w:r>
    </w:p>
    <w:p w14:paraId="3227A263" w14:textId="77777777" w:rsidR="00F670F4" w:rsidRPr="005007CD" w:rsidRDefault="00F670F4" w:rsidP="00F670F4">
      <w:pPr>
        <w:numPr>
          <w:ilvl w:val="0"/>
          <w:numId w:val="2"/>
        </w:numPr>
        <w:spacing w:before="120" w:after="0" w:line="259" w:lineRule="auto"/>
        <w:contextualSpacing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Display in church premises and on the Parish website the details of who to contact if there are safeguarding concerns or support needs.</w:t>
      </w:r>
    </w:p>
    <w:p w14:paraId="0C2C16B3" w14:textId="77777777" w:rsidR="00F670F4" w:rsidRPr="005007CD" w:rsidRDefault="00F670F4" w:rsidP="00F670F4">
      <w:pPr>
        <w:numPr>
          <w:ilvl w:val="0"/>
          <w:numId w:val="2"/>
        </w:numPr>
        <w:spacing w:before="120" w:after="0" w:line="259" w:lineRule="auto"/>
        <w:contextualSpacing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Listen to and take seriously all those who disclose abuse.</w:t>
      </w:r>
    </w:p>
    <w:p w14:paraId="56FB55C8" w14:textId="47220BB1" w:rsidR="00F670F4" w:rsidRPr="005007CD" w:rsidRDefault="00F670F4" w:rsidP="00F670F4">
      <w:pPr>
        <w:numPr>
          <w:ilvl w:val="0"/>
          <w:numId w:val="2"/>
        </w:numPr>
        <w:spacing w:before="120" w:after="0" w:line="259" w:lineRule="auto"/>
        <w:contextualSpacing/>
        <w:jc w:val="both"/>
        <w:rPr>
          <w:rFonts w:eastAsia="Times New Roman" w:cstheme="minorHAnsi"/>
        </w:rPr>
      </w:pPr>
      <w:r w:rsidRPr="00F670F4">
        <w:rPr>
          <w:rFonts w:eastAsia="Calibri" w:cstheme="minorHAnsi"/>
          <w:lang w:eastAsia="en-US"/>
        </w:rPr>
        <w:t xml:space="preserve">Take steps to protect children and adults when a safeguarding concern of any kind arises, following House of Bishops guidance, including </w:t>
      </w:r>
      <w:r w:rsidRPr="00F670F4">
        <w:rPr>
          <w:rFonts w:eastAsia="Times New Roman" w:cstheme="minorHAnsi"/>
        </w:rPr>
        <w:t>notifying the Diocesan Safeguarding Adviser</w:t>
      </w:r>
      <w:r w:rsidR="007D562A">
        <w:rPr>
          <w:rFonts w:eastAsia="Times New Roman" w:cstheme="minorHAnsi"/>
        </w:rPr>
        <w:t xml:space="preserve"> </w:t>
      </w:r>
      <w:r w:rsidRPr="00F670F4">
        <w:rPr>
          <w:rFonts w:eastAsia="Times New Roman" w:cstheme="minorHAnsi"/>
        </w:rPr>
        <w:t>(DSA) and statutory agencies immediately.</w:t>
      </w:r>
    </w:p>
    <w:p w14:paraId="20A28291" w14:textId="77777777" w:rsidR="00F670F4" w:rsidRPr="005007CD" w:rsidRDefault="00F670F4" w:rsidP="00F670F4">
      <w:pPr>
        <w:numPr>
          <w:ilvl w:val="0"/>
          <w:numId w:val="2"/>
        </w:numPr>
        <w:spacing w:before="120" w:after="0" w:line="259" w:lineRule="auto"/>
        <w:contextualSpacing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Offer support to victims/survivors of abuse regardless of the type of ab</w:t>
      </w:r>
      <w:r w:rsidRPr="005007CD">
        <w:rPr>
          <w:rFonts w:eastAsia="Times New Roman" w:cstheme="minorHAnsi"/>
        </w:rPr>
        <w:t>use, when or where it occurred.</w:t>
      </w:r>
    </w:p>
    <w:p w14:paraId="6BA93C60" w14:textId="77777777" w:rsidR="00F670F4" w:rsidRPr="005007CD" w:rsidRDefault="00F670F4" w:rsidP="00F670F4">
      <w:pPr>
        <w:numPr>
          <w:ilvl w:val="0"/>
          <w:numId w:val="2"/>
        </w:numPr>
        <w:spacing w:before="120" w:after="0" w:line="259" w:lineRule="auto"/>
        <w:contextualSpacing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 xml:space="preserve">Care for and monitor any member of the church community who may pose a risk to children and adults whilst maintaining appropriate confidentiality and the safety of all parties. </w:t>
      </w:r>
    </w:p>
    <w:p w14:paraId="15009E50" w14:textId="77777777" w:rsidR="00F670F4" w:rsidRPr="005007CD" w:rsidRDefault="00F670F4" w:rsidP="00F670F4">
      <w:pPr>
        <w:numPr>
          <w:ilvl w:val="0"/>
          <w:numId w:val="2"/>
        </w:numPr>
        <w:spacing w:before="120" w:after="0" w:line="259" w:lineRule="auto"/>
        <w:contextualSpacing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Ensure that health and safety policy, procedures and risk assessments are in place and that these are reviewed annually.</w:t>
      </w:r>
    </w:p>
    <w:p w14:paraId="518E3EE3" w14:textId="6A8F42C0" w:rsidR="00F670F4" w:rsidRPr="00F670F4" w:rsidRDefault="00F670F4" w:rsidP="00F670F4">
      <w:pPr>
        <w:numPr>
          <w:ilvl w:val="0"/>
          <w:numId w:val="2"/>
        </w:numPr>
        <w:spacing w:before="120" w:after="0" w:line="259" w:lineRule="auto"/>
        <w:contextualSpacing/>
        <w:jc w:val="both"/>
        <w:rPr>
          <w:rFonts w:eastAsia="Times New Roman" w:cstheme="minorHAnsi"/>
        </w:rPr>
      </w:pPr>
      <w:r w:rsidRPr="00F670F4">
        <w:rPr>
          <w:rFonts w:eastAsia="Times New Roman" w:cstheme="minorHAnsi"/>
        </w:rPr>
        <w:t>Review the implementation of the Safeguarding Policy, Procedures and Practices at least annually.</w:t>
      </w:r>
    </w:p>
    <w:p w14:paraId="590F69D9" w14:textId="77777777" w:rsidR="00F670F4" w:rsidRPr="00F670F4" w:rsidRDefault="00F670F4" w:rsidP="00F670F4">
      <w:pPr>
        <w:spacing w:after="0"/>
        <w:ind w:right="897"/>
        <w:jc w:val="both"/>
        <w:rPr>
          <w:rFonts w:eastAsia="Calibri" w:cstheme="minorHAnsi"/>
          <w:sz w:val="24"/>
          <w:szCs w:val="24"/>
          <w:lang w:eastAsia="en-US"/>
        </w:rPr>
      </w:pPr>
    </w:p>
    <w:p w14:paraId="45EFC2F7" w14:textId="77777777" w:rsidR="000B4921" w:rsidRPr="005007CD" w:rsidRDefault="000B4921" w:rsidP="000B4921">
      <w:pPr>
        <w:spacing w:line="360" w:lineRule="auto"/>
        <w:jc w:val="both"/>
        <w:rPr>
          <w:rFonts w:cstheme="minorHAnsi"/>
        </w:rPr>
      </w:pPr>
      <w:r w:rsidRPr="005007CD">
        <w:rPr>
          <w:rFonts w:cstheme="minorHAnsi"/>
        </w:rPr>
        <w:t>Each person who works within this church community will agree to abide by this policy and the guidelines established by this church.</w:t>
      </w:r>
    </w:p>
    <w:p w14:paraId="6D4AD5C3" w14:textId="1A58AE91" w:rsidR="000B4921" w:rsidRPr="005007CD" w:rsidRDefault="000B4921" w:rsidP="000B4921">
      <w:pPr>
        <w:spacing w:line="360" w:lineRule="auto"/>
        <w:rPr>
          <w:rFonts w:cstheme="minorHAnsi"/>
        </w:rPr>
      </w:pPr>
      <w:r w:rsidRPr="005007CD">
        <w:rPr>
          <w:rFonts w:cstheme="minorHAnsi"/>
        </w:rPr>
        <w:t>Incumbent</w:t>
      </w:r>
      <w:r w:rsidR="00433E9C">
        <w:rPr>
          <w:rFonts w:cstheme="minorHAnsi"/>
        </w:rPr>
        <w:t xml:space="preserve">s:  Revd Julia and Bob Hicks </w:t>
      </w:r>
    </w:p>
    <w:p w14:paraId="38D70C26" w14:textId="293D44B0" w:rsidR="00433E9C" w:rsidRDefault="000B4921" w:rsidP="00433E9C">
      <w:pPr>
        <w:spacing w:line="360" w:lineRule="auto"/>
        <w:rPr>
          <w:rFonts w:cstheme="minorHAnsi"/>
        </w:rPr>
      </w:pPr>
      <w:proofErr w:type="gramStart"/>
      <w:r w:rsidRPr="005007CD">
        <w:rPr>
          <w:rFonts w:cstheme="minorHAnsi"/>
        </w:rPr>
        <w:t xml:space="preserve">Churchwardens </w:t>
      </w:r>
      <w:r w:rsidR="00436FD6">
        <w:rPr>
          <w:rFonts w:cstheme="minorHAnsi"/>
        </w:rPr>
        <w:t>:</w:t>
      </w:r>
      <w:proofErr w:type="gramEnd"/>
      <w:r w:rsidR="00436FD6">
        <w:rPr>
          <w:rFonts w:cstheme="minorHAnsi"/>
        </w:rPr>
        <w:t xml:space="preserve">  </w:t>
      </w:r>
      <w:r w:rsidR="00433E9C">
        <w:rPr>
          <w:rFonts w:cstheme="minorHAnsi"/>
        </w:rPr>
        <w:t>Mark Bunting (Merriott), Jim Farrant and Julian Brooks (</w:t>
      </w:r>
      <w:proofErr w:type="spellStart"/>
      <w:r w:rsidR="00433E9C">
        <w:rPr>
          <w:rFonts w:cstheme="minorHAnsi"/>
        </w:rPr>
        <w:t>Haselbury</w:t>
      </w:r>
      <w:proofErr w:type="spellEnd"/>
      <w:r w:rsidR="00433E9C">
        <w:rPr>
          <w:rFonts w:cstheme="minorHAnsi"/>
        </w:rPr>
        <w:t xml:space="preserve"> </w:t>
      </w:r>
      <w:proofErr w:type="spellStart"/>
      <w:r w:rsidR="00433E9C">
        <w:rPr>
          <w:rFonts w:cstheme="minorHAnsi"/>
        </w:rPr>
        <w:t>Plucknett</w:t>
      </w:r>
      <w:proofErr w:type="spellEnd"/>
      <w:r w:rsidR="00433E9C">
        <w:rPr>
          <w:rFonts w:cstheme="minorHAnsi"/>
        </w:rPr>
        <w:t>)</w:t>
      </w:r>
    </w:p>
    <w:p w14:paraId="3792AD1B" w14:textId="767B719A" w:rsidR="000B4921" w:rsidRPr="005007CD" w:rsidRDefault="00433E9C" w:rsidP="00433E9C">
      <w:pPr>
        <w:spacing w:line="360" w:lineRule="auto"/>
        <w:rPr>
          <w:rFonts w:cstheme="minorHAnsi"/>
        </w:rPr>
      </w:pPr>
      <w:r>
        <w:rPr>
          <w:rFonts w:cstheme="minorHAnsi"/>
        </w:rPr>
        <w:t>Safeguarding Officers</w:t>
      </w:r>
      <w:r w:rsidR="000B4921" w:rsidRPr="005007CD">
        <w:rPr>
          <w:rFonts w:cstheme="minorHAnsi"/>
        </w:rPr>
        <w:t>:</w:t>
      </w:r>
      <w:r>
        <w:rPr>
          <w:rFonts w:cstheme="minorHAnsi"/>
        </w:rPr>
        <w:t xml:space="preserve"> Janet </w:t>
      </w:r>
      <w:proofErr w:type="spellStart"/>
      <w:r>
        <w:rPr>
          <w:rFonts w:cstheme="minorHAnsi"/>
        </w:rPr>
        <w:t>Dinsmore</w:t>
      </w:r>
      <w:proofErr w:type="spellEnd"/>
      <w:r>
        <w:rPr>
          <w:rFonts w:cstheme="minorHAnsi"/>
        </w:rPr>
        <w:t xml:space="preserve"> (Merriott), Caroline </w:t>
      </w:r>
      <w:proofErr w:type="spellStart"/>
      <w:r>
        <w:rPr>
          <w:rFonts w:cstheme="minorHAnsi"/>
        </w:rPr>
        <w:t>Yorston</w:t>
      </w:r>
      <w:proofErr w:type="spellEnd"/>
      <w:r>
        <w:rPr>
          <w:rFonts w:cstheme="minorHAnsi"/>
        </w:rPr>
        <w:t xml:space="preserve"> (Hinton St George and </w:t>
      </w:r>
      <w:proofErr w:type="spellStart"/>
      <w:r>
        <w:rPr>
          <w:rFonts w:cstheme="minorHAnsi"/>
        </w:rPr>
        <w:t>Dinnington</w:t>
      </w:r>
      <w:proofErr w:type="spellEnd"/>
      <w:r>
        <w:rPr>
          <w:rFonts w:cstheme="minorHAnsi"/>
        </w:rPr>
        <w:t xml:space="preserve">), Ross Isbell </w:t>
      </w:r>
      <w:r w:rsidR="00436FD6">
        <w:rPr>
          <w:rFonts w:cstheme="minorHAnsi"/>
        </w:rPr>
        <w:t xml:space="preserve">and Angela </w:t>
      </w:r>
      <w:proofErr w:type="spellStart"/>
      <w:r w:rsidR="00436FD6">
        <w:rPr>
          <w:rFonts w:cstheme="minorHAnsi"/>
        </w:rPr>
        <w:t>Naunton</w:t>
      </w:r>
      <w:proofErr w:type="spellEnd"/>
      <w:r w:rsidR="00436FD6">
        <w:rPr>
          <w:rFonts w:cstheme="minorHAnsi"/>
        </w:rPr>
        <w:t xml:space="preserve"> Davies </w:t>
      </w:r>
      <w:r>
        <w:rPr>
          <w:rFonts w:cstheme="minorHAnsi"/>
        </w:rPr>
        <w:t>(</w:t>
      </w:r>
      <w:proofErr w:type="spellStart"/>
      <w:r>
        <w:rPr>
          <w:rFonts w:cstheme="minorHAnsi"/>
        </w:rPr>
        <w:t>Lopen</w:t>
      </w:r>
      <w:proofErr w:type="spellEnd"/>
      <w:r>
        <w:rPr>
          <w:rFonts w:cstheme="minorHAnsi"/>
        </w:rPr>
        <w:t xml:space="preserve">), Sally </w:t>
      </w:r>
      <w:proofErr w:type="spellStart"/>
      <w:r>
        <w:rPr>
          <w:rFonts w:cstheme="minorHAnsi"/>
        </w:rPr>
        <w:t>Moralee</w:t>
      </w:r>
      <w:proofErr w:type="spellEnd"/>
      <w:r>
        <w:rPr>
          <w:rFonts w:cstheme="minorHAnsi"/>
        </w:rPr>
        <w:t xml:space="preserve"> (North Perrott) and </w:t>
      </w:r>
      <w:proofErr w:type="spellStart"/>
      <w:r>
        <w:rPr>
          <w:rFonts w:cstheme="minorHAnsi"/>
        </w:rPr>
        <w:t>Hil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Daynes</w:t>
      </w:r>
      <w:proofErr w:type="spellEnd"/>
      <w:r>
        <w:rPr>
          <w:rFonts w:cstheme="minorHAnsi"/>
        </w:rPr>
        <w:t xml:space="preserve"> (</w:t>
      </w:r>
      <w:proofErr w:type="spellStart"/>
      <w:r>
        <w:rPr>
          <w:rFonts w:cstheme="minorHAnsi"/>
        </w:rPr>
        <w:t>Haselbury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Plucknett</w:t>
      </w:r>
      <w:proofErr w:type="spellEnd"/>
      <w:r>
        <w:rPr>
          <w:rFonts w:cstheme="minorHAnsi"/>
        </w:rPr>
        <w:t>)</w:t>
      </w:r>
    </w:p>
    <w:sectPr w:rsidR="000B4921" w:rsidRPr="005007CD" w:rsidSect="000B49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A5804B" w14:textId="77777777" w:rsidR="00927C63" w:rsidRDefault="00927C63" w:rsidP="000B4921">
      <w:pPr>
        <w:spacing w:after="0" w:line="240" w:lineRule="auto"/>
      </w:pPr>
      <w:r>
        <w:separator/>
      </w:r>
    </w:p>
  </w:endnote>
  <w:endnote w:type="continuationSeparator" w:id="0">
    <w:p w14:paraId="56901382" w14:textId="77777777" w:rsidR="00927C63" w:rsidRDefault="00927C63" w:rsidP="000B4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8D3E04" w14:textId="77777777" w:rsidR="00555215" w:rsidRDefault="005552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1FDF38" w14:textId="77777777" w:rsidR="00555215" w:rsidRDefault="0055521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AF3633" w14:textId="77777777" w:rsidR="00555215" w:rsidRDefault="005552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8CB565" w14:textId="77777777" w:rsidR="00927C63" w:rsidRDefault="00927C63" w:rsidP="000B4921">
      <w:pPr>
        <w:spacing w:after="0" w:line="240" w:lineRule="auto"/>
      </w:pPr>
      <w:r>
        <w:separator/>
      </w:r>
    </w:p>
  </w:footnote>
  <w:footnote w:type="continuationSeparator" w:id="0">
    <w:p w14:paraId="6F33FA14" w14:textId="77777777" w:rsidR="00927C63" w:rsidRDefault="00927C63" w:rsidP="000B4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23A356" w14:textId="77777777" w:rsidR="00555215" w:rsidRDefault="0055521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824B6E" w14:textId="7163D06E" w:rsidR="00433E9C" w:rsidRDefault="00433E9C" w:rsidP="00433E9C">
    <w:pPr>
      <w:pStyle w:val="Header"/>
      <w:jc w:val="center"/>
      <w:rPr>
        <w:b/>
        <w:sz w:val="28"/>
        <w:szCs w:val="28"/>
      </w:rPr>
    </w:pPr>
    <w:r w:rsidRPr="000B4921">
      <w:rPr>
        <w:b/>
        <w:sz w:val="28"/>
        <w:szCs w:val="28"/>
      </w:rPr>
      <w:t>SAFEGUARDING POLICY</w:t>
    </w:r>
  </w:p>
  <w:p w14:paraId="41948D15" w14:textId="77777777" w:rsidR="00433E9C" w:rsidRPr="007D562A" w:rsidRDefault="00433E9C" w:rsidP="00433E9C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>PROMOTING A SAFER CHURCH</w:t>
    </w:r>
  </w:p>
  <w:p w14:paraId="2CF72018" w14:textId="1108D791" w:rsidR="00433E9C" w:rsidRDefault="00433E9C" w:rsidP="00433E9C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>For t</w:t>
    </w:r>
    <w:r w:rsidR="007D562A" w:rsidRPr="000B4921">
      <w:rPr>
        <w:b/>
        <w:sz w:val="28"/>
        <w:szCs w:val="28"/>
      </w:rPr>
      <w:t>he Parish</w:t>
    </w:r>
    <w:r>
      <w:rPr>
        <w:b/>
        <w:sz w:val="28"/>
        <w:szCs w:val="28"/>
      </w:rPr>
      <w:t>es</w:t>
    </w:r>
    <w:r w:rsidR="007D562A" w:rsidRPr="000B4921">
      <w:rPr>
        <w:b/>
        <w:sz w:val="28"/>
        <w:szCs w:val="28"/>
      </w:rPr>
      <w:t xml:space="preserve"> of </w:t>
    </w:r>
    <w:r>
      <w:rPr>
        <w:b/>
        <w:sz w:val="28"/>
        <w:szCs w:val="28"/>
      </w:rPr>
      <w:t xml:space="preserve">Merriott, Hinton St George with </w:t>
    </w:r>
    <w:proofErr w:type="spellStart"/>
    <w:r>
      <w:rPr>
        <w:b/>
        <w:sz w:val="28"/>
        <w:szCs w:val="28"/>
      </w:rPr>
      <w:t>Dinnington</w:t>
    </w:r>
    <w:proofErr w:type="spellEnd"/>
    <w:r>
      <w:rPr>
        <w:b/>
        <w:sz w:val="28"/>
        <w:szCs w:val="28"/>
      </w:rPr>
      <w:t xml:space="preserve">, </w:t>
    </w:r>
    <w:proofErr w:type="spellStart"/>
    <w:r>
      <w:rPr>
        <w:b/>
        <w:sz w:val="28"/>
        <w:szCs w:val="28"/>
      </w:rPr>
      <w:t>Lopen</w:t>
    </w:r>
    <w:proofErr w:type="spellEnd"/>
    <w:r>
      <w:rPr>
        <w:b/>
        <w:sz w:val="28"/>
        <w:szCs w:val="28"/>
      </w:rPr>
      <w:t xml:space="preserve">, North Perrott and </w:t>
    </w:r>
    <w:proofErr w:type="spellStart"/>
    <w:r>
      <w:rPr>
        <w:b/>
        <w:sz w:val="28"/>
        <w:szCs w:val="28"/>
      </w:rPr>
      <w:t>Haselbury</w:t>
    </w:r>
    <w:proofErr w:type="spellEnd"/>
    <w:r>
      <w:rPr>
        <w:b/>
        <w:sz w:val="28"/>
        <w:szCs w:val="28"/>
      </w:rPr>
      <w:t xml:space="preserve"> </w:t>
    </w:r>
    <w:proofErr w:type="spellStart"/>
    <w:r>
      <w:rPr>
        <w:b/>
        <w:sz w:val="28"/>
        <w:szCs w:val="28"/>
      </w:rPr>
      <w:t>Plucknett</w:t>
    </w:r>
    <w:proofErr w:type="spellEnd"/>
  </w:p>
  <w:p w14:paraId="36C30761" w14:textId="1B42A1BB" w:rsidR="007D562A" w:rsidRPr="000B4921" w:rsidRDefault="007D562A" w:rsidP="007D562A">
    <w:pPr>
      <w:pStyle w:val="Header"/>
      <w:jc w:val="right"/>
      <w:rPr>
        <w:b/>
        <w:sz w:val="28"/>
        <w:szCs w:val="28"/>
      </w:rPr>
    </w:pPr>
  </w:p>
  <w:p w14:paraId="68DCC9C9" w14:textId="77777777" w:rsidR="007D562A" w:rsidRPr="000B4921" w:rsidRDefault="007D562A" w:rsidP="000B4921">
    <w:pPr>
      <w:pStyle w:val="Header"/>
      <w:jc w:val="right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E24AF" w14:textId="77777777" w:rsidR="00555215" w:rsidRDefault="005552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1103"/>
    <w:multiLevelType w:val="hybridMultilevel"/>
    <w:tmpl w:val="93A6ACDE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">
    <w:nsid w:val="4B024AA0"/>
    <w:multiLevelType w:val="hybridMultilevel"/>
    <w:tmpl w:val="632C0A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921"/>
    <w:rsid w:val="000B4921"/>
    <w:rsid w:val="00163755"/>
    <w:rsid w:val="002242FE"/>
    <w:rsid w:val="00371D03"/>
    <w:rsid w:val="0037425E"/>
    <w:rsid w:val="00433E9C"/>
    <w:rsid w:val="00436FD6"/>
    <w:rsid w:val="00453B24"/>
    <w:rsid w:val="005007CD"/>
    <w:rsid w:val="00514FD4"/>
    <w:rsid w:val="00555215"/>
    <w:rsid w:val="00577D27"/>
    <w:rsid w:val="00591A17"/>
    <w:rsid w:val="006012E1"/>
    <w:rsid w:val="006B487D"/>
    <w:rsid w:val="00795AB8"/>
    <w:rsid w:val="007D562A"/>
    <w:rsid w:val="0088299A"/>
    <w:rsid w:val="008B280E"/>
    <w:rsid w:val="00914123"/>
    <w:rsid w:val="00927C63"/>
    <w:rsid w:val="00941B08"/>
    <w:rsid w:val="00953391"/>
    <w:rsid w:val="00A0245B"/>
    <w:rsid w:val="00A8478B"/>
    <w:rsid w:val="00AA7745"/>
    <w:rsid w:val="00B27E5F"/>
    <w:rsid w:val="00B35DE4"/>
    <w:rsid w:val="00BA574A"/>
    <w:rsid w:val="00BD133C"/>
    <w:rsid w:val="00C97A38"/>
    <w:rsid w:val="00CE5E9C"/>
    <w:rsid w:val="00DB4C33"/>
    <w:rsid w:val="00E43705"/>
    <w:rsid w:val="00EA3AC2"/>
    <w:rsid w:val="00EC7486"/>
    <w:rsid w:val="00ED07A4"/>
    <w:rsid w:val="00F600AC"/>
    <w:rsid w:val="00F670F4"/>
    <w:rsid w:val="00FA7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1D9EB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4921"/>
    <w:pPr>
      <w:ind w:left="720"/>
      <w:contextualSpacing/>
    </w:pPr>
  </w:style>
  <w:style w:type="paragraph" w:customStyle="1" w:styleId="Default">
    <w:name w:val="Default"/>
    <w:rsid w:val="000B492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92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921"/>
    <w:rPr>
      <w:rFonts w:eastAsiaTheme="minorEastAsia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B28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28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28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28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280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80E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670F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70F4"/>
    <w:rPr>
      <w:sz w:val="20"/>
      <w:szCs w:val="20"/>
    </w:rPr>
  </w:style>
  <w:style w:type="character" w:styleId="FootnoteReference">
    <w:name w:val="footnote reference"/>
    <w:unhideWhenUsed/>
    <w:rsid w:val="00F670F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4921"/>
    <w:pPr>
      <w:ind w:left="720"/>
      <w:contextualSpacing/>
    </w:pPr>
  </w:style>
  <w:style w:type="paragraph" w:customStyle="1" w:styleId="Default">
    <w:name w:val="Default"/>
    <w:rsid w:val="000B492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92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921"/>
    <w:rPr>
      <w:rFonts w:eastAsiaTheme="minorEastAsia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B28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28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28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28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280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80E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670F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70F4"/>
    <w:rPr>
      <w:sz w:val="20"/>
      <w:szCs w:val="20"/>
    </w:rPr>
  </w:style>
  <w:style w:type="character" w:styleId="FootnoteReference">
    <w:name w:val="footnote reference"/>
    <w:unhideWhenUsed/>
    <w:rsid w:val="00F670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08BD4-C129-4427-B761-007041185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E Hunter</dc:creator>
  <cp:lastModifiedBy>Julia</cp:lastModifiedBy>
  <cp:revision>7</cp:revision>
  <cp:lastPrinted>2026-01-27T16:19:00Z</cp:lastPrinted>
  <dcterms:created xsi:type="dcterms:W3CDTF">2024-06-17T10:05:00Z</dcterms:created>
  <dcterms:modified xsi:type="dcterms:W3CDTF">2026-01-27T16:20:00Z</dcterms:modified>
</cp:coreProperties>
</file>