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75B16" w14:textId="2E8F723E" w:rsidR="002A3226" w:rsidRDefault="008B2282">
      <w:pPr>
        <w:rPr>
          <w:sz w:val="40"/>
          <w:szCs w:val="40"/>
          <w:lang w:val="en-US"/>
        </w:rPr>
      </w:pPr>
      <w:r w:rsidRPr="008B2282">
        <w:rPr>
          <w:sz w:val="40"/>
          <w:szCs w:val="40"/>
          <w:lang w:val="en-US"/>
        </w:rPr>
        <w:t>4</w:t>
      </w:r>
      <w:r w:rsidRPr="008B2282">
        <w:rPr>
          <w:sz w:val="40"/>
          <w:szCs w:val="40"/>
          <w:vertAlign w:val="superscript"/>
          <w:lang w:val="en-US"/>
        </w:rPr>
        <w:t>th</w:t>
      </w:r>
      <w:r w:rsidRPr="008B2282">
        <w:rPr>
          <w:sz w:val="40"/>
          <w:szCs w:val="40"/>
          <w:lang w:val="en-US"/>
        </w:rPr>
        <w:t xml:space="preserve"> October 2026                                  Eighteenth Sunday after Trinity </w:t>
      </w:r>
    </w:p>
    <w:p w14:paraId="751E3026" w14:textId="77777777" w:rsidR="008B2282" w:rsidRPr="008B2282" w:rsidRDefault="008B2282" w:rsidP="008B2282">
      <w:pPr>
        <w:spacing w:after="0" w:line="240" w:lineRule="auto"/>
        <w:outlineLvl w:val="0"/>
        <w:rPr>
          <w:rFonts w:ascii="Segoe UI" w:eastAsia="Times New Roman" w:hAnsi="Segoe UI" w:cs="Segoe UI"/>
          <w:color w:val="000000"/>
          <w:kern w:val="36"/>
          <w:sz w:val="36"/>
          <w:szCs w:val="36"/>
          <w:lang w:eastAsia="en-GB"/>
          <w14:ligatures w14:val="none"/>
        </w:rPr>
      </w:pPr>
      <w:r w:rsidRPr="008B2282">
        <w:rPr>
          <w:rFonts w:ascii="Segoe UI" w:eastAsia="Times New Roman" w:hAnsi="Segoe UI" w:cs="Segoe UI"/>
          <w:color w:val="000000"/>
          <w:kern w:val="36"/>
          <w:sz w:val="36"/>
          <w:szCs w:val="36"/>
          <w:lang w:eastAsia="en-GB"/>
          <w14:ligatures w14:val="none"/>
        </w:rPr>
        <w:t>Isaiah 5:1-7</w:t>
      </w:r>
    </w:p>
    <w:p w14:paraId="45957667" w14:textId="77777777" w:rsidR="008B2282" w:rsidRPr="008B2282" w:rsidRDefault="008B2282" w:rsidP="008B2282">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8B2282">
        <w:rPr>
          <w:rFonts w:ascii="Segoe UI" w:eastAsia="Times New Roman" w:hAnsi="Segoe UI" w:cs="Segoe UI"/>
          <w:color w:val="000000"/>
          <w:kern w:val="0"/>
          <w:sz w:val="24"/>
          <w:szCs w:val="24"/>
          <w:lang w:eastAsia="en-GB"/>
          <w14:ligatures w14:val="none"/>
        </w:rPr>
        <w:t>Let me sing for my beloved</w:t>
      </w:r>
    </w:p>
    <w:p w14:paraId="11EC3892" w14:textId="77777777" w:rsidR="008B2282" w:rsidRPr="008B2282" w:rsidRDefault="008B2282" w:rsidP="008B2282">
      <w:pPr>
        <w:spacing w:after="0" w:line="408" w:lineRule="atLeast"/>
        <w:rPr>
          <w:rFonts w:ascii="Segoe UI" w:eastAsia="Times New Roman" w:hAnsi="Segoe UI" w:cs="Segoe UI"/>
          <w:color w:val="000000"/>
          <w:kern w:val="0"/>
          <w:sz w:val="24"/>
          <w:szCs w:val="24"/>
          <w:lang w:eastAsia="en-GB"/>
          <w14:ligatures w14:val="none"/>
        </w:rPr>
      </w:pPr>
      <w:r w:rsidRPr="008B2282">
        <w:rPr>
          <w:rFonts w:ascii="Courier New" w:eastAsia="Times New Roman" w:hAnsi="Courier New" w:cs="Courier New"/>
          <w:color w:val="000000"/>
          <w:kern w:val="0"/>
          <w:sz w:val="10"/>
          <w:szCs w:val="10"/>
          <w:lang w:eastAsia="en-GB"/>
          <w14:ligatures w14:val="none"/>
        </w:rPr>
        <w:t>    </w:t>
      </w:r>
      <w:r w:rsidRPr="008B2282">
        <w:rPr>
          <w:rFonts w:ascii="Segoe UI" w:eastAsia="Times New Roman" w:hAnsi="Segoe UI" w:cs="Segoe UI"/>
          <w:color w:val="000000"/>
          <w:kern w:val="0"/>
          <w:sz w:val="24"/>
          <w:szCs w:val="24"/>
          <w:lang w:eastAsia="en-GB"/>
          <w14:ligatures w14:val="none"/>
        </w:rPr>
        <w:t>my love-song concerning his vineyard:</w:t>
      </w:r>
      <w:r w:rsidRPr="008B2282">
        <w:rPr>
          <w:rFonts w:ascii="Segoe UI" w:eastAsia="Times New Roman" w:hAnsi="Segoe UI" w:cs="Segoe UI"/>
          <w:color w:val="000000"/>
          <w:kern w:val="0"/>
          <w:sz w:val="24"/>
          <w:szCs w:val="24"/>
          <w:lang w:eastAsia="en-GB"/>
          <w14:ligatures w14:val="none"/>
        </w:rPr>
        <w:br/>
        <w:t>My beloved had a vineyard</w:t>
      </w:r>
      <w:r w:rsidRPr="008B2282">
        <w:rPr>
          <w:rFonts w:ascii="Segoe UI" w:eastAsia="Times New Roman" w:hAnsi="Segoe UI" w:cs="Segoe UI"/>
          <w:color w:val="000000"/>
          <w:kern w:val="0"/>
          <w:sz w:val="24"/>
          <w:szCs w:val="24"/>
          <w:lang w:eastAsia="en-GB"/>
          <w14:ligatures w14:val="none"/>
        </w:rPr>
        <w:br/>
      </w:r>
      <w:r w:rsidRPr="008B2282">
        <w:rPr>
          <w:rFonts w:ascii="Courier New" w:eastAsia="Times New Roman" w:hAnsi="Courier New" w:cs="Courier New"/>
          <w:color w:val="000000"/>
          <w:kern w:val="0"/>
          <w:sz w:val="10"/>
          <w:szCs w:val="10"/>
          <w:lang w:eastAsia="en-GB"/>
          <w14:ligatures w14:val="none"/>
        </w:rPr>
        <w:t>    </w:t>
      </w:r>
      <w:r w:rsidRPr="008B2282">
        <w:rPr>
          <w:rFonts w:ascii="Segoe UI" w:eastAsia="Times New Roman" w:hAnsi="Segoe UI" w:cs="Segoe UI"/>
          <w:color w:val="000000"/>
          <w:kern w:val="0"/>
          <w:sz w:val="24"/>
          <w:szCs w:val="24"/>
          <w:lang w:eastAsia="en-GB"/>
          <w14:ligatures w14:val="none"/>
        </w:rPr>
        <w:t>on a very fertile hill.</w:t>
      </w:r>
      <w:r w:rsidRPr="008B2282">
        <w:rPr>
          <w:rFonts w:ascii="Segoe UI" w:eastAsia="Times New Roman" w:hAnsi="Segoe UI" w:cs="Segoe UI"/>
          <w:color w:val="000000"/>
          <w:kern w:val="0"/>
          <w:sz w:val="24"/>
          <w:szCs w:val="24"/>
          <w:lang w:eastAsia="en-GB"/>
          <w14:ligatures w14:val="none"/>
        </w:rPr>
        <w:br/>
        <w:t>He dug it and cleared it of stones,</w:t>
      </w:r>
      <w:r w:rsidRPr="008B2282">
        <w:rPr>
          <w:rFonts w:ascii="Segoe UI" w:eastAsia="Times New Roman" w:hAnsi="Segoe UI" w:cs="Segoe UI"/>
          <w:color w:val="000000"/>
          <w:kern w:val="0"/>
          <w:sz w:val="24"/>
          <w:szCs w:val="24"/>
          <w:lang w:eastAsia="en-GB"/>
          <w14:ligatures w14:val="none"/>
        </w:rPr>
        <w:br/>
      </w:r>
      <w:r w:rsidRPr="008B2282">
        <w:rPr>
          <w:rFonts w:ascii="Courier New" w:eastAsia="Times New Roman" w:hAnsi="Courier New" w:cs="Courier New"/>
          <w:color w:val="000000"/>
          <w:kern w:val="0"/>
          <w:sz w:val="10"/>
          <w:szCs w:val="10"/>
          <w:lang w:eastAsia="en-GB"/>
          <w14:ligatures w14:val="none"/>
        </w:rPr>
        <w:t>    </w:t>
      </w:r>
      <w:r w:rsidRPr="008B2282">
        <w:rPr>
          <w:rFonts w:ascii="Segoe UI" w:eastAsia="Times New Roman" w:hAnsi="Segoe UI" w:cs="Segoe UI"/>
          <w:color w:val="000000"/>
          <w:kern w:val="0"/>
          <w:sz w:val="24"/>
          <w:szCs w:val="24"/>
          <w:lang w:eastAsia="en-GB"/>
          <w14:ligatures w14:val="none"/>
        </w:rPr>
        <w:t>and planted it with choice vines;</w:t>
      </w:r>
      <w:r w:rsidRPr="008B2282">
        <w:rPr>
          <w:rFonts w:ascii="Segoe UI" w:eastAsia="Times New Roman" w:hAnsi="Segoe UI" w:cs="Segoe UI"/>
          <w:color w:val="000000"/>
          <w:kern w:val="0"/>
          <w:sz w:val="24"/>
          <w:szCs w:val="24"/>
          <w:lang w:eastAsia="en-GB"/>
          <w14:ligatures w14:val="none"/>
        </w:rPr>
        <w:br/>
        <w:t xml:space="preserve">he built a </w:t>
      </w:r>
      <w:proofErr w:type="gramStart"/>
      <w:r w:rsidRPr="008B2282">
        <w:rPr>
          <w:rFonts w:ascii="Segoe UI" w:eastAsia="Times New Roman" w:hAnsi="Segoe UI" w:cs="Segoe UI"/>
          <w:color w:val="000000"/>
          <w:kern w:val="0"/>
          <w:sz w:val="24"/>
          <w:szCs w:val="24"/>
          <w:lang w:eastAsia="en-GB"/>
          <w14:ligatures w14:val="none"/>
        </w:rPr>
        <w:t>watch-tower</w:t>
      </w:r>
      <w:proofErr w:type="gramEnd"/>
      <w:r w:rsidRPr="008B2282">
        <w:rPr>
          <w:rFonts w:ascii="Segoe UI" w:eastAsia="Times New Roman" w:hAnsi="Segoe UI" w:cs="Segoe UI"/>
          <w:color w:val="000000"/>
          <w:kern w:val="0"/>
          <w:sz w:val="24"/>
          <w:szCs w:val="24"/>
          <w:lang w:eastAsia="en-GB"/>
          <w14:ligatures w14:val="none"/>
        </w:rPr>
        <w:t xml:space="preserve"> in the midst of it,</w:t>
      </w:r>
      <w:r w:rsidRPr="008B2282">
        <w:rPr>
          <w:rFonts w:ascii="Segoe UI" w:eastAsia="Times New Roman" w:hAnsi="Segoe UI" w:cs="Segoe UI"/>
          <w:color w:val="000000"/>
          <w:kern w:val="0"/>
          <w:sz w:val="24"/>
          <w:szCs w:val="24"/>
          <w:lang w:eastAsia="en-GB"/>
          <w14:ligatures w14:val="none"/>
        </w:rPr>
        <w:br/>
      </w:r>
      <w:r w:rsidRPr="008B2282">
        <w:rPr>
          <w:rFonts w:ascii="Courier New" w:eastAsia="Times New Roman" w:hAnsi="Courier New" w:cs="Courier New"/>
          <w:color w:val="000000"/>
          <w:kern w:val="0"/>
          <w:sz w:val="10"/>
          <w:szCs w:val="10"/>
          <w:lang w:eastAsia="en-GB"/>
          <w14:ligatures w14:val="none"/>
        </w:rPr>
        <w:t>    </w:t>
      </w:r>
      <w:r w:rsidRPr="008B2282">
        <w:rPr>
          <w:rFonts w:ascii="Segoe UI" w:eastAsia="Times New Roman" w:hAnsi="Segoe UI" w:cs="Segoe UI"/>
          <w:color w:val="000000"/>
          <w:kern w:val="0"/>
          <w:sz w:val="24"/>
          <w:szCs w:val="24"/>
          <w:lang w:eastAsia="en-GB"/>
          <w14:ligatures w14:val="none"/>
        </w:rPr>
        <w:t>and hewed out a wine vat in it;</w:t>
      </w:r>
      <w:r w:rsidRPr="008B2282">
        <w:rPr>
          <w:rFonts w:ascii="Segoe UI" w:eastAsia="Times New Roman" w:hAnsi="Segoe UI" w:cs="Segoe UI"/>
          <w:color w:val="000000"/>
          <w:kern w:val="0"/>
          <w:sz w:val="24"/>
          <w:szCs w:val="24"/>
          <w:lang w:eastAsia="en-GB"/>
          <w14:ligatures w14:val="none"/>
        </w:rPr>
        <w:br/>
        <w:t>he expected it to yield grapes,</w:t>
      </w:r>
      <w:r w:rsidRPr="008B2282">
        <w:rPr>
          <w:rFonts w:ascii="Segoe UI" w:eastAsia="Times New Roman" w:hAnsi="Segoe UI" w:cs="Segoe UI"/>
          <w:color w:val="000000"/>
          <w:kern w:val="0"/>
          <w:sz w:val="24"/>
          <w:szCs w:val="24"/>
          <w:lang w:eastAsia="en-GB"/>
          <w14:ligatures w14:val="none"/>
        </w:rPr>
        <w:br/>
      </w:r>
      <w:r w:rsidRPr="008B2282">
        <w:rPr>
          <w:rFonts w:ascii="Courier New" w:eastAsia="Times New Roman" w:hAnsi="Courier New" w:cs="Courier New"/>
          <w:color w:val="000000"/>
          <w:kern w:val="0"/>
          <w:sz w:val="10"/>
          <w:szCs w:val="10"/>
          <w:lang w:eastAsia="en-GB"/>
          <w14:ligatures w14:val="none"/>
        </w:rPr>
        <w:t>    </w:t>
      </w:r>
      <w:r w:rsidRPr="008B2282">
        <w:rPr>
          <w:rFonts w:ascii="Segoe UI" w:eastAsia="Times New Roman" w:hAnsi="Segoe UI" w:cs="Segoe UI"/>
          <w:color w:val="000000"/>
          <w:kern w:val="0"/>
          <w:sz w:val="24"/>
          <w:szCs w:val="24"/>
          <w:lang w:eastAsia="en-GB"/>
          <w14:ligatures w14:val="none"/>
        </w:rPr>
        <w:t>but it yielded wild grapes.</w:t>
      </w:r>
    </w:p>
    <w:p w14:paraId="2E42E2C7" w14:textId="77777777" w:rsidR="008B2282" w:rsidRPr="008B2282" w:rsidRDefault="008B2282" w:rsidP="008B2282">
      <w:pPr>
        <w:spacing w:after="0" w:line="408" w:lineRule="atLeast"/>
        <w:rPr>
          <w:rFonts w:ascii="Segoe UI" w:eastAsia="Times New Roman" w:hAnsi="Segoe UI" w:cs="Segoe UI"/>
          <w:color w:val="000000"/>
          <w:kern w:val="0"/>
          <w:sz w:val="24"/>
          <w:szCs w:val="24"/>
          <w:lang w:eastAsia="en-GB"/>
          <w14:ligatures w14:val="none"/>
        </w:rPr>
      </w:pPr>
      <w:r w:rsidRPr="008B2282">
        <w:rPr>
          <w:rFonts w:ascii="Segoe UI" w:eastAsia="Times New Roman" w:hAnsi="Segoe UI" w:cs="Segoe UI"/>
          <w:color w:val="000000"/>
          <w:kern w:val="0"/>
          <w:sz w:val="24"/>
          <w:szCs w:val="24"/>
          <w:lang w:eastAsia="en-GB"/>
          <w14:ligatures w14:val="none"/>
        </w:rPr>
        <w:t>And now, inhabitants of Jerusalem</w:t>
      </w:r>
      <w:r w:rsidRPr="008B2282">
        <w:rPr>
          <w:rFonts w:ascii="Segoe UI" w:eastAsia="Times New Roman" w:hAnsi="Segoe UI" w:cs="Segoe UI"/>
          <w:color w:val="000000"/>
          <w:kern w:val="0"/>
          <w:sz w:val="24"/>
          <w:szCs w:val="24"/>
          <w:lang w:eastAsia="en-GB"/>
          <w14:ligatures w14:val="none"/>
        </w:rPr>
        <w:br/>
      </w:r>
      <w:r w:rsidRPr="008B2282">
        <w:rPr>
          <w:rFonts w:ascii="Courier New" w:eastAsia="Times New Roman" w:hAnsi="Courier New" w:cs="Courier New"/>
          <w:color w:val="000000"/>
          <w:kern w:val="0"/>
          <w:sz w:val="10"/>
          <w:szCs w:val="10"/>
          <w:lang w:eastAsia="en-GB"/>
          <w14:ligatures w14:val="none"/>
        </w:rPr>
        <w:t>    </w:t>
      </w:r>
      <w:r w:rsidRPr="008B2282">
        <w:rPr>
          <w:rFonts w:ascii="Segoe UI" w:eastAsia="Times New Roman" w:hAnsi="Segoe UI" w:cs="Segoe UI"/>
          <w:color w:val="000000"/>
          <w:kern w:val="0"/>
          <w:sz w:val="24"/>
          <w:szCs w:val="24"/>
          <w:lang w:eastAsia="en-GB"/>
          <w14:ligatures w14:val="none"/>
        </w:rPr>
        <w:t>and people of Judah,</w:t>
      </w:r>
      <w:r w:rsidRPr="008B2282">
        <w:rPr>
          <w:rFonts w:ascii="Segoe UI" w:eastAsia="Times New Roman" w:hAnsi="Segoe UI" w:cs="Segoe UI"/>
          <w:color w:val="000000"/>
          <w:kern w:val="0"/>
          <w:sz w:val="24"/>
          <w:szCs w:val="24"/>
          <w:lang w:eastAsia="en-GB"/>
          <w14:ligatures w14:val="none"/>
        </w:rPr>
        <w:br/>
        <w:t>judge between me</w:t>
      </w:r>
      <w:r w:rsidRPr="008B2282">
        <w:rPr>
          <w:rFonts w:ascii="Segoe UI" w:eastAsia="Times New Roman" w:hAnsi="Segoe UI" w:cs="Segoe UI"/>
          <w:color w:val="000000"/>
          <w:kern w:val="0"/>
          <w:sz w:val="24"/>
          <w:szCs w:val="24"/>
          <w:lang w:eastAsia="en-GB"/>
          <w14:ligatures w14:val="none"/>
        </w:rPr>
        <w:br/>
      </w:r>
      <w:r w:rsidRPr="008B2282">
        <w:rPr>
          <w:rFonts w:ascii="Courier New" w:eastAsia="Times New Roman" w:hAnsi="Courier New" w:cs="Courier New"/>
          <w:color w:val="000000"/>
          <w:kern w:val="0"/>
          <w:sz w:val="10"/>
          <w:szCs w:val="10"/>
          <w:lang w:eastAsia="en-GB"/>
          <w14:ligatures w14:val="none"/>
        </w:rPr>
        <w:t>    </w:t>
      </w:r>
      <w:r w:rsidRPr="008B2282">
        <w:rPr>
          <w:rFonts w:ascii="Segoe UI" w:eastAsia="Times New Roman" w:hAnsi="Segoe UI" w:cs="Segoe UI"/>
          <w:color w:val="000000"/>
          <w:kern w:val="0"/>
          <w:sz w:val="24"/>
          <w:szCs w:val="24"/>
          <w:lang w:eastAsia="en-GB"/>
          <w14:ligatures w14:val="none"/>
        </w:rPr>
        <w:t>and my vineyard.</w:t>
      </w:r>
      <w:r w:rsidRPr="008B2282">
        <w:rPr>
          <w:rFonts w:ascii="Segoe UI" w:eastAsia="Times New Roman" w:hAnsi="Segoe UI" w:cs="Segoe UI"/>
          <w:color w:val="000000"/>
          <w:kern w:val="0"/>
          <w:sz w:val="24"/>
          <w:szCs w:val="24"/>
          <w:lang w:eastAsia="en-GB"/>
          <w14:ligatures w14:val="none"/>
        </w:rPr>
        <w:br/>
        <w:t>What more was there to do for my vineyard</w:t>
      </w:r>
      <w:r w:rsidRPr="008B2282">
        <w:rPr>
          <w:rFonts w:ascii="Segoe UI" w:eastAsia="Times New Roman" w:hAnsi="Segoe UI" w:cs="Segoe UI"/>
          <w:color w:val="000000"/>
          <w:kern w:val="0"/>
          <w:sz w:val="24"/>
          <w:szCs w:val="24"/>
          <w:lang w:eastAsia="en-GB"/>
          <w14:ligatures w14:val="none"/>
        </w:rPr>
        <w:br/>
      </w:r>
      <w:r w:rsidRPr="008B2282">
        <w:rPr>
          <w:rFonts w:ascii="Courier New" w:eastAsia="Times New Roman" w:hAnsi="Courier New" w:cs="Courier New"/>
          <w:color w:val="000000"/>
          <w:kern w:val="0"/>
          <w:sz w:val="10"/>
          <w:szCs w:val="10"/>
          <w:lang w:eastAsia="en-GB"/>
          <w14:ligatures w14:val="none"/>
        </w:rPr>
        <w:t>    </w:t>
      </w:r>
      <w:r w:rsidRPr="008B2282">
        <w:rPr>
          <w:rFonts w:ascii="Segoe UI" w:eastAsia="Times New Roman" w:hAnsi="Segoe UI" w:cs="Segoe UI"/>
          <w:color w:val="000000"/>
          <w:kern w:val="0"/>
          <w:sz w:val="24"/>
          <w:szCs w:val="24"/>
          <w:lang w:eastAsia="en-GB"/>
          <w14:ligatures w14:val="none"/>
        </w:rPr>
        <w:t>that I have not done in it?</w:t>
      </w:r>
      <w:r w:rsidRPr="008B2282">
        <w:rPr>
          <w:rFonts w:ascii="Segoe UI" w:eastAsia="Times New Roman" w:hAnsi="Segoe UI" w:cs="Segoe UI"/>
          <w:color w:val="000000"/>
          <w:kern w:val="0"/>
          <w:sz w:val="24"/>
          <w:szCs w:val="24"/>
          <w:lang w:eastAsia="en-GB"/>
          <w14:ligatures w14:val="none"/>
        </w:rPr>
        <w:br/>
        <w:t>When I expected it to yield grapes,</w:t>
      </w:r>
      <w:r w:rsidRPr="008B2282">
        <w:rPr>
          <w:rFonts w:ascii="Segoe UI" w:eastAsia="Times New Roman" w:hAnsi="Segoe UI" w:cs="Segoe UI"/>
          <w:color w:val="000000"/>
          <w:kern w:val="0"/>
          <w:sz w:val="24"/>
          <w:szCs w:val="24"/>
          <w:lang w:eastAsia="en-GB"/>
          <w14:ligatures w14:val="none"/>
        </w:rPr>
        <w:br/>
      </w:r>
      <w:r w:rsidRPr="008B2282">
        <w:rPr>
          <w:rFonts w:ascii="Courier New" w:eastAsia="Times New Roman" w:hAnsi="Courier New" w:cs="Courier New"/>
          <w:color w:val="000000"/>
          <w:kern w:val="0"/>
          <w:sz w:val="10"/>
          <w:szCs w:val="10"/>
          <w:lang w:eastAsia="en-GB"/>
          <w14:ligatures w14:val="none"/>
        </w:rPr>
        <w:t>    </w:t>
      </w:r>
      <w:r w:rsidRPr="008B2282">
        <w:rPr>
          <w:rFonts w:ascii="Segoe UI" w:eastAsia="Times New Roman" w:hAnsi="Segoe UI" w:cs="Segoe UI"/>
          <w:color w:val="000000"/>
          <w:kern w:val="0"/>
          <w:sz w:val="24"/>
          <w:szCs w:val="24"/>
          <w:lang w:eastAsia="en-GB"/>
          <w14:ligatures w14:val="none"/>
        </w:rPr>
        <w:t>why did it yield wild grapes?</w:t>
      </w:r>
    </w:p>
    <w:p w14:paraId="5702A670" w14:textId="77777777" w:rsidR="008B2282" w:rsidRPr="008B2282" w:rsidRDefault="008B2282" w:rsidP="008B2282">
      <w:pPr>
        <w:spacing w:after="0" w:line="408" w:lineRule="atLeast"/>
        <w:rPr>
          <w:rFonts w:ascii="Segoe UI" w:eastAsia="Times New Roman" w:hAnsi="Segoe UI" w:cs="Segoe UI"/>
          <w:color w:val="000000"/>
          <w:kern w:val="0"/>
          <w:sz w:val="24"/>
          <w:szCs w:val="24"/>
          <w:lang w:eastAsia="en-GB"/>
          <w14:ligatures w14:val="none"/>
        </w:rPr>
      </w:pPr>
      <w:r w:rsidRPr="008B2282">
        <w:rPr>
          <w:rFonts w:ascii="Segoe UI" w:eastAsia="Times New Roman" w:hAnsi="Segoe UI" w:cs="Segoe UI"/>
          <w:color w:val="000000"/>
          <w:kern w:val="0"/>
          <w:sz w:val="24"/>
          <w:szCs w:val="24"/>
          <w:lang w:eastAsia="en-GB"/>
          <w14:ligatures w14:val="none"/>
        </w:rPr>
        <w:t>And now I will tell you</w:t>
      </w:r>
      <w:r w:rsidRPr="008B2282">
        <w:rPr>
          <w:rFonts w:ascii="Segoe UI" w:eastAsia="Times New Roman" w:hAnsi="Segoe UI" w:cs="Segoe UI"/>
          <w:color w:val="000000"/>
          <w:kern w:val="0"/>
          <w:sz w:val="24"/>
          <w:szCs w:val="24"/>
          <w:lang w:eastAsia="en-GB"/>
          <w14:ligatures w14:val="none"/>
        </w:rPr>
        <w:br/>
      </w:r>
      <w:r w:rsidRPr="008B2282">
        <w:rPr>
          <w:rFonts w:ascii="Courier New" w:eastAsia="Times New Roman" w:hAnsi="Courier New" w:cs="Courier New"/>
          <w:color w:val="000000"/>
          <w:kern w:val="0"/>
          <w:sz w:val="10"/>
          <w:szCs w:val="10"/>
          <w:lang w:eastAsia="en-GB"/>
          <w14:ligatures w14:val="none"/>
        </w:rPr>
        <w:t>    </w:t>
      </w:r>
      <w:r w:rsidRPr="008B2282">
        <w:rPr>
          <w:rFonts w:ascii="Segoe UI" w:eastAsia="Times New Roman" w:hAnsi="Segoe UI" w:cs="Segoe UI"/>
          <w:color w:val="000000"/>
          <w:kern w:val="0"/>
          <w:sz w:val="24"/>
          <w:szCs w:val="24"/>
          <w:lang w:eastAsia="en-GB"/>
          <w14:ligatures w14:val="none"/>
        </w:rPr>
        <w:t>what I will do to my vineyard.</w:t>
      </w:r>
      <w:r w:rsidRPr="008B2282">
        <w:rPr>
          <w:rFonts w:ascii="Segoe UI" w:eastAsia="Times New Roman" w:hAnsi="Segoe UI" w:cs="Segoe UI"/>
          <w:color w:val="000000"/>
          <w:kern w:val="0"/>
          <w:sz w:val="24"/>
          <w:szCs w:val="24"/>
          <w:lang w:eastAsia="en-GB"/>
          <w14:ligatures w14:val="none"/>
        </w:rPr>
        <w:br/>
        <w:t>I will remove its hedge,</w:t>
      </w:r>
      <w:r w:rsidRPr="008B2282">
        <w:rPr>
          <w:rFonts w:ascii="Segoe UI" w:eastAsia="Times New Roman" w:hAnsi="Segoe UI" w:cs="Segoe UI"/>
          <w:color w:val="000000"/>
          <w:kern w:val="0"/>
          <w:sz w:val="24"/>
          <w:szCs w:val="24"/>
          <w:lang w:eastAsia="en-GB"/>
          <w14:ligatures w14:val="none"/>
        </w:rPr>
        <w:br/>
      </w:r>
      <w:r w:rsidRPr="008B2282">
        <w:rPr>
          <w:rFonts w:ascii="Courier New" w:eastAsia="Times New Roman" w:hAnsi="Courier New" w:cs="Courier New"/>
          <w:color w:val="000000"/>
          <w:kern w:val="0"/>
          <w:sz w:val="10"/>
          <w:szCs w:val="10"/>
          <w:lang w:eastAsia="en-GB"/>
          <w14:ligatures w14:val="none"/>
        </w:rPr>
        <w:t>    </w:t>
      </w:r>
      <w:r w:rsidRPr="008B2282">
        <w:rPr>
          <w:rFonts w:ascii="Segoe UI" w:eastAsia="Times New Roman" w:hAnsi="Segoe UI" w:cs="Segoe UI"/>
          <w:color w:val="000000"/>
          <w:kern w:val="0"/>
          <w:sz w:val="24"/>
          <w:szCs w:val="24"/>
          <w:lang w:eastAsia="en-GB"/>
          <w14:ligatures w14:val="none"/>
        </w:rPr>
        <w:t>and it shall be devoured;</w:t>
      </w:r>
      <w:r w:rsidRPr="008B2282">
        <w:rPr>
          <w:rFonts w:ascii="Segoe UI" w:eastAsia="Times New Roman" w:hAnsi="Segoe UI" w:cs="Segoe UI"/>
          <w:color w:val="000000"/>
          <w:kern w:val="0"/>
          <w:sz w:val="24"/>
          <w:szCs w:val="24"/>
          <w:lang w:eastAsia="en-GB"/>
          <w14:ligatures w14:val="none"/>
        </w:rPr>
        <w:br/>
        <w:t>I will break down its wall,</w:t>
      </w:r>
      <w:r w:rsidRPr="008B2282">
        <w:rPr>
          <w:rFonts w:ascii="Segoe UI" w:eastAsia="Times New Roman" w:hAnsi="Segoe UI" w:cs="Segoe UI"/>
          <w:color w:val="000000"/>
          <w:kern w:val="0"/>
          <w:sz w:val="24"/>
          <w:szCs w:val="24"/>
          <w:lang w:eastAsia="en-GB"/>
          <w14:ligatures w14:val="none"/>
        </w:rPr>
        <w:br/>
      </w:r>
      <w:r w:rsidRPr="008B2282">
        <w:rPr>
          <w:rFonts w:ascii="Courier New" w:eastAsia="Times New Roman" w:hAnsi="Courier New" w:cs="Courier New"/>
          <w:color w:val="000000"/>
          <w:kern w:val="0"/>
          <w:sz w:val="10"/>
          <w:szCs w:val="10"/>
          <w:lang w:eastAsia="en-GB"/>
          <w14:ligatures w14:val="none"/>
        </w:rPr>
        <w:t>    </w:t>
      </w:r>
      <w:r w:rsidRPr="008B2282">
        <w:rPr>
          <w:rFonts w:ascii="Segoe UI" w:eastAsia="Times New Roman" w:hAnsi="Segoe UI" w:cs="Segoe UI"/>
          <w:color w:val="000000"/>
          <w:kern w:val="0"/>
          <w:sz w:val="24"/>
          <w:szCs w:val="24"/>
          <w:lang w:eastAsia="en-GB"/>
          <w14:ligatures w14:val="none"/>
        </w:rPr>
        <w:t>and it shall be trampled down.</w:t>
      </w:r>
      <w:r w:rsidRPr="008B2282">
        <w:rPr>
          <w:rFonts w:ascii="Segoe UI" w:eastAsia="Times New Roman" w:hAnsi="Segoe UI" w:cs="Segoe UI"/>
          <w:color w:val="000000"/>
          <w:kern w:val="0"/>
          <w:sz w:val="24"/>
          <w:szCs w:val="24"/>
          <w:lang w:eastAsia="en-GB"/>
          <w14:ligatures w14:val="none"/>
        </w:rPr>
        <w:br/>
        <w:t>I will make it a waste;</w:t>
      </w:r>
      <w:r w:rsidRPr="008B2282">
        <w:rPr>
          <w:rFonts w:ascii="Segoe UI" w:eastAsia="Times New Roman" w:hAnsi="Segoe UI" w:cs="Segoe UI"/>
          <w:color w:val="000000"/>
          <w:kern w:val="0"/>
          <w:sz w:val="24"/>
          <w:szCs w:val="24"/>
          <w:lang w:eastAsia="en-GB"/>
          <w14:ligatures w14:val="none"/>
        </w:rPr>
        <w:br/>
      </w:r>
      <w:r w:rsidRPr="008B2282">
        <w:rPr>
          <w:rFonts w:ascii="Courier New" w:eastAsia="Times New Roman" w:hAnsi="Courier New" w:cs="Courier New"/>
          <w:color w:val="000000"/>
          <w:kern w:val="0"/>
          <w:sz w:val="10"/>
          <w:szCs w:val="10"/>
          <w:lang w:eastAsia="en-GB"/>
          <w14:ligatures w14:val="none"/>
        </w:rPr>
        <w:t>    </w:t>
      </w:r>
      <w:r w:rsidRPr="008B2282">
        <w:rPr>
          <w:rFonts w:ascii="Segoe UI" w:eastAsia="Times New Roman" w:hAnsi="Segoe UI" w:cs="Segoe UI"/>
          <w:color w:val="000000"/>
          <w:kern w:val="0"/>
          <w:sz w:val="24"/>
          <w:szCs w:val="24"/>
          <w:lang w:eastAsia="en-GB"/>
          <w14:ligatures w14:val="none"/>
        </w:rPr>
        <w:t>it shall not be pruned or hoed,</w:t>
      </w:r>
      <w:r w:rsidRPr="008B2282">
        <w:rPr>
          <w:rFonts w:ascii="Segoe UI" w:eastAsia="Times New Roman" w:hAnsi="Segoe UI" w:cs="Segoe UI"/>
          <w:color w:val="000000"/>
          <w:kern w:val="0"/>
          <w:sz w:val="24"/>
          <w:szCs w:val="24"/>
          <w:lang w:eastAsia="en-GB"/>
          <w14:ligatures w14:val="none"/>
        </w:rPr>
        <w:br/>
      </w:r>
      <w:r w:rsidRPr="008B2282">
        <w:rPr>
          <w:rFonts w:ascii="Courier New" w:eastAsia="Times New Roman" w:hAnsi="Courier New" w:cs="Courier New"/>
          <w:color w:val="000000"/>
          <w:kern w:val="0"/>
          <w:sz w:val="10"/>
          <w:szCs w:val="10"/>
          <w:lang w:eastAsia="en-GB"/>
          <w14:ligatures w14:val="none"/>
        </w:rPr>
        <w:t>    </w:t>
      </w:r>
      <w:r w:rsidRPr="008B2282">
        <w:rPr>
          <w:rFonts w:ascii="Segoe UI" w:eastAsia="Times New Roman" w:hAnsi="Segoe UI" w:cs="Segoe UI"/>
          <w:color w:val="000000"/>
          <w:kern w:val="0"/>
          <w:sz w:val="24"/>
          <w:szCs w:val="24"/>
          <w:lang w:eastAsia="en-GB"/>
          <w14:ligatures w14:val="none"/>
        </w:rPr>
        <w:t>and it shall be overgrown with briers and thorns;</w:t>
      </w:r>
      <w:r w:rsidRPr="008B2282">
        <w:rPr>
          <w:rFonts w:ascii="Segoe UI" w:eastAsia="Times New Roman" w:hAnsi="Segoe UI" w:cs="Segoe UI"/>
          <w:color w:val="000000"/>
          <w:kern w:val="0"/>
          <w:sz w:val="24"/>
          <w:szCs w:val="24"/>
          <w:lang w:eastAsia="en-GB"/>
          <w14:ligatures w14:val="none"/>
        </w:rPr>
        <w:br/>
        <w:t>I will also command the clouds</w:t>
      </w:r>
      <w:r w:rsidRPr="008B2282">
        <w:rPr>
          <w:rFonts w:ascii="Segoe UI" w:eastAsia="Times New Roman" w:hAnsi="Segoe UI" w:cs="Segoe UI"/>
          <w:color w:val="000000"/>
          <w:kern w:val="0"/>
          <w:sz w:val="24"/>
          <w:szCs w:val="24"/>
          <w:lang w:eastAsia="en-GB"/>
          <w14:ligatures w14:val="none"/>
        </w:rPr>
        <w:br/>
      </w:r>
      <w:r w:rsidRPr="008B2282">
        <w:rPr>
          <w:rFonts w:ascii="Courier New" w:eastAsia="Times New Roman" w:hAnsi="Courier New" w:cs="Courier New"/>
          <w:color w:val="000000"/>
          <w:kern w:val="0"/>
          <w:sz w:val="10"/>
          <w:szCs w:val="10"/>
          <w:lang w:eastAsia="en-GB"/>
          <w14:ligatures w14:val="none"/>
        </w:rPr>
        <w:t>    </w:t>
      </w:r>
      <w:r w:rsidRPr="008B2282">
        <w:rPr>
          <w:rFonts w:ascii="Segoe UI" w:eastAsia="Times New Roman" w:hAnsi="Segoe UI" w:cs="Segoe UI"/>
          <w:color w:val="000000"/>
          <w:kern w:val="0"/>
          <w:sz w:val="24"/>
          <w:szCs w:val="24"/>
          <w:lang w:eastAsia="en-GB"/>
          <w14:ligatures w14:val="none"/>
        </w:rPr>
        <w:t>that they rain no rain upon it.</w:t>
      </w:r>
    </w:p>
    <w:p w14:paraId="1BB7EEBB" w14:textId="77777777" w:rsidR="008B2282" w:rsidRPr="008B2282" w:rsidRDefault="008B2282" w:rsidP="008B2282">
      <w:pPr>
        <w:spacing w:after="0" w:line="408" w:lineRule="atLeast"/>
        <w:rPr>
          <w:rFonts w:ascii="Segoe UI" w:eastAsia="Times New Roman" w:hAnsi="Segoe UI" w:cs="Segoe UI"/>
          <w:color w:val="000000"/>
          <w:kern w:val="0"/>
          <w:sz w:val="24"/>
          <w:szCs w:val="24"/>
          <w:lang w:eastAsia="en-GB"/>
          <w14:ligatures w14:val="none"/>
        </w:rPr>
      </w:pPr>
      <w:r w:rsidRPr="008B2282">
        <w:rPr>
          <w:rFonts w:ascii="Segoe UI" w:eastAsia="Times New Roman" w:hAnsi="Segoe UI" w:cs="Segoe UI"/>
          <w:color w:val="000000"/>
          <w:kern w:val="0"/>
          <w:sz w:val="24"/>
          <w:szCs w:val="24"/>
          <w:lang w:eastAsia="en-GB"/>
          <w14:ligatures w14:val="none"/>
        </w:rPr>
        <w:t>For the vineyard of the </w:t>
      </w:r>
      <w:r w:rsidRPr="008B2282">
        <w:rPr>
          <w:rFonts w:ascii="Segoe UI" w:eastAsia="Times New Roman" w:hAnsi="Segoe UI" w:cs="Segoe UI"/>
          <w:smallCaps/>
          <w:color w:val="000000"/>
          <w:kern w:val="0"/>
          <w:sz w:val="24"/>
          <w:szCs w:val="24"/>
          <w:lang w:eastAsia="en-GB"/>
          <w14:ligatures w14:val="none"/>
        </w:rPr>
        <w:t>Lord</w:t>
      </w:r>
      <w:r w:rsidRPr="008B2282">
        <w:rPr>
          <w:rFonts w:ascii="Segoe UI" w:eastAsia="Times New Roman" w:hAnsi="Segoe UI" w:cs="Segoe UI"/>
          <w:color w:val="000000"/>
          <w:kern w:val="0"/>
          <w:sz w:val="24"/>
          <w:szCs w:val="24"/>
          <w:lang w:eastAsia="en-GB"/>
          <w14:ligatures w14:val="none"/>
        </w:rPr>
        <w:t> of hosts</w:t>
      </w:r>
      <w:r w:rsidRPr="008B2282">
        <w:rPr>
          <w:rFonts w:ascii="Segoe UI" w:eastAsia="Times New Roman" w:hAnsi="Segoe UI" w:cs="Segoe UI"/>
          <w:color w:val="000000"/>
          <w:kern w:val="0"/>
          <w:sz w:val="24"/>
          <w:szCs w:val="24"/>
          <w:lang w:eastAsia="en-GB"/>
          <w14:ligatures w14:val="none"/>
        </w:rPr>
        <w:br/>
      </w:r>
      <w:r w:rsidRPr="008B2282">
        <w:rPr>
          <w:rFonts w:ascii="Courier New" w:eastAsia="Times New Roman" w:hAnsi="Courier New" w:cs="Courier New"/>
          <w:color w:val="000000"/>
          <w:kern w:val="0"/>
          <w:sz w:val="10"/>
          <w:szCs w:val="10"/>
          <w:lang w:eastAsia="en-GB"/>
          <w14:ligatures w14:val="none"/>
        </w:rPr>
        <w:t>    </w:t>
      </w:r>
      <w:r w:rsidRPr="008B2282">
        <w:rPr>
          <w:rFonts w:ascii="Segoe UI" w:eastAsia="Times New Roman" w:hAnsi="Segoe UI" w:cs="Segoe UI"/>
          <w:color w:val="000000"/>
          <w:kern w:val="0"/>
          <w:sz w:val="24"/>
          <w:szCs w:val="24"/>
          <w:lang w:eastAsia="en-GB"/>
          <w14:ligatures w14:val="none"/>
        </w:rPr>
        <w:t>is the house of Israel,</w:t>
      </w:r>
      <w:r w:rsidRPr="008B2282">
        <w:rPr>
          <w:rFonts w:ascii="Segoe UI" w:eastAsia="Times New Roman" w:hAnsi="Segoe UI" w:cs="Segoe UI"/>
          <w:color w:val="000000"/>
          <w:kern w:val="0"/>
          <w:sz w:val="24"/>
          <w:szCs w:val="24"/>
          <w:lang w:eastAsia="en-GB"/>
          <w14:ligatures w14:val="none"/>
        </w:rPr>
        <w:br/>
        <w:t>and the people of Judah</w:t>
      </w:r>
      <w:r w:rsidRPr="008B2282">
        <w:rPr>
          <w:rFonts w:ascii="Segoe UI" w:eastAsia="Times New Roman" w:hAnsi="Segoe UI" w:cs="Segoe UI"/>
          <w:color w:val="000000"/>
          <w:kern w:val="0"/>
          <w:sz w:val="24"/>
          <w:szCs w:val="24"/>
          <w:lang w:eastAsia="en-GB"/>
          <w14:ligatures w14:val="none"/>
        </w:rPr>
        <w:br/>
      </w:r>
      <w:r w:rsidRPr="008B2282">
        <w:rPr>
          <w:rFonts w:ascii="Courier New" w:eastAsia="Times New Roman" w:hAnsi="Courier New" w:cs="Courier New"/>
          <w:color w:val="000000"/>
          <w:kern w:val="0"/>
          <w:sz w:val="10"/>
          <w:szCs w:val="10"/>
          <w:lang w:eastAsia="en-GB"/>
          <w14:ligatures w14:val="none"/>
        </w:rPr>
        <w:t>    </w:t>
      </w:r>
      <w:r w:rsidRPr="008B2282">
        <w:rPr>
          <w:rFonts w:ascii="Segoe UI" w:eastAsia="Times New Roman" w:hAnsi="Segoe UI" w:cs="Segoe UI"/>
          <w:color w:val="000000"/>
          <w:kern w:val="0"/>
          <w:sz w:val="24"/>
          <w:szCs w:val="24"/>
          <w:lang w:eastAsia="en-GB"/>
          <w14:ligatures w14:val="none"/>
        </w:rPr>
        <w:t>are his pleasant planting;</w:t>
      </w:r>
      <w:r w:rsidRPr="008B2282">
        <w:rPr>
          <w:rFonts w:ascii="Segoe UI" w:eastAsia="Times New Roman" w:hAnsi="Segoe UI" w:cs="Segoe UI"/>
          <w:color w:val="000000"/>
          <w:kern w:val="0"/>
          <w:sz w:val="24"/>
          <w:szCs w:val="24"/>
          <w:lang w:eastAsia="en-GB"/>
          <w14:ligatures w14:val="none"/>
        </w:rPr>
        <w:br/>
      </w:r>
      <w:r w:rsidRPr="008B2282">
        <w:rPr>
          <w:rFonts w:ascii="Segoe UI" w:eastAsia="Times New Roman" w:hAnsi="Segoe UI" w:cs="Segoe UI"/>
          <w:color w:val="000000"/>
          <w:kern w:val="0"/>
          <w:sz w:val="24"/>
          <w:szCs w:val="24"/>
          <w:lang w:eastAsia="en-GB"/>
          <w14:ligatures w14:val="none"/>
        </w:rPr>
        <w:lastRenderedPageBreak/>
        <w:t>he expected justice,</w:t>
      </w:r>
      <w:r w:rsidRPr="008B2282">
        <w:rPr>
          <w:rFonts w:ascii="Segoe UI" w:eastAsia="Times New Roman" w:hAnsi="Segoe UI" w:cs="Segoe UI"/>
          <w:color w:val="000000"/>
          <w:kern w:val="0"/>
          <w:sz w:val="24"/>
          <w:szCs w:val="24"/>
          <w:lang w:eastAsia="en-GB"/>
          <w14:ligatures w14:val="none"/>
        </w:rPr>
        <w:br/>
      </w:r>
      <w:r w:rsidRPr="008B2282">
        <w:rPr>
          <w:rFonts w:ascii="Courier New" w:eastAsia="Times New Roman" w:hAnsi="Courier New" w:cs="Courier New"/>
          <w:color w:val="000000"/>
          <w:kern w:val="0"/>
          <w:sz w:val="10"/>
          <w:szCs w:val="10"/>
          <w:lang w:eastAsia="en-GB"/>
          <w14:ligatures w14:val="none"/>
        </w:rPr>
        <w:t>    </w:t>
      </w:r>
      <w:r w:rsidRPr="008B2282">
        <w:rPr>
          <w:rFonts w:ascii="Segoe UI" w:eastAsia="Times New Roman" w:hAnsi="Segoe UI" w:cs="Segoe UI"/>
          <w:color w:val="000000"/>
          <w:kern w:val="0"/>
          <w:sz w:val="24"/>
          <w:szCs w:val="24"/>
          <w:lang w:eastAsia="en-GB"/>
          <w14:ligatures w14:val="none"/>
        </w:rPr>
        <w:t>but saw bloodshed;</w:t>
      </w:r>
      <w:r w:rsidRPr="008B2282">
        <w:rPr>
          <w:rFonts w:ascii="Segoe UI" w:eastAsia="Times New Roman" w:hAnsi="Segoe UI" w:cs="Segoe UI"/>
          <w:color w:val="000000"/>
          <w:kern w:val="0"/>
          <w:sz w:val="24"/>
          <w:szCs w:val="24"/>
          <w:lang w:eastAsia="en-GB"/>
          <w14:ligatures w14:val="none"/>
        </w:rPr>
        <w:br/>
        <w:t>righteousness,</w:t>
      </w:r>
      <w:r w:rsidRPr="008B2282">
        <w:rPr>
          <w:rFonts w:ascii="Segoe UI" w:eastAsia="Times New Roman" w:hAnsi="Segoe UI" w:cs="Segoe UI"/>
          <w:color w:val="000000"/>
          <w:kern w:val="0"/>
          <w:sz w:val="24"/>
          <w:szCs w:val="24"/>
          <w:lang w:eastAsia="en-GB"/>
          <w14:ligatures w14:val="none"/>
        </w:rPr>
        <w:br/>
      </w:r>
      <w:r w:rsidRPr="008B2282">
        <w:rPr>
          <w:rFonts w:ascii="Courier New" w:eastAsia="Times New Roman" w:hAnsi="Courier New" w:cs="Courier New"/>
          <w:color w:val="000000"/>
          <w:kern w:val="0"/>
          <w:sz w:val="10"/>
          <w:szCs w:val="10"/>
          <w:lang w:eastAsia="en-GB"/>
          <w14:ligatures w14:val="none"/>
        </w:rPr>
        <w:t>    </w:t>
      </w:r>
      <w:r w:rsidRPr="008B2282">
        <w:rPr>
          <w:rFonts w:ascii="Segoe UI" w:eastAsia="Times New Roman" w:hAnsi="Segoe UI" w:cs="Segoe UI"/>
          <w:color w:val="000000"/>
          <w:kern w:val="0"/>
          <w:sz w:val="24"/>
          <w:szCs w:val="24"/>
          <w:lang w:eastAsia="en-GB"/>
          <w14:ligatures w14:val="none"/>
        </w:rPr>
        <w:t>but heard a cry!</w:t>
      </w:r>
    </w:p>
    <w:p w14:paraId="7FB3C484" w14:textId="1102CD41" w:rsidR="008B2282" w:rsidRDefault="008B2282">
      <w:pPr>
        <w:rPr>
          <w:sz w:val="32"/>
          <w:szCs w:val="32"/>
          <w:lang w:val="en-US"/>
        </w:rPr>
      </w:pPr>
    </w:p>
    <w:p w14:paraId="0E767F9C" w14:textId="77777777" w:rsidR="008B2282" w:rsidRPr="008B2282" w:rsidRDefault="008B2282" w:rsidP="008B2282">
      <w:pPr>
        <w:spacing w:after="0" w:line="240" w:lineRule="auto"/>
        <w:outlineLvl w:val="0"/>
        <w:rPr>
          <w:rFonts w:ascii="Segoe UI" w:eastAsia="Times New Roman" w:hAnsi="Segoe UI" w:cs="Segoe UI"/>
          <w:color w:val="000000"/>
          <w:kern w:val="36"/>
          <w:sz w:val="48"/>
          <w:szCs w:val="48"/>
          <w:lang w:eastAsia="en-GB"/>
          <w14:ligatures w14:val="none"/>
        </w:rPr>
      </w:pPr>
      <w:r w:rsidRPr="008B2282">
        <w:rPr>
          <w:rFonts w:ascii="Segoe UI" w:eastAsia="Times New Roman" w:hAnsi="Segoe UI" w:cs="Segoe UI"/>
          <w:color w:val="000000"/>
          <w:kern w:val="36"/>
          <w:sz w:val="48"/>
          <w:szCs w:val="48"/>
          <w:lang w:eastAsia="en-GB"/>
          <w14:ligatures w14:val="none"/>
        </w:rPr>
        <w:t>Philippians 3:4-14</w:t>
      </w:r>
    </w:p>
    <w:p w14:paraId="6C3CE417" w14:textId="77777777" w:rsidR="008B2282" w:rsidRPr="008B2282" w:rsidRDefault="008B2282" w:rsidP="008B2282">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8B2282">
        <w:rPr>
          <w:rFonts w:ascii="Segoe UI" w:eastAsia="Times New Roman" w:hAnsi="Segoe UI" w:cs="Segoe UI"/>
          <w:color w:val="000000"/>
          <w:kern w:val="0"/>
          <w:sz w:val="24"/>
          <w:szCs w:val="24"/>
          <w:lang w:eastAsia="en-GB"/>
          <w14:ligatures w14:val="none"/>
        </w:rPr>
        <w:t>even though I, too, have reason for confidence in the flesh.</w:t>
      </w:r>
    </w:p>
    <w:p w14:paraId="7707498D" w14:textId="77777777" w:rsidR="008B2282" w:rsidRPr="008B2282" w:rsidRDefault="008B2282" w:rsidP="008B2282">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8B2282">
        <w:rPr>
          <w:rFonts w:ascii="Segoe UI" w:eastAsia="Times New Roman" w:hAnsi="Segoe UI" w:cs="Segoe UI"/>
          <w:color w:val="000000"/>
          <w:kern w:val="0"/>
          <w:sz w:val="24"/>
          <w:szCs w:val="24"/>
          <w:lang w:eastAsia="en-GB"/>
          <w14:ligatures w14:val="none"/>
        </w:rPr>
        <w:t>If anyone else has reason to be confident in the flesh, I have more: circumcised on the eighth day, a member of the people of Israel, of the tribe of Benjamin, a Hebrew born of Hebrews; as to the law, a Pharisee; as to zeal, a persecutor of the church; as to righteousness under the law, blameless.</w:t>
      </w:r>
    </w:p>
    <w:p w14:paraId="6D9DA885" w14:textId="77777777" w:rsidR="008B2282" w:rsidRPr="008B2282" w:rsidRDefault="008B2282" w:rsidP="008B2282">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8B2282">
        <w:rPr>
          <w:rFonts w:ascii="Segoe UI" w:eastAsia="Times New Roman" w:hAnsi="Segoe UI" w:cs="Segoe UI"/>
          <w:color w:val="000000"/>
          <w:kern w:val="0"/>
          <w:sz w:val="24"/>
          <w:szCs w:val="24"/>
          <w:lang w:eastAsia="en-GB"/>
          <w14:ligatures w14:val="none"/>
        </w:rPr>
        <w:t xml:space="preserve">Yet whatever gains I had, these I have come to regard as loss because of Christ. More than that, I regard everything as loss because of the surpassing value of knowing Christ Jesus my Lord. For his sake I have suffered the loss of all things, and I regard them as rubbish, in order that I may gain Christ and be found in him, not having a righteousness of my own that comes from the law, but one that comes through faith in Christ, the righteousness from God based on faith. I want to know Christ and the power of his resurrection and the sharing of his sufferings by becoming like him in his death, if </w:t>
      </w:r>
      <w:proofErr w:type="gramStart"/>
      <w:r w:rsidRPr="008B2282">
        <w:rPr>
          <w:rFonts w:ascii="Segoe UI" w:eastAsia="Times New Roman" w:hAnsi="Segoe UI" w:cs="Segoe UI"/>
          <w:color w:val="000000"/>
          <w:kern w:val="0"/>
          <w:sz w:val="24"/>
          <w:szCs w:val="24"/>
          <w:lang w:eastAsia="en-GB"/>
          <w14:ligatures w14:val="none"/>
        </w:rPr>
        <w:t>somehow</w:t>
      </w:r>
      <w:proofErr w:type="gramEnd"/>
      <w:r w:rsidRPr="008B2282">
        <w:rPr>
          <w:rFonts w:ascii="Segoe UI" w:eastAsia="Times New Roman" w:hAnsi="Segoe UI" w:cs="Segoe UI"/>
          <w:color w:val="000000"/>
          <w:kern w:val="0"/>
          <w:sz w:val="24"/>
          <w:szCs w:val="24"/>
          <w:lang w:eastAsia="en-GB"/>
          <w14:ligatures w14:val="none"/>
        </w:rPr>
        <w:t xml:space="preserve"> I may attain the resurrection from the dead.</w:t>
      </w:r>
    </w:p>
    <w:p w14:paraId="5456F1B9" w14:textId="77777777" w:rsidR="008B2282" w:rsidRDefault="008B2282" w:rsidP="008B2282">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8B2282">
        <w:rPr>
          <w:rFonts w:ascii="Segoe UI" w:eastAsia="Times New Roman" w:hAnsi="Segoe UI" w:cs="Segoe UI"/>
          <w:color w:val="000000"/>
          <w:kern w:val="0"/>
          <w:sz w:val="24"/>
          <w:szCs w:val="24"/>
          <w:lang w:eastAsia="en-GB"/>
          <w14:ligatures w14:val="none"/>
        </w:rPr>
        <w:t>Not that I have already obtained this or have already reached the goal; but I press on to make it my own, because Christ Jesus has made me his own. Beloved, I do not consider that I have made it my own; but this one thing I do: forgetting what lies behind and straining forward to what lies ahead, I press on towards the goal for the prize of the heavenly call of God in Christ Jesus.</w:t>
      </w:r>
    </w:p>
    <w:p w14:paraId="22EC6442" w14:textId="4A8F4341" w:rsidR="008B2282" w:rsidRPr="008B2282" w:rsidRDefault="008B2282" w:rsidP="008B2282">
      <w:pPr>
        <w:spacing w:before="100" w:beforeAutospacing="1" w:after="100" w:afterAutospacing="1" w:line="408" w:lineRule="atLeast"/>
        <w:rPr>
          <w:rFonts w:ascii="Segoe UI" w:eastAsia="Times New Roman" w:hAnsi="Segoe UI" w:cs="Segoe UI"/>
          <w:color w:val="000000"/>
          <w:kern w:val="0"/>
          <w:sz w:val="40"/>
          <w:szCs w:val="40"/>
          <w:lang w:eastAsia="en-GB"/>
          <w14:ligatures w14:val="none"/>
        </w:rPr>
      </w:pPr>
      <w:r w:rsidRPr="008B2282">
        <w:rPr>
          <w:rFonts w:ascii="Segoe UI" w:eastAsia="Times New Roman" w:hAnsi="Segoe UI" w:cs="Segoe UI"/>
          <w:color w:val="000000"/>
          <w:kern w:val="0"/>
          <w:sz w:val="40"/>
          <w:szCs w:val="40"/>
          <w:lang w:eastAsia="en-GB"/>
          <w14:ligatures w14:val="none"/>
        </w:rPr>
        <w:t>Matthew 21:33-end</w:t>
      </w:r>
    </w:p>
    <w:p w14:paraId="61E41120" w14:textId="77777777" w:rsidR="008B2282" w:rsidRDefault="008B2282" w:rsidP="008B2282">
      <w:pPr>
        <w:pStyle w:val="NormalWeb"/>
        <w:shd w:val="clear" w:color="auto" w:fill="FFFFFF"/>
        <w:rPr>
          <w:rFonts w:ascii="Segoe UI" w:hAnsi="Segoe UI" w:cs="Segoe UI"/>
          <w:color w:val="000000"/>
        </w:rPr>
      </w:pPr>
      <w:r>
        <w:rPr>
          <w:rStyle w:val="text"/>
          <w:rFonts w:ascii="Segoe UI" w:hAnsi="Segoe UI" w:cs="Segoe UI"/>
          <w:color w:val="000000"/>
        </w:rPr>
        <w:t>When he entered the temple, the chief priests and the elders of the people came to him as he was teaching, and said, ‘By what authority are you doing these things, and who gave you this authority?’ Jesus said to them, ‘I will also ask you one question; if you tell me the answer, then I will also tell you by what authority I do these things. Did the baptism of John come from heaven, or was it of human origin?’ And they argued with one another, ‘If we say, “From heaven”, he will say to us, “Why then did you not believe him?” But if we say, “Of human origin”, we are afraid of the crowd; for all regard John as a prophet.’ </w:t>
      </w:r>
      <w:proofErr w:type="gramStart"/>
      <w:r>
        <w:rPr>
          <w:rStyle w:val="text"/>
          <w:rFonts w:ascii="Segoe UI" w:hAnsi="Segoe UI" w:cs="Segoe UI"/>
          <w:color w:val="000000"/>
        </w:rPr>
        <w:t>So</w:t>
      </w:r>
      <w:proofErr w:type="gramEnd"/>
      <w:r>
        <w:rPr>
          <w:rStyle w:val="text"/>
          <w:rFonts w:ascii="Segoe UI" w:hAnsi="Segoe UI" w:cs="Segoe UI"/>
          <w:color w:val="000000"/>
        </w:rPr>
        <w:t xml:space="preserve"> they answered Jesus, ‘We do not know.’ And he said to them, ‘Neither will I tell you by what authority I am doing these things.</w:t>
      </w:r>
    </w:p>
    <w:p w14:paraId="0571EB1F" w14:textId="77777777" w:rsidR="008B2282" w:rsidRDefault="008B2282" w:rsidP="008B2282">
      <w:pPr>
        <w:pStyle w:val="NormalWeb"/>
        <w:shd w:val="clear" w:color="auto" w:fill="FFFFFF"/>
        <w:rPr>
          <w:rFonts w:ascii="Segoe UI" w:hAnsi="Segoe UI" w:cs="Segoe UI"/>
          <w:color w:val="000000"/>
        </w:rPr>
      </w:pPr>
      <w:r>
        <w:rPr>
          <w:rStyle w:val="text"/>
          <w:rFonts w:ascii="Segoe UI" w:hAnsi="Segoe UI" w:cs="Segoe UI"/>
          <w:color w:val="000000"/>
        </w:rPr>
        <w:t xml:space="preserve">‘What do you think? A man had two sons; he went to the first and said, “Son, go and work in the vineyard today.” He answered, “I will not”; but later he changed his mind and went. The father went to the second and said the same; and he answered, “I go, sir”; but he did not go. Which of the two did the will of his father?’ They said, ‘The first.’ Jesus said to them, ‘Truly I tell you, the tax-collectors and the </w:t>
      </w:r>
      <w:r>
        <w:rPr>
          <w:rStyle w:val="text"/>
          <w:rFonts w:ascii="Segoe UI" w:hAnsi="Segoe UI" w:cs="Segoe UI"/>
          <w:color w:val="000000"/>
        </w:rPr>
        <w:lastRenderedPageBreak/>
        <w:t>prostitutes are going into the kingdom of God ahead of you. For John came to you in the way of righteousness and you did not believe him, but the tax-collectors and the prostitutes believed him; and even after you saw it, you did not change your minds and believe him.</w:t>
      </w:r>
    </w:p>
    <w:p w14:paraId="7E55BD5B" w14:textId="77777777" w:rsidR="008B2282" w:rsidRDefault="008B2282" w:rsidP="008B2282">
      <w:pPr>
        <w:pStyle w:val="NormalWeb"/>
        <w:shd w:val="clear" w:color="auto" w:fill="FFFFFF"/>
        <w:rPr>
          <w:rFonts w:ascii="Segoe UI" w:hAnsi="Segoe UI" w:cs="Segoe UI"/>
          <w:color w:val="000000"/>
        </w:rPr>
      </w:pPr>
      <w:r>
        <w:rPr>
          <w:rStyle w:val="text"/>
          <w:rFonts w:ascii="Segoe UI" w:hAnsi="Segoe UI" w:cs="Segoe UI"/>
          <w:color w:val="000000"/>
        </w:rPr>
        <w:t xml:space="preserve">‘Listen to another parable. There was a landowner who planted a vineyard, put a fence around it, dug a wine press in it, and built a </w:t>
      </w:r>
      <w:proofErr w:type="gramStart"/>
      <w:r>
        <w:rPr>
          <w:rStyle w:val="text"/>
          <w:rFonts w:ascii="Segoe UI" w:hAnsi="Segoe UI" w:cs="Segoe UI"/>
          <w:color w:val="000000"/>
        </w:rPr>
        <w:t>watch-tower</w:t>
      </w:r>
      <w:proofErr w:type="gramEnd"/>
      <w:r>
        <w:rPr>
          <w:rStyle w:val="text"/>
          <w:rFonts w:ascii="Segoe UI" w:hAnsi="Segoe UI" w:cs="Segoe UI"/>
          <w:color w:val="000000"/>
        </w:rPr>
        <w:t>. Then he leased it to tenants and went to another country. When the harvest time had come, he sent his slaves to the tenants to collect his produce. But the tenants seized his slaves and beat one, killed another, and stoned another. </w:t>
      </w:r>
      <w:proofErr w:type="gramStart"/>
      <w:r>
        <w:rPr>
          <w:rStyle w:val="text"/>
          <w:rFonts w:ascii="Segoe UI" w:hAnsi="Segoe UI" w:cs="Segoe UI"/>
          <w:color w:val="000000"/>
        </w:rPr>
        <w:t>Again</w:t>
      </w:r>
      <w:proofErr w:type="gramEnd"/>
      <w:r>
        <w:rPr>
          <w:rStyle w:val="text"/>
          <w:rFonts w:ascii="Segoe UI" w:hAnsi="Segoe UI" w:cs="Segoe UI"/>
          <w:color w:val="000000"/>
        </w:rPr>
        <w:t xml:space="preserve"> he sent other slaves, more than the first; and they treated them in the same way. </w:t>
      </w:r>
      <w:proofErr w:type="gramStart"/>
      <w:r>
        <w:rPr>
          <w:rStyle w:val="text"/>
          <w:rFonts w:ascii="Segoe UI" w:hAnsi="Segoe UI" w:cs="Segoe UI"/>
          <w:color w:val="000000"/>
        </w:rPr>
        <w:t>Finally</w:t>
      </w:r>
      <w:proofErr w:type="gramEnd"/>
      <w:r>
        <w:rPr>
          <w:rStyle w:val="text"/>
          <w:rFonts w:ascii="Segoe UI" w:hAnsi="Segoe UI" w:cs="Segoe UI"/>
          <w:color w:val="000000"/>
        </w:rPr>
        <w:t xml:space="preserve"> he sent his son to them, saying, “They will respect my son.” But when the tenants saw the son, they said to themselves, “This is the heir; come, let us kill him and get his inheritance.” </w:t>
      </w:r>
      <w:proofErr w:type="gramStart"/>
      <w:r>
        <w:rPr>
          <w:rStyle w:val="text"/>
          <w:rFonts w:ascii="Segoe UI" w:hAnsi="Segoe UI" w:cs="Segoe UI"/>
          <w:color w:val="000000"/>
        </w:rPr>
        <w:t>So</w:t>
      </w:r>
      <w:proofErr w:type="gramEnd"/>
      <w:r>
        <w:rPr>
          <w:rStyle w:val="text"/>
          <w:rFonts w:ascii="Segoe UI" w:hAnsi="Segoe UI" w:cs="Segoe UI"/>
          <w:color w:val="000000"/>
        </w:rPr>
        <w:t xml:space="preserve"> they seized him, threw him out of the vineyard, and killed him. Now when the owner of the vineyard comes, what will he do to those tenants?’ They said to him, ‘He will put those wretches to a miserable </w:t>
      </w:r>
      <w:proofErr w:type="gramStart"/>
      <w:r>
        <w:rPr>
          <w:rStyle w:val="text"/>
          <w:rFonts w:ascii="Segoe UI" w:hAnsi="Segoe UI" w:cs="Segoe UI"/>
          <w:color w:val="000000"/>
        </w:rPr>
        <w:t>death, and</w:t>
      </w:r>
      <w:proofErr w:type="gramEnd"/>
      <w:r>
        <w:rPr>
          <w:rStyle w:val="text"/>
          <w:rFonts w:ascii="Segoe UI" w:hAnsi="Segoe UI" w:cs="Segoe UI"/>
          <w:color w:val="000000"/>
        </w:rPr>
        <w:t xml:space="preserve"> lease the vineyard to other tenants who will give him the produce at the harvest time.’</w:t>
      </w:r>
    </w:p>
    <w:p w14:paraId="3A4E35A2" w14:textId="77777777" w:rsidR="008B2282" w:rsidRDefault="008B2282" w:rsidP="008B2282">
      <w:pPr>
        <w:pStyle w:val="NormalWeb"/>
        <w:shd w:val="clear" w:color="auto" w:fill="FFFFFF"/>
        <w:rPr>
          <w:rFonts w:ascii="Segoe UI" w:hAnsi="Segoe UI" w:cs="Segoe UI"/>
          <w:color w:val="000000"/>
        </w:rPr>
      </w:pPr>
      <w:r>
        <w:rPr>
          <w:rStyle w:val="text"/>
          <w:rFonts w:ascii="Segoe UI" w:hAnsi="Segoe UI" w:cs="Segoe UI"/>
          <w:color w:val="000000"/>
        </w:rPr>
        <w:t>Jesus said to them, ‘Have you never read in the scriptures:</w:t>
      </w:r>
    </w:p>
    <w:p w14:paraId="656C5F24" w14:textId="77777777" w:rsidR="008B2282" w:rsidRDefault="008B2282" w:rsidP="008B2282">
      <w:pPr>
        <w:pStyle w:val="line"/>
        <w:shd w:val="clear" w:color="auto" w:fill="FFFFFF"/>
        <w:spacing w:before="0" w:beforeAutospacing="0" w:after="0" w:afterAutospacing="0"/>
        <w:rPr>
          <w:rFonts w:ascii="Segoe UI" w:hAnsi="Segoe UI" w:cs="Segoe UI"/>
          <w:color w:val="000000"/>
        </w:rPr>
      </w:pPr>
      <w:r>
        <w:rPr>
          <w:rStyle w:val="text"/>
          <w:rFonts w:ascii="Segoe UI" w:hAnsi="Segoe UI" w:cs="Segoe UI"/>
          <w:color w:val="000000"/>
        </w:rPr>
        <w:t>“The stone that the builders rejected</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has become the cornerstone;</w:t>
      </w:r>
      <w:r>
        <w:rPr>
          <w:rFonts w:ascii="Segoe UI" w:hAnsi="Segoe UI" w:cs="Segoe UI"/>
          <w:color w:val="000000"/>
        </w:rPr>
        <w:br/>
      </w:r>
      <w:r>
        <w:rPr>
          <w:rStyle w:val="text"/>
          <w:rFonts w:ascii="Segoe UI" w:hAnsi="Segoe UI" w:cs="Segoe UI"/>
          <w:color w:val="000000"/>
        </w:rPr>
        <w:t>this was the Lord’s doing,</w:t>
      </w:r>
      <w:r>
        <w:rPr>
          <w:rFonts w:ascii="Segoe UI" w:hAnsi="Segoe UI" w:cs="Segoe UI"/>
          <w:color w:val="000000"/>
        </w:rPr>
        <w:br/>
      </w:r>
      <w:r>
        <w:rPr>
          <w:rStyle w:val="indent-1-breaks"/>
          <w:rFonts w:ascii="Courier New" w:hAnsi="Courier New" w:cs="Courier New"/>
          <w:color w:val="000000"/>
          <w:sz w:val="10"/>
          <w:szCs w:val="10"/>
        </w:rPr>
        <w:t>    </w:t>
      </w:r>
      <w:r>
        <w:rPr>
          <w:rStyle w:val="text"/>
          <w:rFonts w:ascii="Segoe UI" w:hAnsi="Segoe UI" w:cs="Segoe UI"/>
          <w:color w:val="000000"/>
        </w:rPr>
        <w:t>and it is amazing in our eyes”?</w:t>
      </w:r>
    </w:p>
    <w:p w14:paraId="098AD960" w14:textId="77777777" w:rsidR="008B2282" w:rsidRDefault="008B2282" w:rsidP="008B2282">
      <w:pPr>
        <w:pStyle w:val="first-line-none"/>
        <w:shd w:val="clear" w:color="auto" w:fill="FFFFFF"/>
        <w:rPr>
          <w:rFonts w:ascii="Segoe UI" w:hAnsi="Segoe UI" w:cs="Segoe UI"/>
          <w:color w:val="000000"/>
        </w:rPr>
      </w:pPr>
      <w:proofErr w:type="gramStart"/>
      <w:r>
        <w:rPr>
          <w:rStyle w:val="text"/>
          <w:rFonts w:ascii="Segoe UI" w:hAnsi="Segoe UI" w:cs="Segoe UI"/>
          <w:color w:val="000000"/>
        </w:rPr>
        <w:t>Therefore</w:t>
      </w:r>
      <w:proofErr w:type="gramEnd"/>
      <w:r>
        <w:rPr>
          <w:rStyle w:val="text"/>
          <w:rFonts w:ascii="Segoe UI" w:hAnsi="Segoe UI" w:cs="Segoe UI"/>
          <w:color w:val="000000"/>
        </w:rPr>
        <w:t xml:space="preserve"> I tell you, the kingdom of God will be taken away from you and given to a people that produces the fruits of the kingdom. The one who falls on this stone will be broken to pieces; and it will crush anyone on whom it falls.’</w:t>
      </w:r>
    </w:p>
    <w:p w14:paraId="2EC1DD91" w14:textId="77777777" w:rsidR="008B2282" w:rsidRDefault="008B2282" w:rsidP="008B2282">
      <w:pPr>
        <w:pStyle w:val="NormalWeb"/>
        <w:shd w:val="clear" w:color="auto" w:fill="FFFFFF"/>
        <w:rPr>
          <w:rFonts w:ascii="Segoe UI" w:hAnsi="Segoe UI" w:cs="Segoe UI"/>
          <w:color w:val="000000"/>
        </w:rPr>
      </w:pPr>
      <w:r>
        <w:rPr>
          <w:rStyle w:val="text"/>
          <w:rFonts w:ascii="Segoe UI" w:hAnsi="Segoe UI" w:cs="Segoe UI"/>
          <w:color w:val="000000"/>
        </w:rPr>
        <w:t>When the chief priests and the Pharisees heard his parables, they realized that he was speaking about them. They wanted to arrest him, but they feared the crowds, because they regarded him as a prophet.</w:t>
      </w:r>
    </w:p>
    <w:p w14:paraId="5BCF3FEE" w14:textId="77777777" w:rsidR="008B2282" w:rsidRPr="008B2282" w:rsidRDefault="008B2282" w:rsidP="008B2282">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p>
    <w:p w14:paraId="441345CE" w14:textId="77777777" w:rsidR="008B2282" w:rsidRPr="008B2282" w:rsidRDefault="008B2282">
      <w:pPr>
        <w:rPr>
          <w:sz w:val="32"/>
          <w:szCs w:val="32"/>
          <w:lang w:val="en-US"/>
        </w:rPr>
      </w:pPr>
    </w:p>
    <w:sectPr w:rsidR="008B2282" w:rsidRPr="008B2282" w:rsidSect="008B2282">
      <w:pgSz w:w="11906" w:h="16838" w:code="9"/>
      <w:pgMar w:top="720" w:right="454" w:bottom="720" w:left="454" w:header="709" w:footer="709" w:gutter="0"/>
      <w:cols w:space="24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282"/>
    <w:rsid w:val="002A3226"/>
    <w:rsid w:val="008A36FB"/>
    <w:rsid w:val="008B2282"/>
    <w:rsid w:val="00955A4E"/>
    <w:rsid w:val="00B66849"/>
    <w:rsid w:val="00B84849"/>
    <w:rsid w:val="00CA19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7A5A0"/>
  <w15:chartTrackingRefBased/>
  <w15:docId w15:val="{7D00F4A6-DE7B-4F30-878D-19D56929B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2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2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22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2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2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2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2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2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2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2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2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2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2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2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2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2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2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2282"/>
    <w:rPr>
      <w:rFonts w:eastAsiaTheme="majorEastAsia" w:cstheme="majorBidi"/>
      <w:color w:val="272727" w:themeColor="text1" w:themeTint="D8"/>
    </w:rPr>
  </w:style>
  <w:style w:type="paragraph" w:styleId="Title">
    <w:name w:val="Title"/>
    <w:basedOn w:val="Normal"/>
    <w:next w:val="Normal"/>
    <w:link w:val="TitleChar"/>
    <w:uiPriority w:val="10"/>
    <w:qFormat/>
    <w:rsid w:val="008B2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2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22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2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2282"/>
    <w:pPr>
      <w:spacing w:before="160"/>
      <w:jc w:val="center"/>
    </w:pPr>
    <w:rPr>
      <w:i/>
      <w:iCs/>
      <w:color w:val="404040" w:themeColor="text1" w:themeTint="BF"/>
    </w:rPr>
  </w:style>
  <w:style w:type="character" w:customStyle="1" w:styleId="QuoteChar">
    <w:name w:val="Quote Char"/>
    <w:basedOn w:val="DefaultParagraphFont"/>
    <w:link w:val="Quote"/>
    <w:uiPriority w:val="29"/>
    <w:rsid w:val="008B2282"/>
    <w:rPr>
      <w:i/>
      <w:iCs/>
      <w:color w:val="404040" w:themeColor="text1" w:themeTint="BF"/>
    </w:rPr>
  </w:style>
  <w:style w:type="paragraph" w:styleId="ListParagraph">
    <w:name w:val="List Paragraph"/>
    <w:basedOn w:val="Normal"/>
    <w:uiPriority w:val="34"/>
    <w:qFormat/>
    <w:rsid w:val="008B2282"/>
    <w:pPr>
      <w:ind w:left="720"/>
      <w:contextualSpacing/>
    </w:pPr>
  </w:style>
  <w:style w:type="character" w:styleId="IntenseEmphasis">
    <w:name w:val="Intense Emphasis"/>
    <w:basedOn w:val="DefaultParagraphFont"/>
    <w:uiPriority w:val="21"/>
    <w:qFormat/>
    <w:rsid w:val="008B2282"/>
    <w:rPr>
      <w:i/>
      <w:iCs/>
      <w:color w:val="0F4761" w:themeColor="accent1" w:themeShade="BF"/>
    </w:rPr>
  </w:style>
  <w:style w:type="paragraph" w:styleId="IntenseQuote">
    <w:name w:val="Intense Quote"/>
    <w:basedOn w:val="Normal"/>
    <w:next w:val="Normal"/>
    <w:link w:val="IntenseQuoteChar"/>
    <w:uiPriority w:val="30"/>
    <w:qFormat/>
    <w:rsid w:val="008B2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2282"/>
    <w:rPr>
      <w:i/>
      <w:iCs/>
      <w:color w:val="0F4761" w:themeColor="accent1" w:themeShade="BF"/>
    </w:rPr>
  </w:style>
  <w:style w:type="character" w:styleId="IntenseReference">
    <w:name w:val="Intense Reference"/>
    <w:basedOn w:val="DefaultParagraphFont"/>
    <w:uiPriority w:val="32"/>
    <w:qFormat/>
    <w:rsid w:val="008B2282"/>
    <w:rPr>
      <w:b/>
      <w:bCs/>
      <w:smallCaps/>
      <w:color w:val="0F4761" w:themeColor="accent1" w:themeShade="BF"/>
      <w:spacing w:val="5"/>
    </w:rPr>
  </w:style>
  <w:style w:type="paragraph" w:styleId="NormalWeb">
    <w:name w:val="Normal (Web)"/>
    <w:basedOn w:val="Normal"/>
    <w:uiPriority w:val="99"/>
    <w:semiHidden/>
    <w:unhideWhenUsed/>
    <w:rsid w:val="008B228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text">
    <w:name w:val="text"/>
    <w:basedOn w:val="DefaultParagraphFont"/>
    <w:rsid w:val="008B2282"/>
  </w:style>
  <w:style w:type="paragraph" w:customStyle="1" w:styleId="line">
    <w:name w:val="line"/>
    <w:basedOn w:val="Normal"/>
    <w:rsid w:val="008B228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indent-1-breaks">
    <w:name w:val="indent-1-breaks"/>
    <w:basedOn w:val="DefaultParagraphFont"/>
    <w:rsid w:val="008B2282"/>
  </w:style>
  <w:style w:type="paragraph" w:customStyle="1" w:styleId="first-line-none">
    <w:name w:val="first-line-none"/>
    <w:basedOn w:val="Normal"/>
    <w:rsid w:val="008B228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852</Words>
  <Characters>4860</Characters>
  <Application>Microsoft Office Word</Application>
  <DocSecurity>0</DocSecurity>
  <Lines>40</Lines>
  <Paragraphs>11</Paragraphs>
  <ScaleCrop>false</ScaleCrop>
  <Company/>
  <LinksUpToDate>false</LinksUpToDate>
  <CharactersWithSpaces>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Office</dc:creator>
  <cp:keywords/>
  <dc:description/>
  <cp:lastModifiedBy>Parish Office</cp:lastModifiedBy>
  <cp:revision>1</cp:revision>
  <dcterms:created xsi:type="dcterms:W3CDTF">2026-09-03T10:22:00Z</dcterms:created>
  <dcterms:modified xsi:type="dcterms:W3CDTF">2026-09-03T10:28:00Z</dcterms:modified>
</cp:coreProperties>
</file>