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961A" w14:textId="77777777" w:rsidR="000A28C5" w:rsidRDefault="00352BD4">
      <w:pPr>
        <w:pStyle w:val="Heading1"/>
      </w:pPr>
      <w:r>
        <w:t>The Rector's Ramblings</w:t>
      </w:r>
    </w:p>
    <w:p w14:paraId="6A886345" w14:textId="77777777" w:rsidR="000A28C5" w:rsidRDefault="00352BD4">
      <w:pPr>
        <w:spacing w:after="212" w:line="259" w:lineRule="auto"/>
        <w:ind w:left="0" w:right="0" w:firstLine="0"/>
        <w:jc w:val="center"/>
      </w:pPr>
      <w:r>
        <w:t xml:space="preserve">           </w:t>
      </w:r>
      <w:r>
        <w:rPr>
          <w:noProof/>
        </w:rPr>
        <w:drawing>
          <wp:inline distT="0" distB="0" distL="0" distR="0" wp14:anchorId="054FA6B2" wp14:editId="5BBA9EA1">
            <wp:extent cx="1666875" cy="16668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a:stretch>
                      <a:fillRect/>
                    </a:stretch>
                  </pic:blipFill>
                  <pic:spPr>
                    <a:xfrm>
                      <a:off x="0" y="0"/>
                      <a:ext cx="1666875" cy="1666875"/>
                    </a:xfrm>
                    <a:prstGeom prst="rect">
                      <a:avLst/>
                    </a:prstGeom>
                  </pic:spPr>
                </pic:pic>
              </a:graphicData>
            </a:graphic>
          </wp:inline>
        </w:drawing>
      </w:r>
      <w:r>
        <w:t xml:space="preserve">                 </w:t>
      </w:r>
    </w:p>
    <w:p w14:paraId="0D5549C7" w14:textId="77777777" w:rsidR="000A28C5" w:rsidRDefault="00352BD4" w:rsidP="00CC2E91">
      <w:pPr>
        <w:ind w:left="-284" w:right="-228"/>
      </w:pPr>
      <w:r>
        <w:t>I’ve been musing this week on how much things have changed in my life time, in 60 years, or for those of you who are football mined, since England won the world cup, and I’m sure many of you have shared the same experiences.</w:t>
      </w:r>
    </w:p>
    <w:p w14:paraId="2E92209C" w14:textId="2C7C8046" w:rsidR="000A28C5" w:rsidRDefault="00352BD4" w:rsidP="00CC2E91">
      <w:pPr>
        <w:ind w:left="-284" w:right="-228"/>
      </w:pPr>
      <w:r>
        <w:t xml:space="preserve">When I was growing </w:t>
      </w:r>
      <w:proofErr w:type="gramStart"/>
      <w:r>
        <w:t>up</w:t>
      </w:r>
      <w:proofErr w:type="gramEnd"/>
      <w:r>
        <w:t xml:space="preserve"> we didn’t have a phone, but then neither did most of my friends, so we did the old-fashioned thing of walking (or maybe cycling) round to see them. I can still remember the excitement when we came home one day to find a telephone line linked to the house! </w:t>
      </w:r>
      <w:proofErr w:type="gramStart"/>
      <w:r>
        <w:t>Oh</w:t>
      </w:r>
      <w:proofErr w:type="gramEnd"/>
      <w:r>
        <w:t xml:space="preserve"> the joy of being able to call friends and family – slightly dampened by the fact that it wasn’t cordless and so we had to sit on the stairs!</w:t>
      </w:r>
      <w:r w:rsidR="00CC2E91">
        <w:t xml:space="preserve"> </w:t>
      </w:r>
      <w:r>
        <w:t>Watching TV was also limited, although again I can remember the day the new arial was fitted and we could get BBC2 – suddenly our viewing choices went from 2 channels to 3 – although to change channel we had to get up and push a button on the very chunky TV – no remote controls in those days.</w:t>
      </w:r>
    </w:p>
    <w:p w14:paraId="2AE47DE4" w14:textId="3E35AC59" w:rsidR="000A28C5" w:rsidRDefault="00352BD4" w:rsidP="00CC2E91">
      <w:pPr>
        <w:spacing w:after="8"/>
        <w:ind w:left="-284" w:right="-228"/>
      </w:pPr>
      <w:r>
        <w:t>We didn’t have, or actually need, a car and so journeys to see family in</w:t>
      </w:r>
      <w:r w:rsidR="00CC2E91">
        <w:t xml:space="preserve"> </w:t>
      </w:r>
      <w:r>
        <w:t>Portsmouth, or to go shopping in Brighton, or to go to the beach at East Wittering meant a trip on the bus, or maybe the train to London.</w:t>
      </w:r>
    </w:p>
    <w:p w14:paraId="15BBB3B8" w14:textId="2138F848" w:rsidR="000A28C5" w:rsidRDefault="00352BD4" w:rsidP="00CC2E91">
      <w:pPr>
        <w:spacing w:after="422"/>
        <w:ind w:left="-284" w:right="-228"/>
      </w:pPr>
      <w:r>
        <w:t>When I started work in the pension payroll department of a pensions company, 20 people were serviced by a bank of 6 computer monitors. All correspondence was by post, and replies were either handwritten, or dictated, and sent up to the typing pool.</w:t>
      </w:r>
      <w:r w:rsidR="00CC2E91">
        <w:t xml:space="preserve"> </w:t>
      </w:r>
      <w:r>
        <w:t>I got my first mobile phone in my 30’s, with the option to phone or text only, and although it wasn’t the brick size phone of the 1980’s it was one you certainly knew you were carrying in your bag.</w:t>
      </w:r>
    </w:p>
    <w:p w14:paraId="25F259F3" w14:textId="732C6056" w:rsidR="000A28C5" w:rsidRDefault="00352BD4" w:rsidP="00CC2E91">
      <w:pPr>
        <w:ind w:left="-284" w:right="-228"/>
      </w:pPr>
      <w:r>
        <w:t>So the world has moved on a pace since then, with the majority of people having a mobile phone, with so many TV channels, not to mention online streaming, that the choice is sometimes overwhelming and the ease of the remote control means channels can be hopped at the click of a button, although the cry of ‘there’s nothing to watch’ is still heard up and down the country.</w:t>
      </w:r>
      <w:r w:rsidR="00CC2E91">
        <w:t xml:space="preserve"> </w:t>
      </w:r>
      <w:r>
        <w:t xml:space="preserve">The majority of families have at least one car so that many children have never had the joy of a bus journey, sitting higher than a car so you can see the view, check out </w:t>
      </w:r>
      <w:r w:rsidR="00CC2E91">
        <w:t>people’s</w:t>
      </w:r>
      <w:r>
        <w:t xml:space="preserve"> gardens, and maybe be a little bit nosey at the same time. And if you do get on a bus or a train, the majority of people, of all ages, sitting round you will have their eyes glued to their smartphone, either texting, </w:t>
      </w:r>
      <w:proofErr w:type="spellStart"/>
      <w:r>
        <w:t>WhatsApping</w:t>
      </w:r>
      <w:proofErr w:type="spellEnd"/>
      <w:r>
        <w:t>, or streaming a film or a sporting event.</w:t>
      </w:r>
    </w:p>
    <w:p w14:paraId="5D7197D7" w14:textId="77777777" w:rsidR="000A28C5" w:rsidRDefault="00352BD4" w:rsidP="00CC2E91">
      <w:pPr>
        <w:ind w:left="-284" w:right="-228"/>
      </w:pPr>
      <w:r>
        <w:t xml:space="preserve">Now I’m not bemoaning the passage of time, except when I start to feel my age, but I do bemoan some of the things we have lost with the advent of smartphones, the proliferation of cars, and the fact you can watch TV from anywhere in the world. What I feel we have lost is the sense of belonging to a community, </w:t>
      </w:r>
      <w:r>
        <w:lastRenderedPageBreak/>
        <w:t>be it the street we live in, the school we attend, or even in the workplace. Now I know that in the villages and hamlets of the Valley Parish there is still a strong sense of community, but in many towns and cities there are people who don’t know the name of their neighbour, because they commute to work by car, they communicate by phone or email from inside the house, and even their shopping is delivered. I fear we are losing the ability to think for ourselves, to rationalise, to study, because the internet</w:t>
      </w:r>
      <w:r>
        <w:t xml:space="preserve"> means we can not only search for the answer we need, but AI will even write a letter or email for us.</w:t>
      </w:r>
    </w:p>
    <w:p w14:paraId="69DB07C4" w14:textId="77777777" w:rsidR="000A28C5" w:rsidRDefault="00352BD4" w:rsidP="00CC2E91">
      <w:pPr>
        <w:ind w:left="-284" w:right="-228"/>
      </w:pPr>
      <w:r>
        <w:t>I fear we are losing the ability to have a good old conversation. As I said, travel by bus or train and the majority of people will have their eyes down looking at their phone, but the same is true for restaurants or coffee shops. It is depressing to see families sitting together for a meal out but not talking to each other because everyone, even the children sometimes, have their heads down looking at their phone. Visits to the theatre or cinema are sometimes interrupted by a phone going off, or as soon as</w:t>
      </w:r>
      <w:r>
        <w:t xml:space="preserve"> the lights go up for the interval, people getting their phone out! What happened to talking? What happened to exchanging thoughts on the play? What happened to respect, to consideration, to appreciating </w:t>
      </w:r>
      <w:proofErr w:type="spellStart"/>
      <w:r>
        <w:t xml:space="preserve">another </w:t>
      </w:r>
      <w:proofErr w:type="gramStart"/>
      <w:r>
        <w:t>persons</w:t>
      </w:r>
      <w:proofErr w:type="spellEnd"/>
      <w:proofErr w:type="gramEnd"/>
      <w:r>
        <w:t xml:space="preserve"> view?</w:t>
      </w:r>
    </w:p>
    <w:p w14:paraId="4CAD55BD" w14:textId="6B5B0736" w:rsidR="000A28C5" w:rsidRDefault="00352BD4" w:rsidP="00CC2E91">
      <w:pPr>
        <w:ind w:left="-284" w:right="-228"/>
      </w:pPr>
      <w:r>
        <w:t>A recent survey found that 33% of 16 – 29-year-old felt lonely or isolated all or most of the time – that is an incredibly depressing and heart-breaking statistic and I would suggest, although I am no expert, that much of that isolation is because of the internet and especially social media. The next highest group is the over 85’s, with their loneliness put at the door of either being housebound, or not knowing their neighbours.</w:t>
      </w:r>
      <w:r w:rsidR="00CC2E91">
        <w:t xml:space="preserve"> </w:t>
      </w:r>
      <w:r>
        <w:t>I don’t know what the answer is, although I am hoping that the ban on social media for the under 16’s might encourage them to talk to each other face to face, to actually phone someone rather than send them a message on Facebook, but we can all do our bit. We can give all our attention to friends, to family, even to the stranger at the next table, and leave our phones in our bags or pockets. When we travel by bus or train, we can look out at our amazing countryside and in appreciating it encourage others to</w:t>
      </w:r>
      <w:r>
        <w:t xml:space="preserve"> do the same. We can say hello to our neighbour over the garden fence and actually have a conversation with them.</w:t>
      </w:r>
    </w:p>
    <w:p w14:paraId="1DCA4FB9" w14:textId="77777777" w:rsidR="00CC2E91" w:rsidRDefault="00352BD4" w:rsidP="00CC2E91">
      <w:pPr>
        <w:ind w:left="-284" w:right="-228"/>
      </w:pPr>
      <w:r>
        <w:t>And when we do feel lonely or lost, or someone we know is feeling that way, we can remember and share Jesus’ words "And remember, I am with you always, to the end of the age.” (Matthew 28:20). We are never alone, we are never abandoned, for we always have the Lord with us.</w:t>
      </w:r>
      <w:r w:rsidR="00CC2E91">
        <w:t xml:space="preserve"> </w:t>
      </w:r>
    </w:p>
    <w:p w14:paraId="2D924C5F" w14:textId="42B4666E" w:rsidR="000A28C5" w:rsidRDefault="00352BD4" w:rsidP="00CC2E91">
      <w:pPr>
        <w:ind w:left="-284" w:right="-228"/>
      </w:pPr>
      <w:r>
        <w:t>Rev Sarah</w:t>
      </w:r>
    </w:p>
    <w:p w14:paraId="01149591" w14:textId="33D709C6" w:rsidR="000A28C5" w:rsidRDefault="00352BD4" w:rsidP="00CC2E91">
      <w:pPr>
        <w:spacing w:after="152" w:line="259" w:lineRule="auto"/>
        <w:ind w:left="-284" w:right="-228" w:firstLine="0"/>
        <w:jc w:val="left"/>
      </w:pPr>
      <w:r>
        <w:rPr>
          <w:b/>
        </w:rPr>
        <w:t>Rev Sarah Manouch</w:t>
      </w:r>
    </w:p>
    <w:p w14:paraId="0DBA9526" w14:textId="77777777" w:rsidR="000A28C5" w:rsidRDefault="00352BD4" w:rsidP="00CC2E91">
      <w:pPr>
        <w:spacing w:after="0" w:line="339" w:lineRule="auto"/>
        <w:ind w:left="-284" w:right="-228" w:firstLine="0"/>
        <w:jc w:val="left"/>
      </w:pPr>
      <w:r>
        <w:rPr>
          <w:rFonts w:ascii="Georgia" w:eastAsia="Georgia" w:hAnsi="Georgia" w:cs="Georgia"/>
          <w:i/>
        </w:rPr>
        <w:t xml:space="preserve">07468 854864 </w:t>
      </w:r>
      <w:r>
        <w:rPr>
          <w:i/>
          <w:color w:val="1155CC"/>
        </w:rPr>
        <w:t>priestvalleyparish@gmail.com</w:t>
      </w:r>
    </w:p>
    <w:p w14:paraId="357977C1" w14:textId="51F77E03" w:rsidR="000A28C5" w:rsidRDefault="00352BD4" w:rsidP="00CC2E91">
      <w:pPr>
        <w:spacing w:after="3442" w:line="340" w:lineRule="auto"/>
        <w:ind w:left="-284" w:right="-228" w:firstLine="0"/>
        <w:jc w:val="left"/>
      </w:pPr>
      <w:r>
        <w:rPr>
          <w:rFonts w:ascii="Georgia" w:eastAsia="Georgia" w:hAnsi="Georgia" w:cs="Georgia"/>
          <w:i/>
        </w:rPr>
        <w:t>Please note that I am part-time. My principal working days are Friday and Saturday as well as Sunday. I am not available on a Thursday.</w:t>
      </w:r>
    </w:p>
    <w:sectPr w:rsidR="000A28C5" w:rsidSect="00CC2E91">
      <w:pgSz w:w="11899" w:h="16838" w:code="9"/>
      <w:pgMar w:top="567" w:right="663" w:bottom="567" w:left="692" w:header="284"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8C5"/>
    <w:rsid w:val="000A28C5"/>
    <w:rsid w:val="003514C4"/>
    <w:rsid w:val="00352BD4"/>
    <w:rsid w:val="00443244"/>
    <w:rsid w:val="00CC2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F176"/>
  <w15:docId w15:val="{7FD72526-B112-4335-BB65-4585AAB4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0" w:line="313"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345" w:line="259" w:lineRule="auto"/>
      <w:jc w:val="center"/>
      <w:outlineLvl w:val="0"/>
    </w:pPr>
    <w:rPr>
      <w:rFonts w:ascii="Arial" w:eastAsia="Arial" w:hAnsi="Arial" w:cs="Arial"/>
      <w:b/>
      <w:color w:val="000000"/>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60"/>
    </w:rPr>
  </w:style>
  <w:style w:type="character" w:styleId="Hyperlink">
    <w:name w:val="Hyperlink"/>
    <w:basedOn w:val="DefaultParagraphFont"/>
    <w:uiPriority w:val="99"/>
    <w:unhideWhenUsed/>
    <w:rsid w:val="00CC2E91"/>
    <w:rPr>
      <w:color w:val="0563C1" w:themeColor="hyperlink"/>
      <w:u w:val="single"/>
    </w:rPr>
  </w:style>
  <w:style w:type="character" w:styleId="UnresolvedMention">
    <w:name w:val="Unresolved Mention"/>
    <w:basedOn w:val="DefaultParagraphFont"/>
    <w:uiPriority w:val="99"/>
    <w:semiHidden/>
    <w:unhideWhenUsed/>
    <w:rsid w:val="00CC2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Gmail - Rector's Ramblings</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cp:lastPrinted>2026-07-03T08:55:00Z</cp:lastPrinted>
  <dcterms:created xsi:type="dcterms:W3CDTF">2026-07-03T10:41:00Z</dcterms:created>
  <dcterms:modified xsi:type="dcterms:W3CDTF">2026-07-03T10:41:00Z</dcterms:modified>
</cp:coreProperties>
</file>