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B7756" w14:textId="77777777" w:rsidR="00CA3F85" w:rsidRPr="00F7086E" w:rsidRDefault="00CA3F85" w:rsidP="00CA3F85">
      <w:pPr>
        <w:pStyle w:val="Heading2"/>
        <w:jc w:val="center"/>
        <w:rPr>
          <w:rFonts w:ascii="Arial" w:hAnsi="Arial" w:cs="Arial"/>
          <w:i/>
          <w:iCs/>
          <w:spacing w:val="-2"/>
          <w:sz w:val="28"/>
          <w:szCs w:val="28"/>
        </w:rPr>
      </w:pPr>
      <w:r w:rsidRPr="00F7086E">
        <w:rPr>
          <w:rFonts w:ascii="Arial" w:hAnsi="Arial" w:cs="Arial"/>
          <w:sz w:val="28"/>
          <w:szCs w:val="28"/>
        </w:rPr>
        <w:t xml:space="preserve">Diocese of </w:t>
      </w:r>
      <w:proofErr w:type="spellStart"/>
      <w:r w:rsidRPr="00F7086E">
        <w:rPr>
          <w:rFonts w:ascii="Arial" w:hAnsi="Arial" w:cs="Arial"/>
          <w:sz w:val="28"/>
          <w:szCs w:val="28"/>
        </w:rPr>
        <w:t>Southwell</w:t>
      </w:r>
      <w:proofErr w:type="spellEnd"/>
      <w:r w:rsidRPr="00F7086E">
        <w:rPr>
          <w:rFonts w:ascii="Arial" w:hAnsi="Arial" w:cs="Arial"/>
          <w:sz w:val="28"/>
          <w:szCs w:val="28"/>
        </w:rPr>
        <w:t xml:space="preserve"> &amp; Nottingham</w:t>
      </w:r>
    </w:p>
    <w:p w14:paraId="3B2DDF6E" w14:textId="77777777" w:rsidR="00CA3F85" w:rsidRDefault="00CA3F85" w:rsidP="00CA3F85">
      <w:pPr>
        <w:tabs>
          <w:tab w:val="left" w:pos="-720"/>
        </w:tabs>
        <w:suppressAutoHyphens/>
        <w:spacing w:line="235" w:lineRule="atLeast"/>
        <w:jc w:val="center"/>
        <w:rPr>
          <w:rFonts w:ascii="Arial" w:hAnsi="Arial" w:cs="Arial"/>
          <w:spacing w:val="-2"/>
          <w:sz w:val="18"/>
        </w:rPr>
      </w:pPr>
    </w:p>
    <w:p w14:paraId="69E159D9" w14:textId="77777777" w:rsidR="00CA3F85" w:rsidRDefault="00CA3F85" w:rsidP="00CA3F85">
      <w:pPr>
        <w:tabs>
          <w:tab w:val="center" w:pos="4873"/>
        </w:tabs>
        <w:suppressAutoHyphens/>
        <w:spacing w:line="235" w:lineRule="atLeast"/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APPLICATION TO INCUMBENT FOR PERMISSION</w:t>
      </w:r>
    </w:p>
    <w:p w14:paraId="0540C056" w14:textId="77777777" w:rsidR="00CA3F85" w:rsidRDefault="00CA3F85" w:rsidP="00CA3F85">
      <w:pPr>
        <w:tabs>
          <w:tab w:val="center" w:pos="4873"/>
        </w:tabs>
        <w:suppressAutoHyphens/>
        <w:spacing w:line="235" w:lineRule="atLeast"/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TO INTRODUCE A MEMORIAL INTO A CHURCHYARD</w:t>
      </w:r>
    </w:p>
    <w:p w14:paraId="201F694D" w14:textId="77777777" w:rsidR="00CA3F85" w:rsidRDefault="00CA3F85" w:rsidP="00CA3F85">
      <w:pPr>
        <w:tabs>
          <w:tab w:val="left" w:pos="-720"/>
        </w:tabs>
        <w:suppressAutoHyphens/>
        <w:spacing w:line="235" w:lineRule="atLeast"/>
        <w:jc w:val="both"/>
        <w:rPr>
          <w:rFonts w:ascii="Arial" w:hAnsi="Arial" w:cs="Arial"/>
          <w:b/>
          <w:bCs/>
          <w:spacing w:val="-2"/>
          <w:sz w:val="14"/>
          <w:szCs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35"/>
        <w:gridCol w:w="1635"/>
        <w:gridCol w:w="1635"/>
        <w:gridCol w:w="4837"/>
      </w:tblGrid>
      <w:tr w:rsidR="00CA3F85" w14:paraId="3E1F5F8E" w14:textId="77777777" w:rsidTr="00750995">
        <w:tc>
          <w:tcPr>
            <w:tcW w:w="9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78271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Name of Churchyard</w:t>
            </w:r>
          </w:p>
          <w:p w14:paraId="50F4103A" w14:textId="77777777" w:rsidR="00CA3F85" w:rsidRDefault="00CA3F85" w:rsidP="00750995">
            <w:pPr>
              <w:tabs>
                <w:tab w:val="right" w:pos="9501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</w:pPr>
          </w:p>
        </w:tc>
      </w:tr>
      <w:tr w:rsidR="00CA3F85" w14:paraId="12DC6AC1" w14:textId="77777777" w:rsidTr="00750995">
        <w:tc>
          <w:tcPr>
            <w:tcW w:w="4905" w:type="dxa"/>
            <w:gridSpan w:val="3"/>
            <w:tcBorders>
              <w:top w:val="single" w:sz="8" w:space="0" w:color="auto"/>
              <w:left w:val="single" w:sz="7" w:space="0" w:color="auto"/>
              <w:bottom w:val="nil"/>
              <w:right w:val="nil"/>
            </w:tcBorders>
          </w:tcPr>
          <w:p w14:paraId="54A1A64C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Name &amp; Address of Applicant: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58759809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Name and Address of Monumental Mason:</w:t>
            </w:r>
          </w:p>
          <w:p w14:paraId="325676B9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3A156ECD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63486EE9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6CD3C293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CA3F85" w14:paraId="0073BDC7" w14:textId="77777777" w:rsidTr="00750995">
        <w:tc>
          <w:tcPr>
            <w:tcW w:w="4905" w:type="dxa"/>
            <w:gridSpan w:val="3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CF83093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Measurements of Memorial:</w:t>
            </w:r>
          </w:p>
          <w:p w14:paraId="486C55A9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7F1F2190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4837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6857841A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Drawing of Proposed Gravestone:</w:t>
            </w:r>
          </w:p>
        </w:tc>
      </w:tr>
      <w:tr w:rsidR="00CA3F85" w14:paraId="014F3F8C" w14:textId="77777777" w:rsidTr="00750995">
        <w:tc>
          <w:tcPr>
            <w:tcW w:w="4905" w:type="dxa"/>
            <w:gridSpan w:val="3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3443715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Type and Colour of Stone to be used:</w:t>
            </w:r>
          </w:p>
          <w:p w14:paraId="1B021EE3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3B67AC07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4837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14:paraId="133F5FEA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CA3F85" w14:paraId="4C48A7DC" w14:textId="77777777" w:rsidTr="00750995">
        <w:tc>
          <w:tcPr>
            <w:tcW w:w="4905" w:type="dxa"/>
            <w:gridSpan w:val="3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58457F6D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Surface Finish:</w:t>
            </w:r>
          </w:p>
          <w:p w14:paraId="7D3660D2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2A2D56FF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4837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14:paraId="286F2E1C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CA3F85" w14:paraId="1780203B" w14:textId="77777777" w:rsidTr="00750995">
        <w:tc>
          <w:tcPr>
            <w:tcW w:w="4905" w:type="dxa"/>
            <w:gridSpan w:val="3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A5C8BE6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Description of any carving or decoration:</w:t>
            </w:r>
          </w:p>
        </w:tc>
        <w:tc>
          <w:tcPr>
            <w:tcW w:w="4837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14:paraId="6B6FBC63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389B06E5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2E644C72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58D56F4E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0F1BDE87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3B3496B1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6B85E03C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09F85922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CA3F85" w14:paraId="0C9DACD4" w14:textId="77777777" w:rsidTr="00750995">
        <w:tc>
          <w:tcPr>
            <w:tcW w:w="4905" w:type="dxa"/>
            <w:gridSpan w:val="3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96137B9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2"/>
                <w:sz w:val="20"/>
                <w:szCs w:val="20"/>
              </w:rPr>
              <w:t>Particulars of</w:t>
            </w:r>
            <w:proofErr w:type="gram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any receptacle for flowers incorporated in the gravestone:</w:t>
            </w:r>
          </w:p>
          <w:p w14:paraId="11A38834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4837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49ACFE1E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Wording and Layout of Epitaph:</w:t>
            </w:r>
          </w:p>
        </w:tc>
      </w:tr>
      <w:tr w:rsidR="00CA3F85" w14:paraId="241F1B5F" w14:textId="77777777" w:rsidTr="00750995">
        <w:tc>
          <w:tcPr>
            <w:tcW w:w="4905" w:type="dxa"/>
            <w:gridSpan w:val="3"/>
            <w:tcBorders>
              <w:top w:val="nil"/>
              <w:left w:val="single" w:sz="7" w:space="0" w:color="auto"/>
              <w:bottom w:val="nil"/>
              <w:right w:val="nil"/>
            </w:tcBorders>
          </w:tcPr>
          <w:p w14:paraId="17FBF206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37807BB7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4837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14:paraId="5716E369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CA3F85" w14:paraId="25CEE818" w14:textId="77777777" w:rsidTr="00750995">
        <w:tc>
          <w:tcPr>
            <w:tcW w:w="1635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5869D863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6F9F35BD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Type:</w:t>
            </w:r>
          </w:p>
        </w:tc>
        <w:tc>
          <w:tcPr>
            <w:tcW w:w="1635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9DD8374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    Lettering</w:t>
            </w:r>
          </w:p>
          <w:p w14:paraId="5208D347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Size:</w:t>
            </w:r>
          </w:p>
        </w:tc>
        <w:tc>
          <w:tcPr>
            <w:tcW w:w="1635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79E3857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4BE42A83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Colour:</w:t>
            </w:r>
          </w:p>
        </w:tc>
        <w:tc>
          <w:tcPr>
            <w:tcW w:w="4837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14:paraId="0B3FB351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CA3F85" w14:paraId="315B78D0" w14:textId="77777777" w:rsidTr="00750995">
        <w:tc>
          <w:tcPr>
            <w:tcW w:w="1635" w:type="dxa"/>
            <w:tcBorders>
              <w:top w:val="nil"/>
              <w:left w:val="single" w:sz="7" w:space="0" w:color="auto"/>
              <w:bottom w:val="single" w:sz="7" w:space="0" w:color="auto"/>
              <w:right w:val="nil"/>
            </w:tcBorders>
          </w:tcPr>
          <w:p w14:paraId="0DAAA701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66D59360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7" w:space="0" w:color="auto"/>
              <w:bottom w:val="single" w:sz="7" w:space="0" w:color="auto"/>
              <w:right w:val="nil"/>
            </w:tcBorders>
          </w:tcPr>
          <w:p w14:paraId="2A83A4B1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7" w:space="0" w:color="auto"/>
              <w:bottom w:val="single" w:sz="7" w:space="0" w:color="auto"/>
              <w:right w:val="nil"/>
            </w:tcBorders>
          </w:tcPr>
          <w:p w14:paraId="1751D379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4837" w:type="dxa"/>
            <w:tcBorders>
              <w:top w:val="nil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392A9323" w14:textId="77777777" w:rsidR="00CA3F85" w:rsidRDefault="00CA3F85" w:rsidP="00750995">
            <w:pPr>
              <w:tabs>
                <w:tab w:val="left" w:pos="-720"/>
              </w:tabs>
              <w:suppressAutoHyphens/>
              <w:spacing w:line="235" w:lineRule="atLeas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</w:tbl>
    <w:p w14:paraId="1D3687E6" w14:textId="77777777" w:rsidR="00CA3F85" w:rsidRDefault="00CA3F85" w:rsidP="00CA3F85">
      <w:pPr>
        <w:tabs>
          <w:tab w:val="left" w:pos="-1440"/>
          <w:tab w:val="left" w:pos="-720"/>
          <w:tab w:val="left" w:pos="0"/>
          <w:tab w:val="left" w:pos="330"/>
          <w:tab w:val="left" w:pos="720"/>
        </w:tabs>
        <w:suppressAutoHyphens/>
        <w:spacing w:line="235" w:lineRule="atLeast"/>
        <w:jc w:val="both"/>
        <w:rPr>
          <w:rFonts w:ascii="Arial" w:hAnsi="Arial" w:cs="Arial"/>
          <w:spacing w:val="-2"/>
          <w:sz w:val="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CA3F85" w14:paraId="43E1C9F7" w14:textId="77777777" w:rsidTr="00750995">
        <w:trPr>
          <w:trHeight w:val="2179"/>
        </w:trPr>
        <w:tc>
          <w:tcPr>
            <w:tcW w:w="9781" w:type="dxa"/>
            <w:tcBorders>
              <w:bottom w:val="single" w:sz="4" w:space="0" w:color="auto"/>
            </w:tcBorders>
          </w:tcPr>
          <w:p w14:paraId="50084F35" w14:textId="77777777" w:rsidR="00CA3F85" w:rsidRDefault="00CA3F85" w:rsidP="00750995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720"/>
              </w:tabs>
              <w:suppressAutoHyphens/>
              <w:spacing w:line="235" w:lineRule="atLeast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  <w:t>I apply to the Incumbent to grant permission for the memorial herein described and I undertake that if permission is granted by the Incumbent the monument will be erected in exact conformity with that description.</w:t>
            </w:r>
          </w:p>
          <w:p w14:paraId="69D3771F" w14:textId="77777777" w:rsidR="00CA3F85" w:rsidRDefault="00CA3F85" w:rsidP="00750995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720"/>
              </w:tabs>
              <w:suppressAutoHyphens/>
              <w:spacing w:line="235" w:lineRule="atLeast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708DDC6A" w14:textId="77777777" w:rsidR="00CA3F85" w:rsidRDefault="00CA3F85" w:rsidP="00750995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720"/>
              </w:tabs>
              <w:suppressAutoHyphens/>
              <w:spacing w:line="235" w:lineRule="atLeast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2.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  <w:t>I further undertake to indemnify the Incumbent against all costs and expenses to which he may be put in respect of any deviation from the undertaking numbered 1 above.</w:t>
            </w:r>
          </w:p>
          <w:p w14:paraId="0D4DCDE4" w14:textId="77777777" w:rsidR="00CA3F85" w:rsidRDefault="00CA3F85" w:rsidP="00750995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720"/>
              </w:tabs>
              <w:suppressAutoHyphens/>
              <w:spacing w:line="235" w:lineRule="atLeast"/>
              <w:jc w:val="both"/>
              <w:rPr>
                <w:rFonts w:ascii="Arial" w:hAnsi="Arial" w:cs="Arial"/>
                <w:spacing w:val="-2"/>
                <w:sz w:val="18"/>
                <w:szCs w:val="20"/>
              </w:rPr>
            </w:pPr>
          </w:p>
          <w:p w14:paraId="7CE04F35" w14:textId="77777777" w:rsidR="00CA3F85" w:rsidRDefault="00CA3F85" w:rsidP="00750995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720"/>
              </w:tabs>
              <w:suppressAutoHyphens/>
              <w:spacing w:line="235" w:lineRule="atLeast"/>
              <w:jc w:val="both"/>
              <w:rPr>
                <w:rFonts w:ascii="Arial" w:hAnsi="Arial" w:cs="Arial"/>
                <w:spacing w:val="-2"/>
                <w:sz w:val="18"/>
                <w:szCs w:val="20"/>
              </w:rPr>
            </w:pPr>
          </w:p>
          <w:p w14:paraId="444BAAFA" w14:textId="77777777" w:rsidR="00CA3F85" w:rsidRDefault="00CA3F85" w:rsidP="00750995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720"/>
              </w:tabs>
              <w:suppressAutoHyphens/>
              <w:spacing w:line="235" w:lineRule="atLeast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Date 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proofErr w:type="gramEnd"/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  <w:t xml:space="preserve">Signed  </w:t>
            </w:r>
          </w:p>
          <w:p w14:paraId="25EB0313" w14:textId="77777777" w:rsidR="00CA3F85" w:rsidRDefault="00CA3F85" w:rsidP="00750995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720"/>
              </w:tabs>
              <w:suppressAutoHyphens/>
              <w:spacing w:line="235" w:lineRule="atLeast"/>
              <w:jc w:val="both"/>
              <w:rPr>
                <w:rFonts w:ascii="Arial" w:hAnsi="Arial" w:cs="Arial"/>
                <w:b/>
                <w:bCs/>
                <w:spacing w:val="-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C2ED56" wp14:editId="3717B470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-1905</wp:posOffset>
                      </wp:positionV>
                      <wp:extent cx="1752600" cy="0"/>
                      <wp:effectExtent l="6985" t="10160" r="12065" b="889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32E30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15pt,-.15pt" to="163.1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6w2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720F5F" wp14:editId="69C46B74">
                      <wp:simplePos x="0" y="0"/>
                      <wp:positionH relativeFrom="column">
                        <wp:posOffset>3215005</wp:posOffset>
                      </wp:positionH>
                      <wp:positionV relativeFrom="paragraph">
                        <wp:posOffset>-1905</wp:posOffset>
                      </wp:positionV>
                      <wp:extent cx="2362200" cy="0"/>
                      <wp:effectExtent l="6985" t="10160" r="12065" b="889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29FC4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5pt,-.15pt" to="439.1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j/HQ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pacing w:val="-2"/>
                <w:sz w:val="26"/>
                <w:szCs w:val="16"/>
                <w:vertAlign w:val="superscript"/>
              </w:rPr>
              <w:t>(Applicant)</w:t>
            </w:r>
          </w:p>
        </w:tc>
      </w:tr>
    </w:tbl>
    <w:p w14:paraId="480DEF4F" w14:textId="77777777" w:rsidR="00CA3F85" w:rsidRDefault="00CA3F85" w:rsidP="00CA3F85">
      <w:pPr>
        <w:tabs>
          <w:tab w:val="left" w:pos="-1440"/>
          <w:tab w:val="left" w:pos="-720"/>
          <w:tab w:val="left" w:pos="0"/>
          <w:tab w:val="left" w:pos="330"/>
          <w:tab w:val="left" w:pos="720"/>
        </w:tabs>
        <w:suppressAutoHyphens/>
        <w:spacing w:line="235" w:lineRule="atLeast"/>
        <w:jc w:val="both"/>
        <w:rPr>
          <w:rFonts w:ascii="Arial" w:hAnsi="Arial" w:cs="Arial"/>
          <w:spacing w:val="-2"/>
          <w:sz w:val="4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CA3F85" w14:paraId="46E662C3" w14:textId="77777777" w:rsidTr="00750995">
        <w:trPr>
          <w:trHeight w:val="1240"/>
        </w:trPr>
        <w:tc>
          <w:tcPr>
            <w:tcW w:w="9781" w:type="dxa"/>
            <w:tcBorders>
              <w:bottom w:val="single" w:sz="4" w:space="0" w:color="auto"/>
            </w:tcBorders>
          </w:tcPr>
          <w:p w14:paraId="59A276B9" w14:textId="77777777" w:rsidR="00CA3F85" w:rsidRDefault="00CA3F85" w:rsidP="00750995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720"/>
              </w:tabs>
              <w:suppressAutoHyphens/>
              <w:spacing w:line="235" w:lineRule="atLeast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We undertake to abide by the above.</w:t>
            </w:r>
          </w:p>
          <w:p w14:paraId="48B18CEB" w14:textId="77777777" w:rsidR="00CA3F85" w:rsidRDefault="00CA3F85" w:rsidP="00750995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720"/>
              </w:tabs>
              <w:suppressAutoHyphens/>
              <w:spacing w:line="235" w:lineRule="atLeast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5E77FAEC" w14:textId="77777777" w:rsidR="00CA3F85" w:rsidRDefault="00CA3F85" w:rsidP="00750995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720"/>
              </w:tabs>
              <w:suppressAutoHyphens/>
              <w:spacing w:line="235" w:lineRule="atLeast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3BE20A9F" w14:textId="77777777" w:rsidR="00CA3F85" w:rsidRDefault="00CA3F85" w:rsidP="00750995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720"/>
              </w:tabs>
              <w:suppressAutoHyphens/>
              <w:spacing w:line="235" w:lineRule="atLeast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Date 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proofErr w:type="gramEnd"/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  <w:t xml:space="preserve">Signed  </w:t>
            </w:r>
          </w:p>
          <w:p w14:paraId="69BE5C43" w14:textId="77777777" w:rsidR="00CA3F85" w:rsidRDefault="00CA3F85" w:rsidP="00750995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720"/>
              </w:tabs>
              <w:suppressAutoHyphens/>
              <w:spacing w:line="235" w:lineRule="atLeast"/>
              <w:jc w:val="both"/>
              <w:rPr>
                <w:rFonts w:ascii="Arial" w:hAnsi="Arial" w:cs="Arial"/>
                <w:b/>
                <w:bCs/>
                <w:spacing w:val="-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5B26F8" wp14:editId="56F2CC2A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-1905</wp:posOffset>
                      </wp:positionV>
                      <wp:extent cx="1752600" cy="0"/>
                      <wp:effectExtent l="6985" t="6350" r="12065" b="1270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F606A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15pt,-.15pt" to="163.1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fuGw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8F3974" wp14:editId="009BFAF3">
                      <wp:simplePos x="0" y="0"/>
                      <wp:positionH relativeFrom="column">
                        <wp:posOffset>3215005</wp:posOffset>
                      </wp:positionH>
                      <wp:positionV relativeFrom="paragraph">
                        <wp:posOffset>-1905</wp:posOffset>
                      </wp:positionV>
                      <wp:extent cx="2362200" cy="0"/>
                      <wp:effectExtent l="6985" t="6350" r="12065" b="127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27BBC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5pt,-.15pt" to="439.1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CRNHAIAADY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pacing w:val="-2"/>
                <w:sz w:val="26"/>
                <w:szCs w:val="16"/>
                <w:vertAlign w:val="superscript"/>
              </w:rPr>
              <w:t>(Monumental Mason)</w:t>
            </w:r>
          </w:p>
        </w:tc>
      </w:tr>
    </w:tbl>
    <w:p w14:paraId="0F67A650" w14:textId="77777777" w:rsidR="00CA3F85" w:rsidRDefault="00CA3F85" w:rsidP="00CA3F85">
      <w:pPr>
        <w:tabs>
          <w:tab w:val="left" w:pos="-1440"/>
          <w:tab w:val="left" w:pos="-720"/>
          <w:tab w:val="left" w:pos="0"/>
          <w:tab w:val="left" w:pos="330"/>
          <w:tab w:val="left" w:pos="720"/>
        </w:tabs>
        <w:suppressAutoHyphens/>
        <w:spacing w:line="235" w:lineRule="atLeast"/>
        <w:jc w:val="both"/>
        <w:rPr>
          <w:rFonts w:ascii="Arial" w:hAnsi="Arial" w:cs="Arial"/>
          <w:spacing w:val="-2"/>
          <w:sz w:val="4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CA3F85" w14:paraId="69C2782E" w14:textId="77777777" w:rsidTr="00750995">
        <w:trPr>
          <w:trHeight w:val="1681"/>
        </w:trPr>
        <w:tc>
          <w:tcPr>
            <w:tcW w:w="9781" w:type="dxa"/>
            <w:tcBorders>
              <w:bottom w:val="single" w:sz="4" w:space="0" w:color="auto"/>
            </w:tcBorders>
          </w:tcPr>
          <w:p w14:paraId="16640BE1" w14:textId="77777777" w:rsidR="00CA3F85" w:rsidRDefault="00CA3F85" w:rsidP="00750995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720"/>
              </w:tabs>
              <w:suppressAutoHyphens/>
              <w:spacing w:line="235" w:lineRule="atLeast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The Incumbent will indicate below </w:t>
            </w:r>
            <w:proofErr w:type="gramStart"/>
            <w:r>
              <w:rPr>
                <w:rFonts w:ascii="Arial" w:hAnsi="Arial" w:cs="Arial"/>
                <w:spacing w:val="-2"/>
                <w:sz w:val="20"/>
                <w:szCs w:val="20"/>
              </w:rPr>
              <w:t>whether or not</w:t>
            </w:r>
            <w:proofErr w:type="gram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he is able to authorise the introduction into the churchyard of the monument described herein and will then sign the forms, returning one copy to the applicant and retaining the other himself.</w:t>
            </w:r>
          </w:p>
          <w:p w14:paraId="17286ECA" w14:textId="77777777" w:rsidR="00CA3F85" w:rsidRDefault="00CA3F85" w:rsidP="00750995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720"/>
              </w:tabs>
              <w:suppressAutoHyphens/>
              <w:spacing w:line="235" w:lineRule="atLeast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052EE9C4" w14:textId="77777777" w:rsidR="00CA3F85" w:rsidRDefault="00CA3F85" w:rsidP="00750995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720"/>
              </w:tabs>
              <w:suppressAutoHyphens/>
              <w:spacing w:line="235" w:lineRule="atLeast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73CAC863" w14:textId="77777777" w:rsidR="00CA3F85" w:rsidRDefault="00CA3F85" w:rsidP="00750995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720"/>
              </w:tabs>
              <w:suppressAutoHyphens/>
              <w:spacing w:line="235" w:lineRule="atLeast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Date 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proofErr w:type="gramEnd"/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ab/>
              <w:t xml:space="preserve">Signed  </w:t>
            </w:r>
          </w:p>
          <w:p w14:paraId="4576630B" w14:textId="77777777" w:rsidR="00CA3F85" w:rsidRDefault="00CA3F85" w:rsidP="00750995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720"/>
              </w:tabs>
              <w:suppressAutoHyphens/>
              <w:spacing w:line="235" w:lineRule="atLeast"/>
              <w:jc w:val="both"/>
              <w:rPr>
                <w:rFonts w:ascii="Arial" w:hAnsi="Arial" w:cs="Arial"/>
                <w:b/>
                <w:bCs/>
                <w:spacing w:val="-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F6EDA7" wp14:editId="6E081468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-1905</wp:posOffset>
                      </wp:positionV>
                      <wp:extent cx="1752600" cy="0"/>
                      <wp:effectExtent l="6985" t="6350" r="12065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E94BE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15pt,-.15pt" to="163.1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tc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03BF02" wp14:editId="75C398D9">
                      <wp:simplePos x="0" y="0"/>
                      <wp:positionH relativeFrom="column">
                        <wp:posOffset>3215005</wp:posOffset>
                      </wp:positionH>
                      <wp:positionV relativeFrom="paragraph">
                        <wp:posOffset>-1905</wp:posOffset>
                      </wp:positionV>
                      <wp:extent cx="2362200" cy="0"/>
                      <wp:effectExtent l="6985" t="6350" r="12065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58976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5pt,-.15pt" to="439.1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pacing w:val="-2"/>
                <w:sz w:val="26"/>
                <w:szCs w:val="16"/>
                <w:vertAlign w:val="superscript"/>
              </w:rPr>
              <w:t>(Incumbent)</w:t>
            </w:r>
          </w:p>
        </w:tc>
      </w:tr>
    </w:tbl>
    <w:p w14:paraId="64897F16" w14:textId="77777777" w:rsidR="00CA3F85" w:rsidRDefault="00CA3F85" w:rsidP="00CA3F85">
      <w:pPr>
        <w:jc w:val="both"/>
        <w:rPr>
          <w:rFonts w:ascii="Arial" w:hAnsi="Arial" w:cs="Arial"/>
        </w:rPr>
      </w:pPr>
      <w:r>
        <w:t>To be completed in duplicate</w:t>
      </w:r>
      <w:bookmarkStart w:id="0" w:name="_GoBack"/>
      <w:bookmarkEnd w:id="0"/>
    </w:p>
    <w:sectPr w:rsidR="00CA3F85" w:rsidSect="00CA3F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124C1"/>
    <w:multiLevelType w:val="hybridMultilevel"/>
    <w:tmpl w:val="F5BCB810"/>
    <w:lvl w:ilvl="0" w:tplc="C22E10C8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85"/>
    <w:rsid w:val="004831A2"/>
    <w:rsid w:val="00CA3F85"/>
    <w:rsid w:val="00D0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E4A22"/>
  <w15:chartTrackingRefBased/>
  <w15:docId w15:val="{945B314D-8816-447B-89A3-0CFAA477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F85"/>
    <w:pPr>
      <w:spacing w:line="276" w:lineRule="auto"/>
      <w:jc w:val="left"/>
    </w:pPr>
  </w:style>
  <w:style w:type="paragraph" w:styleId="Heading2">
    <w:name w:val="heading 2"/>
    <w:basedOn w:val="Normal"/>
    <w:next w:val="Normal"/>
    <w:link w:val="Heading2Char"/>
    <w:qFormat/>
    <w:rsid w:val="00CA3F85"/>
    <w:pPr>
      <w:keepNext/>
      <w:widowControl w:val="0"/>
      <w:tabs>
        <w:tab w:val="center" w:pos="4873"/>
      </w:tabs>
      <w:suppressAutoHyphens/>
      <w:autoSpaceDE w:val="0"/>
      <w:autoSpaceDN w:val="0"/>
      <w:adjustRightInd w:val="0"/>
      <w:spacing w:line="235" w:lineRule="atLeast"/>
      <w:jc w:val="both"/>
      <w:outlineLvl w:val="1"/>
    </w:pPr>
    <w:rPr>
      <w:rFonts w:ascii="Book Antiqua" w:eastAsia="Times New Roman" w:hAnsi="Book Antiqua" w:cs="Times New Roman"/>
      <w:spacing w:val="-5"/>
      <w:sz w:val="38"/>
      <w:szCs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A3F85"/>
    <w:rPr>
      <w:rFonts w:ascii="Book Antiqua" w:eastAsia="Times New Roman" w:hAnsi="Book Antiqua" w:cs="Times New Roman"/>
      <w:spacing w:val="-5"/>
      <w:sz w:val="38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CA3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Fisher</dc:creator>
  <cp:keywords/>
  <dc:description/>
  <cp:lastModifiedBy>Andrew Fisher</cp:lastModifiedBy>
  <cp:revision>2</cp:revision>
  <dcterms:created xsi:type="dcterms:W3CDTF">2018-01-28T14:40:00Z</dcterms:created>
  <dcterms:modified xsi:type="dcterms:W3CDTF">2018-01-28T16:03:00Z</dcterms:modified>
</cp:coreProperties>
</file>