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5673E2" w14:textId="66EA10DD" w:rsidR="0087703A" w:rsidRDefault="006826AD" w:rsidP="006826AD">
      <w:pPr>
        <w:jc w:val="both"/>
      </w:pPr>
      <w:r>
        <w:rPr>
          <w:noProof/>
        </w:rPr>
        <w:drawing>
          <wp:anchor distT="0" distB="0" distL="114935" distR="114935" simplePos="0" relativeHeight="3" behindDoc="0" locked="0" layoutInCell="0" allowOverlap="1" wp14:anchorId="30D41925" wp14:editId="2CEBC0A0">
            <wp:simplePos x="0" y="0"/>
            <wp:positionH relativeFrom="column">
              <wp:posOffset>4765675</wp:posOffset>
            </wp:positionH>
            <wp:positionV relativeFrom="paragraph">
              <wp:posOffset>-115570</wp:posOffset>
            </wp:positionV>
            <wp:extent cx="1597025" cy="1059180"/>
            <wp:effectExtent l="0" t="0" r="0" b="0"/>
            <wp:wrapTight wrapText="bothSides">
              <wp:wrapPolygon edited="0">
                <wp:start x="-723" y="0"/>
                <wp:lineTo x="-723" y="19986"/>
                <wp:lineTo x="20931" y="19986"/>
                <wp:lineTo x="20931" y="0"/>
                <wp:lineTo x="-723" y="0"/>
              </wp:wrapPolygon>
            </wp:wrapTigh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5"/>
                    <a:srcRect l="-38" t="-57" r="-38" b="-57"/>
                    <a:stretch>
                      <a:fillRect/>
                    </a:stretch>
                  </pic:blipFill>
                  <pic:spPr bwMode="auto">
                    <a:xfrm>
                      <a:off x="0" y="0"/>
                      <a:ext cx="1597025" cy="1059180"/>
                    </a:xfrm>
                    <a:prstGeom prst="rect">
                      <a:avLst/>
                    </a:prstGeom>
                    <a:noFill/>
                  </pic:spPr>
                </pic:pic>
              </a:graphicData>
            </a:graphic>
          </wp:anchor>
        </w:drawing>
      </w:r>
      <w:r>
        <w:rPr>
          <w:noProof/>
        </w:rPr>
        <mc:AlternateContent>
          <mc:Choice Requires="wps">
            <w:drawing>
              <wp:anchor distT="0" distB="0" distL="114300" distR="85090" simplePos="0" relativeHeight="5" behindDoc="0" locked="0" layoutInCell="0" allowOverlap="1" wp14:anchorId="2A6A64EF" wp14:editId="10D03CB5">
                <wp:simplePos x="0" y="0"/>
                <wp:positionH relativeFrom="column">
                  <wp:posOffset>374650</wp:posOffset>
                </wp:positionH>
                <wp:positionV relativeFrom="paragraph">
                  <wp:posOffset>-84455</wp:posOffset>
                </wp:positionV>
                <wp:extent cx="3789680" cy="635"/>
                <wp:effectExtent l="635" t="28575" r="0" b="28575"/>
                <wp:wrapSquare wrapText="bothSides"/>
                <wp:docPr id="2" name="Image2"/>
                <wp:cNvGraphicFramePr/>
                <a:graphic xmlns:a="http://schemas.openxmlformats.org/drawingml/2006/main">
                  <a:graphicData uri="http://schemas.microsoft.com/office/word/2010/wordprocessingShape">
                    <wps:wsp>
                      <wps:cNvCnPr/>
                      <wps:spPr>
                        <a:xfrm>
                          <a:off x="0" y="0"/>
                          <a:ext cx="3789680" cy="635"/>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F1EDCAC" id="Image2" o:spid="_x0000_s1026" style="position:absolute;z-index:5;visibility:visible;mso-wrap-style:square;mso-wrap-distance-left:9pt;mso-wrap-distance-top:0;mso-wrap-distance-right:6.7pt;mso-wrap-distance-bottom:0;mso-position-horizontal:absolute;mso-position-horizontal-relative:text;mso-position-vertical:absolute;mso-position-vertical-relative:text" from="29.5pt,-6.65pt" to="327.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" o:allowincell="f" strokeweight="1.59mm">
                <v:stroke joinstyle="miter"/>
                <w10:wrap type="square"/>
              </v:line>
            </w:pict>
          </mc:Fallback>
        </mc:AlternateContent>
      </w:r>
      <w:r w:rsidR="000548F3">
        <w:rPr>
          <w:noProof/>
        </w:rPr>
        <mc:AlternateContent>
          <mc:Choice Requires="wps">
            <w:drawing>
              <wp:anchor distT="0" distB="0" distL="114935" distR="76200" simplePos="0" relativeHeight="4" behindDoc="0" locked="0" layoutInCell="0" allowOverlap="1" wp14:anchorId="6F86E566" wp14:editId="1779F16E">
                <wp:simplePos x="0" y="0"/>
                <wp:positionH relativeFrom="column">
                  <wp:posOffset>635</wp:posOffset>
                </wp:positionH>
                <wp:positionV relativeFrom="paragraph">
                  <wp:posOffset>-84455</wp:posOffset>
                </wp:positionV>
                <wp:extent cx="3789680" cy="635"/>
                <wp:effectExtent l="0" t="28575" r="0" b="28575"/>
                <wp:wrapSquare wrapText="bothSides"/>
                <wp:docPr id="1" name="Image1"/>
                <wp:cNvGraphicFramePr/>
                <a:graphic xmlns:a="http://schemas.openxmlformats.org/drawingml/2006/main">
                  <a:graphicData uri="http://schemas.microsoft.com/office/word/2010/wordprocessingShape">
                    <wps:wsp>
                      <wps:cNvCnPr/>
                      <wps:spPr>
                        <a:xfrm>
                          <a:off x="0" y="0"/>
                          <a:ext cx="3789680" cy="635"/>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AD6235B" id="Image1" o:spid="_x0000_s1026" style="position:absolute;z-index:4;visibility:visible;mso-wrap-style:square;mso-wrap-distance-left:9.05pt;mso-wrap-distance-top:0;mso-wrap-distance-right:6pt;mso-wrap-distance-bottom:0;mso-position-horizontal:absolute;mso-position-horizontal-relative:text;mso-position-vertical:absolute;mso-position-vertical-relative:text" from=".05pt,-6.65pt" to="298.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" o:allowincell="f" strokeweight="1.59mm">
                <v:stroke joinstyle="miter"/>
                <w10:wrap type="square"/>
              </v:line>
            </w:pict>
          </mc:Fallback>
        </mc:AlternateContent>
      </w:r>
      <w:r w:rsidR="000548F3">
        <w:rPr>
          <w:sz w:val="40"/>
        </w:rPr>
        <w:t xml:space="preserve"> </w:t>
      </w:r>
    </w:p>
    <w:p w14:paraId="50A8780C" w14:textId="6863D81E" w:rsidR="0087703A" w:rsidRDefault="000548F3" w:rsidP="006826AD">
      <w:pPr>
        <w:jc w:val="both"/>
      </w:pPr>
      <w:r>
        <w:rPr>
          <w:sz w:val="40"/>
        </w:rPr>
        <w:t xml:space="preserve">St Mary’s Parish Church, </w:t>
      </w:r>
      <w:proofErr w:type="spellStart"/>
      <w:r>
        <w:rPr>
          <w:sz w:val="40"/>
        </w:rPr>
        <w:t>Longframlington</w:t>
      </w:r>
      <w:proofErr w:type="spellEnd"/>
      <w:r>
        <w:t xml:space="preserve"> </w:t>
      </w:r>
    </w:p>
    <w:p w14:paraId="6A12411E" w14:textId="3F55EA28" w:rsidR="0087703A" w:rsidRDefault="0087703A" w:rsidP="006826AD">
      <w:pPr>
        <w:jc w:val="both"/>
        <w:rPr>
          <w:rFonts w:ascii="CenturyGothic" w:hAnsi="CenturyGothic" w:cs="CenturyGothic"/>
          <w:sz w:val="21"/>
          <w:szCs w:val="21"/>
          <w:lang w:val="en-US"/>
        </w:rPr>
      </w:pPr>
    </w:p>
    <w:p w14:paraId="59591727" w14:textId="77777777" w:rsidR="0087703A" w:rsidRDefault="000548F3" w:rsidP="006826AD">
      <w:pPr>
        <w:jc w:val="both"/>
        <w:rPr>
          <w:rFonts w:ascii="CenturyGothic" w:hAnsi="CenturyGothic" w:cs="CenturyGothic"/>
          <w:sz w:val="21"/>
          <w:szCs w:val="21"/>
          <w:lang w:val="en-US" w:eastAsia="en-GB"/>
        </w:rPr>
      </w:pPr>
      <w:r>
        <w:rPr>
          <w:rFonts w:ascii="CenturyGothic" w:hAnsi="CenturyGothic" w:cs="CenturyGothic"/>
          <w:noProof/>
          <w:sz w:val="21"/>
          <w:szCs w:val="21"/>
          <w:lang w:val="en-US" w:eastAsia="en-GB"/>
        </w:rPr>
        <mc:AlternateContent>
          <mc:Choice Requires="wps">
            <w:drawing>
              <wp:anchor distT="0" distB="635" distL="114300" distR="85090" simplePos="0" relativeHeight="2" behindDoc="0" locked="0" layoutInCell="0" allowOverlap="1" wp14:anchorId="28E2C326" wp14:editId="1E655755">
                <wp:simplePos x="0" y="0"/>
                <wp:positionH relativeFrom="column">
                  <wp:posOffset>0</wp:posOffset>
                </wp:positionH>
                <wp:positionV relativeFrom="paragraph">
                  <wp:posOffset>63500</wp:posOffset>
                </wp:positionV>
                <wp:extent cx="4133850" cy="0"/>
                <wp:effectExtent l="635" t="29210" r="0" b="29210"/>
                <wp:wrapSquare wrapText="bothSides"/>
                <wp:docPr id="3" name="Image3"/>
                <wp:cNvGraphicFramePr/>
                <a:graphic xmlns:a="http://schemas.openxmlformats.org/drawingml/2006/main">
                  <a:graphicData uri="http://schemas.microsoft.com/office/word/2010/wordprocessingShape">
                    <wps:wsp>
                      <wps:cNvCnPr/>
                      <wps:spPr>
                        <a:xfrm>
                          <a:off x="0" y="0"/>
                          <a:ext cx="4133880" cy="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DAF8549" id="Image3" o:spid="_x0000_s1026" style="position:absolute;z-index:2;visibility:visible;mso-wrap-style:square;mso-wrap-distance-left:9pt;mso-wrap-distance-top:0;mso-wrap-distance-right:6.7pt;mso-wrap-distance-bottom:.05pt;mso-position-horizontal:absolute;mso-position-horizontal-relative:text;mso-position-vertical:absolute;mso-position-vertical-relative:text" from="0,5pt" to="3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" o:allowincell="f" strokeweight="1.59mm">
                <v:stroke joinstyle="miter"/>
                <w10:wrap type="square"/>
              </v:line>
            </w:pict>
          </mc:Fallback>
        </mc:AlternateContent>
      </w:r>
    </w:p>
    <w:p w14:paraId="49DA2BA7" w14:textId="77777777" w:rsidR="0087703A" w:rsidRDefault="0087703A" w:rsidP="006826AD">
      <w:pPr>
        <w:pStyle w:val="BodyText"/>
        <w:spacing w:line="240" w:lineRule="auto"/>
        <w:jc w:val="both"/>
        <w:rPr>
          <w:rStyle w:val="Hyperlink"/>
          <w:color w:val="000000"/>
          <w:u w:val="none"/>
        </w:rPr>
      </w:pPr>
    </w:p>
    <w:p w14:paraId="51C98281" w14:textId="55AFFEAC" w:rsidR="0087703A" w:rsidRDefault="000548F3" w:rsidP="006826AD">
      <w:pPr>
        <w:pStyle w:val="BodyText"/>
        <w:spacing w:line="240" w:lineRule="auto"/>
        <w:jc w:val="both"/>
      </w:pPr>
      <w:r>
        <w:rPr>
          <w:rStyle w:val="Hyperlink"/>
          <w:color w:val="000000"/>
          <w:u w:val="none"/>
        </w:rPr>
        <w:t xml:space="preserve">Welcome to our Sunday Morning Prayer. </w:t>
      </w:r>
      <w:r>
        <w:rPr>
          <w:rStyle w:val="Hyperlink"/>
          <w:b/>
          <w:bCs/>
          <w:color w:val="000000"/>
          <w:u w:val="none"/>
        </w:rPr>
        <w:t xml:space="preserve"> On</w:t>
      </w:r>
      <w:r>
        <w:rPr>
          <w:rStyle w:val="Hyperlink"/>
          <w:color w:val="000000"/>
          <w:u w:val="none"/>
        </w:rPr>
        <w:t xml:space="preserve"> </w:t>
      </w:r>
      <w:r>
        <w:rPr>
          <w:rStyle w:val="Hyperlink"/>
          <w:b/>
          <w:bCs/>
          <w:color w:val="000000"/>
          <w:u w:val="none"/>
        </w:rPr>
        <w:t xml:space="preserve">Sunday 21 June, </w:t>
      </w:r>
      <w:r>
        <w:rPr>
          <w:rStyle w:val="Hyperlink"/>
          <w:color w:val="000000"/>
          <w:u w:val="none"/>
        </w:rPr>
        <w:t>which is</w:t>
      </w:r>
      <w:r>
        <w:rPr>
          <w:rStyle w:val="Hyperlink"/>
          <w:b/>
          <w:bCs/>
          <w:color w:val="000000"/>
          <w:u w:val="none"/>
        </w:rPr>
        <w:t xml:space="preserve"> Third Sunday after Trinity, </w:t>
      </w:r>
      <w:r>
        <w:rPr>
          <w:rStyle w:val="Hyperlink"/>
          <w:color w:val="000000"/>
          <w:u w:val="none"/>
        </w:rPr>
        <w:t xml:space="preserve">our </w:t>
      </w:r>
      <w:r>
        <w:rPr>
          <w:rStyle w:val="Hyperlink"/>
          <w:b/>
          <w:bCs/>
          <w:color w:val="000000"/>
          <w:u w:val="none"/>
        </w:rPr>
        <w:t>Officiant</w:t>
      </w:r>
      <w:r>
        <w:rPr>
          <w:rStyle w:val="Hyperlink"/>
          <w:color w:val="000000"/>
          <w:u w:val="none"/>
        </w:rPr>
        <w:t xml:space="preserve"> will be </w:t>
      </w:r>
      <w:r>
        <w:rPr>
          <w:rStyle w:val="Hyperlink"/>
          <w:b/>
          <w:bCs/>
          <w:color w:val="000000"/>
          <w:u w:val="none"/>
        </w:rPr>
        <w:t xml:space="preserve">Rev </w:t>
      </w:r>
      <w:proofErr w:type="gramStart"/>
      <w:r>
        <w:rPr>
          <w:rStyle w:val="Hyperlink"/>
          <w:b/>
          <w:bCs/>
          <w:color w:val="000000"/>
          <w:u w:val="none"/>
        </w:rPr>
        <w:t xml:space="preserve">Gabby, </w:t>
      </w:r>
      <w:r>
        <w:rPr>
          <w:rStyle w:val="Hyperlink"/>
          <w:color w:val="000000"/>
          <w:u w:val="none"/>
        </w:rPr>
        <w:t xml:space="preserve"> and</w:t>
      </w:r>
      <w:proofErr w:type="gramEnd"/>
      <w:r>
        <w:rPr>
          <w:rStyle w:val="Hyperlink"/>
          <w:color w:val="000000"/>
          <w:u w:val="none"/>
        </w:rPr>
        <w:t xml:space="preserve"> </w:t>
      </w:r>
      <w:r>
        <w:rPr>
          <w:rStyle w:val="Hyperlink"/>
          <w:b/>
          <w:bCs/>
          <w:color w:val="000000"/>
          <w:u w:val="none"/>
        </w:rPr>
        <w:t xml:space="preserve">Tony </w:t>
      </w:r>
      <w:r>
        <w:rPr>
          <w:rStyle w:val="Hyperlink"/>
          <w:color w:val="000000"/>
          <w:u w:val="none"/>
        </w:rPr>
        <w:t xml:space="preserve">playing the </w:t>
      </w:r>
      <w:r>
        <w:rPr>
          <w:rStyle w:val="Hyperlink"/>
          <w:b/>
          <w:bCs/>
          <w:color w:val="000000"/>
          <w:u w:val="none"/>
        </w:rPr>
        <w:t>organ</w:t>
      </w:r>
      <w:r>
        <w:rPr>
          <w:rStyle w:val="Hyperlink"/>
          <w:color w:val="000000"/>
          <w:u w:val="none"/>
        </w:rPr>
        <w:t xml:space="preserve">.  Next week, </w:t>
      </w:r>
      <w:r>
        <w:rPr>
          <w:rStyle w:val="Hyperlink"/>
          <w:b/>
          <w:bCs/>
          <w:color w:val="000000"/>
          <w:u w:val="none"/>
        </w:rPr>
        <w:t>Trinity Sunday 4</w:t>
      </w:r>
      <w:r w:rsidR="006826AD">
        <w:rPr>
          <w:rStyle w:val="Hyperlink"/>
          <w:b/>
          <w:bCs/>
          <w:color w:val="000000"/>
          <w:u w:val="none"/>
        </w:rPr>
        <w:t>,</w:t>
      </w:r>
      <w:r>
        <w:rPr>
          <w:rStyle w:val="Hyperlink"/>
          <w:color w:val="000000"/>
          <w:u w:val="none"/>
        </w:rPr>
        <w:t xml:space="preserve"> our </w:t>
      </w:r>
      <w:r>
        <w:rPr>
          <w:rStyle w:val="Hyperlink"/>
          <w:b/>
          <w:bCs/>
          <w:color w:val="000000"/>
          <w:u w:val="none"/>
        </w:rPr>
        <w:t>Officiant</w:t>
      </w:r>
      <w:r>
        <w:rPr>
          <w:rStyle w:val="Hyperlink"/>
          <w:color w:val="000000"/>
          <w:u w:val="none"/>
        </w:rPr>
        <w:t xml:space="preserve"> will be </w:t>
      </w:r>
      <w:r>
        <w:rPr>
          <w:rStyle w:val="Hyperlink"/>
          <w:b/>
          <w:bCs/>
          <w:color w:val="000000"/>
          <w:u w:val="none"/>
        </w:rPr>
        <w:t xml:space="preserve">Rev Rich, </w:t>
      </w:r>
      <w:r>
        <w:rPr>
          <w:rStyle w:val="Hyperlink"/>
          <w:color w:val="000000"/>
          <w:u w:val="none"/>
        </w:rPr>
        <w:t xml:space="preserve">and </w:t>
      </w:r>
      <w:r>
        <w:rPr>
          <w:rStyle w:val="Hyperlink"/>
          <w:b/>
          <w:bCs/>
          <w:color w:val="000000"/>
          <w:u w:val="none"/>
        </w:rPr>
        <w:t>Michael</w:t>
      </w:r>
      <w:r>
        <w:rPr>
          <w:rStyle w:val="Hyperlink"/>
          <w:color w:val="000000"/>
          <w:u w:val="none"/>
        </w:rPr>
        <w:t xml:space="preserve"> producing the music</w:t>
      </w:r>
      <w:r>
        <w:rPr>
          <w:rStyle w:val="Hyperlink"/>
          <w:b/>
          <w:bCs/>
          <w:color w:val="000000"/>
          <w:u w:val="none"/>
        </w:rPr>
        <w:t>.</w:t>
      </w:r>
      <w:r>
        <w:rPr>
          <w:rStyle w:val="Hyperlink"/>
          <w:color w:val="000000"/>
          <w:u w:val="none"/>
        </w:rPr>
        <w:t xml:space="preserve">    </w:t>
      </w:r>
    </w:p>
    <w:p w14:paraId="3AA06ABA" w14:textId="2EB8FA9C" w:rsidR="0087703A" w:rsidRDefault="000548F3" w:rsidP="006826AD">
      <w:pPr>
        <w:pStyle w:val="BodyText"/>
        <w:spacing w:line="240" w:lineRule="auto"/>
        <w:jc w:val="both"/>
      </w:pPr>
      <w:r>
        <w:rPr>
          <w:rStyle w:val="Hyperlink"/>
          <w:b/>
          <w:bCs/>
          <w:color w:val="000000"/>
        </w:rPr>
        <w:t xml:space="preserve">Coming up at St Mary’s and our sister </w:t>
      </w:r>
      <w:r w:rsidRPr="006826AD">
        <w:rPr>
          <w:rStyle w:val="Hyperlink"/>
          <w:b/>
          <w:bCs/>
          <w:color w:val="000000"/>
        </w:rPr>
        <w:t>parishes</w:t>
      </w:r>
      <w:r w:rsidR="006826AD" w:rsidRPr="006826AD">
        <w:rPr>
          <w:rStyle w:val="Hyperlink"/>
          <w:b/>
          <w:bCs/>
          <w:color w:val="000000"/>
          <w:u w:val="none"/>
        </w:rPr>
        <w:t xml:space="preserve"> – </w:t>
      </w:r>
      <w:r w:rsidRPr="006826AD">
        <w:rPr>
          <w:rStyle w:val="Hyperlink"/>
          <w:b/>
          <w:bCs/>
          <w:color w:val="000000"/>
          <w:u w:val="none"/>
        </w:rPr>
        <w:t>Mornin</w:t>
      </w:r>
      <w:r w:rsidRPr="006826AD">
        <w:rPr>
          <w:rStyle w:val="Hyperlink"/>
          <w:b/>
          <w:bCs/>
          <w:color w:val="000000"/>
        </w:rPr>
        <w:t>g</w:t>
      </w:r>
      <w:r>
        <w:rPr>
          <w:rStyle w:val="Hyperlink"/>
          <w:b/>
          <w:bCs/>
          <w:color w:val="000000"/>
          <w:u w:val="none"/>
        </w:rPr>
        <w:t xml:space="preserve"> Prayer in St </w:t>
      </w:r>
      <w:r>
        <w:rPr>
          <w:rStyle w:val="Hyperlink"/>
          <w:b/>
          <w:bCs/>
          <w:color w:val="000000"/>
          <w:u w:val="none"/>
        </w:rPr>
        <w:t xml:space="preserve">Mary’s – and on Zoom – </w:t>
      </w:r>
      <w:r>
        <w:rPr>
          <w:rStyle w:val="Hyperlink"/>
          <w:color w:val="000000"/>
          <w:u w:val="none"/>
        </w:rPr>
        <w:t>usually</w:t>
      </w:r>
      <w:r>
        <w:rPr>
          <w:rStyle w:val="Hyperlink"/>
          <w:b/>
          <w:bCs/>
          <w:color w:val="000000"/>
          <w:u w:val="none"/>
        </w:rPr>
        <w:t xml:space="preserve"> </w:t>
      </w:r>
      <w:r>
        <w:rPr>
          <w:rStyle w:val="Hyperlink"/>
          <w:color w:val="000000"/>
          <w:u w:val="none"/>
        </w:rPr>
        <w:t>every Wednesday morning at 9.30 am followed by coffee in the Community Room. The Link can be made using Meeting ID889 6133 2870, Password 093043.   New people always welcome either on screen or in church.</w:t>
      </w:r>
    </w:p>
    <w:p w14:paraId="372B2F92" w14:textId="23D0AA80" w:rsidR="0087703A" w:rsidRDefault="000548F3" w:rsidP="006826AD">
      <w:pPr>
        <w:pStyle w:val="BodyText"/>
        <w:spacing w:line="240" w:lineRule="auto"/>
        <w:jc w:val="both"/>
      </w:pPr>
      <w:r>
        <w:rPr>
          <w:b/>
          <w:bCs/>
        </w:rPr>
        <w:t>Starting Rite</w:t>
      </w:r>
      <w:r>
        <w:t xml:space="preserve"> is a </w:t>
      </w:r>
      <w:proofErr w:type="gramStart"/>
      <w:r>
        <w:t>five week</w:t>
      </w:r>
      <w:proofErr w:type="gramEnd"/>
      <w:r>
        <w:t xml:space="preserve"> free course continuing for parents with babies aged under 12 months.  </w:t>
      </w:r>
      <w:r>
        <w:rPr>
          <w:b/>
          <w:bCs/>
        </w:rPr>
        <w:t>Tuesdays 2</w:t>
      </w:r>
      <w:r>
        <w:rPr>
          <w:b/>
          <w:bCs/>
          <w:vertAlign w:val="superscript"/>
        </w:rPr>
        <w:t>nd</w:t>
      </w:r>
      <w:r>
        <w:rPr>
          <w:b/>
          <w:bCs/>
        </w:rPr>
        <w:t>, 9</w:t>
      </w:r>
      <w:r>
        <w:rPr>
          <w:b/>
          <w:bCs/>
          <w:vertAlign w:val="superscript"/>
        </w:rPr>
        <w:t>th</w:t>
      </w:r>
      <w:r>
        <w:rPr>
          <w:b/>
          <w:bCs/>
        </w:rPr>
        <w:t>, 16</w:t>
      </w:r>
      <w:r>
        <w:rPr>
          <w:b/>
          <w:bCs/>
          <w:vertAlign w:val="superscript"/>
        </w:rPr>
        <w:t>th</w:t>
      </w:r>
      <w:r>
        <w:rPr>
          <w:b/>
          <w:bCs/>
        </w:rPr>
        <w:t>, 23</w:t>
      </w:r>
      <w:r>
        <w:rPr>
          <w:b/>
          <w:bCs/>
          <w:vertAlign w:val="superscript"/>
        </w:rPr>
        <w:t>rd</w:t>
      </w:r>
      <w:r>
        <w:rPr>
          <w:b/>
          <w:bCs/>
        </w:rPr>
        <w:t xml:space="preserve"> and 30</w:t>
      </w:r>
      <w:r>
        <w:rPr>
          <w:b/>
          <w:bCs/>
          <w:vertAlign w:val="superscript"/>
        </w:rPr>
        <w:t>th</w:t>
      </w:r>
      <w:r>
        <w:rPr>
          <w:b/>
          <w:bCs/>
        </w:rPr>
        <w:t xml:space="preserve"> June</w:t>
      </w:r>
      <w:r>
        <w:t xml:space="preserve"> 10 am to 11.30 am </w:t>
      </w:r>
      <w:r w:rsidR="006826AD">
        <w:t xml:space="preserve">at </w:t>
      </w:r>
      <w:r>
        <w:rPr>
          <w:b/>
          <w:bCs/>
        </w:rPr>
        <w:t>St Mary’s</w:t>
      </w:r>
      <w:r>
        <w:t xml:space="preserve">, a space to come together and play and wonder about God and faith. Contact </w:t>
      </w:r>
      <w:r>
        <w:rPr>
          <w:b/>
          <w:bCs/>
        </w:rPr>
        <w:t>Emma Townend</w:t>
      </w:r>
      <w:r>
        <w:t xml:space="preserve"> at </w:t>
      </w:r>
      <w:hyperlink r:id="rId6">
        <w:r>
          <w:rPr>
            <w:rStyle w:val="Hyperlink"/>
          </w:rPr>
          <w:t>flowparishes@gmail.com</w:t>
        </w:r>
      </w:hyperlink>
      <w:r>
        <w:t xml:space="preserve"> for details.</w:t>
      </w:r>
    </w:p>
    <w:p w14:paraId="0ECCD141" w14:textId="172A79D7" w:rsidR="0087703A" w:rsidRDefault="000548F3" w:rsidP="006826AD">
      <w:pPr>
        <w:pStyle w:val="BodyText"/>
        <w:spacing w:line="240" w:lineRule="auto"/>
        <w:jc w:val="both"/>
        <w:rPr>
          <w:b/>
          <w:bCs/>
        </w:rPr>
      </w:pPr>
      <w:r>
        <w:rPr>
          <w:b/>
          <w:bCs/>
        </w:rPr>
        <w:t>Growing in Jesus</w:t>
      </w:r>
      <w:r w:rsidR="006826AD">
        <w:rPr>
          <w:b/>
          <w:bCs/>
        </w:rPr>
        <w:t xml:space="preserve"> –</w:t>
      </w:r>
      <w:r>
        <w:t xml:space="preserve"> A six-week practical workshop course exploring how we love God, follow Jesus</w:t>
      </w:r>
      <w:r w:rsidR="006826AD">
        <w:t>,</w:t>
      </w:r>
      <w:r>
        <w:t xml:space="preserve"> and show his love to others today.  In </w:t>
      </w:r>
      <w:r>
        <w:rPr>
          <w:b/>
          <w:bCs/>
        </w:rPr>
        <w:t>St Mary’s Community Room</w:t>
      </w:r>
      <w:r>
        <w:t xml:space="preserve">, </w:t>
      </w:r>
      <w:proofErr w:type="spellStart"/>
      <w:r>
        <w:t>Longframlington</w:t>
      </w:r>
      <w:proofErr w:type="spellEnd"/>
      <w:r w:rsidR="006826AD">
        <w:t>,</w:t>
      </w:r>
      <w:r>
        <w:t xml:space="preserve"> Wednesdays starting </w:t>
      </w:r>
      <w:r>
        <w:rPr>
          <w:b/>
          <w:bCs/>
        </w:rPr>
        <w:t>3 June 7 pm – 8 pm.</w:t>
      </w:r>
      <w:r>
        <w:t xml:space="preserve">  Led by </w:t>
      </w:r>
      <w:r>
        <w:rPr>
          <w:b/>
          <w:bCs/>
        </w:rPr>
        <w:t xml:space="preserve">Robert Nunn </w:t>
      </w:r>
      <w:r>
        <w:t xml:space="preserve">of St Mary’s and </w:t>
      </w:r>
      <w:r>
        <w:rPr>
          <w:b/>
          <w:bCs/>
        </w:rPr>
        <w:t>Jan McCuin</w:t>
      </w:r>
      <w:r>
        <w:t xml:space="preserve"> from Felton.  Speak to them for further details.</w:t>
      </w:r>
    </w:p>
    <w:p w14:paraId="62845C97" w14:textId="77777777" w:rsidR="0087703A" w:rsidRDefault="000548F3" w:rsidP="006826AD">
      <w:pPr>
        <w:pStyle w:val="BodyText"/>
        <w:spacing w:line="240" w:lineRule="auto"/>
        <w:jc w:val="both"/>
      </w:pPr>
      <w:r>
        <w:rPr>
          <w:b/>
          <w:bCs/>
        </w:rPr>
        <w:t xml:space="preserve">Lifepath at </w:t>
      </w:r>
      <w:proofErr w:type="spellStart"/>
      <w:r>
        <w:rPr>
          <w:b/>
          <w:bCs/>
        </w:rPr>
        <w:t>Brinkburn</w:t>
      </w:r>
      <w:proofErr w:type="spellEnd"/>
      <w:r>
        <w:rPr>
          <w:b/>
          <w:bCs/>
        </w:rPr>
        <w:t xml:space="preserve"> Priory</w:t>
      </w:r>
      <w:r>
        <w:t xml:space="preserve"> </w:t>
      </w:r>
      <w:r>
        <w:rPr>
          <w:b/>
          <w:bCs/>
        </w:rPr>
        <w:t>commences on Monday 22</w:t>
      </w:r>
      <w:r>
        <w:rPr>
          <w:b/>
          <w:bCs/>
          <w:vertAlign w:val="superscript"/>
        </w:rPr>
        <w:t>nd</w:t>
      </w:r>
      <w:r>
        <w:rPr>
          <w:b/>
          <w:bCs/>
        </w:rPr>
        <w:t xml:space="preserve"> June</w:t>
      </w:r>
      <w:r>
        <w:t xml:space="preserve"> using </w:t>
      </w:r>
      <w:r>
        <w:rPr>
          <w:b/>
          <w:bCs/>
        </w:rPr>
        <w:t>St Aidan’s</w:t>
      </w:r>
      <w:r>
        <w:t xml:space="preserve"> lifepath with the theme of “Caring and Sharing”.  The Priory is being prepared for the children this afternoon and anyone who wishes to help would be most welcome at 1 pm.</w:t>
      </w:r>
    </w:p>
    <w:p w14:paraId="0AE0EC9E" w14:textId="2DD17FFD" w:rsidR="0087703A" w:rsidRDefault="000548F3" w:rsidP="006826AD">
      <w:pPr>
        <w:pStyle w:val="BodyText"/>
        <w:spacing w:line="240" w:lineRule="auto"/>
        <w:jc w:val="both"/>
      </w:pPr>
      <w:r>
        <w:rPr>
          <w:b/>
          <w:bCs/>
        </w:rPr>
        <w:t>Giulio Tampalini</w:t>
      </w:r>
      <w:r>
        <w:t xml:space="preserve"> and </w:t>
      </w:r>
      <w:r>
        <w:rPr>
          <w:b/>
          <w:bCs/>
        </w:rPr>
        <w:t>Daniele Fabio</w:t>
      </w:r>
      <w:r>
        <w:t xml:space="preserve"> will perform in a concert at St Michael’s </w:t>
      </w:r>
      <w:r>
        <w:rPr>
          <w:b/>
          <w:bCs/>
        </w:rPr>
        <w:t>Felton</w:t>
      </w:r>
      <w:r>
        <w:t xml:space="preserve"> on </w:t>
      </w:r>
      <w:r>
        <w:rPr>
          <w:b/>
          <w:bCs/>
        </w:rPr>
        <w:t>Sunday 28</w:t>
      </w:r>
      <w:r>
        <w:rPr>
          <w:b/>
          <w:bCs/>
          <w:vertAlign w:val="superscript"/>
        </w:rPr>
        <w:t>th</w:t>
      </w:r>
      <w:r>
        <w:rPr>
          <w:b/>
          <w:bCs/>
        </w:rPr>
        <w:t xml:space="preserve"> June at 7.30 pm</w:t>
      </w:r>
      <w:r>
        <w:t xml:space="preserve">.  Admission is </w:t>
      </w:r>
      <w:r>
        <w:rPr>
          <w:b/>
          <w:bCs/>
        </w:rPr>
        <w:t>£20</w:t>
      </w:r>
      <w:r>
        <w:t xml:space="preserve"> to include finger buffet and glass of wine.   Tickets </w:t>
      </w:r>
      <w:r w:rsidR="006826AD">
        <w:t xml:space="preserve">from </w:t>
      </w:r>
      <w:r>
        <w:t>Gallery 45 and St Michael’s.</w:t>
      </w:r>
    </w:p>
    <w:p w14:paraId="71E2221E" w14:textId="691FD8B0" w:rsidR="0087703A" w:rsidRDefault="000548F3" w:rsidP="006826AD">
      <w:pPr>
        <w:pStyle w:val="BodyText"/>
        <w:spacing w:line="240" w:lineRule="auto"/>
        <w:jc w:val="both"/>
        <w:rPr>
          <w:b/>
          <w:bCs/>
        </w:rPr>
      </w:pPr>
      <w:r>
        <w:rPr>
          <w:b/>
          <w:bCs/>
        </w:rPr>
        <w:t>4</w:t>
      </w:r>
      <w:r>
        <w:rPr>
          <w:b/>
          <w:bCs/>
          <w:vertAlign w:val="superscript"/>
        </w:rPr>
        <w:t>th</w:t>
      </w:r>
      <w:r>
        <w:rPr>
          <w:b/>
          <w:bCs/>
        </w:rPr>
        <w:t xml:space="preserve"> July</w:t>
      </w:r>
      <w:r>
        <w:t xml:space="preserve"> – </w:t>
      </w:r>
      <w:r>
        <w:rPr>
          <w:b/>
          <w:bCs/>
        </w:rPr>
        <w:t>Baptism</w:t>
      </w:r>
      <w:r>
        <w:t xml:space="preserve"> of Luca </w:t>
      </w:r>
      <w:r w:rsidR="006826AD">
        <w:t>a</w:t>
      </w:r>
      <w:r>
        <w:t xml:space="preserve">t St Mary’s. </w:t>
      </w:r>
      <w:proofErr w:type="spellStart"/>
      <w:r>
        <w:t>Longframlington</w:t>
      </w:r>
      <w:proofErr w:type="spellEnd"/>
      <w:r>
        <w:t xml:space="preserve"> at 2 pm.</w:t>
      </w:r>
    </w:p>
    <w:p w14:paraId="0B43C5FF" w14:textId="42EDFD97" w:rsidR="0087703A" w:rsidRDefault="000548F3" w:rsidP="006826AD">
      <w:pPr>
        <w:pStyle w:val="BodyText"/>
        <w:spacing w:line="240" w:lineRule="auto"/>
        <w:jc w:val="both"/>
      </w:pPr>
      <w:r>
        <w:t xml:space="preserve">Our grateful thanks to </w:t>
      </w:r>
      <w:r>
        <w:rPr>
          <w:b/>
          <w:bCs/>
        </w:rPr>
        <w:t>Pat and Ian</w:t>
      </w:r>
      <w:r>
        <w:t xml:space="preserve"> for running the </w:t>
      </w:r>
      <w:r>
        <w:rPr>
          <w:b/>
          <w:bCs/>
        </w:rPr>
        <w:t>Warm Hub Lunches</w:t>
      </w:r>
      <w:r>
        <w:t xml:space="preserve"> for so many years</w:t>
      </w:r>
      <w:r w:rsidR="006826AD">
        <w:t>.</w:t>
      </w:r>
      <w:r>
        <w:t xml:space="preserve"> </w:t>
      </w:r>
      <w:r w:rsidR="006826AD">
        <w:t>S</w:t>
      </w:r>
      <w:r>
        <w:t>adly</w:t>
      </w:r>
      <w:r w:rsidR="006826AD">
        <w:t>,</w:t>
      </w:r>
      <w:r>
        <w:t xml:space="preserve"> June has been the last one</w:t>
      </w:r>
      <w:r w:rsidR="006826AD">
        <w:t>,</w:t>
      </w:r>
      <w:r>
        <w:t xml:space="preserve"> but we would like to express our appreciation for all they have done and friendships made.</w:t>
      </w:r>
    </w:p>
    <w:p w14:paraId="7583234B" w14:textId="77777777" w:rsidR="006826AD" w:rsidRDefault="000548F3" w:rsidP="006826AD">
      <w:pPr>
        <w:pStyle w:val="BodyText"/>
        <w:spacing w:line="240" w:lineRule="auto"/>
        <w:jc w:val="both"/>
        <w:rPr>
          <w:rStyle w:val="Hyperlink"/>
          <w:color w:val="000000"/>
          <w:u w:val="none"/>
        </w:rPr>
      </w:pPr>
      <w:r>
        <w:rPr>
          <w:rStyle w:val="Hyperlink"/>
          <w:color w:val="000000"/>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w:t>
      </w:r>
    </w:p>
    <w:p w14:paraId="73B27192" w14:textId="1FBBECF8" w:rsidR="006826AD" w:rsidRDefault="000548F3" w:rsidP="006826AD">
      <w:pPr>
        <w:pStyle w:val="BodyText"/>
        <w:spacing w:line="240" w:lineRule="auto"/>
        <w:jc w:val="both"/>
      </w:pPr>
      <w:r>
        <w:rPr>
          <w:rStyle w:val="Hyperlink"/>
          <w:color w:val="000000"/>
          <w:u w:val="none"/>
        </w:rPr>
        <w:t xml:space="preserve">All our news and much more available on our Facebook page </w:t>
      </w:r>
      <w:hyperlink r:id="rId7">
        <w:r>
          <w:rPr>
            <w:rStyle w:val="Hyperlink"/>
            <w:color w:val="000000"/>
            <w:u w:val="none"/>
          </w:rPr>
          <w:t>https:www.facebook.com/SMCLongfram/?ti=as</w:t>
        </w:r>
      </w:hyperlink>
      <w:r>
        <w:rPr>
          <w:rStyle w:val="Hyperlink"/>
          <w:color w:val="000000"/>
          <w:u w:val="none"/>
        </w:rPr>
        <w:t xml:space="preserve"> and  You Tube</w:t>
      </w:r>
      <w:r w:rsidR="006826AD">
        <w:rPr>
          <w:rStyle w:val="Hyperlink"/>
          <w:color w:val="000000"/>
          <w:u w:val="none"/>
        </w:rPr>
        <w:t xml:space="preserve"> </w:t>
      </w:r>
      <w:r>
        <w:rPr>
          <w:rStyle w:val="Hyperlink"/>
          <w:color w:val="000000"/>
          <w:u w:val="none"/>
        </w:rPr>
        <w:t>channel</w:t>
      </w:r>
      <w:r w:rsidR="006826AD">
        <w:rPr>
          <w:rStyle w:val="Hyperlink"/>
          <w:color w:val="000000"/>
          <w:u w:val="none"/>
        </w:rPr>
        <w:t xml:space="preserve"> </w:t>
      </w:r>
      <w:hyperlink r:id="rId8">
        <w:r>
          <w:rPr>
            <w:rStyle w:val="Hyperlink"/>
            <w:color w:val="000000"/>
            <w:u w:val="none"/>
          </w:rPr>
          <w:t>https:www.youtube.com/@stmichaelsfeltonstmaryslon</w:t>
        </w:r>
      </w:hyperlink>
      <w:r w:rsidR="006826AD">
        <w:t xml:space="preserve">. </w:t>
      </w:r>
    </w:p>
    <w:p w14:paraId="3E9F435A" w14:textId="77777777" w:rsidR="006826AD" w:rsidRDefault="000548F3" w:rsidP="006826AD">
      <w:pPr>
        <w:pStyle w:val="BodyText"/>
        <w:spacing w:line="240" w:lineRule="auto"/>
        <w:jc w:val="both"/>
        <w:rPr>
          <w:rStyle w:val="Hyperlink"/>
          <w:color w:val="000000"/>
          <w:u w:val="none"/>
        </w:rPr>
      </w:pPr>
      <w:r>
        <w:rPr>
          <w:rStyle w:val="Hyperlink"/>
          <w:color w:val="000000"/>
          <w:u w:val="none"/>
        </w:rPr>
        <w:t>Priest in Charge: Rev Rich Townend</w:t>
      </w:r>
      <w:r w:rsidR="006826AD">
        <w:rPr>
          <w:rStyle w:val="Hyperlink"/>
          <w:color w:val="000000"/>
          <w:u w:val="none"/>
        </w:rPr>
        <w:t>.</w:t>
      </w:r>
      <w:r>
        <w:rPr>
          <w:rStyle w:val="Hyperlink"/>
          <w:color w:val="000000"/>
          <w:u w:val="none"/>
        </w:rPr>
        <w:t xml:space="preserve"> Phone 01670 719470</w:t>
      </w:r>
      <w:r w:rsidR="006826AD">
        <w:rPr>
          <w:rStyle w:val="Hyperlink"/>
          <w:color w:val="000000"/>
          <w:u w:val="none"/>
        </w:rPr>
        <w:t>.</w:t>
      </w:r>
      <w:r>
        <w:rPr>
          <w:rStyle w:val="Hyperlink"/>
          <w:color w:val="000000"/>
          <w:u w:val="none"/>
        </w:rPr>
        <w:t xml:space="preserve"> Email:</w:t>
      </w:r>
      <w:hyperlink r:id="rId9">
        <w:r>
          <w:rPr>
            <w:rStyle w:val="Hyperlink"/>
            <w:color w:val="000000"/>
            <w:u w:val="none"/>
          </w:rPr>
          <w:t>revrichtea@gmail.com</w:t>
        </w:r>
      </w:hyperlink>
      <w:r w:rsidR="006826AD">
        <w:t>.</w:t>
      </w:r>
      <w:r>
        <w:rPr>
          <w:rStyle w:val="Hyperlink"/>
          <w:color w:val="000000"/>
          <w:u w:val="none"/>
        </w:rPr>
        <w:t xml:space="preserve"> Regular day off is</w:t>
      </w:r>
      <w:r>
        <w:rPr>
          <w:rStyle w:val="Hyperlink"/>
          <w:color w:val="000000"/>
          <w:u w:val="none"/>
        </w:rPr>
        <w:t xml:space="preserve"> Monday</w:t>
      </w:r>
      <w:r w:rsidR="006826AD">
        <w:rPr>
          <w:rStyle w:val="Hyperlink"/>
          <w:color w:val="000000"/>
          <w:u w:val="none"/>
        </w:rPr>
        <w:t>.</w:t>
      </w:r>
      <w:r>
        <w:rPr>
          <w:rStyle w:val="Hyperlink"/>
          <w:color w:val="000000"/>
          <w:u w:val="none"/>
        </w:rPr>
        <w:t xml:space="preserve"> </w:t>
      </w:r>
    </w:p>
    <w:p w14:paraId="420F8D18" w14:textId="4DEE00BD" w:rsidR="0087703A" w:rsidRDefault="006826AD" w:rsidP="006826AD">
      <w:pPr>
        <w:pStyle w:val="BodyText"/>
        <w:spacing w:line="240" w:lineRule="auto"/>
        <w:jc w:val="both"/>
        <w:rPr>
          <w:rStyle w:val="Hyperlink"/>
          <w:color w:val="000000"/>
          <w:u w:val="none"/>
        </w:rPr>
      </w:pPr>
      <w:r>
        <w:rPr>
          <w:rStyle w:val="Hyperlink"/>
          <w:color w:val="000000"/>
          <w:u w:val="none"/>
        </w:rPr>
        <w:t>F</w:t>
      </w:r>
      <w:r w:rsidR="000548F3">
        <w:rPr>
          <w:rStyle w:val="Hyperlink"/>
          <w:color w:val="000000"/>
          <w:u w:val="none"/>
        </w:rPr>
        <w:t xml:space="preserve">or St Mary’s information contact Veronica Thomson (01665 570 807) or Audrey Truman (01665 570922). </w:t>
      </w:r>
    </w:p>
    <w:p w14:paraId="69A4BA2B" w14:textId="77777777" w:rsidR="0087703A" w:rsidRDefault="0087703A" w:rsidP="006826AD">
      <w:pPr>
        <w:pStyle w:val="BodyText"/>
        <w:spacing w:line="240" w:lineRule="auto"/>
        <w:jc w:val="both"/>
      </w:pPr>
    </w:p>
    <w:sectPr w:rsidR="0087703A">
      <w:pgSz w:w="11906" w:h="16838"/>
      <w:pgMar w:top="1077" w:right="1531" w:bottom="567" w:left="153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Gothic">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05C3"/>
    <w:multiLevelType w:val="multilevel"/>
    <w:tmpl w:val="CDBAE6B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EE4640"/>
    <w:multiLevelType w:val="multilevel"/>
    <w:tmpl w:val="7652C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6978724">
    <w:abstractNumId w:val="0"/>
  </w:num>
  <w:num w:numId="2" w16cid:durableId="167826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703A"/>
    <w:rsid w:val="006826AD"/>
    <w:rsid w:val="0087703A"/>
    <w:rsid w:val="00B020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631D"/>
  <w15:docId w15:val="{834ABB4D-2972-4596-AD78-8317730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kern w:val="0"/>
      <w:sz w:val="24"/>
      <w:lang w:bidi="ar-SA"/>
    </w:rPr>
  </w:style>
  <w:style w:type="paragraph" w:styleId="Heading1">
    <w:name w:val="heading 1"/>
    <w:basedOn w:val="Normal"/>
    <w:next w:val="Normal"/>
    <w:uiPriority w:val="9"/>
    <w:qFormat/>
    <w:pPr>
      <w:keepNext/>
      <w:numPr>
        <w:numId w:val="1"/>
      </w:numPr>
      <w:ind w:left="0" w:right="-1054" w:firstLine="0"/>
      <w:outlineLvl w:val="0"/>
    </w:pPr>
    <w:rPr>
      <w:sz w:val="40"/>
    </w:rPr>
  </w:style>
  <w:style w:type="paragraph" w:styleId="Heading2">
    <w:name w:val="heading 2"/>
    <w:basedOn w:val="Normal"/>
    <w:next w:val="Normal"/>
    <w:uiPriority w:val="9"/>
    <w:semiHidden/>
    <w:unhideWhenUsed/>
    <w:qFormat/>
    <w:pPr>
      <w:keepNext/>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uiPriority w:val="9"/>
    <w:semiHidden/>
    <w:unhideWhenUsed/>
    <w:qFormat/>
    <w:pPr>
      <w:keepNext/>
      <w:keepLines/>
      <w:spacing w:before="160" w:after="80"/>
      <w:outlineLvl w:val="2"/>
    </w:pPr>
    <w:rPr>
      <w:rFonts w:eastAsia="NSimSun" w:cs="Arial"/>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NSimSun" w:cs="Arial"/>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NSimSun" w:cs="Arial"/>
      <w:color w:val="2F5496"/>
    </w:rPr>
  </w:style>
  <w:style w:type="paragraph" w:styleId="Heading6">
    <w:name w:val="heading 6"/>
    <w:basedOn w:val="Normal"/>
    <w:next w:val="Normal"/>
    <w:uiPriority w:val="9"/>
    <w:semiHidden/>
    <w:unhideWhenUsed/>
    <w:qFormat/>
    <w:pPr>
      <w:keepNext/>
      <w:keepLines/>
      <w:spacing w:before="40"/>
      <w:outlineLvl w:val="5"/>
    </w:pPr>
    <w:rPr>
      <w:rFonts w:eastAsia="NSimSun" w:cs="Arial"/>
      <w:i/>
      <w:iCs/>
      <w:color w:val="595959"/>
    </w:rPr>
  </w:style>
  <w:style w:type="paragraph" w:styleId="Heading7">
    <w:name w:val="heading 7"/>
    <w:basedOn w:val="Normal"/>
    <w:next w:val="Normal"/>
    <w:qFormat/>
    <w:pPr>
      <w:keepNext/>
      <w:keepLines/>
      <w:spacing w:before="40"/>
      <w:outlineLvl w:val="6"/>
    </w:pPr>
    <w:rPr>
      <w:rFonts w:eastAsia="NSimSun" w:cs="Arial"/>
      <w:color w:val="595959"/>
    </w:rPr>
  </w:style>
  <w:style w:type="paragraph" w:styleId="Heading8">
    <w:name w:val="heading 8"/>
    <w:basedOn w:val="Normal"/>
    <w:next w:val="Normal"/>
    <w:qFormat/>
    <w:pPr>
      <w:keepNext/>
      <w:keepLines/>
      <w:outlineLvl w:val="7"/>
    </w:pPr>
    <w:rPr>
      <w:rFonts w:eastAsia="NSimSun" w:cs="Arial"/>
      <w:i/>
      <w:iCs/>
      <w:color w:val="272727"/>
    </w:rPr>
  </w:style>
  <w:style w:type="paragraph" w:styleId="Heading9">
    <w:name w:val="heading 9"/>
    <w:basedOn w:val="Normal"/>
    <w:next w:val="Normal"/>
    <w:qFormat/>
    <w:pPr>
      <w:keepNext/>
      <w:keepLines/>
      <w:outlineLvl w:val="8"/>
    </w:pPr>
    <w:rPr>
      <w:rFonts w:eastAsia="NSimSun" w:cs="Ari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Hyperlink">
    <w:name w:val="Hyperlink"/>
    <w:qFormat/>
    <w:rPr>
      <w:color w:val="000080"/>
      <w:u w:val="single"/>
    </w:rPr>
  </w:style>
  <w:style w:type="character" w:customStyle="1" w:styleId="FootnoteCharacters">
    <w:name w:val="Footnote Characters"/>
    <w:qFormat/>
  </w:style>
  <w:style w:type="character" w:customStyle="1" w:styleId="EndnoteCharacters">
    <w:name w:val="Endnote Characters"/>
    <w:qFormat/>
  </w:style>
  <w:style w:type="character" w:customStyle="1" w:styleId="VisitedInternetLink">
    <w:name w:val="Visited Internet Link"/>
    <w:qFormat/>
    <w:rPr>
      <w:color w:val="800000"/>
      <w:u w:val="single"/>
      <w:lang/>
    </w:rPr>
  </w:style>
  <w:style w:type="character" w:styleId="IntenseReference">
    <w:name w:val="Intense Reference"/>
    <w:basedOn w:val="DefaultParagraphFont"/>
    <w:qFormat/>
    <w:rPr>
      <w:b/>
      <w:bCs/>
      <w:smallCaps/>
      <w:color w:val="2F5496"/>
      <w:spacing w:val="5"/>
    </w:rPr>
  </w:style>
  <w:style w:type="character" w:customStyle="1"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customStyle="1" w:styleId="QuoteChar">
    <w:name w:val="Quote Char"/>
    <w:basedOn w:val="DefaultParagraphFont"/>
    <w:qFormat/>
    <w:rPr>
      <w:i/>
      <w:iCs/>
      <w:color w:val="404040"/>
    </w:rPr>
  </w:style>
  <w:style w:type="character" w:customStyle="1" w:styleId="SubtitleChar">
    <w:name w:val="Subtitle Char"/>
    <w:basedOn w:val="DefaultParagraphFont"/>
    <w:qFormat/>
    <w:rPr>
      <w:rFonts w:eastAsia="NSimSun" w:cs="Arial"/>
      <w:color w:val="595959"/>
      <w:spacing w:val="15"/>
      <w:sz w:val="28"/>
      <w:szCs w:val="28"/>
    </w:rPr>
  </w:style>
  <w:style w:type="character" w:customStyle="1" w:styleId="TitleChar">
    <w:name w:val="Title Char"/>
    <w:basedOn w:val="DefaultParagraphFont"/>
    <w:qFormat/>
    <w:rPr>
      <w:rFonts w:ascii="Calibri Light" w:eastAsia="NSimSun" w:hAnsi="Calibri Light" w:cs="Arial"/>
      <w:spacing w:val="-10"/>
      <w:kern w:val="2"/>
      <w:sz w:val="56"/>
      <w:szCs w:val="56"/>
    </w:rPr>
  </w:style>
  <w:style w:type="character" w:customStyle="1" w:styleId="Heading9Char">
    <w:name w:val="Heading 9 Char"/>
    <w:basedOn w:val="DefaultParagraphFont"/>
    <w:qFormat/>
    <w:rPr>
      <w:rFonts w:eastAsia="NSimSun" w:cs="Arial"/>
      <w:color w:val="272727"/>
    </w:rPr>
  </w:style>
  <w:style w:type="character" w:customStyle="1" w:styleId="Heading8Char">
    <w:name w:val="Heading 8 Char"/>
    <w:basedOn w:val="DefaultParagraphFont"/>
    <w:qFormat/>
    <w:rPr>
      <w:rFonts w:eastAsia="NSimSun" w:cs="Arial"/>
      <w:i/>
      <w:iCs/>
      <w:color w:val="272727"/>
    </w:rPr>
  </w:style>
  <w:style w:type="character" w:customStyle="1" w:styleId="Heading7Char">
    <w:name w:val="Heading 7 Char"/>
    <w:basedOn w:val="DefaultParagraphFont"/>
    <w:qFormat/>
    <w:rPr>
      <w:rFonts w:eastAsia="NSimSun" w:cs="Arial"/>
      <w:color w:val="595959"/>
    </w:rPr>
  </w:style>
  <w:style w:type="character" w:customStyle="1" w:styleId="Heading6Char">
    <w:name w:val="Heading 6 Char"/>
    <w:basedOn w:val="DefaultParagraphFont"/>
    <w:qFormat/>
    <w:rPr>
      <w:rFonts w:eastAsia="NSimSun" w:cs="Arial"/>
      <w:i/>
      <w:iCs/>
      <w:color w:val="595959"/>
    </w:rPr>
  </w:style>
  <w:style w:type="character" w:customStyle="1" w:styleId="Heading5Char">
    <w:name w:val="Heading 5 Char"/>
    <w:basedOn w:val="DefaultParagraphFont"/>
    <w:qFormat/>
    <w:rPr>
      <w:rFonts w:eastAsia="NSimSun" w:cs="Arial"/>
      <w:color w:val="2F5496"/>
    </w:rPr>
  </w:style>
  <w:style w:type="character" w:customStyle="1" w:styleId="Heading4Char">
    <w:name w:val="Heading 4 Char"/>
    <w:basedOn w:val="DefaultParagraphFont"/>
    <w:qFormat/>
    <w:rPr>
      <w:rFonts w:eastAsia="NSimSun" w:cs="Arial"/>
      <w:i/>
      <w:iCs/>
      <w:color w:val="2F5496"/>
    </w:rPr>
  </w:style>
  <w:style w:type="character" w:customStyle="1" w:styleId="Heading3Char">
    <w:name w:val="Heading 3 Char"/>
    <w:basedOn w:val="DefaultParagraphFont"/>
    <w:qFormat/>
    <w:rPr>
      <w:rFonts w:eastAsia="NSimSun" w:cs="Arial"/>
      <w:color w:val="2F5496"/>
      <w:sz w:val="28"/>
      <w:szCs w:val="28"/>
    </w:rPr>
  </w:style>
  <w:style w:type="character" w:customStyle="1" w:styleId="Heading2Char">
    <w:name w:val="Heading 2 Char"/>
    <w:basedOn w:val="DefaultParagraphFont"/>
    <w:qFormat/>
    <w:rPr>
      <w:rFonts w:ascii="Calibri Light" w:eastAsia="NSimSun" w:hAnsi="Calibri Light" w:cs="Arial"/>
      <w:color w:val="2F5496"/>
      <w:sz w:val="32"/>
      <w:szCs w:val="32"/>
    </w:rPr>
  </w:style>
  <w:style w:type="character" w:customStyle="1" w:styleId="Heading1Char">
    <w:name w:val="Heading 1 Char"/>
    <w:basedOn w:val="DefaultParagraphFont"/>
    <w:qFormat/>
    <w:rPr>
      <w:rFonts w:ascii="Calibri Light" w:eastAsia="NSimSun" w:hAnsi="Calibri Light" w:cs="Arial"/>
      <w:color w:val="2F5496"/>
      <w:sz w:val="40"/>
      <w:szCs w:val="40"/>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qFormat/>
    <w:rPr>
      <w:rFonts w:ascii="Tahoma" w:hAnsi="Tahoma" w:cs="Tahoma"/>
      <w:sz w:val="16"/>
      <w:szCs w:val="16"/>
    </w:rPr>
  </w:style>
  <w:style w:type="paragraph" w:customStyle="1" w:styleId="ListContents">
    <w:name w:val="List Contents"/>
    <w:basedOn w:val="Normal"/>
    <w:qFormat/>
    <w:pPr>
      <w:ind w:left="567"/>
    </w:p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paragraph" w:styleId="ListParagraph">
    <w:name w:val="List Paragraph"/>
    <w:basedOn w:val="Normal"/>
    <w:qFormat/>
    <w:pPr>
      <w:spacing w:after="160"/>
      <w:ind w:left="720"/>
      <w:contextualSpacing/>
    </w:p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uiPriority w:val="11"/>
    <w:qFormat/>
    <w:rPr>
      <w:rFonts w:eastAsia="NSimSun" w:cs="Arial"/>
      <w:color w:val="595959"/>
      <w:spacing w:val="15"/>
      <w:sz w:val="28"/>
      <w:szCs w:val="28"/>
    </w:rPr>
  </w:style>
  <w:style w:type="paragraph" w:styleId="Title">
    <w:name w:val="Title"/>
    <w:basedOn w:val="Normal"/>
    <w:next w:val="Normal"/>
    <w:uiPriority w:val="10"/>
    <w:qFormat/>
    <w:pPr>
      <w:spacing w:after="80"/>
      <w:contextualSpacing/>
    </w:pPr>
    <w:rPr>
      <w:rFonts w:ascii="Calibri Light" w:eastAsia="NSimSun" w:hAnsi="Calibri Light" w:cs="Arial"/>
      <w:spacing w:val="-10"/>
      <w:kern w:val="2"/>
      <w:sz w:val="56"/>
      <w:szCs w:val="5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stmichaelsfeltonstmaryslon4157" TargetMode="External"/><Relationship Id="rId3" Type="http://schemas.openxmlformats.org/officeDocument/2006/relationships/settings" Target="settings.xml"/><Relationship Id="rId7" Type="http://schemas.openxmlformats.org/officeDocument/2006/relationships/hyperlink" Target="https://www.facebook.com/SMCLongfram/?t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owparishes@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vrichtea@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1872</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Northumberland</dc:title>
  <dc:subject/>
  <dc:creator> simon j h white</dc:creator>
  <dc:description/>
  <cp:lastModifiedBy/>
  <cp:revision>268</cp:revision>
  <cp:lastPrinted>2026-06-17T16:57:00Z</cp:lastPrinted>
  <dcterms:created xsi:type="dcterms:W3CDTF">2011-06-16T14:21:00Z</dcterms:created>
  <dcterms:modified xsi:type="dcterms:W3CDTF">2026-06-17T16:59:00Z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y fmtid="{D5CDD505-2E9C-101B-9397-08002B2CF9AE}" pid="6" name="_ReviewingToolsShownOnce">
    <vt:lpwstr/>
  </property>
</Properties>
</file>