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png" ContentType="image/png"/>
  <Override PartName="/word/media/image10.jpeg" ContentType="image/jpeg"/>
  <Override PartName="/word/media/image11.gif" ContentType="image/gif"/>
  <Override PartName="/word/media/image12.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10</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May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left"/>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 The post will continue to be advertised and further updates will be featured in the newsletter</w:t>
      </w:r>
    </w:p>
    <w:p>
      <w:pPr>
        <w:pStyle w:val="Normal"/>
        <w:numPr>
          <w:ilvl w:val="0"/>
          <w:numId w:val="0"/>
        </w:numPr>
        <w:shd w:val="clear" w:fill="FFFFFF"/>
        <w:spacing w:before="0" w:after="0"/>
        <w:ind w:left="0" w:right="0" w:hanging="0"/>
        <w:jc w:val="center"/>
        <w:outlineLvl w:val="2"/>
        <w:rPr/>
      </w:pPr>
      <w:r>
        <w:rPr/>
      </w:r>
    </w:p>
    <w:p>
      <w:pPr>
        <w:pStyle w:val="Normal"/>
        <w:spacing w:before="0" w:after="0"/>
        <w:rPr>
          <w:color w:val="FF0000"/>
        </w:rPr>
      </w:pPr>
      <w:r>
        <w:rPr>
          <w:b/>
          <w:bCs/>
          <w:color w:val="FF0000"/>
          <w:sz w:val="26"/>
          <w:szCs w:val="26"/>
          <w:u w:val="single"/>
        </w:rPr>
        <w:t>Sunday 10</w:t>
      </w:r>
      <w:r>
        <w:rPr>
          <w:b/>
          <w:bCs/>
          <w:color w:val="FF0000"/>
          <w:sz w:val="26"/>
          <w:szCs w:val="26"/>
          <w:u w:val="single"/>
          <w:vertAlign w:val="superscript"/>
        </w:rPr>
        <w:t>th</w:t>
      </w:r>
      <w:r>
        <w:rPr>
          <w:b/>
          <w:bCs/>
          <w:color w:val="FF0000"/>
          <w:sz w:val="26"/>
          <w:szCs w:val="26"/>
          <w:u w:val="single"/>
        </w:rPr>
        <w:t xml:space="preserve">  May Easter </w:t>
      </w:r>
      <w:r>
        <w:drawing>
          <wp:anchor behindDoc="0" distT="0" distB="0" distL="114300" distR="114300" simplePos="0" locked="0" layoutInCell="0" allowOverlap="1" relativeHeight="18">
            <wp:simplePos x="0" y="0"/>
            <wp:positionH relativeFrom="column">
              <wp:posOffset>3562350</wp:posOffset>
            </wp:positionH>
            <wp:positionV relativeFrom="paragraph">
              <wp:posOffset>31115</wp:posOffset>
            </wp:positionV>
            <wp:extent cx="2257425" cy="2257425"/>
            <wp:effectExtent l="0" t="0" r="0" b="0"/>
            <wp:wrapSquare wrapText="bothSides"/>
            <wp:docPr id="3" name="Picture 4 Copy 2" descr="https://i.pinimg.com/originals/2c/61/97/2c6197f8933a6910d36d9b089074a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Copy 2" descr="https://i.pinimg.com/originals/2c/61/97/2c6197f8933a6910d36d9b089074a22a.jpg"/>
                    <pic:cNvPicPr>
                      <a:picLocks noChangeAspect="1" noChangeArrowheads="1"/>
                    </pic:cNvPicPr>
                  </pic:nvPicPr>
                  <pic:blipFill>
                    <a:blip r:embed="rId4"/>
                    <a:stretch>
                      <a:fillRect/>
                    </a:stretch>
                  </pic:blipFill>
                  <pic:spPr bwMode="auto">
                    <a:xfrm>
                      <a:off x="0" y="0"/>
                      <a:ext cx="2257425" cy="2257425"/>
                    </a:xfrm>
                    <a:prstGeom prst="rect">
                      <a:avLst/>
                    </a:prstGeom>
                  </pic:spPr>
                </pic:pic>
              </a:graphicData>
            </a:graphic>
          </wp:anchor>
        </w:drawing>
      </w:r>
      <w:r>
        <w:rPr>
          <w:b/>
          <w:bCs/>
          <w:color w:val="FF0000"/>
          <w:sz w:val="26"/>
          <w:szCs w:val="26"/>
          <w:u w:val="single"/>
        </w:rPr>
        <w:t>6</w:t>
      </w:r>
    </w:p>
    <w:p>
      <w:pPr>
        <w:pStyle w:val="Normal"/>
        <w:spacing w:before="0" w:after="0"/>
        <w:rPr>
          <w:u w:val="none"/>
        </w:rPr>
      </w:pPr>
      <w:r>
        <w:rPr>
          <w:b/>
          <w:bCs/>
          <w:color w:val="002060"/>
          <w:sz w:val="26"/>
          <w:szCs w:val="26"/>
          <w:u w:val="none"/>
        </w:rPr>
        <w:t>9.30am Watton</w:t>
      </w:r>
      <w:r>
        <w:rPr>
          <w:b w:val="false"/>
          <w:bCs w:val="false"/>
          <w:color w:val="002060"/>
          <w:sz w:val="26"/>
          <w:szCs w:val="26"/>
          <w:u w:val="none"/>
        </w:rPr>
        <w:t xml:space="preserve"> Holy Communion</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p>
    <w:p>
      <w:pPr>
        <w:pStyle w:val="Normal"/>
        <w:spacing w:before="0" w:after="0"/>
        <w:rPr>
          <w:u w:val="none"/>
        </w:rPr>
      </w:pPr>
      <w:r>
        <w:rPr>
          <w:b/>
          <w:bCs/>
          <w:color w:val="002060"/>
          <w:sz w:val="26"/>
          <w:szCs w:val="26"/>
        </w:rPr>
        <w:t xml:space="preserve">11.00am Aston </w:t>
      </w:r>
      <w:r>
        <w:rPr>
          <w:b w:val="false"/>
          <w:bCs w:val="false"/>
          <w:color w:val="002060"/>
          <w:sz w:val="26"/>
          <w:szCs w:val="26"/>
        </w:rPr>
        <w:t>Family service</w:t>
      </w:r>
    </w:p>
    <w:p>
      <w:pPr>
        <w:pStyle w:val="Normal"/>
        <w:spacing w:before="0" w:after="0"/>
        <w:rPr>
          <w:u w:val="none"/>
        </w:rPr>
      </w:pPr>
      <w:r>
        <w:rPr>
          <w:b/>
          <w:bCs/>
          <w:color w:val="002060"/>
          <w:sz w:val="26"/>
          <w:szCs w:val="26"/>
        </w:rPr>
        <w:t>11.15am Bramfield</w:t>
      </w:r>
      <w:r>
        <w:rPr>
          <w:b w:val="false"/>
          <w:bCs w:val="false"/>
          <w:color w:val="002060"/>
          <w:sz w:val="26"/>
          <w:szCs w:val="26"/>
        </w:rPr>
        <w:t xml:space="preserve"> Holy Communion</w:t>
      </w:r>
    </w:p>
    <w:p>
      <w:pPr>
        <w:pStyle w:val="Normal"/>
        <w:spacing w:before="0" w:after="0"/>
        <w:rPr>
          <w:u w:val="none"/>
        </w:rPr>
      </w:pPr>
      <w:r>
        <w:rPr>
          <w:rFonts w:eastAsia="Times New Roman" w:cs="Calibri"/>
          <w:b/>
          <w:bCs/>
          <w:color w:val="002060"/>
          <w:position w:val="0"/>
          <w:sz w:val="26"/>
          <w:sz w:val="26"/>
          <w:szCs w:val="26"/>
          <w:u w:val="none"/>
          <w:vertAlign w:val="baseline"/>
          <w:lang w:val="en-US" w:eastAsia="en-GB"/>
        </w:rPr>
        <w:t xml:space="preserve">11.15am Stapleford </w:t>
      </w:r>
      <w:r>
        <w:rPr>
          <w:rFonts w:eastAsia="Times New Roman" w:cs="Calibri"/>
          <w:b w:val="false"/>
          <w:bCs w:val="false"/>
          <w:color w:val="002060"/>
          <w:position w:val="0"/>
          <w:sz w:val="26"/>
          <w:sz w:val="26"/>
          <w:szCs w:val="26"/>
          <w:u w:val="none"/>
          <w:vertAlign w:val="baseline"/>
          <w:lang w:val="en-US" w:eastAsia="en-GB"/>
        </w:rPr>
        <w:t>Prayer and Praise</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sz w:val="26"/>
          <w:szCs w:val="26"/>
          <w:u w:val="single"/>
        </w:rPr>
        <w:t>Thursday 14</w:t>
      </w:r>
      <w:r>
        <w:rPr>
          <w:b/>
          <w:bCs/>
          <w:color w:val="002060"/>
          <w:sz w:val="26"/>
          <w:szCs w:val="26"/>
          <w:u w:val="single"/>
          <w:vertAlign w:val="superscript"/>
        </w:rPr>
        <w:t>th</w:t>
      </w:r>
      <w:r>
        <w:rPr>
          <w:b/>
          <w:bCs/>
          <w:color w:val="002060"/>
          <w:sz w:val="26"/>
          <w:szCs w:val="26"/>
          <w:u w:val="single"/>
        </w:rPr>
        <w:t xml:space="preserve"> May Ascension Day</w:t>
      </w:r>
    </w:p>
    <w:p>
      <w:pPr>
        <w:pStyle w:val="Normal"/>
        <w:spacing w:before="0" w:after="0"/>
        <w:rPr>
          <w:b/>
          <w:b/>
          <w:bCs/>
          <w:u w:val="single"/>
        </w:rPr>
      </w:pPr>
      <w:r>
        <w:rPr>
          <w:b/>
          <w:bCs/>
          <w:u w:val="single"/>
        </w:rPr>
      </w:r>
    </w:p>
    <w:p>
      <w:pPr>
        <w:pStyle w:val="Normal"/>
        <w:spacing w:before="0" w:after="0"/>
        <w:rPr>
          <w:u w:val="single"/>
        </w:rPr>
      </w:pPr>
      <w:r>
        <w:rPr>
          <w:b/>
          <w:bCs/>
          <w:color w:val="002060"/>
          <w:sz w:val="26"/>
          <w:szCs w:val="26"/>
          <w:u w:val="single"/>
        </w:rPr>
        <w:t>Sunday 17</w:t>
      </w:r>
      <w:r>
        <w:rPr>
          <w:b/>
          <w:bCs/>
          <w:color w:val="002060"/>
          <w:sz w:val="26"/>
          <w:szCs w:val="26"/>
          <w:u w:val="single"/>
          <w:vertAlign w:val="superscript"/>
        </w:rPr>
        <w:t>th</w:t>
      </w:r>
      <w:r>
        <w:rPr>
          <w:b/>
          <w:bCs/>
          <w:color w:val="002060"/>
          <w:sz w:val="26"/>
          <w:szCs w:val="26"/>
          <w:u w:val="single"/>
        </w:rPr>
        <w:t xml:space="preserve"> May Easter 7</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p>
    <w:p>
      <w:pPr>
        <w:pStyle w:val="Normal"/>
        <w:spacing w:before="0" w:after="0"/>
        <w:rPr>
          <w:u w:val="none"/>
        </w:rPr>
      </w:pPr>
      <w:r>
        <w:rPr>
          <w:b/>
          <w:bCs/>
          <w:color w:val="002060"/>
          <w:sz w:val="26"/>
          <w:szCs w:val="26"/>
        </w:rPr>
        <w:t xml:space="preserve">11.00am Aston </w:t>
      </w:r>
      <w:r>
        <w:rPr>
          <w:b w:val="false"/>
          <w:bCs w:val="false"/>
          <w:color w:val="002060"/>
          <w:sz w:val="26"/>
          <w:szCs w:val="26"/>
        </w:rPr>
        <w:t>Holy Communion</w:t>
      </w:r>
    </w:p>
    <w:p>
      <w:pPr>
        <w:pStyle w:val="Normal"/>
        <w:spacing w:before="0" w:after="0"/>
        <w:rPr>
          <w:u w:val="none"/>
        </w:rPr>
      </w:pPr>
      <w:r>
        <w:rPr>
          <w:b/>
          <w:bCs/>
          <w:color w:val="002060"/>
          <w:sz w:val="26"/>
          <w:szCs w:val="26"/>
        </w:rPr>
        <w:t xml:space="preserve">11.15am </w:t>
      </w:r>
      <w:r>
        <w:rPr>
          <w:b/>
          <w:bCs/>
          <w:color w:val="002060"/>
          <w:sz w:val="26"/>
          <w:szCs w:val="26"/>
          <w:u w:val="none"/>
        </w:rPr>
        <w:t xml:space="preserve">Stapleford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Waterford </w:t>
      </w:r>
      <w:r>
        <w:rPr>
          <w:b w:val="false"/>
          <w:bCs w:val="false"/>
          <w:color w:val="002060"/>
          <w:sz w:val="26"/>
          <w:szCs w:val="26"/>
          <w:u w:val="none"/>
        </w:rPr>
        <w:t>Morning Prayer</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drawing>
          <wp:anchor behindDoc="0" distT="0" distB="0" distL="0" distR="0" simplePos="0" locked="0" layoutInCell="0" allowOverlap="1" relativeHeight="17">
            <wp:simplePos x="0" y="0"/>
            <wp:positionH relativeFrom="column">
              <wp:posOffset>-608965</wp:posOffset>
            </wp:positionH>
            <wp:positionV relativeFrom="paragraph">
              <wp:posOffset>6985</wp:posOffset>
            </wp:positionV>
            <wp:extent cx="6865620" cy="3543300"/>
            <wp:effectExtent l="0" t="0" r="0" b="0"/>
            <wp:wrapNone/>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
                    <pic:cNvPicPr>
                      <a:picLocks noChangeAspect="1" noChangeArrowheads="1"/>
                    </pic:cNvPicPr>
                  </pic:nvPicPr>
                  <pic:blipFill>
                    <a:blip r:embed="rId5"/>
                    <a:stretch>
                      <a:fillRect/>
                    </a:stretch>
                  </pic:blipFill>
                  <pic:spPr bwMode="auto">
                    <a:xfrm>
                      <a:off x="0" y="0"/>
                      <a:ext cx="6865620" cy="3543300"/>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18</w:t>
      </w:r>
      <w:r>
        <w:rPr>
          <w:b/>
          <w:color w:val="55308D"/>
          <w:sz w:val="26"/>
          <w:szCs w:val="26"/>
          <w:vertAlign w:val="superscript"/>
        </w:rPr>
        <w:t>th</w:t>
      </w:r>
      <w:r>
        <w:rPr>
          <w:b/>
          <w:color w:val="55308D"/>
          <w:sz w:val="26"/>
          <w:szCs w:val="26"/>
        </w:rPr>
        <w:t xml:space="preserve"> May</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 xml:space="preserve"> </w:t>
      </w:r>
      <w:r>
        <w:rPr>
          <w:b/>
          <w:color w:val="55308D"/>
          <w:sz w:val="26"/>
          <w:szCs w:val="26"/>
        </w:rPr>
        <w:t xml:space="preserve">Alpha Course.  Where: </w:t>
      </w:r>
      <w:r>
        <w:rPr>
          <w:b w:val="false"/>
          <w:bCs w:val="false"/>
          <w:color w:val="55308D"/>
          <w:sz w:val="26"/>
          <w:szCs w:val="26"/>
        </w:rPr>
        <w:t>85 Great Innings South, Watton at stone, SG14 3TF.</w:t>
      </w:r>
      <w:r>
        <w:rPr>
          <w:b/>
          <w:bCs/>
          <w:color w:val="55308D"/>
          <w:sz w:val="26"/>
          <w:szCs w:val="26"/>
        </w:rPr>
        <w:t xml:space="preserve"> Time</w:t>
      </w:r>
      <w:r>
        <w:rPr>
          <w:b w:val="false"/>
          <w:bCs w:val="false"/>
          <w:color w:val="55308D"/>
          <w:sz w:val="26"/>
          <w:szCs w:val="26"/>
        </w:rPr>
        <w:t xml:space="preserve"> 10.00am.  Please call Jane:07867016430  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13</w:t>
      </w:r>
      <w:r>
        <w:rPr>
          <w:rFonts w:eastAsia="Times New Roman" w:cs="Calibri"/>
          <w:b/>
          <w:bCs/>
          <w:color w:val="55308D"/>
          <w:sz w:val="26"/>
          <w:szCs w:val="26"/>
          <w:vertAlign w:val="superscript"/>
          <w:lang w:eastAsia="en-GB"/>
        </w:rPr>
        <w:t xml:space="preserve">th  </w:t>
      </w:r>
      <w:r>
        <w:rPr>
          <w:rFonts w:eastAsia="Times New Roman" w:cs="Calibri"/>
          <w:b/>
          <w:bCs/>
          <w:color w:val="55308D"/>
          <w:position w:val="0"/>
          <w:sz w:val="26"/>
          <w:sz w:val="26"/>
          <w:szCs w:val="26"/>
          <w:vertAlign w:val="baseline"/>
          <w:lang w:eastAsia="en-GB"/>
        </w:rPr>
        <w:t>May</w:t>
      </w:r>
      <w:r>
        <w:rPr>
          <w:rFonts w:eastAsia="Times New Roman" w:cs="Calibri"/>
          <w:color w:val="55308D"/>
          <w:sz w:val="26"/>
          <w:szCs w:val="26"/>
          <w:lang w:eastAsia="en-GB"/>
        </w:rPr>
        <w:t xml:space="preserve">. All welcome.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pPr>
      <w:r>
        <w:rPr>
          <w:rStyle w:val="InternetLink"/>
          <w:rFonts w:eastAsia="Times New Roman" w:cs="Calibri"/>
          <w:b/>
          <w:bCs/>
          <w:color w:val="55308D"/>
          <w:sz w:val="26"/>
          <w:szCs w:val="26"/>
          <w:u w:val="none"/>
          <w:lang w:eastAsia="en-GB"/>
        </w:rPr>
        <w:t>Tuesday 19</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May at 7.30pm Swift talk by Herttford swift group </w:t>
      </w:r>
      <w:r>
        <w:rPr>
          <w:rStyle w:val="InternetLink"/>
          <w:rFonts w:eastAsia="Times New Roman" w:cs="Calibri"/>
          <w:b w:val="false"/>
          <w:bCs w:val="false"/>
          <w:color w:val="55308D"/>
          <w:sz w:val="26"/>
          <w:szCs w:val="26"/>
          <w:u w:val="none"/>
          <w:lang w:eastAsia="en-GB"/>
        </w:rPr>
        <w:t>Watton memorial hall.</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20">
            <wp:simplePos x="0" y="0"/>
            <wp:positionH relativeFrom="column">
              <wp:posOffset>-106680</wp:posOffset>
            </wp:positionH>
            <wp:positionV relativeFrom="paragraph">
              <wp:posOffset>104775</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8"/>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20</w:t>
      </w:r>
      <w:r>
        <w:rPr>
          <w:rStyle w:val="InternetLink"/>
          <w:b/>
          <w:bCs/>
          <w:color w:val="55308D"/>
          <w:sz w:val="26"/>
          <w:szCs w:val="26"/>
          <w:u w:val="none"/>
          <w:vertAlign w:val="superscript"/>
        </w:rPr>
        <w:t>th</w:t>
      </w:r>
      <w:r>
        <w:rPr>
          <w:rStyle w:val="InternetLink"/>
          <w:b/>
          <w:bCs/>
          <w:color w:val="55308D"/>
          <w:sz w:val="26"/>
          <w:szCs w:val="26"/>
          <w:u w:val="none"/>
        </w:rPr>
        <w:t xml:space="preserve"> May </w:t>
      </w:r>
      <w:r>
        <w:rPr>
          <w:rStyle w:val="InternetLink"/>
          <w:b w:val="false"/>
          <w:bCs w:val="false"/>
          <w:color w:val="55308D"/>
          <w:sz w:val="24"/>
          <w:szCs w:val="24"/>
          <w:u w:val="none"/>
        </w:rPr>
        <w:t xml:space="preserve">2.30pm </w:t>
      </w:r>
      <w:r>
        <w:rPr>
          <w:rStyle w:val="InternetLink"/>
          <w:bCs/>
          <w:color w:val="55308D"/>
          <w:sz w:val="24"/>
          <w:szCs w:val="24"/>
          <w:u w:val="none"/>
        </w:rPr>
        <w:t>Stapleford village Tea afternoon</w:t>
      </w:r>
      <w:r>
        <w:rPr>
          <w:rStyle w:val="InternetLink"/>
          <w:b w:val="false"/>
          <w:bCs w:val="false"/>
          <w:color w:val="55308D"/>
          <w:sz w:val="24"/>
          <w:szCs w:val="24"/>
          <w:u w:val="none"/>
        </w:rPr>
        <w:t xml:space="preserve"> in Church. All are welcome for tea, coffee cake and chat.</w:t>
      </w:r>
    </w:p>
    <w:p>
      <w:pPr>
        <w:pStyle w:val="Normal"/>
        <w:spacing w:before="0" w:after="0"/>
        <w:rPr>
          <w:rStyle w:val="InternetLink"/>
          <w:b w:val="false"/>
          <w:b w:val="false"/>
          <w:bCs w:val="false"/>
          <w:color w:val="55308D"/>
          <w:u w:val="none"/>
        </w:rPr>
      </w:pPr>
      <w:r>
        <w:rPr>
          <w:b w:val="false"/>
          <w:bCs w:val="false"/>
          <w:color w:val="55308D"/>
          <w:u w:val="none"/>
        </w:rPr>
      </w:r>
    </w:p>
    <w:p>
      <w:pPr>
        <w:pStyle w:val="Normal"/>
        <w:spacing w:before="0" w:after="0"/>
        <w:jc w:val="left"/>
        <w:rPr/>
      </w:pPr>
      <w:r>
        <w:rPr>
          <w:rStyle w:val="InternetLink"/>
          <w:rFonts w:eastAsia="Times New Roman" w:cs="Calibri"/>
          <w:b/>
          <w:bCs/>
          <w:color w:val="55308D"/>
          <w:sz w:val="26"/>
          <w:szCs w:val="26"/>
          <w:u w:val="none"/>
          <w:lang w:eastAsia="en-GB"/>
        </w:rPr>
        <w:t>Monday 25</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May Watton at Stone Fete</w:t>
      </w:r>
      <w:r>
        <w:rPr>
          <w:rStyle w:val="InternetLink"/>
          <w:rFonts w:eastAsia="Times New Roman" w:cs="Calibri"/>
          <w:color w:val="55308D"/>
          <w:sz w:val="26"/>
          <w:szCs w:val="26"/>
          <w:u w:val="none"/>
          <w:lang w:eastAsia="en-GB"/>
        </w:rPr>
        <w:t xml:space="preserve"> Gates open at 1pm.  Adults £2.00. Children under 12 free</w:t>
      </w:r>
    </w:p>
    <w:p>
      <w:pPr>
        <w:pStyle w:val="Normal"/>
        <w:spacing w:before="0" w:after="0"/>
        <w:jc w:val="left"/>
        <w:rPr>
          <w:rStyle w:val="InternetLink"/>
          <w:rFonts w:eastAsia="Times New Roman" w:cs="Calibri"/>
          <w:color w:val="55308D"/>
          <w:sz w:val="26"/>
          <w:szCs w:val="26"/>
          <w:u w:val="none"/>
          <w:lang w:eastAsia="en-GB"/>
        </w:rPr>
      </w:pPr>
      <w:r>
        <w:rPr>
          <w:rFonts w:eastAsia="Times New Roman" w:cs="Calibri"/>
          <w:color w:val="55308D"/>
          <w:sz w:val="26"/>
          <w:szCs w:val="26"/>
          <w:u w:val="none"/>
          <w:lang w:eastAsia="en-GB"/>
        </w:rPr>
      </w:r>
    </w:p>
    <w:p>
      <w:pPr>
        <w:pStyle w:val="Normal"/>
        <w:spacing w:before="0" w:after="0"/>
        <w:jc w:val="left"/>
        <w:rPr/>
      </w:pPr>
      <w:r>
        <w:rPr>
          <w:rStyle w:val="InternetLink"/>
          <w:rFonts w:eastAsia="Times New Roman" w:cs="Calibri"/>
          <w:b/>
          <w:bCs/>
          <w:color w:val="55308D"/>
          <w:sz w:val="26"/>
          <w:szCs w:val="26"/>
          <w:u w:val="none"/>
          <w:lang w:eastAsia="en-GB"/>
        </w:rPr>
        <w:t>Saturday 30</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May 2pm Waterford </w:t>
      </w:r>
      <w:r>
        <w:rPr>
          <w:rStyle w:val="InternetLink"/>
          <w:rFonts w:eastAsia="Times New Roman" w:cs="Calibri"/>
          <w:color w:val="55308D"/>
          <w:sz w:val="26"/>
          <w:szCs w:val="26"/>
          <w:u w:val="none"/>
          <w:lang w:eastAsia="en-GB"/>
        </w:rPr>
        <w:t>live Music day. Tickets £10. Contact Sarahbaldwin59@hotmail.com</w:t>
      </w:r>
    </w:p>
    <w:p>
      <w:pPr>
        <w:pStyle w:val="Normal"/>
        <w:spacing w:before="0" w:after="0"/>
        <w:jc w:val="left"/>
        <w:rPr>
          <w:rStyle w:val="InternetLink"/>
          <w:rFonts w:eastAsia="Times New Roman" w:cs="Calibri"/>
          <w:color w:val="55308D"/>
          <w:sz w:val="26"/>
          <w:szCs w:val="26"/>
          <w:u w:val="none"/>
          <w:lang w:eastAsia="en-GB"/>
        </w:rPr>
      </w:pPr>
      <w:r>
        <w:rPr>
          <w:rFonts w:eastAsia="Times New Roman" w:cs="Calibri"/>
          <w:color w:val="55308D"/>
          <w:sz w:val="26"/>
          <w:szCs w:val="26"/>
          <w:u w:val="none"/>
          <w:lang w:eastAsia="en-GB"/>
        </w:rPr>
      </w:r>
    </w:p>
    <w:p>
      <w:pPr>
        <w:pStyle w:val="Normal"/>
        <w:spacing w:before="0" w:after="0"/>
        <w:jc w:val="center"/>
        <w:rPr>
          <w:u w:val="single"/>
        </w:rPr>
      </w:pPr>
      <w:r>
        <w:rPr>
          <w:b/>
          <w:bCs/>
          <w:color w:val="55308D"/>
          <w:sz w:val="26"/>
          <w:szCs w:val="26"/>
          <w:u w:val="single"/>
        </w:rPr>
        <w:t>APCM Annual Parochial Church Meetings 2026</w:t>
      </w:r>
    </w:p>
    <w:p>
      <w:pPr>
        <w:pStyle w:val="Normal"/>
        <w:spacing w:before="0" w:after="0"/>
        <w:rPr>
          <w:color w:val="55308D"/>
          <w:sz w:val="26"/>
          <w:szCs w:val="26"/>
        </w:rPr>
      </w:pPr>
      <w:r>
        <w:rPr>
          <w:b/>
          <w:bCs/>
          <w:color w:val="55308D"/>
          <w:sz w:val="26"/>
          <w:szCs w:val="26"/>
        </w:rPr>
        <w:t>Friday 15</w:t>
      </w:r>
      <w:r>
        <w:rPr>
          <w:b/>
          <w:bCs/>
          <w:color w:val="55308D"/>
          <w:sz w:val="26"/>
          <w:szCs w:val="26"/>
          <w:vertAlign w:val="superscript"/>
        </w:rPr>
        <w:t>th</w:t>
      </w:r>
      <w:r>
        <w:rPr>
          <w:b/>
          <w:bCs/>
          <w:color w:val="55308D"/>
          <w:sz w:val="26"/>
          <w:szCs w:val="26"/>
        </w:rPr>
        <w:t xml:space="preserve"> May</w:t>
      </w:r>
      <w:r>
        <w:rPr>
          <w:color w:val="55308D"/>
          <w:sz w:val="26"/>
          <w:szCs w:val="26"/>
        </w:rPr>
        <w:t xml:space="preserve"> Bramfield APCM 2pm in Church</w:t>
      </w:r>
    </w:p>
    <w:p>
      <w:pPr>
        <w:pStyle w:val="Normal"/>
        <w:spacing w:before="0" w:after="0"/>
        <w:rPr>
          <w:color w:val="55308D"/>
          <w:sz w:val="26"/>
          <w:szCs w:val="26"/>
        </w:rPr>
      </w:pPr>
      <w:r>
        <w:rPr>
          <w:b/>
          <w:bCs/>
          <w:color w:val="55308D"/>
          <w:sz w:val="26"/>
          <w:szCs w:val="26"/>
        </w:rPr>
        <w:t>Sunday 17</w:t>
      </w:r>
      <w:r>
        <w:rPr>
          <w:b/>
          <w:bCs/>
          <w:color w:val="55308D"/>
          <w:sz w:val="26"/>
          <w:szCs w:val="26"/>
          <w:vertAlign w:val="superscript"/>
        </w:rPr>
        <w:t>th</w:t>
      </w:r>
      <w:r>
        <w:rPr>
          <w:b/>
          <w:bCs/>
          <w:color w:val="55308D"/>
          <w:sz w:val="26"/>
          <w:szCs w:val="26"/>
        </w:rPr>
        <w:t xml:space="preserve"> May</w:t>
      </w:r>
      <w:r>
        <w:rPr>
          <w:color w:val="55308D"/>
          <w:sz w:val="26"/>
          <w:szCs w:val="26"/>
        </w:rPr>
        <w:t xml:space="preserve"> Waterford APCM</w:t>
      </w:r>
    </w:p>
    <w:p>
      <w:pPr>
        <w:pStyle w:val="Normal"/>
        <w:spacing w:before="0" w:after="0"/>
        <w:rPr>
          <w:color w:val="55308D"/>
          <w:sz w:val="26"/>
          <w:szCs w:val="26"/>
        </w:rPr>
      </w:pPr>
      <w:r>
        <w:rPr>
          <w:b/>
          <w:bCs/>
          <w:color w:val="55308D"/>
          <w:sz w:val="26"/>
          <w:szCs w:val="26"/>
        </w:rPr>
        <w:t>Sunday 24</w:t>
      </w:r>
      <w:r>
        <w:rPr>
          <w:b/>
          <w:bCs/>
          <w:color w:val="55308D"/>
          <w:sz w:val="26"/>
          <w:szCs w:val="26"/>
          <w:vertAlign w:val="superscript"/>
        </w:rPr>
        <w:t>th</w:t>
      </w:r>
      <w:r>
        <w:rPr>
          <w:b/>
          <w:bCs/>
          <w:color w:val="55308D"/>
          <w:sz w:val="26"/>
          <w:szCs w:val="26"/>
        </w:rPr>
        <w:t xml:space="preserve"> May</w:t>
      </w:r>
      <w:r>
        <w:rPr>
          <w:color w:val="55308D"/>
          <w:sz w:val="26"/>
          <w:szCs w:val="26"/>
        </w:rPr>
        <w:t xml:space="preserve"> Stapleford APCM 12.15pm in Church</w:t>
      </w:r>
    </w:p>
    <w:p>
      <w:pPr>
        <w:pStyle w:val="Normal"/>
        <w:numPr>
          <w:ilvl w:val="0"/>
          <w:numId w:val="0"/>
        </w:numPr>
        <w:shd w:val="clear" w:fill="FFFFFF"/>
        <w:spacing w:before="0" w:after="0"/>
        <w:ind w:left="0" w:right="0" w:hanging="0"/>
        <w:outlineLvl w:val="2"/>
        <w:rPr>
          <w:b/>
          <w:b/>
          <w:sz w:val="26"/>
          <w:szCs w:val="26"/>
        </w:rPr>
      </w:pPr>
      <w:r>
        <w:rPr>
          <w:b/>
          <w:sz w:val="26"/>
          <w:szCs w:val="26"/>
        </w:rPr>
      </w:r>
    </w:p>
    <w:p>
      <w:pPr>
        <w:pStyle w:val="Normal"/>
        <w:numPr>
          <w:ilvl w:val="0"/>
          <w:numId w:val="0"/>
        </w:numPr>
        <w:shd w:val="clear" w:fill="FFFFFF"/>
        <w:spacing w:before="0" w:after="0"/>
        <w:ind w:left="0" w:right="0" w:hanging="0"/>
        <w:outlineLvl w:val="2"/>
        <w:rPr>
          <w:rFonts w:ascii="Calibri" w:hAnsi="Calibri"/>
          <w:sz w:val="22"/>
          <w:szCs w:val="22"/>
        </w:rPr>
      </w:pPr>
      <w:r>
        <mc:AlternateContent>
          <mc:Choice Requires="wps">
            <w:drawing>
              <wp:anchor behindDoc="0" distT="0" distB="635" distL="514985" distR="539115" simplePos="0" locked="0" layoutInCell="0" allowOverlap="1" relativeHeight="19">
                <wp:simplePos x="0" y="0"/>
                <wp:positionH relativeFrom="column">
                  <wp:posOffset>4403725</wp:posOffset>
                </wp:positionH>
                <wp:positionV relativeFrom="paragraph">
                  <wp:posOffset>253365</wp:posOffset>
                </wp:positionV>
                <wp:extent cx="2004695" cy="1963420"/>
                <wp:effectExtent l="0" t="0" r="0" b="0"/>
                <wp:wrapSquare wrapText="bothSides"/>
                <wp:docPr id="6"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9"/>
                        <a:stretch/>
                      </pic:blipFill>
                      <pic:spPr>
                        <a:xfrm rot="5400000">
                          <a:off x="0" y="0"/>
                          <a:ext cx="2004840" cy="196344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346.75pt;margin-top:19.9pt;width:157.8pt;height:154.55pt;mso-wrap-style:none;v-text-anchor:middle;rotation:90" type="_x0000_t75">
                <v:imagedata r:id="rId10" o:detectmouseclick="t"/>
                <v:stroke color="#3465a4" weight="9360" joinstyle="round" endcap="flat"/>
                <w10:wrap type="square"/>
              </v:shape>
            </w:pict>
          </mc:Fallback>
        </mc:AlternateContent>
      </w:r>
      <w:r>
        <w:rPr>
          <w:b/>
          <w:sz w:val="22"/>
          <w:szCs w:val="22"/>
        </w:rPr>
        <w:t>Collect Prayer for Sunday</w:t>
      </w:r>
      <w:r>
        <w:rPr>
          <w:b/>
          <w:position w:val="0"/>
          <w:sz w:val="22"/>
          <w:sz w:val="22"/>
          <w:szCs w:val="22"/>
          <w:vertAlign w:val="baseline"/>
        </w:rPr>
        <w:t xml:space="preserve"> 10</w:t>
      </w:r>
      <w:r>
        <w:rPr>
          <w:b/>
          <w:sz w:val="22"/>
          <w:szCs w:val="22"/>
          <w:vertAlign w:val="superscript"/>
        </w:rPr>
        <w:t>th</w:t>
      </w:r>
      <w:r>
        <w:rPr>
          <w:b/>
          <w:position w:val="0"/>
          <w:sz w:val="22"/>
          <w:sz w:val="22"/>
          <w:szCs w:val="22"/>
          <w:vertAlign w:val="baseline"/>
        </w:rPr>
        <w:t xml:space="preserve"> </w:t>
      </w:r>
      <w:r>
        <w:rPr>
          <w:b/>
          <w:sz w:val="22"/>
          <w:szCs w:val="22"/>
          <w:vertAlign w:val="superscript"/>
        </w:rPr>
        <w:t xml:space="preserve"> </w:t>
      </w:r>
      <w:r>
        <w:rPr>
          <w:b/>
          <w:sz w:val="22"/>
          <w:szCs w:val="22"/>
        </w:rPr>
        <w:t xml:space="preserve">May Easter 6.  </w:t>
      </w:r>
      <w:r>
        <w:rPr>
          <w:b/>
          <w:i w:val="false"/>
          <w:caps w:val="false"/>
          <w:smallCaps w:val="false"/>
          <w:color w:val="000000"/>
          <w:spacing w:val="0"/>
          <w:sz w:val="22"/>
          <w:szCs w:val="22"/>
        </w:rPr>
        <w:t xml:space="preserve">God our redeemer, </w:t>
      </w:r>
      <w:r>
        <w:rPr>
          <w:b w:val="false"/>
          <w:i w:val="false"/>
          <w:caps w:val="false"/>
          <w:smallCaps w:val="false"/>
          <w:color w:val="000000"/>
          <w:spacing w:val="0"/>
          <w:sz w:val="22"/>
          <w:szCs w:val="22"/>
        </w:rPr>
        <w:t xml:space="preserve">you have delivered us from the power of darkness and brought us into the kingdom of your Son: grant, that as by his death he has recalled us to life, so by his continual presence in us he may raise us  to eternal joy; through Jesus Christ your Son our Lord, who is alive and reigns with you, in the unity of the Holy Spirit, one God, now and for ever. Amen </w:t>
      </w:r>
    </w:p>
    <w:p>
      <w:pPr>
        <w:pStyle w:val="Normal"/>
        <w:numPr>
          <w:ilvl w:val="0"/>
          <w:numId w:val="0"/>
        </w:numPr>
        <w:shd w:val="clear" w:fill="FFFFFF"/>
        <w:spacing w:before="0" w:after="0"/>
        <w:ind w:left="0" w:right="0" w:hanging="0"/>
        <w:outlineLvl w:val="2"/>
        <w:rPr>
          <w:rFonts w:ascii="Calibri" w:hAnsi="Calibri"/>
          <w:sz w:val="22"/>
          <w:szCs w:val="22"/>
        </w:rPr>
      </w:pPr>
      <w:r>
        <w:rPr>
          <w:rFonts w:eastAsia="Times New Roman" w:cs="" w:cstheme="minorHAnsi"/>
          <w:color w:val="002060"/>
          <w:sz w:val="20"/>
          <w:szCs w:val="20"/>
          <w:lang w:eastAsia="en-GB"/>
        </w:rPr>
        <w:t>The east window in St Andrew’s Church, Bramfield behind the altar shows Jesus lifted up to heaven, the end of his earthly life, his return to God’s right hand on high</w:t>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t>Hymn 87 HAM. Hail the day that sees him rise</w:t>
      </w:r>
      <w:bookmarkStart w:id="0" w:name="Author"/>
      <w:bookmarkEnd w:id="0"/>
      <w:r>
        <w:rPr>
          <w:sz w:val="24"/>
          <w:szCs w:val="24"/>
        </w:rPr>
        <w:t>.</w:t>
      </w:r>
      <w:bookmarkStart w:id="1" w:name="Author_Copy_1"/>
      <w:bookmarkEnd w:id="1"/>
      <w:r>
        <w:rPr>
          <w:sz w:val="24"/>
          <w:szCs w:val="24"/>
        </w:rPr>
        <w:t xml:space="preserve"> </w:t>
      </w:r>
      <w:bookmarkStart w:id="2" w:name="Author_Copy_1_Copy_1"/>
      <w:bookmarkEnd w:id="2"/>
      <w:r>
        <w:rPr>
          <w:b w:val="false"/>
          <w:i w:val="false"/>
          <w:caps w:val="false"/>
          <w:smallCaps w:val="false"/>
          <w:color w:val="0A3F64"/>
          <w:spacing w:val="0"/>
          <w:sz w:val="24"/>
          <w:szCs w:val="24"/>
        </w:rPr>
        <w:t>Author: Charles Wesley</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Charles Wesley, M.A. was the great hymn-writer of the Wesley family, perhaps, taking quantity and quality into consideration, the great hymn-writer of all ages. Charles Wesley was the youngest son and 18th child of Samuel and Susanna Wesley, and was born at Epworth Rectory, Dec. 18, 1707</w:t>
      </w:r>
      <w:r>
        <w:rPr>
          <w:rFonts w:ascii="Calibri" w:hAnsi="Calibri"/>
          <w:sz w:val="24"/>
          <w:szCs w:val="24"/>
        </w:rPr>
        <w:t xml:space="preserve"> </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4535" w:hRule="exact"/>
        </w:trPr>
        <w:tc>
          <w:tcPr>
            <w:tcW w:w="5172" w:type="dxa"/>
            <w:tcBorders>
              <w:top w:val="single" w:sz="4" w:space="0" w:color="000000"/>
              <w:lef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 Hail the day that sees him rise, Alleluia!</w:t>
              <w:br/>
              <w:t>to his throne beyond the skies. Alleluia!</w:t>
              <w:br/>
              <w:t>Christ, the Lamb for sinners given, Alleluia!</w:t>
              <w:br/>
              <w:t>enters now the highest heaven. Alleluia!</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2 There for him high triumph waits; Alleluia!</w:t>
              <w:br/>
              <w:t>lift your heads, eternal gates. Alleluia!</w:t>
              <w:br/>
              <w:t>He has conquered death and sin; Alleluia!</w:t>
              <w:br/>
              <w:t>take the King of glory in. Alleluia!</w:t>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c>
          <w:tcPr>
            <w:tcW w:w="5483" w:type="dxa"/>
            <w:tcBorders>
              <w:top w:val="single" w:sz="4" w:space="0" w:color="000000"/>
              <w:left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ascii="Calibri" w:hAnsi="Calibri"/>
                <w:b w:val="false"/>
                <w:bCs w:val="false"/>
                <w:i w:val="false"/>
                <w:caps w:val="false"/>
                <w:smallCaps w:val="false"/>
                <w:color w:val="000000"/>
                <w:spacing w:val="0"/>
                <w:sz w:val="24"/>
                <w:szCs w:val="24"/>
                <w:lang w:val="en-GB"/>
              </w:rPr>
              <w:t>4 Still for us he intercedes; Alleluia!</w:t>
              <w:br/>
              <w:t>his atoning death he pleads, Alleluia!</w:t>
              <w:br/>
              <w:t>near himself prepares our place, Alleluia!</w:t>
              <w:br/>
              <w:t>he the firstfruits of our race. Alleluia!</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5 There we shall with you remain, Alleluia!</w:t>
              <w:br/>
              <w:t>partners of your endless reign, Alleluia!</w:t>
              <w:br/>
              <w:t>see you with unclouded view, Alleluia!</w:t>
              <w:br/>
              <w:t>find our heaven of heavens in you. Alleluia!</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7"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 xml:space="preserve">we continue to pray for an end to violence and bloodshed. </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8"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5">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pPr>
      <w:r>
        <w:rPr>
          <w:rFonts w:ascii="Calibri" w:hAnsi="Calibri"/>
          <w:b/>
          <w:bCs/>
          <w:i w:val="false"/>
          <w:caps w:val="false"/>
          <w:smallCaps w:val="false"/>
          <w:color w:val="000000"/>
          <w:spacing w:val="0"/>
          <w:sz w:val="26"/>
          <w:szCs w:val="26"/>
        </w:rPr>
        <w:t xml:space="preserve">EcoChurch - </w:t>
      </w:r>
      <w:r>
        <w:rPr>
          <w:rStyle w:val="StrongEmphasis"/>
          <w:rFonts w:ascii="Calibri" w:hAnsi="Calibri"/>
          <w:b w:val="false"/>
          <w:i w:val="false"/>
          <w:caps w:val="false"/>
          <w:smallCaps w:val="false"/>
          <w:color w:val="CC0066"/>
          <w:spacing w:val="0"/>
          <w:sz w:val="26"/>
          <w:szCs w:val="26"/>
        </w:rPr>
        <w:t>EcoTip for May</w:t>
        <w:br/>
      </w:r>
      <w:r>
        <w:rPr>
          <w:rFonts w:ascii="Calibri" w:hAnsi="Calibri"/>
          <w:b w:val="false"/>
          <w:bCs/>
          <w:i w:val="false"/>
          <w:caps w:val="false"/>
          <w:smallCaps w:val="false"/>
          <w:color w:val="333333"/>
          <w:spacing w:val="0"/>
          <w:sz w:val="26"/>
          <w:szCs w:val="26"/>
        </w:rPr>
        <w:t>Is your garden environmentally friendly? You've probably heard of no mow May.  Could you have a dedicated wildflower area?  If you buy potting compost, or plant feeds are they organic? Could you grow more of your own vegetables?  If you just have windowsills, could you grow tomatoes, other veg, or herbs? (They taste SO much nicer than supermarket ones).</w:t>
      </w:r>
      <w:r>
        <w:rPr>
          <w:rFonts w:ascii="Calibri" w:hAnsi="Calibri"/>
          <w:b w:val="false"/>
          <w:bCs/>
          <w:i w:val="false"/>
          <w:caps w:val="false"/>
          <w:smallCaps w:val="false"/>
          <w:color w:val="000000"/>
          <w:spacing w:val="0"/>
          <w:sz w:val="26"/>
          <w:szCs w:val="26"/>
        </w:rPr>
        <w:t xml:space="preserve"> </w:t>
      </w:r>
      <w:r>
        <w:rPr>
          <w:rFonts w:ascii="Calibri" w:hAnsi="Calibri"/>
          <w:b w:val="false"/>
          <w:bCs/>
          <w:i w:val="false"/>
          <w:caps w:val="false"/>
          <w:smallCaps w:val="false"/>
          <w:color w:val="333333"/>
          <w:spacing w:val="0"/>
          <w:sz w:val="26"/>
          <w:szCs w:val="26"/>
        </w:rPr>
        <w:t xml:space="preserve">Or, you could get an allotment - details and application on </w:t>
      </w:r>
      <w:r>
        <w:rPr>
          <w:rFonts w:ascii="Calibri" w:hAnsi="Calibri"/>
          <w:b w:val="false"/>
          <w:bCs/>
          <w:i w:val="false"/>
          <w:caps w:val="false"/>
          <w:smallCaps w:val="false"/>
          <w:color w:val="333333"/>
          <w:spacing w:val="0"/>
          <w:sz w:val="26"/>
          <w:szCs w:val="26"/>
        </w:rPr>
        <w:t>Stevenage</w:t>
      </w:r>
      <w:r>
        <w:rPr>
          <w:rFonts w:ascii="Calibri" w:hAnsi="Calibri"/>
          <w:b w:val="false"/>
          <w:bCs/>
          <w:i w:val="false"/>
          <w:caps w:val="false"/>
          <w:smallCaps w:val="false"/>
          <w:color w:val="333333"/>
          <w:spacing w:val="0"/>
          <w:sz w:val="26"/>
          <w:szCs w:val="26"/>
        </w:rPr>
        <w:t xml:space="preserve"> council website.</w:t>
      </w:r>
      <w:r>
        <w:rPr>
          <w:rFonts w:ascii="Calibri" w:hAnsi="Calibri"/>
          <w:b w:val="false"/>
          <w:bCs/>
          <w:i w:val="false"/>
          <w:caps w:val="false"/>
          <w:smallCaps w:val="false"/>
          <w:color w:val="000000"/>
          <w:spacing w:val="0"/>
          <w:sz w:val="26"/>
          <w:szCs w:val="26"/>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i w:val="false"/>
          <w:caps w:val="false"/>
          <w:smallCaps w:val="false"/>
          <w:color w:val="000000"/>
          <w:spacing w:val="0"/>
          <w:sz w:val="26"/>
          <w:szCs w:val="26"/>
          <w:u w:val="none"/>
        </w:rPr>
        <w:t>The vacancy has been re advertised.</w:t>
      </w:r>
    </w:p>
    <w:p>
      <w:pPr>
        <w:pStyle w:val="TextBody"/>
        <w:widowControl w:val="false"/>
        <w:spacing w:before="0" w:after="0"/>
        <w:ind w:left="0" w:right="0" w:hanging="0"/>
        <w:rPr>
          <w:rFonts w:ascii="Calibri" w:hAnsi="Calibri"/>
          <w:sz w:val="26"/>
          <w:szCs w:val="26"/>
        </w:rPr>
      </w:pPr>
      <w:r>
        <w:rPr>
          <w:rFonts w:ascii="Calibri" w:hAnsi="Calibri"/>
          <w:sz w:val="26"/>
          <w:szCs w:val="26"/>
          <w:u w:val="none"/>
        </w:rPr>
        <w:t xml:space="preserve">https://www.stalbansdiocese.org/vacancies/rector-for-the-beane-valley-benefice/ </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w:t>
      </w:r>
    </w:p>
    <w:p>
      <w:pPr>
        <w:pStyle w:val="TextBody"/>
        <w:widowControl w:val="false"/>
        <w:spacing w:before="0" w:after="0"/>
        <w:ind w:left="0" w:right="0" w:hanging="0"/>
        <w:rPr>
          <w:u w:val="none"/>
        </w:rPr>
      </w:pPr>
      <w:r>
        <w:rPr>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10"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descr=""/>
                    <pic:cNvPicPr>
                      <a:picLocks noChangeAspect="1" noChangeArrowheads="1"/>
                    </pic:cNvPicPr>
                  </pic:nvPicPr>
                  <pic:blipFill>
                    <a:blip r:embed="rId16"/>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7">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8">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11"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orldartsme.com/images/lords-prayer-clipart-1.jpg"/>
                    <pic:cNvPicPr>
                      <a:picLocks noChangeAspect="1" noChangeArrowheads="1"/>
                    </pic:cNvPicPr>
                  </pic:nvPicPr>
                  <pic:blipFill>
                    <a:blip r:embed="rId19"/>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2"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http://www.clipartkid.com/images/520/family-prayer-clipart-clipart-panda-free-clipart-images-SibYq3-clipart.jpg"/>
                    <pic:cNvPicPr>
                      <a:picLocks noChangeAspect="1" noChangeArrowheads="1"/>
                    </pic:cNvPicPr>
                  </pic:nvPicPr>
                  <pic:blipFill>
                    <a:blip r:embed="rId20"/>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0" simplePos="0" locked="0" layoutInCell="0" allowOverlap="1" relativeHeight="10">
                  <wp:simplePos x="0" y="0"/>
                  <wp:positionH relativeFrom="column">
                    <wp:posOffset>5593080</wp:posOffset>
                  </wp:positionH>
                  <wp:positionV relativeFrom="paragraph">
                    <wp:posOffset>1144905</wp:posOffset>
                  </wp:positionV>
                  <wp:extent cx="2844800" cy="10200640"/>
                  <wp:effectExtent l="0" t="0" r="635" b="0"/>
                  <wp:wrapNone/>
                  <wp:docPr id="13" name="Shape 1"/>
                  <a:graphic xmlns:a="http://schemas.openxmlformats.org/drawingml/2006/main">
                    <a:graphicData uri="http://schemas.microsoft.com/office/word/2010/wordprocessingGroup">
                      <wpg:wgp>
                        <wpg:cNvGrpSpPr/>
                        <wpg:grpSpPr>
                          <a:xfrm>
                            <a:off x="0" y="0"/>
                            <a:ext cx="2844720" cy="10200600"/>
                            <a:chOff x="0" y="0"/>
                            <a:chExt cx="2844720" cy="10200600"/>
                          </a:xfrm>
                        </wpg:grpSpPr>
                        <pic:pic xmlns:pic="http://schemas.openxmlformats.org/drawingml/2006/picture">
                          <pic:nvPicPr>
                            <pic:cNvPr id="1" name="Picture 14" descr=""/>
                            <pic:cNvPicPr/>
                          </pic:nvPicPr>
                          <pic:blipFill>
                            <a:blip r:embed="rId28"/>
                            <a:stretch/>
                          </pic:blipFill>
                          <pic:spPr>
                            <a:xfrm>
                              <a:off x="1297440" y="141480"/>
                              <a:ext cx="720" cy="426600"/>
                            </a:xfrm>
                            <a:prstGeom prst="rect">
                              <a:avLst/>
                            </a:prstGeom>
                            <a:ln w="0">
                              <a:noFill/>
                            </a:ln>
                          </pic:spPr>
                        </pic:pic>
                        <wps:wsp>
                          <wps:cNvSpPr/>
                          <wps:spPr>
                            <a:xfrm>
                              <a:off x="1515240" y="0"/>
                              <a:ext cx="229320" cy="3830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15" descr=""/>
                            <pic:cNvPicPr/>
                          </pic:nvPicPr>
                          <pic:blipFill>
                            <a:blip r:embed="rId29"/>
                            <a:stretch/>
                          </pic:blipFill>
                          <pic:spPr>
                            <a:xfrm>
                              <a:off x="1934280" y="137160"/>
                              <a:ext cx="720" cy="448920"/>
                            </a:xfrm>
                            <a:prstGeom prst="rect">
                              <a:avLst/>
                            </a:prstGeom>
                            <a:ln w="0">
                              <a:noFill/>
                            </a:ln>
                          </pic:spPr>
                        </pic:pic>
                        <wps:wsp>
                          <wps:cNvSpPr/>
                          <wps:spPr>
                            <a:xfrm>
                              <a:off x="1305000" y="572040"/>
                              <a:ext cx="627480" cy="13435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16" descr=""/>
                            <pic:cNvPicPr/>
                          </pic:nvPicPr>
                          <pic:blipFill>
                            <a:blip r:embed="rId30"/>
                            <a:stretch/>
                          </pic:blipFill>
                          <pic:spPr>
                            <a:xfrm>
                              <a:off x="1526400" y="3002400"/>
                              <a:ext cx="720" cy="63360"/>
                            </a:xfrm>
                            <a:prstGeom prst="rect">
                              <a:avLst/>
                            </a:prstGeom>
                            <a:ln w="0">
                              <a:noFill/>
                            </a:ln>
                          </pic:spPr>
                        </pic:pic>
                        <pic:pic xmlns:pic="http://schemas.openxmlformats.org/drawingml/2006/picture">
                          <pic:nvPicPr>
                            <pic:cNvPr id="4" name="Picture 17" descr=""/>
                            <pic:cNvPicPr/>
                          </pic:nvPicPr>
                          <pic:blipFill>
                            <a:blip r:embed="rId31"/>
                            <a:stretch/>
                          </pic:blipFill>
                          <pic:spPr>
                            <a:xfrm>
                              <a:off x="1716480" y="3045960"/>
                              <a:ext cx="720" cy="19800"/>
                            </a:xfrm>
                            <a:prstGeom prst="rect">
                              <a:avLst/>
                            </a:prstGeom>
                            <a:ln w="0">
                              <a:noFill/>
                            </a:ln>
                          </pic:spPr>
                        </pic:pic>
                        <pic:pic xmlns:pic="http://schemas.openxmlformats.org/drawingml/2006/picture">
                          <pic:nvPicPr>
                            <pic:cNvPr id="5" name="Picture 18" descr=""/>
                            <pic:cNvPicPr/>
                          </pic:nvPicPr>
                          <pic:blipFill>
                            <a:blip r:embed="rId32"/>
                            <a:stretch/>
                          </pic:blipFill>
                          <pic:spPr>
                            <a:xfrm>
                              <a:off x="1828080" y="3032640"/>
                              <a:ext cx="720" cy="28440"/>
                            </a:xfrm>
                            <a:prstGeom prst="rect">
                              <a:avLst/>
                            </a:prstGeom>
                            <a:ln w="0">
                              <a:noFill/>
                            </a:ln>
                          </pic:spPr>
                        </pic:pic>
                        <pic:pic xmlns:pic="http://schemas.openxmlformats.org/drawingml/2006/picture">
                          <pic:nvPicPr>
                            <pic:cNvPr id="6" name="Picture 19" descr=""/>
                            <pic:cNvPicPr/>
                          </pic:nvPicPr>
                          <pic:blipFill>
                            <a:blip r:embed="rId33"/>
                            <a:stretch/>
                          </pic:blipFill>
                          <pic:spPr>
                            <a:xfrm>
                              <a:off x="1774800" y="3002400"/>
                              <a:ext cx="720" cy="63360"/>
                            </a:xfrm>
                            <a:prstGeom prst="rect">
                              <a:avLst/>
                            </a:prstGeom>
                            <a:ln w="0">
                              <a:noFill/>
                            </a:ln>
                          </pic:spPr>
                        </pic:pic>
                        <pic:pic xmlns:pic="http://schemas.openxmlformats.org/drawingml/2006/picture">
                          <pic:nvPicPr>
                            <pic:cNvPr id="7" name="Picture 20" descr=""/>
                            <pic:cNvPicPr/>
                          </pic:nvPicPr>
                          <pic:blipFill>
                            <a:blip r:embed="rId34"/>
                            <a:stretch/>
                          </pic:blipFill>
                          <pic:spPr>
                            <a:xfrm>
                              <a:off x="1992600" y="2926800"/>
                              <a:ext cx="720" cy="250200"/>
                            </a:xfrm>
                            <a:prstGeom prst="rect">
                              <a:avLst/>
                            </a:prstGeom>
                            <a:ln w="0">
                              <a:noFill/>
                            </a:ln>
                          </pic:spPr>
                        </pic:pic>
                        <pic:pic xmlns:pic="http://schemas.openxmlformats.org/drawingml/2006/picture">
                          <pic:nvPicPr>
                            <pic:cNvPr id="8" name="Picture 21" descr=""/>
                            <pic:cNvPicPr/>
                          </pic:nvPicPr>
                          <pic:blipFill>
                            <a:blip r:embed="rId35"/>
                            <a:stretch/>
                          </pic:blipFill>
                          <pic:spPr>
                            <a:xfrm>
                              <a:off x="1350000" y="2989080"/>
                              <a:ext cx="720" cy="439920"/>
                            </a:xfrm>
                            <a:prstGeom prst="rect">
                              <a:avLst/>
                            </a:prstGeom>
                            <a:ln w="0">
                              <a:noFill/>
                            </a:ln>
                          </pic:spPr>
                        </pic:pic>
                        <pic:pic xmlns:pic="http://schemas.openxmlformats.org/drawingml/2006/picture">
                          <pic:nvPicPr>
                            <pic:cNvPr id="9" name="Picture 22" descr=""/>
                            <pic:cNvPicPr/>
                          </pic:nvPicPr>
                          <pic:blipFill>
                            <a:blip r:embed="rId36"/>
                            <a:stretch/>
                          </pic:blipFill>
                          <pic:spPr>
                            <a:xfrm>
                              <a:off x="1553040" y="3352320"/>
                              <a:ext cx="720" cy="50040"/>
                            </a:xfrm>
                            <a:prstGeom prst="rect">
                              <a:avLst/>
                            </a:prstGeom>
                            <a:ln w="0">
                              <a:noFill/>
                            </a:ln>
                          </pic:spPr>
                        </pic:pic>
                        <pic:pic xmlns:pic="http://schemas.openxmlformats.org/drawingml/2006/picture">
                          <pic:nvPicPr>
                            <pic:cNvPr id="10" name="Picture 24" descr=""/>
                            <pic:cNvPicPr/>
                          </pic:nvPicPr>
                          <pic:blipFill>
                            <a:blip r:embed="rId37"/>
                            <a:stretch/>
                          </pic:blipFill>
                          <pic:spPr>
                            <a:xfrm>
                              <a:off x="1877040" y="3378960"/>
                              <a:ext cx="720" cy="55080"/>
                            </a:xfrm>
                            <a:prstGeom prst="rect">
                              <a:avLst/>
                            </a:prstGeom>
                            <a:ln w="0">
                              <a:noFill/>
                            </a:ln>
                          </pic:spPr>
                        </pic:pic>
                        <pic:pic xmlns:pic="http://schemas.openxmlformats.org/drawingml/2006/picture">
                          <pic:nvPicPr>
                            <pic:cNvPr id="11" name="Picture 26" descr=""/>
                            <pic:cNvPicPr/>
                          </pic:nvPicPr>
                          <pic:blipFill>
                            <a:blip r:embed="rId38"/>
                            <a:stretch/>
                          </pic:blipFill>
                          <pic:spPr>
                            <a:xfrm>
                              <a:off x="1665000" y="3374280"/>
                              <a:ext cx="30960" cy="41760"/>
                            </a:xfrm>
                            <a:prstGeom prst="rect">
                              <a:avLst/>
                            </a:prstGeom>
                            <a:ln w="0">
                              <a:noFill/>
                            </a:ln>
                          </pic:spPr>
                        </pic:pic>
                        <pic:pic xmlns:pic="http://schemas.openxmlformats.org/drawingml/2006/picture">
                          <pic:nvPicPr>
                            <pic:cNvPr id="12" name="Picture 37" descr=""/>
                            <pic:cNvPicPr/>
                          </pic:nvPicPr>
                          <pic:blipFill>
                            <a:blip r:embed="rId39"/>
                            <a:stretch/>
                          </pic:blipFill>
                          <pic:spPr>
                            <a:xfrm>
                              <a:off x="1363320" y="3692520"/>
                              <a:ext cx="479520" cy="720"/>
                            </a:xfrm>
                            <a:prstGeom prst="rect">
                              <a:avLst/>
                            </a:prstGeom>
                            <a:ln w="0">
                              <a:noFill/>
                            </a:ln>
                          </pic:spPr>
                        </pic:pic>
                        <wps:wsp>
                          <wps:cNvSpPr/>
                          <wps:spPr>
                            <a:xfrm>
                              <a:off x="1414080" y="2315880"/>
                              <a:ext cx="449640" cy="680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4200" bIns="34200" anchor="t">
                            <a:noAutofit/>
                          </wps:bodyPr>
                        </wps:wsp>
                        <pic:pic xmlns:pic="http://schemas.openxmlformats.org/drawingml/2006/picture">
                          <pic:nvPicPr>
                            <pic:cNvPr id="13" name="Picture 39" descr=""/>
                            <pic:cNvPicPr/>
                          </pic:nvPicPr>
                          <pic:blipFill>
                            <a:blip r:embed="rId40"/>
                            <a:stretch/>
                          </pic:blipFill>
                          <pic:spPr>
                            <a:xfrm>
                              <a:off x="1740600" y="3853080"/>
                              <a:ext cx="55080" cy="626040"/>
                            </a:xfrm>
                            <a:prstGeom prst="rect">
                              <a:avLst/>
                            </a:prstGeom>
                            <a:ln w="0">
                              <a:noFill/>
                            </a:ln>
                          </pic:spPr>
                        </pic:pic>
                        <wps:wsp>
                          <wps:cNvSpPr/>
                          <wps:spPr>
                            <a:xfrm>
                              <a:off x="1338480" y="2634480"/>
                              <a:ext cx="609120" cy="46026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7800" y="3933360"/>
                              <a:ext cx="609120" cy="63684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377280" cy="241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12240" bIns="12240" anchor="t">
                            <a:noAutofit/>
                          </wps:bodyPr>
                        </wps:wsp>
                      </wpg:wgp>
                    </a:graphicData>
                  </a:graphic>
                </wp:anchor>
              </w:drawing>
            </mc:Choice>
            <mc:Fallback>
              <w:pict>
                <v:group id="shape_0" alt="Shape 1" style="position:absolute;margin-left:528.45pt;margin-top:90.15pt;width:68.9pt;height:811.15pt" coordorigin="10569,1803" coordsize="1378,16223">
                  <v:shape id="shape_0" ID="Picture 14" stroked="f" o:allowincell="f" style="position:absolute;left:10851;top:2026;width:0;height:671;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360;height:602;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706;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987;height:2115;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16" stroked="f" o:allowincell="f" style="position:absolute;left:11212;top:6531;width:0;height:99;mso-wrap-style:none;v-text-anchor:middle" type="_x0000_t75">
                    <v:imagedata r:id="rId43" o:detectmouseclick="t"/>
                    <v:stroke color="#3465a4" joinstyle="round" endcap="flat"/>
                    <w10:wrap type="none"/>
                  </v:shape>
                  <v:shape id="shape_0" ID="Picture 17" stroked="f" o:allowincell="f" style="position:absolute;left:11511;top:6600;width:0;height:30;mso-wrap-style:none;v-text-anchor:middle" type="_x0000_t75">
                    <v:imagedata r:id="rId44" o:detectmouseclick="t"/>
                    <v:stroke color="#3465a4" joinstyle="round" endcap="flat"/>
                    <w10:wrap type="none"/>
                  </v:shape>
                  <v:shape id="shape_0" ID="Picture 18" stroked="f" o:allowincell="f" style="position:absolute;left:11687;top:6579;width:0;height:44;mso-wrap-style:none;v-text-anchor:middle" type="_x0000_t75">
                    <v:imagedata r:id="rId45" o:detectmouseclick="t"/>
                    <v:stroke color="#3465a4" joinstyle="round" endcap="flat"/>
                    <w10:wrap type="none"/>
                  </v:shape>
                  <v:shape id="shape_0" ID="Picture 19" stroked="f" o:allowincell="f" style="position:absolute;left:11603;top:6531;width:0;height:99;mso-wrap-style:none;v-text-anchor:middle" type="_x0000_t75">
                    <v:imagedata r:id="rId46" o:detectmouseclick="t"/>
                    <v:stroke color="#3465a4" joinstyle="round" endcap="flat"/>
                    <w10:wrap type="none"/>
                  </v:shape>
                  <v:shape id="shape_0" ID="Picture 20" stroked="f" o:allowincell="f" style="position:absolute;left:11946;top:6412;width:0;height:393;mso-wrap-style:none;v-text-anchor:middle" type="_x0000_t75">
                    <v:imagedata r:id="rId47" o:detectmouseclick="t"/>
                    <v:stroke color="#3465a4" joinstyle="round" endcap="flat"/>
                    <w10:wrap type="none"/>
                  </v:shape>
                  <v:shape id="shape_0" ID="Picture 21" stroked="f" o:allowincell="f" style="position:absolute;left:10934;top:6510;width:0;height:692;mso-wrap-style:none;v-text-anchor:middle" type="_x0000_t75">
                    <v:imagedata r:id="rId48" o:detectmouseclick="t"/>
                    <v:stroke color="#3465a4" joinstyle="round" endcap="flat"/>
                    <w10:wrap type="none"/>
                  </v:shape>
                  <v:shape id="shape_0" ID="Picture 22" stroked="f" o:allowincell="f" style="position:absolute;left:11254;top:7082;width:0;height:78;mso-wrap-style:none;v-text-anchor:middle" type="_x0000_t75">
                    <v:imagedata r:id="rId49" o:detectmouseclick="t"/>
                    <v:stroke color="#3465a4" joinstyle="round" endcap="flat"/>
                    <w10:wrap type="none"/>
                  </v:shape>
                  <v:shape id="shape_0" ID="Picture 24" stroked="f" o:allowincell="f" style="position:absolute;left:11764;top:7124;width:0;height:86;mso-wrap-style:none;v-text-anchor:middle" type="_x0000_t75">
                    <v:imagedata r:id="rId50" o:detectmouseclick="t"/>
                    <v:stroke color="#3465a4" joinstyle="round" endcap="flat"/>
                    <w10:wrap type="none"/>
                  </v:shape>
                  <v:shape id="shape_0" ID="Picture 26" stroked="f" o:allowincell="f" style="position:absolute;left:11430;top:7117;width:48;height:65;mso-wrap-style:none;v-text-anchor:middle" type="_x0000_t75">
                    <v:imagedata r:id="rId51" o:detectmouseclick="t"/>
                    <v:stroke color="#3465a4" joinstyle="round" endcap="flat"/>
                    <w10:wrap type="none"/>
                  </v:shape>
                  <v:shape id="shape_0" ID="Picture 37" stroked="f" o:allowincell="f" style="position:absolute;left:10955;top:7618;width:754;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707;height:106;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86;height:985;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958;height:7247;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68;top:7998;width:958;height:10028;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108;width:593;height:37;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spacing w:before="0" w:after="200"/>
        <w:jc w:val="center"/>
        <w:rPr>
          <w:b/>
          <w:b/>
          <w:bCs/>
          <w:u w:val="single"/>
        </w:rPr>
      </w:pPr>
      <w:r>
        <w:rPr>
          <w:b/>
          <w:bCs/>
          <w:u w:val="single"/>
        </w:rPr>
      </w:r>
    </w:p>
    <w:p>
      <w:pPr>
        <w:pStyle w:val="Normal"/>
        <w:spacing w:before="0" w:after="200"/>
        <w:jc w:val="center"/>
        <w:rPr>
          <w:b/>
          <w:b/>
          <w:bCs/>
          <w:sz w:val="26"/>
          <w:szCs w:val="26"/>
          <w:u w:val="single"/>
        </w:rPr>
      </w:pPr>
      <w:r>
        <w:drawing>
          <wp:anchor behindDoc="0" distT="0" distB="0" distL="0" distR="0" simplePos="0" locked="0" layoutInCell="0" allowOverlap="1" relativeHeight="21">
            <wp:simplePos x="0" y="0"/>
            <wp:positionH relativeFrom="column">
              <wp:align>center</wp:align>
            </wp:positionH>
            <wp:positionV relativeFrom="paragraph">
              <wp:posOffset>528955</wp:posOffset>
            </wp:positionV>
            <wp:extent cx="6208395" cy="4738370"/>
            <wp:effectExtent l="0" t="0" r="0" b="0"/>
            <wp:wrapSquare wrapText="largest"/>
            <wp:docPr id="2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descr=""/>
                    <pic:cNvPicPr>
                      <a:picLocks noChangeAspect="1" noChangeArrowheads="1"/>
                    </pic:cNvPicPr>
                  </pic:nvPicPr>
                  <pic:blipFill>
                    <a:blip r:embed="rId54"/>
                    <a:stretch>
                      <a:fillRect/>
                    </a:stretch>
                  </pic:blipFill>
                  <pic:spPr bwMode="auto">
                    <a:xfrm>
                      <a:off x="0" y="0"/>
                      <a:ext cx="6208395" cy="4738370"/>
                    </a:xfrm>
                    <a:prstGeom prst="rect">
                      <a:avLst/>
                    </a:prstGeom>
                  </pic:spPr>
                </pic:pic>
              </a:graphicData>
            </a:graphic>
          </wp:anchor>
        </w:drawing>
      </w:r>
      <w:r>
        <w:rPr>
          <w:b/>
          <w:bCs/>
          <w:sz w:val="26"/>
          <w:szCs w:val="26"/>
          <w:u w:val="single"/>
        </w:rPr>
        <w:t>Looking ahead</w:t>
      </w:r>
    </w:p>
    <w:sectPr>
      <w:headerReference w:type="default" r:id="rId55"/>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Calibri">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character" w:styleId="StrongEmphasis">
    <w:name w:val="Strong"/>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linktr.ee/energy_hub" TargetMode="External"/><Relationship Id="rId14" Type="http://schemas.openxmlformats.org/officeDocument/2006/relationships/image" Target="media/image9.png"/><Relationship Id="rId15" Type="http://schemas.openxmlformats.org/officeDocument/2006/relationships/hyperlink" Target="https://app.ecochurch.org/user/21703/summary" TargetMode="External"/><Relationship Id="rId16" Type="http://schemas.openxmlformats.org/officeDocument/2006/relationships/image" Target="media/image10.jpeg"/><Relationship Id="rId17" Type="http://schemas.openxmlformats.org/officeDocument/2006/relationships/hyperlink" Target="mailto:m.t.wandrag@gmail.com" TargetMode="External"/><Relationship Id="rId18" Type="http://schemas.openxmlformats.org/officeDocument/2006/relationships/hyperlink" Target="mailto:wardenstmarys@gmail.com" TargetMode="External"/><Relationship Id="rId19" Type="http://schemas.openxmlformats.org/officeDocument/2006/relationships/image" Target="media/image11.gif"/><Relationship Id="rId20" Type="http://schemas.openxmlformats.org/officeDocument/2006/relationships/image" Target="media/image12.jpeg"/><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3.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13.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jpeg"/><Relationship Id="rId55" Type="http://schemas.openxmlformats.org/officeDocument/2006/relationships/header" Target="header1.xml"/><Relationship Id="rId56" Type="http://schemas.openxmlformats.org/officeDocument/2006/relationships/fontTable" Target="fontTable.xml"/><Relationship Id="rId5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1486</TotalTime>
  <Application>LibreOffice/7.4.7.2$Windows_X86_64 LibreOffice_project/723314e595e8007d3cf785c16538505a1c878ca5</Application>
  <AppVersion>15.0000</AppVersion>
  <Pages>6</Pages>
  <Words>1394</Words>
  <Characters>7277</Characters>
  <CharactersWithSpaces>8852</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2026-05-07T16:09:03Z</dcterms:modified>
  <cp:revision>313</cp:revision>
  <dc:subject/>
  <dc:title/>
</cp:coreProperties>
</file>

<file path=docProps/custom.xml><?xml version="1.0" encoding="utf-8"?>
<Properties xmlns="http://schemas.openxmlformats.org/officeDocument/2006/custom-properties" xmlns:vt="http://schemas.openxmlformats.org/officeDocument/2006/docPropsVTypes"/>
</file>