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2.jpeg" ContentType="image/jpeg"/>
  <Override PartName="/word/media/image13.gif" ContentType="image/gif"/>
  <Override PartName="/word/media/image14.jpeg" ContentType="image/jpe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5</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April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5</w:t>
      </w:r>
      <w:r>
        <w:rPr>
          <w:b/>
          <w:bCs/>
          <w:color w:val="FF0000"/>
          <w:sz w:val="26"/>
          <w:szCs w:val="26"/>
          <w:u w:val="single"/>
          <w:vertAlign w:val="superscript"/>
        </w:rPr>
        <w:t>th</w:t>
      </w:r>
      <w:r>
        <w:rPr>
          <w:b/>
          <w:bCs/>
          <w:color w:val="FF0000"/>
          <w:sz w:val="26"/>
          <w:szCs w:val="26"/>
          <w:u w:val="single"/>
        </w:rPr>
        <w:t xml:space="preserve"> April Easter </w:t>
      </w:r>
      <w:r>
        <w:drawing>
          <wp:anchor behindDoc="0" distT="0" distB="0" distL="114300" distR="114300" simplePos="0" locked="0" layoutInCell="0" allowOverlap="1" relativeHeight="19">
            <wp:simplePos x="0" y="0"/>
            <wp:positionH relativeFrom="column">
              <wp:posOffset>3562350</wp:posOffset>
            </wp:positionH>
            <wp:positionV relativeFrom="paragraph">
              <wp:posOffset>31115</wp:posOffset>
            </wp:positionV>
            <wp:extent cx="2257425" cy="2257425"/>
            <wp:effectExtent l="0" t="0" r="0" b="0"/>
            <wp:wrapSquare wrapText="bothSides"/>
            <wp:docPr id="3" name="Picture 4 Copy 2" descr="https://i.pinimg.com/originals/2c/61/97/2c6197f8933a6910d36d9b089074a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Copy 2" descr="https://i.pinimg.com/originals/2c/61/97/2c6197f8933a6910d36d9b089074a22a.jpg"/>
                    <pic:cNvPicPr>
                      <a:picLocks noChangeAspect="1" noChangeArrowheads="1"/>
                    </pic:cNvPicPr>
                  </pic:nvPicPr>
                  <pic:blipFill>
                    <a:blip r:embed="rId4"/>
                    <a:stretch>
                      <a:fillRect/>
                    </a:stretch>
                  </pic:blipFill>
                  <pic:spPr bwMode="auto">
                    <a:xfrm>
                      <a:off x="0" y="0"/>
                      <a:ext cx="2257425" cy="2257425"/>
                    </a:xfrm>
                    <a:prstGeom prst="rect">
                      <a:avLst/>
                    </a:prstGeom>
                  </pic:spPr>
                </pic:pic>
              </a:graphicData>
            </a:graphic>
          </wp:anchor>
        </w:drawing>
      </w:r>
      <w:r>
        <w:rPr>
          <w:b/>
          <w:bCs/>
          <w:color w:val="FF0000"/>
          <w:position w:val="0"/>
          <w:sz w:val="26"/>
          <w:sz w:val="26"/>
          <w:szCs w:val="26"/>
          <w:u w:val="single"/>
          <w:vertAlign w:val="baseline"/>
        </w:rPr>
        <w:t xml:space="preserve"> Sunday.</w:t>
      </w:r>
    </w:p>
    <w:p>
      <w:pPr>
        <w:pStyle w:val="Normal"/>
        <w:spacing w:before="0" w:after="0"/>
        <w:rPr>
          <w:u w:val="none"/>
        </w:rPr>
      </w:pPr>
      <w:r>
        <w:rPr>
          <w:b/>
          <w:bCs/>
          <w:color w:val="002060"/>
          <w:sz w:val="26"/>
          <w:szCs w:val="26"/>
        </w:rPr>
        <w:t xml:space="preserve">9.30am Watton </w:t>
      </w:r>
      <w:r>
        <w:rPr>
          <w:b w:val="false"/>
          <w:bCs w:val="false"/>
          <w:color w:val="002060"/>
          <w:sz w:val="26"/>
          <w:szCs w:val="26"/>
        </w:rPr>
        <w:t>Holy Communion</w:t>
      </w:r>
    </w:p>
    <w:p>
      <w:pPr>
        <w:pStyle w:val="Normal"/>
        <w:spacing w:before="0" w:after="0"/>
        <w:rPr>
          <w:u w:val="none"/>
        </w:rPr>
      </w:pPr>
      <w:r>
        <w:rPr>
          <w:b/>
          <w:bCs/>
          <w:color w:val="002060"/>
          <w:sz w:val="26"/>
          <w:szCs w:val="26"/>
        </w:rPr>
        <w:t xml:space="preserve">11.00am Aston </w:t>
      </w:r>
      <w:r>
        <w:rPr>
          <w:b w:val="false"/>
          <w:bCs w:val="false"/>
          <w:color w:val="002060"/>
          <w:sz w:val="26"/>
          <w:szCs w:val="26"/>
        </w:rPr>
        <w:t>Holy Communion</w:t>
      </w:r>
    </w:p>
    <w:p>
      <w:pPr>
        <w:pStyle w:val="Normal"/>
        <w:spacing w:before="0" w:after="0"/>
        <w:rPr>
          <w:u w:val="none"/>
        </w:rPr>
      </w:pPr>
      <w:r>
        <w:rPr>
          <w:rFonts w:eastAsia="Times New Roman" w:cs="Calibri"/>
          <w:b/>
          <w:bCs/>
          <w:color w:val="002060"/>
          <w:position w:val="0"/>
          <w:sz w:val="26"/>
          <w:sz w:val="26"/>
          <w:szCs w:val="26"/>
          <w:u w:val="none"/>
          <w:vertAlign w:val="baseline"/>
          <w:lang w:val="en-US" w:eastAsia="en-GB"/>
        </w:rPr>
        <w:t xml:space="preserve">11.15am Waterford </w:t>
      </w:r>
      <w:r>
        <w:rPr>
          <w:rFonts w:eastAsia="Times New Roman" w:cs="Calibri"/>
          <w:b w:val="false"/>
          <w:bCs w:val="false"/>
          <w:color w:val="002060"/>
          <w:position w:val="0"/>
          <w:sz w:val="26"/>
          <w:sz w:val="26"/>
          <w:szCs w:val="26"/>
          <w:u w:val="none"/>
          <w:vertAlign w:val="baseline"/>
          <w:lang w:val="en-US" w:eastAsia="en-GB"/>
        </w:rPr>
        <w:t>Holy Communion</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u w:val="single"/>
        </w:rPr>
      </w:r>
    </w:p>
    <w:p>
      <w:pPr>
        <w:pStyle w:val="Normal"/>
        <w:spacing w:before="0" w:after="0"/>
        <w:rPr>
          <w:u w:val="single"/>
        </w:rPr>
      </w:pPr>
      <w:r>
        <w:rPr>
          <w:b/>
          <w:bCs/>
          <w:color w:val="002060"/>
          <w:sz w:val="26"/>
          <w:szCs w:val="26"/>
          <w:u w:val="single"/>
        </w:rPr>
        <w:t>Sunday 12</w:t>
      </w:r>
      <w:r>
        <w:rPr>
          <w:b/>
          <w:bCs/>
          <w:color w:val="002060"/>
          <w:sz w:val="26"/>
          <w:szCs w:val="26"/>
          <w:u w:val="single"/>
          <w:vertAlign w:val="superscript"/>
        </w:rPr>
        <w:t>th</w:t>
      </w:r>
      <w:r>
        <w:rPr>
          <w:b/>
          <w:bCs/>
          <w:color w:val="002060"/>
          <w:sz w:val="26"/>
          <w:szCs w:val="26"/>
          <w:u w:val="single"/>
        </w:rPr>
        <w:t xml:space="preserve"> April </w:t>
      </w:r>
    </w:p>
    <w:p>
      <w:pPr>
        <w:pStyle w:val="Normal"/>
        <w:spacing w:before="0" w:after="0"/>
        <w:rPr>
          <w:u w:val="none"/>
        </w:rPr>
      </w:pPr>
      <w:r>
        <w:rPr>
          <w:b/>
          <w:bCs/>
          <w:color w:val="002060"/>
          <w:sz w:val="26"/>
          <w:szCs w:val="26"/>
        </w:rPr>
        <w:t xml:space="preserve">9.30am Watton </w:t>
      </w:r>
      <w:r>
        <w:rPr>
          <w:b w:val="false"/>
          <w:bCs w:val="false"/>
          <w:color w:val="002060"/>
          <w:sz w:val="26"/>
          <w:szCs w:val="26"/>
        </w:rPr>
        <w:t>Holy Communion</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b/>
          <w:bCs/>
          <w:color w:val="002060"/>
          <w:sz w:val="26"/>
          <w:szCs w:val="26"/>
        </w:rPr>
        <w:t xml:space="preserve">11.00am Aston </w:t>
      </w:r>
      <w:r>
        <w:rPr>
          <w:b w:val="false"/>
          <w:bCs w:val="false"/>
          <w:color w:val="002060"/>
          <w:sz w:val="26"/>
          <w:szCs w:val="26"/>
        </w:rPr>
        <w:t>Family service</w:t>
      </w:r>
    </w:p>
    <w:p>
      <w:pPr>
        <w:pStyle w:val="Normal"/>
        <w:spacing w:before="0" w:after="0"/>
        <w:rPr>
          <w:u w:val="none"/>
        </w:rPr>
      </w:pPr>
      <w:r>
        <w:rPr>
          <w:b/>
          <w:bCs/>
          <w:color w:val="002060"/>
          <w:sz w:val="26"/>
          <w:szCs w:val="26"/>
        </w:rPr>
        <w:t xml:space="preserve">11.15am Bramfield </w:t>
      </w:r>
      <w:r>
        <w:rPr>
          <w:b w:val="false"/>
          <w:bCs w:val="false"/>
          <w:color w:val="002060"/>
          <w:sz w:val="26"/>
          <w:szCs w:val="26"/>
        </w:rPr>
        <w:t>Holy Communion</w:t>
      </w:r>
    </w:p>
    <w:p>
      <w:pPr>
        <w:pStyle w:val="Normal"/>
        <w:spacing w:before="0" w:after="0"/>
        <w:rPr>
          <w:u w:val="none"/>
        </w:rPr>
      </w:pPr>
      <w:r>
        <w:rPr>
          <w:b/>
          <w:bCs/>
          <w:color w:val="002060"/>
          <w:sz w:val="26"/>
          <w:szCs w:val="26"/>
        </w:rPr>
        <w:t>11.15am Stapleford</w:t>
      </w:r>
      <w:r>
        <w:rPr>
          <w:b w:val="false"/>
          <w:bCs w:val="false"/>
          <w:color w:val="002060"/>
          <w:sz w:val="26"/>
          <w:szCs w:val="26"/>
        </w:rPr>
        <w:t xml:space="preserve"> Prayer and Praise</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drawing>
          <wp:anchor behindDoc="0" distT="0" distB="0" distL="0" distR="0" simplePos="0" locked="0" layoutInCell="0" allowOverlap="1" relativeHeight="18">
            <wp:simplePos x="0" y="0"/>
            <wp:positionH relativeFrom="column">
              <wp:posOffset>-608965</wp:posOffset>
            </wp:positionH>
            <wp:positionV relativeFrom="paragraph">
              <wp:posOffset>6985</wp:posOffset>
            </wp:positionV>
            <wp:extent cx="6865620" cy="3543300"/>
            <wp:effectExtent l="0" t="0" r="0" b="0"/>
            <wp:wrapNone/>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5"/>
                    <a:stretch>
                      <a:fillRect/>
                    </a:stretch>
                  </pic:blipFill>
                  <pic:spPr bwMode="auto">
                    <a:xfrm>
                      <a:off x="0" y="0"/>
                      <a:ext cx="6865620" cy="3543300"/>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u w:val="none"/>
        </w:rPr>
      </w:pPr>
      <w:r>
        <w:rPr>
          <w:rFonts w:cs="Calibri"/>
          <w:b/>
          <w:bCs/>
          <w:color w:val="55308D"/>
          <w:sz w:val="28"/>
          <w:szCs w:val="28"/>
          <w:u w:val="none"/>
        </w:rPr>
        <w:t>Saturday April 4</w:t>
      </w:r>
      <w:r>
        <w:rPr>
          <w:rFonts w:cs="Calibri"/>
          <w:b/>
          <w:bCs/>
          <w:color w:val="55308D"/>
          <w:sz w:val="28"/>
          <w:szCs w:val="28"/>
          <w:u w:val="none"/>
          <w:vertAlign w:val="superscript"/>
        </w:rPr>
        <w:t>th</w:t>
      </w:r>
      <w:r>
        <w:rPr>
          <w:rFonts w:cs="Calibri"/>
          <w:b/>
          <w:bCs/>
          <w:color w:val="55308D"/>
          <w:sz w:val="28"/>
          <w:szCs w:val="28"/>
          <w:u w:val="none"/>
        </w:rPr>
        <w:t xml:space="preserve"> 10.00am – Midday. Waterford Easter Bazaar. </w:t>
      </w:r>
      <w:r>
        <w:rPr>
          <w:rFonts w:cs="Calibri"/>
          <w:b w:val="false"/>
          <w:bCs w:val="false"/>
          <w:color w:val="55308D"/>
          <w:sz w:val="28"/>
          <w:szCs w:val="28"/>
          <w:u w:val="none"/>
        </w:rPr>
        <w:t>Waterford Village Hall.</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13</w:t>
      </w:r>
      <w:r>
        <w:rPr>
          <w:b/>
          <w:color w:val="55308D"/>
          <w:sz w:val="26"/>
          <w:szCs w:val="26"/>
          <w:vertAlign w:val="superscript"/>
        </w:rPr>
        <w:t>th</w:t>
      </w:r>
      <w:r>
        <w:rPr>
          <w:b/>
          <w:color w:val="55308D"/>
          <w:sz w:val="26"/>
          <w:szCs w:val="26"/>
        </w:rPr>
        <w:t xml:space="preserve"> April</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Monday 13</w:t>
      </w:r>
      <w:r>
        <w:rPr>
          <w:b/>
          <w:color w:val="55308D"/>
          <w:sz w:val="26"/>
          <w:szCs w:val="26"/>
          <w:vertAlign w:val="superscript"/>
        </w:rPr>
        <w:t>th</w:t>
      </w:r>
      <w:r>
        <w:rPr>
          <w:b/>
          <w:color w:val="55308D"/>
          <w:sz w:val="26"/>
          <w:szCs w:val="26"/>
        </w:rPr>
        <w:t xml:space="preserve"> April  10am Alpha Course.  Where: </w:t>
      </w:r>
      <w:r>
        <w:rPr>
          <w:b w:val="false"/>
          <w:bCs w:val="false"/>
          <w:color w:val="55308D"/>
          <w:sz w:val="26"/>
          <w:szCs w:val="26"/>
        </w:rPr>
        <w:t>85 Great Innings South, Watton at stone, SG14 3TF. Please call Jane:07867016430</w:t>
      </w:r>
    </w:p>
    <w:p>
      <w:pPr>
        <w:pStyle w:val="Normal"/>
        <w:spacing w:before="0" w:after="0"/>
        <w:jc w:val="left"/>
        <w:rPr>
          <w:b/>
          <w:b/>
          <w:color w:val="55308D"/>
          <w:sz w:val="26"/>
          <w:szCs w:val="26"/>
        </w:rPr>
      </w:pPr>
      <w:r>
        <w:rPr>
          <w:b w:val="false"/>
          <w:bCs w:val="false"/>
          <w:color w:val="55308D"/>
          <w:sz w:val="26"/>
          <w:szCs w:val="26"/>
        </w:rPr>
        <w:t xml:space="preserve">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15</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April</w:t>
      </w:r>
      <w:r>
        <w:rPr>
          <w:rFonts w:eastAsia="Times New Roman" w:cs="Calibri"/>
          <w:color w:val="55308D"/>
          <w:sz w:val="26"/>
          <w:szCs w:val="26"/>
          <w:lang w:eastAsia="en-GB"/>
        </w:rPr>
        <w:t xml:space="preserve">. All welcome. Contact Tim Alexander for link </w:t>
      </w:r>
      <w:hyperlink r:id="rId9">
        <w:r>
          <w:rPr>
            <w:rStyle w:val="InternetLink"/>
            <w:rFonts w:eastAsia="Times New Roman" w:cs="Calibri"/>
            <w:color w:val="55308D"/>
            <w:sz w:val="26"/>
            <w:szCs w:val="26"/>
            <w:lang w:eastAsia="en-GB"/>
          </w:rPr>
          <w:t>tim_alexander3@hotmail.com</w:t>
        </w:r>
      </w:hyperlink>
    </w:p>
    <w:p>
      <w:pPr>
        <w:pStyle w:val="Normal"/>
        <w:spacing w:before="0" w:after="0"/>
        <w:jc w:val="left"/>
        <w:rPr>
          <w:rStyle w:val="InternetLink"/>
          <w:rFonts w:eastAsia="Times New Roman" w:cs="Calibri"/>
          <w:color w:val="55308D"/>
          <w:sz w:val="26"/>
          <w:szCs w:val="26"/>
          <w:lang w:eastAsia="en-GB"/>
        </w:rPr>
      </w:pPr>
      <w:r>
        <w:rPr/>
        <w:drawing>
          <wp:anchor behindDoc="0" distT="0" distB="0" distL="114300" distR="114300" simplePos="0" locked="0" layoutInCell="0" allowOverlap="1" relativeHeight="21">
            <wp:simplePos x="0" y="0"/>
            <wp:positionH relativeFrom="column">
              <wp:posOffset>-106680</wp:posOffset>
            </wp:positionH>
            <wp:positionV relativeFrom="paragraph">
              <wp:posOffset>43815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10"/>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rFonts w:eastAsia="Times New Roman" w:cs="Calibri"/>
          <w:b/>
          <w:bCs/>
          <w:color w:val="55308D"/>
          <w:sz w:val="26"/>
          <w:szCs w:val="26"/>
          <w:u w:val="none"/>
          <w:lang w:eastAsia="en-GB"/>
        </w:rPr>
        <w:t>Wednesday 1</w:t>
      </w:r>
      <w:r>
        <w:rPr>
          <w:rStyle w:val="InternetLink"/>
          <w:rFonts w:eastAsia="Times New Roman" w:cs="Calibri"/>
          <w:b/>
          <w:bCs/>
          <w:color w:val="55308D"/>
          <w:sz w:val="26"/>
          <w:szCs w:val="26"/>
          <w:u w:val="none"/>
          <w:lang w:eastAsia="en-GB"/>
        </w:rPr>
        <w:t>5</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w:t>
      </w:r>
      <w:r>
        <w:rPr>
          <w:rStyle w:val="InternetLink"/>
          <w:rFonts w:eastAsia="Times New Roman" w:cs="Calibri"/>
          <w:b/>
          <w:bCs/>
          <w:color w:val="55308D"/>
          <w:sz w:val="26"/>
          <w:szCs w:val="26"/>
          <w:u w:val="none"/>
          <w:lang w:eastAsia="en-GB"/>
        </w:rPr>
        <w:t>April</w:t>
      </w:r>
      <w:r>
        <w:rPr>
          <w:rStyle w:val="InternetLink"/>
          <w:rFonts w:eastAsia="Times New Roman" w:cs="Calibri"/>
          <w:b/>
          <w:bCs/>
          <w:color w:val="55308D"/>
          <w:sz w:val="26"/>
          <w:szCs w:val="26"/>
          <w:u w:val="none"/>
          <w:lang w:eastAsia="en-GB"/>
        </w:rPr>
        <w:t xml:space="preserve"> </w:t>
      </w:r>
      <w:r>
        <w:rPr>
          <w:rStyle w:val="InternetLink"/>
          <w:rFonts w:eastAsia="Times New Roman" w:cs="Calibri"/>
          <w:b w:val="false"/>
          <w:bCs w:val="false"/>
          <w:color w:val="55308D"/>
          <w:sz w:val="26"/>
          <w:szCs w:val="26"/>
          <w:u w:val="none"/>
          <w:lang w:eastAsia="en-GB"/>
        </w:rPr>
        <w:t xml:space="preserve">2.30pm </w:t>
      </w:r>
      <w:r>
        <w:rPr>
          <w:rStyle w:val="InternetLink"/>
          <w:rFonts w:eastAsia="Times New Roman" w:cs="Calibri"/>
          <w:bCs/>
          <w:color w:val="55308D"/>
          <w:sz w:val="26"/>
          <w:szCs w:val="26"/>
          <w:u w:val="none"/>
          <w:lang w:eastAsia="en-GB"/>
        </w:rPr>
        <w:t>Stapleford village Tea afternoon</w:t>
      </w:r>
      <w:r>
        <w:rPr>
          <w:rStyle w:val="InternetLink"/>
          <w:rFonts w:eastAsia="Times New Roman" w:cs="Calibri"/>
          <w:b w:val="false"/>
          <w:bCs w:val="false"/>
          <w:color w:val="55308D"/>
          <w:sz w:val="26"/>
          <w:szCs w:val="26"/>
          <w:u w:val="none"/>
          <w:lang w:eastAsia="en-GB"/>
        </w:rPr>
        <w:t xml:space="preserve"> in Church. All are welcome for tea, coffee cake and chat.</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pPr>
      <w:r>
        <w:rPr>
          <w:rStyle w:val="InternetLink"/>
          <w:rFonts w:eastAsia="Times New Roman" w:cs="Calibri"/>
          <w:b/>
          <w:bCs/>
          <w:color w:val="55308D"/>
          <w:sz w:val="26"/>
          <w:szCs w:val="26"/>
          <w:u w:val="none"/>
          <w:lang w:eastAsia="en-GB"/>
        </w:rPr>
        <w:t>Monday 25</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May Watton at Stone Fete</w:t>
      </w:r>
      <w:r>
        <w:rPr>
          <w:rStyle w:val="InternetLink"/>
          <w:rFonts w:eastAsia="Times New Roman" w:cs="Calibri"/>
          <w:color w:val="55308D"/>
          <w:sz w:val="26"/>
          <w:szCs w:val="26"/>
          <w:u w:val="none"/>
          <w:lang w:eastAsia="en-GB"/>
        </w:rPr>
        <w:t xml:space="preserve"> Gates open at 1pm.  Adults £2.00. Children under 12 free</w:t>
      </w:r>
    </w:p>
    <w:p>
      <w:pPr>
        <w:pStyle w:val="Normal"/>
        <w:spacing w:before="0" w:after="0"/>
        <w:jc w:val="center"/>
        <w:rPr>
          <w:b/>
          <w:b/>
          <w:bCs/>
          <w:color w:val="55308D"/>
          <w:sz w:val="26"/>
          <w:szCs w:val="26"/>
        </w:rPr>
      </w:pPr>
      <w:r>
        <w:rPr>
          <w:b/>
          <w:bCs/>
          <w:color w:val="55308D"/>
          <w:sz w:val="26"/>
          <w:szCs w:val="26"/>
        </w:rPr>
        <w:t>APCM Annual General Church Meetings 2026</w:t>
      </w:r>
    </w:p>
    <w:p>
      <w:pPr>
        <w:pStyle w:val="Normal"/>
        <w:spacing w:before="0" w:after="0"/>
        <w:rPr>
          <w:color w:val="55308D"/>
          <w:sz w:val="26"/>
          <w:szCs w:val="26"/>
        </w:rPr>
      </w:pPr>
      <w:r>
        <w:rPr>
          <w:b/>
          <w:bCs/>
          <w:color w:val="55308D"/>
          <w:sz w:val="26"/>
          <w:szCs w:val="26"/>
        </w:rPr>
        <w:t>Sunday 12</w:t>
      </w:r>
      <w:r>
        <w:rPr>
          <w:b/>
          <w:bCs/>
          <w:color w:val="55308D"/>
          <w:sz w:val="26"/>
          <w:szCs w:val="26"/>
          <w:vertAlign w:val="superscript"/>
        </w:rPr>
        <w:t>th</w:t>
      </w:r>
      <w:r>
        <w:rPr>
          <w:b/>
          <w:bCs/>
          <w:color w:val="55308D"/>
          <w:sz w:val="26"/>
          <w:szCs w:val="26"/>
        </w:rPr>
        <w:t xml:space="preserve"> April </w:t>
      </w:r>
      <w:r>
        <w:rPr>
          <w:color w:val="55308D"/>
          <w:sz w:val="26"/>
          <w:szCs w:val="26"/>
        </w:rPr>
        <w:t xml:space="preserve">St Mary’s Aston APCM 12noon after the family service. </w:t>
      </w:r>
    </w:p>
    <w:p>
      <w:pPr>
        <w:pStyle w:val="Normal"/>
        <w:spacing w:before="0" w:after="0"/>
        <w:rPr>
          <w:color w:val="55308D"/>
          <w:sz w:val="26"/>
          <w:szCs w:val="26"/>
        </w:rPr>
      </w:pPr>
      <w:r>
        <w:rPr>
          <w:b/>
          <w:bCs/>
          <w:color w:val="55308D"/>
          <w:sz w:val="26"/>
          <w:szCs w:val="26"/>
        </w:rPr>
        <w:t>Friday 15</w:t>
      </w:r>
      <w:r>
        <w:rPr>
          <w:b/>
          <w:bCs/>
          <w:color w:val="55308D"/>
          <w:sz w:val="26"/>
          <w:szCs w:val="26"/>
          <w:vertAlign w:val="superscript"/>
        </w:rPr>
        <w:t>th</w:t>
      </w:r>
      <w:r>
        <w:rPr>
          <w:b/>
          <w:bCs/>
          <w:color w:val="55308D"/>
          <w:sz w:val="26"/>
          <w:szCs w:val="26"/>
        </w:rPr>
        <w:t xml:space="preserve"> May</w:t>
      </w:r>
      <w:r>
        <w:rPr>
          <w:color w:val="55308D"/>
          <w:sz w:val="26"/>
          <w:szCs w:val="26"/>
        </w:rPr>
        <w:t xml:space="preserve"> Bramfield APCM 2pm in Church</w:t>
      </w:r>
    </w:p>
    <w:p>
      <w:pPr>
        <w:pStyle w:val="Normal"/>
        <w:spacing w:before="0" w:after="0"/>
        <w:rPr>
          <w:color w:val="55308D"/>
          <w:sz w:val="26"/>
          <w:szCs w:val="26"/>
        </w:rPr>
      </w:pPr>
      <w:r>
        <w:rPr>
          <w:b/>
          <w:bCs/>
          <w:color w:val="55308D"/>
          <w:sz w:val="26"/>
          <w:szCs w:val="26"/>
        </w:rPr>
        <w:t>Sunday 17</w:t>
      </w:r>
      <w:r>
        <w:rPr>
          <w:b/>
          <w:bCs/>
          <w:color w:val="55308D"/>
          <w:sz w:val="26"/>
          <w:szCs w:val="26"/>
          <w:vertAlign w:val="superscript"/>
        </w:rPr>
        <w:t>th</w:t>
      </w:r>
      <w:r>
        <w:rPr>
          <w:b/>
          <w:bCs/>
          <w:color w:val="55308D"/>
          <w:sz w:val="26"/>
          <w:szCs w:val="26"/>
        </w:rPr>
        <w:t xml:space="preserve"> May</w:t>
      </w:r>
      <w:r>
        <w:rPr>
          <w:color w:val="55308D"/>
          <w:sz w:val="26"/>
          <w:szCs w:val="26"/>
        </w:rPr>
        <w:drawing>
          <wp:anchor behindDoc="0" distT="0" distB="0" distL="0" distR="0" simplePos="0" locked="0" layoutInCell="0" allowOverlap="1" relativeHeight="17">
            <wp:simplePos x="0" y="0"/>
            <wp:positionH relativeFrom="column">
              <wp:posOffset>4479925</wp:posOffset>
            </wp:positionH>
            <wp:positionV relativeFrom="paragraph">
              <wp:posOffset>167005</wp:posOffset>
            </wp:positionV>
            <wp:extent cx="1933575" cy="360807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1"/>
                    <a:stretch>
                      <a:fillRect/>
                    </a:stretch>
                  </pic:blipFill>
                  <pic:spPr bwMode="auto">
                    <a:xfrm>
                      <a:off x="0" y="0"/>
                      <a:ext cx="1933575" cy="3608070"/>
                    </a:xfrm>
                    <a:prstGeom prst="rect">
                      <a:avLst/>
                    </a:prstGeom>
                  </pic:spPr>
                </pic:pic>
              </a:graphicData>
            </a:graphic>
          </wp:anchor>
        </w:drawing>
      </w:r>
      <w:r>
        <w:rPr>
          <w:color w:val="55308D"/>
          <w:sz w:val="26"/>
          <w:szCs w:val="26"/>
        </w:rPr>
        <w:t xml:space="preserve"> Waterford APCM</w:t>
      </w:r>
    </w:p>
    <w:p>
      <w:pPr>
        <w:pStyle w:val="Normal"/>
        <w:numPr>
          <w:ilvl w:val="0"/>
          <w:numId w:val="0"/>
        </w:numPr>
        <w:shd w:val="clear" w:fill="FFFFFF"/>
        <w:spacing w:before="0" w:after="0"/>
        <w:ind w:left="0" w:right="0" w:hanging="0"/>
        <w:outlineLvl w:val="2"/>
        <w:rPr/>
      </w:pPr>
      <w:r>
        <w:rPr>
          <w:b/>
          <w:sz w:val="26"/>
          <w:szCs w:val="26"/>
        </w:rPr>
        <w:t>Collect Prayer for Sunday 5</w:t>
      </w:r>
      <w:r>
        <w:rPr>
          <w:b/>
          <w:sz w:val="26"/>
          <w:szCs w:val="26"/>
          <w:vertAlign w:val="superscript"/>
        </w:rPr>
        <w:t>th</w:t>
      </w:r>
      <w:r>
        <w:rPr>
          <w:b/>
          <w:sz w:val="26"/>
          <w:szCs w:val="26"/>
        </w:rPr>
        <w:t xml:space="preserve"> April Easter</w:t>
      </w:r>
      <w:r>
        <w:drawing>
          <wp:anchor behindDoc="0" distT="0" distB="0" distL="114300" distR="114300" simplePos="0" locked="0" layoutInCell="0" allowOverlap="1" relativeHeight="20">
            <wp:simplePos x="0" y="0"/>
            <wp:positionH relativeFrom="column">
              <wp:posOffset>-190500</wp:posOffset>
            </wp:positionH>
            <wp:positionV relativeFrom="paragraph">
              <wp:posOffset>73660</wp:posOffset>
            </wp:positionV>
            <wp:extent cx="2858770" cy="1021080"/>
            <wp:effectExtent l="0" t="0" r="0" b="0"/>
            <wp:wrapSquare wrapText="bothSides"/>
            <wp:docPr id="7" name="Picture 6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Copy 1" descr=""/>
                    <pic:cNvPicPr>
                      <a:picLocks noChangeAspect="1" noChangeArrowheads="1"/>
                    </pic:cNvPicPr>
                  </pic:nvPicPr>
                  <pic:blipFill>
                    <a:blip r:embed="rId12"/>
                    <a:srcRect l="689" t="39047" r="-689" b="2403"/>
                    <a:stretch>
                      <a:fillRect/>
                    </a:stretch>
                  </pic:blipFill>
                  <pic:spPr bwMode="auto">
                    <a:xfrm>
                      <a:off x="0" y="0"/>
                      <a:ext cx="2858770" cy="1021080"/>
                    </a:xfrm>
                    <a:prstGeom prst="rect">
                      <a:avLst/>
                    </a:prstGeom>
                  </pic:spPr>
                </pic:pic>
              </a:graphicData>
            </a:graphic>
          </wp:anchor>
        </w:drawing>
      </w:r>
      <w:r>
        <w:rPr>
          <w:b/>
          <w:sz w:val="26"/>
          <w:szCs w:val="26"/>
        </w:rPr>
        <w:t xml:space="preserve"> Sunday                 </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 xml:space="preserve">Lord of all life and power, </w:t>
      </w:r>
      <w:r>
        <w:rPr>
          <w:rFonts w:ascii="Open Sans;calibri;arial;sans-serif" w:hAnsi="Open Sans;calibri;arial;sans-serif"/>
          <w:b w:val="false"/>
          <w:i w:val="false"/>
          <w:caps w:val="false"/>
          <w:smallCaps w:val="false"/>
          <w:color w:val="000000"/>
          <w:spacing w:val="0"/>
          <w:sz w:val="23"/>
        </w:rPr>
        <w:t xml:space="preserve">who through the mighty resurrection of your Son overcame the old order of sin and death to make all things new in him: grant that we, being dead to sin and alive to you in Jesus Christ, may reign with him in glory; to whom with you and the Holy Spirit be praise and honour, glory and might, now and in all eternity. </w:t>
      </w:r>
      <w:r>
        <w:rPr>
          <w:rFonts w:ascii="Calibri" w:hAnsi="Calibri"/>
          <w:b w:val="false"/>
          <w:i w:val="false"/>
          <w:caps w:val="false"/>
          <w:smallCaps w:val="false"/>
          <w:color w:val="000000"/>
          <w:spacing w:val="0"/>
          <w:sz w:val="24"/>
          <w:szCs w:val="24"/>
        </w:rPr>
        <w:t xml:space="preserve"> Amen.</w:t>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North west facing window in St Mary’s Church, Aston, showing Jesus learning the trade of a carpenter. Also showing his mother Mary, carpentry tools and doves of peace.</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drawing>
          <wp:anchor behindDoc="0" distT="38100" distB="38100" distL="38100" distR="38100" simplePos="0" locked="0" layoutInCell="0" allowOverlap="1" relativeHeight="22">
            <wp:simplePos x="0" y="0"/>
            <wp:positionH relativeFrom="column">
              <wp:posOffset>5005070</wp:posOffset>
            </wp:positionH>
            <wp:positionV relativeFrom="paragraph">
              <wp:posOffset>111760</wp:posOffset>
            </wp:positionV>
            <wp:extent cx="1280160" cy="1920240"/>
            <wp:effectExtent l="0" t="0" r="0" b="0"/>
            <wp:wrapSquare wrapText="left"/>
            <wp:docPr id="8" name="Image6"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a:hlinkClick r:id="rId14"/>
                    </pic:cNvPr>
                    <pic:cNvPicPr>
                      <a:picLocks noChangeAspect="1" noChangeArrowheads="1"/>
                    </pic:cNvPicPr>
                  </pic:nvPicPr>
                  <pic:blipFill>
                    <a:blip r:embed="rId13"/>
                    <a:srcRect l="-797" t="-529" r="-797" b="-529"/>
                    <a:stretch>
                      <a:fillRect/>
                    </a:stretch>
                  </pic:blipFill>
                  <pic:spPr bwMode="auto">
                    <a:xfrm>
                      <a:off x="0" y="0"/>
                      <a:ext cx="1280160" cy="1920240"/>
                    </a:xfrm>
                    <a:prstGeom prst="rect">
                      <a:avLst/>
                    </a:prstGeom>
                    <a:ln w="635">
                      <a:solidFill>
                        <a:srgbClr val="C9C4B1"/>
                      </a:solidFill>
                    </a:ln>
                  </pic:spPr>
                </pic:pic>
              </a:graphicData>
            </a:graphic>
          </wp:anchor>
        </w:drawing>
      </w:r>
    </w:p>
    <w:p>
      <w:pPr>
        <w:pStyle w:val="Normal"/>
        <w:numPr>
          <w:ilvl w:val="0"/>
          <w:numId w:val="0"/>
        </w:numPr>
        <w:shd w:val="clear" w:fill="FFFFFF"/>
        <w:spacing w:before="0" w:after="0"/>
        <w:ind w:left="0" w:right="0" w:hanging="0"/>
        <w:jc w:val="left"/>
        <w:outlineLvl w:val="2"/>
        <w:rPr>
          <w:rFonts w:ascii="Calibri" w:hAnsi="Calibri"/>
          <w:sz w:val="24"/>
          <w:szCs w:val="24"/>
        </w:rPr>
      </w:pPr>
      <w:r>
        <w:rPr>
          <w:rFonts w:ascii="Calibri" w:hAnsi="Calibri"/>
          <w:sz w:val="24"/>
          <w:szCs w:val="24"/>
        </w:rPr>
        <w:t xml:space="preserve">Hymn </w:t>
      </w:r>
      <w:r>
        <w:rPr>
          <w:rFonts w:ascii="Calibri" w:hAnsi="Calibri"/>
          <w:sz w:val="24"/>
          <w:szCs w:val="24"/>
        </w:rPr>
        <w:t>84</w:t>
      </w:r>
      <w:r>
        <w:rPr>
          <w:rFonts w:ascii="Calibri" w:hAnsi="Calibri"/>
          <w:sz w:val="24"/>
          <w:szCs w:val="24"/>
        </w:rPr>
        <w:t xml:space="preserve"> HAM. The </w:t>
      </w:r>
      <w:r>
        <w:rPr>
          <w:rFonts w:ascii="Calibri" w:hAnsi="Calibri"/>
          <w:sz w:val="24"/>
          <w:szCs w:val="24"/>
        </w:rPr>
        <w:t>Lord is risen indeed</w:t>
      </w:r>
      <w:bookmarkStart w:id="0" w:name="Author"/>
      <w:bookmarkEnd w:id="0"/>
      <w:r>
        <w:rPr>
          <w:rFonts w:ascii="Calibri" w:hAnsi="Calibri"/>
          <w:sz w:val="24"/>
          <w:szCs w:val="24"/>
        </w:rPr>
        <w:t>.</w:t>
      </w:r>
      <w:bookmarkStart w:id="1" w:name="Author_Copy_1"/>
      <w:bookmarkEnd w:id="1"/>
      <w:r>
        <w:rPr>
          <w:rFonts w:ascii="Calibri" w:hAnsi="Calibri"/>
          <w:sz w:val="24"/>
          <w:szCs w:val="24"/>
        </w:rPr>
        <w:t xml:space="preserve"> </w:t>
      </w:r>
      <w:r>
        <w:rPr>
          <w:rFonts w:ascii="Calibri" w:hAnsi="Calibri"/>
          <w:b w:val="false"/>
          <w:i w:val="false"/>
          <w:caps w:val="false"/>
          <w:smallCaps w:val="false"/>
          <w:color w:val="0A3F64"/>
          <w:spacing w:val="0"/>
          <w:sz w:val="24"/>
          <w:szCs w:val="24"/>
        </w:rPr>
        <w:t>Author: Thomas Kelly</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Kelly, Thomas, B.A., son of Thomas Kelly, a Judge of the Irish Court of Common Pleas, was born in Dublin, July 13, 1769, and educated at Trinity College, Dublin. He was designed for the Bar, and entered the Temple, London, with that intention; but having undergone a very marked spiritual change he took Holy Orders in 1792.</w:t>
      </w:r>
      <w:r>
        <w:rPr>
          <w:rFonts w:ascii="Calibri" w:hAnsi="Calibri"/>
          <w:sz w:val="24"/>
          <w:szCs w:val="24"/>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1928" w:hRule="atLeast"/>
        </w:trPr>
        <w:tc>
          <w:tcPr>
            <w:tcW w:w="5172" w:type="dxa"/>
            <w:tcBorders>
              <w:top w:val="single" w:sz="4" w:space="0" w:color="000000"/>
              <w:left w:val="single" w:sz="4" w:space="0" w:color="000000"/>
            </w:tcBorders>
          </w:tcPr>
          <w:p>
            <w:pPr>
              <w:pStyle w:val="TextBody"/>
              <w:widowControl w:val="false"/>
              <w:rPr>
                <w:rFonts w:ascii="Calibri" w:hAnsi="Calibri"/>
                <w:color w:val="00000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1.The Lord is risen indeed,</w:t>
              <w:br/>
              <w:t>And are the tidings true?</w:t>
              <w:br/>
              <w:t>Yes, we beheld the Savior bleed,</w:t>
              <w:br/>
              <w:t>And saw him living too.</w:t>
            </w:r>
          </w:p>
          <w:p>
            <w:pPr>
              <w:pStyle w:val="TextBody"/>
              <w:widowControl/>
              <w:pBdr/>
              <w:ind w:left="0" w:right="0" w:hanging="0"/>
              <w:rPr>
                <w:rFonts w:ascii="Calibri" w:hAnsi="Calibri"/>
                <w:b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2.</w:t>
              <w:br/>
              <w:t>The Lord is risen indeed,</w:t>
              <w:br/>
              <w:t>Then hell has lost his prey,</w:t>
              <w:br/>
              <w:t>With him is risen the ransom seed,</w:t>
              <w:br/>
              <w:t>To reign in endless day.</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483" w:type="dxa"/>
            <w:tcBorders>
              <w:top w:val="single" w:sz="4" w:space="0" w:color="000000"/>
              <w:left w:val="single" w:sz="4" w:space="0" w:color="000000"/>
              <w:right w:val="single" w:sz="4" w:space="0" w:color="000000"/>
            </w:tcBorders>
          </w:tcPr>
          <w:p>
            <w:pPr>
              <w:pStyle w:val="TextBody"/>
              <w:widowControl w:val="false"/>
              <w:rPr>
                <w:rFonts w:ascii="Calibri" w:hAnsi="Calibri"/>
                <w:b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3. The Lord is risen indeed,</w:t>
              <w:br/>
              <w:t>Attending angels hear;</w:t>
              <w:br/>
              <w:t>Up to the courts of heaven with speed,</w:t>
              <w:br/>
              <w:t>The joyful tidings bear.</w:t>
            </w:r>
          </w:p>
          <w:p>
            <w:pPr>
              <w:pStyle w:val="TextBody"/>
              <w:widowControl/>
              <w:pBdr/>
              <w:ind w:left="0" w:right="0" w:hanging="0"/>
              <w:rPr>
                <w:rFonts w:ascii="Calibri" w:hAnsi="Calibri"/>
                <w:b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4.</w:t>
              <w:br/>
              <w:t>Then make your golden lyres,</w:t>
              <w:br/>
              <w:t>And strike each cheerful chord;</w:t>
              <w:br/>
              <w:t>Join all ye bright, celestial choirs,</w:t>
              <w:br/>
              <w:t>To sing our risen Lord.</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9"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Prayer For World Peace A World Peace Prayer To Jesus, 50% OFF"/>
                    <pic:cNvPicPr>
                      <a:picLocks noChangeAspect="1" noChangeArrowheads="1"/>
                    </pic:cNvPicPr>
                  </pic:nvPicPr>
                  <pic:blipFill>
                    <a:blip r:embed="rId15"/>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eniolence and bloodshed.</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0"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Favorite Inspiring Quotes ~ Prayer"/>
                    <pic:cNvPicPr>
                      <a:picLocks noChangeAspect="1" noChangeArrowheads="1"/>
                    </pic:cNvPicPr>
                  </pic:nvPicPr>
                  <pic:blipFill>
                    <a:blip r:embed="rId16"/>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7">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18"/>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9">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pPr>
      <w:r>
        <w:rPr>
          <w:b/>
          <w:bCs/>
          <w:i w:val="false"/>
          <w:caps w:val="false"/>
          <w:smallCaps w:val="false"/>
          <w:color w:val="000000"/>
          <w:spacing w:val="0"/>
          <w:sz w:val="24"/>
          <w:szCs w:val="24"/>
        </w:rPr>
        <w:t>EcoChurch - Tip for March</w:t>
      </w:r>
      <w:r>
        <w:rPr>
          <w:rStyle w:val="Strong"/>
          <w:b w:val="false"/>
          <w:i w:val="false"/>
          <w:caps w:val="false"/>
          <w:smallCaps w:val="false"/>
          <w:color w:val="00B050"/>
          <w:spacing w:val="0"/>
          <w:sz w:val="24"/>
          <w:szCs w:val="24"/>
        </w:rPr>
        <w:t xml:space="preserve">. </w:t>
      </w:r>
      <w:r>
        <w:rPr>
          <w:b w:val="false"/>
          <w:bCs/>
          <w:i w:val="false"/>
          <w:caps w:val="false"/>
          <w:smallCaps w:val="false"/>
          <w:color w:val="333333"/>
          <w:spacing w:val="0"/>
          <w:sz w:val="24"/>
          <w:szCs w:val="24"/>
        </w:rPr>
        <w:t>Back to basics: Can you make your food shop more eco friendly?</w:t>
      </w:r>
      <w:r>
        <w:rPr>
          <w:b w:val="false"/>
          <w:bCs/>
          <w:i w:val="false"/>
          <w:caps w:val="false"/>
          <w:smallCaps w:val="false"/>
          <w:color w:val="2A2A2A"/>
          <w:spacing w:val="0"/>
          <w:sz w:val="24"/>
          <w:szCs w:val="24"/>
        </w:rPr>
        <w:br/>
      </w:r>
      <w:r>
        <w:rPr>
          <w:b w:val="false"/>
          <w:bCs/>
          <w:i w:val="false"/>
          <w:caps w:val="false"/>
          <w:smallCaps w:val="false"/>
          <w:color w:val="333333"/>
          <w:spacing w:val="0"/>
          <w:sz w:val="24"/>
          <w:szCs w:val="24"/>
        </w:rPr>
        <w:t>Use a canvas bag, buy loose fruit and veg, not plastic wrapped. Look at where food comes from and then try to buy more local and seasonal produce. Cutting back on meat (particularly beef and lamb) and favouring a vegetarian diet, is also good for the planet. A lunch meal deal usually has a lot of packaging, better to take a packed lunch instead. And don't forget a reusable cup, it's even better than recyclable disposable one.</w:t>
      </w:r>
      <w:r>
        <w:rPr>
          <w:b w:val="false"/>
          <w:bCs/>
          <w:i w:val="false"/>
          <w:caps w:val="false"/>
          <w:smallCaps w:val="false"/>
          <w:color w:val="2A2A2A"/>
          <w:spacing w:val="0"/>
          <w:sz w:val="24"/>
          <w:szCs w:val="24"/>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TextBody"/>
        <w:widowControl w:val="false"/>
        <w:spacing w:before="0" w:after="0"/>
        <w:ind w:left="0" w:right="0" w:hanging="0"/>
        <w:rPr>
          <w:rFonts w:ascii="Calibri" w:hAnsi="Calibri"/>
          <w:sz w:val="26"/>
          <w:szCs w:val="26"/>
        </w:rPr>
      </w:pPr>
      <w:r>
        <w:rPr>
          <w:rFonts w:ascii="Calibri" w:hAnsi="Calibri"/>
          <w:sz w:val="26"/>
          <w:szCs w:val="26"/>
          <w:u w:val="none"/>
        </w:rPr>
        <w:t xml:space="preserve">I am sorry to say that, on this occasion, we have had no applications so we will need to re advertise, again. </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b/>
          <w:bCs/>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12"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Copy 1" descr=""/>
                    <pic:cNvPicPr>
                      <a:picLocks noChangeAspect="1" noChangeArrowheads="1"/>
                    </pic:cNvPicPr>
                  </pic:nvPicPr>
                  <pic:blipFill>
                    <a:blip r:embed="rId20"/>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1">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2">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3"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http://worldartsme.com/images/lords-prayer-clipart-1.jpg"/>
                    <pic:cNvPicPr>
                      <a:picLocks noChangeAspect="1" noChangeArrowheads="1"/>
                    </pic:cNvPicPr>
                  </pic:nvPicPr>
                  <pic:blipFill>
                    <a:blip r:embed="rId23"/>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4"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http://www.clipartkid.com/images/520/family-prayer-clipart-clipart-panda-free-clipart-images-SibYq3-clipart.jpg"/>
                    <pic:cNvPicPr>
                      <a:picLocks noChangeAspect="1" noChangeArrowheads="1"/>
                    </pic:cNvPicPr>
                  </pic:nvPicPr>
                  <pic:blipFill>
                    <a:blip r:embed="rId24"/>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5"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6"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7"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8"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9"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30"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31"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10">
                  <wp:simplePos x="0" y="0"/>
                  <wp:positionH relativeFrom="column">
                    <wp:posOffset>5592445</wp:posOffset>
                  </wp:positionH>
                  <wp:positionV relativeFrom="paragraph">
                    <wp:posOffset>1144905</wp:posOffset>
                  </wp:positionV>
                  <wp:extent cx="2861945" cy="10222230"/>
                  <wp:effectExtent l="0" t="0" r="635" b="0"/>
                  <wp:wrapNone/>
                  <wp:docPr id="15" name="Shape 1"/>
                  <a:graphic xmlns:a="http://schemas.openxmlformats.org/drawingml/2006/main">
                    <a:graphicData uri="http://schemas.microsoft.com/office/word/2010/wordprocessingGroup">
                      <wpg:wgp>
                        <wpg:cNvGrpSpPr/>
                        <wpg:grpSpPr>
                          <a:xfrm>
                            <a:off x="0" y="0"/>
                            <a:ext cx="2862000" cy="10222200"/>
                            <a:chOff x="0" y="0"/>
                            <a:chExt cx="2862000" cy="10222200"/>
                          </a:xfrm>
                        </wpg:grpSpPr>
                        <pic:pic xmlns:pic="http://schemas.openxmlformats.org/drawingml/2006/picture">
                          <pic:nvPicPr>
                            <pic:cNvPr id="0" name="Picture 14" descr=""/>
                            <pic:cNvPicPr/>
                          </pic:nvPicPr>
                          <pic:blipFill>
                            <a:blip r:embed="rId32"/>
                            <a:stretch/>
                          </pic:blipFill>
                          <pic:spPr>
                            <a:xfrm>
                              <a:off x="1297800" y="141480"/>
                              <a:ext cx="720" cy="439920"/>
                            </a:xfrm>
                            <a:prstGeom prst="rect">
                              <a:avLst/>
                            </a:prstGeom>
                            <a:ln w="0">
                              <a:noFill/>
                            </a:ln>
                          </pic:spPr>
                        </pic:pic>
                        <wps:wsp>
                          <wps:cNvSpPr/>
                          <wps:spPr>
                            <a:xfrm>
                              <a:off x="1515600" y="0"/>
                              <a:ext cx="242640" cy="3963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33"/>
                            <a:stretch/>
                          </pic:blipFill>
                          <pic:spPr>
                            <a:xfrm>
                              <a:off x="1935000" y="137160"/>
                              <a:ext cx="720" cy="462240"/>
                            </a:xfrm>
                            <a:prstGeom prst="rect">
                              <a:avLst/>
                            </a:prstGeom>
                            <a:ln w="0">
                              <a:noFill/>
                            </a:ln>
                          </pic:spPr>
                        </pic:pic>
                        <wps:wsp>
                          <wps:cNvSpPr/>
                          <wps:spPr>
                            <a:xfrm>
                              <a:off x="1305720" y="572040"/>
                              <a:ext cx="640800" cy="13568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34"/>
                            <a:stretch/>
                          </pic:blipFill>
                          <pic:spPr>
                            <a:xfrm>
                              <a:off x="1527120" y="3002400"/>
                              <a:ext cx="10080" cy="76680"/>
                            </a:xfrm>
                            <a:prstGeom prst="rect">
                              <a:avLst/>
                            </a:prstGeom>
                            <a:ln w="0">
                              <a:noFill/>
                            </a:ln>
                          </pic:spPr>
                        </pic:pic>
                        <pic:pic xmlns:pic="http://schemas.openxmlformats.org/drawingml/2006/picture">
                          <pic:nvPicPr>
                            <pic:cNvPr id="3" name="Picture 17" descr=""/>
                            <pic:cNvPicPr/>
                          </pic:nvPicPr>
                          <pic:blipFill>
                            <a:blip r:embed="rId35"/>
                            <a:stretch/>
                          </pic:blipFill>
                          <pic:spPr>
                            <a:xfrm>
                              <a:off x="1717200" y="3045960"/>
                              <a:ext cx="720" cy="33120"/>
                            </a:xfrm>
                            <a:prstGeom prst="rect">
                              <a:avLst/>
                            </a:prstGeom>
                            <a:ln w="0">
                              <a:noFill/>
                            </a:ln>
                          </pic:spPr>
                        </pic:pic>
                        <pic:pic xmlns:pic="http://schemas.openxmlformats.org/drawingml/2006/picture">
                          <pic:nvPicPr>
                            <pic:cNvPr id="4" name="Picture 18" descr=""/>
                            <pic:cNvPicPr/>
                          </pic:nvPicPr>
                          <pic:blipFill>
                            <a:blip r:embed="rId36"/>
                            <a:stretch/>
                          </pic:blipFill>
                          <pic:spPr>
                            <a:xfrm>
                              <a:off x="1828800" y="3032640"/>
                              <a:ext cx="720" cy="41760"/>
                            </a:xfrm>
                            <a:prstGeom prst="rect">
                              <a:avLst/>
                            </a:prstGeom>
                            <a:ln w="0">
                              <a:noFill/>
                            </a:ln>
                          </pic:spPr>
                        </pic:pic>
                        <pic:pic xmlns:pic="http://schemas.openxmlformats.org/drawingml/2006/picture">
                          <pic:nvPicPr>
                            <pic:cNvPr id="5" name="Picture 19" descr=""/>
                            <pic:cNvPicPr/>
                          </pic:nvPicPr>
                          <pic:blipFill>
                            <a:blip r:embed="rId37"/>
                            <a:stretch/>
                          </pic:blipFill>
                          <pic:spPr>
                            <a:xfrm>
                              <a:off x="1775520" y="3002400"/>
                              <a:ext cx="720" cy="76680"/>
                            </a:xfrm>
                            <a:prstGeom prst="rect">
                              <a:avLst/>
                            </a:prstGeom>
                            <a:ln w="0">
                              <a:noFill/>
                            </a:ln>
                          </pic:spPr>
                        </pic:pic>
                        <pic:pic xmlns:pic="http://schemas.openxmlformats.org/drawingml/2006/picture">
                          <pic:nvPicPr>
                            <pic:cNvPr id="6" name="Picture 20" descr=""/>
                            <pic:cNvPicPr/>
                          </pic:nvPicPr>
                          <pic:blipFill>
                            <a:blip r:embed="rId38"/>
                            <a:stretch/>
                          </pic:blipFill>
                          <pic:spPr>
                            <a:xfrm>
                              <a:off x="1993320" y="2926800"/>
                              <a:ext cx="720" cy="263520"/>
                            </a:xfrm>
                            <a:prstGeom prst="rect">
                              <a:avLst/>
                            </a:prstGeom>
                            <a:ln w="0">
                              <a:noFill/>
                            </a:ln>
                          </pic:spPr>
                        </pic:pic>
                        <pic:pic xmlns:pic="http://schemas.openxmlformats.org/drawingml/2006/picture">
                          <pic:nvPicPr>
                            <pic:cNvPr id="7" name="Picture 21" descr=""/>
                            <pic:cNvPicPr/>
                          </pic:nvPicPr>
                          <pic:blipFill>
                            <a:blip r:embed="rId39"/>
                            <a:stretch/>
                          </pic:blipFill>
                          <pic:spPr>
                            <a:xfrm>
                              <a:off x="1350720" y="2989080"/>
                              <a:ext cx="720" cy="453240"/>
                            </a:xfrm>
                            <a:prstGeom prst="rect">
                              <a:avLst/>
                            </a:prstGeom>
                            <a:ln w="0">
                              <a:noFill/>
                            </a:ln>
                          </pic:spPr>
                        </pic:pic>
                        <pic:pic xmlns:pic="http://schemas.openxmlformats.org/drawingml/2006/picture">
                          <pic:nvPicPr>
                            <pic:cNvPr id="8" name="Picture 22" descr=""/>
                            <pic:cNvPicPr/>
                          </pic:nvPicPr>
                          <pic:blipFill>
                            <a:blip r:embed="rId40"/>
                            <a:stretch/>
                          </pic:blipFill>
                          <pic:spPr>
                            <a:xfrm>
                              <a:off x="1553760" y="3352320"/>
                              <a:ext cx="720" cy="63360"/>
                            </a:xfrm>
                            <a:prstGeom prst="rect">
                              <a:avLst/>
                            </a:prstGeom>
                            <a:ln w="0">
                              <a:noFill/>
                            </a:ln>
                          </pic:spPr>
                        </pic:pic>
                        <pic:pic xmlns:pic="http://schemas.openxmlformats.org/drawingml/2006/picture">
                          <pic:nvPicPr>
                            <pic:cNvPr id="9" name="Picture 24" descr=""/>
                            <pic:cNvPicPr/>
                          </pic:nvPicPr>
                          <pic:blipFill>
                            <a:blip r:embed="rId41"/>
                            <a:stretch/>
                          </pic:blipFill>
                          <pic:spPr>
                            <a:xfrm>
                              <a:off x="1877760" y="3378960"/>
                              <a:ext cx="4320" cy="68760"/>
                            </a:xfrm>
                            <a:prstGeom prst="rect">
                              <a:avLst/>
                            </a:prstGeom>
                            <a:ln w="0">
                              <a:noFill/>
                            </a:ln>
                          </pic:spPr>
                        </pic:pic>
                        <pic:pic xmlns:pic="http://schemas.openxmlformats.org/drawingml/2006/picture">
                          <pic:nvPicPr>
                            <pic:cNvPr id="10" name="Picture 26" descr=""/>
                            <pic:cNvPicPr/>
                          </pic:nvPicPr>
                          <pic:blipFill>
                            <a:blip r:embed="rId42"/>
                            <a:stretch/>
                          </pic:blipFill>
                          <pic:spPr>
                            <a:xfrm>
                              <a:off x="1665720" y="3374280"/>
                              <a:ext cx="44280" cy="55080"/>
                            </a:xfrm>
                            <a:prstGeom prst="rect">
                              <a:avLst/>
                            </a:prstGeom>
                            <a:ln w="0">
                              <a:noFill/>
                            </a:ln>
                          </pic:spPr>
                        </pic:pic>
                        <pic:pic xmlns:pic="http://schemas.openxmlformats.org/drawingml/2006/picture">
                          <pic:nvPicPr>
                            <pic:cNvPr id="11" name="Picture 37" descr=""/>
                            <pic:cNvPicPr/>
                          </pic:nvPicPr>
                          <pic:blipFill>
                            <a:blip r:embed="rId43"/>
                            <a:stretch/>
                          </pic:blipFill>
                          <pic:spPr>
                            <a:xfrm>
                              <a:off x="1364040" y="3692520"/>
                              <a:ext cx="492840" cy="720"/>
                            </a:xfrm>
                            <a:prstGeom prst="rect">
                              <a:avLst/>
                            </a:prstGeom>
                            <a:ln w="0">
                              <a:noFill/>
                            </a:ln>
                          </pic:spPr>
                        </pic:pic>
                        <wps:wsp>
                          <wps:cNvSpPr/>
                          <wps:spPr>
                            <a:xfrm>
                              <a:off x="1414800" y="2315880"/>
                              <a:ext cx="462960" cy="813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44"/>
                            <a:stretch/>
                          </pic:blipFill>
                          <pic:spPr>
                            <a:xfrm>
                              <a:off x="1741320" y="3853080"/>
                              <a:ext cx="68760" cy="639360"/>
                            </a:xfrm>
                            <a:prstGeom prst="rect">
                              <a:avLst/>
                            </a:prstGeom>
                            <a:ln w="0">
                              <a:noFill/>
                            </a:ln>
                          </pic:spPr>
                        </pic:pic>
                        <wps:wsp>
                          <wps:cNvSpPr/>
                          <wps:spPr>
                            <a:xfrm>
                              <a:off x="1339200" y="2634480"/>
                              <a:ext cx="622440" cy="46159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9600" y="3940200"/>
                              <a:ext cx="622440" cy="63817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2280" y="2098800"/>
                              <a:ext cx="390600" cy="374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19080" bIns="19080" anchor="t">
                            <a:noAutofit/>
                          </wps:bodyPr>
                        </wps:wsp>
                      </wpg:wgp>
                    </a:graphicData>
                  </a:graphic>
                </wp:anchor>
              </w:drawing>
            </mc:Choice>
            <mc:Fallback>
              <w:pict>
                <v:group id="shape_0" alt="Shape 1" style="position:absolute;margin-left:528.5pt;margin-top:90.15pt;width:68.85pt;height:812.75pt" coordorigin="10570,1803" coordsize="1377,1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0;height:692;mso-wrap-style:none;v-text-anchor:middle" type="_x0000_t75">
                    <v:imagedata r:id="rId45" o:detectmouseclick="t"/>
                    <v:stroke color="#3465a4" joinstyle="round" endcap="flat"/>
                    <w10:wrap type="none"/>
                  </v:shape>
                  <v:rect id="shape_0" path="m0,0l-2147483645,0l-2147483645,-2147483646l0,-2147483646xe" stroked="f" o:allowincell="f" style="position:absolute;left:11194;top:1803;width:381;height:62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727;mso-wrap-style:none;v-text-anchor:middle" type="_x0000_t75">
                    <v:imagedata r:id="rId46" o:detectmouseclick="t"/>
                    <v:stroke color="#3465a4" joinstyle="round" endcap="flat"/>
                    <w10:wrap type="none"/>
                  </v:shape>
                  <v:rect id="shape_0" path="m0,0l-2147483645,0l-2147483645,-2147483646l0,-2147483646xe" stroked="f" o:allowincell="f" style="position:absolute;left:10863;top:2704;width:1008;height:2136;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15;height:120;mso-wrap-style:none;v-text-anchor:middle" type="_x0000_t75">
                    <v:imagedata r:id="rId47" o:detectmouseclick="t"/>
                    <v:stroke color="#3465a4" joinstyle="round" endcap="flat"/>
                    <w10:wrap type="none"/>
                  </v:shape>
                  <v:shape id="shape_0" ID="Picture 17" stroked="f" o:allowincell="f" style="position:absolute;left:11511;top:6600;width:0;height:51;mso-wrap-style:none;v-text-anchor:middle" type="_x0000_t75">
                    <v:imagedata r:id="rId48" o:detectmouseclick="t"/>
                    <v:stroke color="#3465a4" joinstyle="round" endcap="flat"/>
                    <w10:wrap type="none"/>
                  </v:shape>
                  <v:shape id="shape_0" ID="Picture 18" stroked="f" o:allowincell="f" style="position:absolute;left:11687;top:6579;width:0;height:65;mso-wrap-style:none;v-text-anchor:middle" type="_x0000_t75">
                    <v:imagedata r:id="rId49" o:detectmouseclick="t"/>
                    <v:stroke color="#3465a4" joinstyle="round" endcap="flat"/>
                    <w10:wrap type="none"/>
                  </v:shape>
                  <v:shape id="shape_0" ID="Picture 19" stroked="f" o:allowincell="f" style="position:absolute;left:11603;top:6531;width:0;height:120;mso-wrap-style:none;v-text-anchor:middle" type="_x0000_t75">
                    <v:imagedata r:id="rId50" o:detectmouseclick="t"/>
                    <v:stroke color="#3465a4" joinstyle="round" endcap="flat"/>
                    <w10:wrap type="none"/>
                  </v:shape>
                  <v:shape id="shape_0" ID="Picture 20" stroked="f" o:allowincell="f" style="position:absolute;left:11946;top:6412;width:0;height:414;mso-wrap-style:none;v-text-anchor:middle" type="_x0000_t75">
                    <v:imagedata r:id="rId51" o:detectmouseclick="t"/>
                    <v:stroke color="#3465a4" joinstyle="round" endcap="flat"/>
                    <w10:wrap type="none"/>
                  </v:shape>
                  <v:shape id="shape_0" ID="Picture 21" stroked="f" o:allowincell="f" style="position:absolute;left:10934;top:6510;width:0;height:713;mso-wrap-style:none;v-text-anchor:middle" type="_x0000_t75">
                    <v:imagedata r:id="rId52" o:detectmouseclick="t"/>
                    <v:stroke color="#3465a4" joinstyle="round" endcap="flat"/>
                    <w10:wrap type="none"/>
                  </v:shape>
                  <v:shape id="shape_0" ID="Picture 22" stroked="f" o:allowincell="f" style="position:absolute;left:11254;top:7082;width:0;height:99;mso-wrap-style:none;v-text-anchor:middle" type="_x0000_t75">
                    <v:imagedata r:id="rId53" o:detectmouseclick="t"/>
                    <v:stroke color="#3465a4" joinstyle="round" endcap="flat"/>
                    <w10:wrap type="none"/>
                  </v:shape>
                  <v:shape id="shape_0" ID="Picture 24" stroked="f" o:allowincell="f" style="position:absolute;left:11764;top:7124;width:6;height:107;mso-wrap-style:none;v-text-anchor:middle" type="_x0000_t75">
                    <v:imagedata r:id="rId54" o:detectmouseclick="t"/>
                    <v:stroke color="#3465a4" joinstyle="round" endcap="flat"/>
                    <w10:wrap type="none"/>
                  </v:shape>
                  <v:shape id="shape_0" ID="Picture 26" stroked="f" o:allowincell="f" style="position:absolute;left:11430;top:7117;width:69;height:86;mso-wrap-style:none;v-text-anchor:middle" type="_x0000_t75">
                    <v:imagedata r:id="rId55" o:detectmouseclick="t"/>
                    <v:stroke color="#3465a4" joinstyle="round" endcap="flat"/>
                    <w10:wrap type="none"/>
                  </v:shape>
                  <v:shape id="shape_0" ID="Picture 37" stroked="f" o:allowincell="f" style="position:absolute;left:10955;top:7618;width:775;height:0;mso-wrap-style:none;v-text-anchor:middle" type="_x0000_t75">
                    <v:imagedata r:id="rId56" o:detectmouseclick="t"/>
                    <v:stroke color="#3465a4" joinstyle="round" endcap="flat"/>
                    <w10:wrap type="none"/>
                  </v:shape>
                  <v:rect id="shape_0" path="m0,0l-2147483645,0l-2147483645,-2147483646l0,-2147483646xe" stroked="f" o:allowincell="f" style="position:absolute;left:11035;top:5450;width:728;height:12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07;height:1006;mso-wrap-style:none;v-text-anchor:middle" type="_x0000_t75">
                    <v:imagedata r:id="rId57" o:detectmouseclick="t"/>
                    <v:stroke color="#3465a4" joinstyle="round" endcap="flat"/>
                    <w10:wrap type="none"/>
                  </v:shape>
                  <v:rect id="shape_0" path="m0,0l-2147483645,0l-2147483645,-2147483646l0,-2147483646xe" stroked="f" o:allowincell="f" style="position:absolute;left:10916;top:5952;width:979;height:7268;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0;top:8009;width:979;height:10049;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614;height:58;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b/>
          <w:bCs/>
          <w:sz w:val="26"/>
          <w:szCs w:val="26"/>
          <w:lang w:eastAsia="en-GB"/>
        </w:rPr>
      </w:r>
    </w:p>
    <w:p>
      <w:pPr>
        <w:pStyle w:val="Normal"/>
        <w:spacing w:before="0" w:after="200"/>
        <w:rPr>
          <w:b/>
          <w:b/>
          <w:bCs/>
          <w:sz w:val="26"/>
          <w:szCs w:val="26"/>
          <w:lang w:eastAsia="en-GB"/>
        </w:rPr>
      </w:pPr>
      <w:r>
        <w:rPr/>
      </w:r>
    </w:p>
    <w:sectPr>
      <w:headerReference w:type="default" r:id="rId58"/>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 w:name="Calibri">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u w:val="single"/>
      </w:rPr>
    </w:pPr>
    <w:r>
      <w:rPr>
        <w:b/>
        <w:bCs/>
      </w:rPr>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hyperlink" Target="mailto:tim_alexander3@hotmail.com" TargetMode="External"/><Relationship Id="rId9" Type="http://schemas.openxmlformats.org/officeDocument/2006/relationships/hyperlink" Target=""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s://hymnary.org/person/Kelly_Thomas"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linktr.ee/energy_hub" TargetMode="External"/><Relationship Id="rId18" Type="http://schemas.openxmlformats.org/officeDocument/2006/relationships/image" Target="media/image11.png"/><Relationship Id="rId19" Type="http://schemas.openxmlformats.org/officeDocument/2006/relationships/hyperlink" Target="https://app.ecochurch.org/user/21703/summary" TargetMode="External"/><Relationship Id="rId20" Type="http://schemas.openxmlformats.org/officeDocument/2006/relationships/image" Target="media/image12.jpeg"/><Relationship Id="rId21" Type="http://schemas.openxmlformats.org/officeDocument/2006/relationships/hyperlink" Target="mailto:m.t.wandrag@gmail.com" TargetMode="External"/><Relationship Id="rId22" Type="http://schemas.openxmlformats.org/officeDocument/2006/relationships/hyperlink" Target="mailto:wardenstmarys@gmail.com" TargetMode="External"/><Relationship Id="rId23" Type="http://schemas.openxmlformats.org/officeDocument/2006/relationships/image" Target="media/image13.gif"/><Relationship Id="rId24" Type="http://schemas.openxmlformats.org/officeDocument/2006/relationships/image" Target="media/image14.jpeg"/><Relationship Id="rId25" Type="http://schemas.openxmlformats.org/officeDocument/2006/relationships/hyperlink" Target="mailto:intouch@ageukherts.org.uk" TargetMode="External"/><Relationship Id="rId26" Type="http://schemas.openxmlformats.org/officeDocument/2006/relationships/hyperlink" Target="https://www.ageuk.org.uk/hertfordshire/our-services/" TargetMode="External"/><Relationship Id="rId27" Type="http://schemas.openxmlformats.org/officeDocument/2006/relationships/hyperlink" Target="http://griefshare.org/" TargetMode="External"/><Relationship Id="rId28" Type="http://schemas.openxmlformats.org/officeDocument/2006/relationships/hyperlink" Target="https://www.thebereavementjourney.org/" TargetMode="External"/><Relationship Id="rId29" Type="http://schemas.openxmlformats.org/officeDocument/2006/relationships/hyperlink" Target="http://cruse.org.uk/" TargetMode="External"/><Relationship Id="rId30" Type="http://schemas.openxmlformats.org/officeDocument/2006/relationships/hyperlink" Target="http://teardropgrief.co.uk/" TargetMode="External"/><Relationship Id="rId31" Type="http://schemas.openxmlformats.org/officeDocument/2006/relationships/hyperlink" Target="http://ataloss.org/" TargetMode="External"/><Relationship Id="rId32" Type="http://schemas.openxmlformats.org/officeDocument/2006/relationships/image" Target="media/image15.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15.png"/><Relationship Id="rId46" Type="http://schemas.openxmlformats.org/officeDocument/2006/relationships/image" Target="media/image15.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header" Target="header1.xml"/><Relationship Id="rId59" Type="http://schemas.openxmlformats.org/officeDocument/2006/relationships/fontTable" Target="fontTable.xml"/><Relationship Id="rId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1411</TotalTime>
  <Application>LibreOffice/7.4.7.2$Windows_X86_64 LibreOffice_project/723314e595e8007d3cf785c16538505a1c878ca5</Application>
  <AppVersion>15.0000</AppVersion>
  <Pages>6</Pages>
  <Words>1360</Words>
  <Characters>6911</Characters>
  <CharactersWithSpaces>8467</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2026-04-01T16:27:44Z</dcterms:modified>
  <cp:revision>290</cp:revision>
  <dc:subject/>
  <dc:title/>
</cp:coreProperties>
</file>

<file path=docProps/custom.xml><?xml version="1.0" encoding="utf-8"?>
<Properties xmlns="http://schemas.openxmlformats.org/officeDocument/2006/custom-properties" xmlns:vt="http://schemas.openxmlformats.org/officeDocument/2006/docPropsVTypes"/>
</file>