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ooper Black" w:hAnsi="Cooper Black"/>
          <w:color w:val="4F81BD" w:themeColor="accent1"/>
          <w:sz w:val="72"/>
          <w:szCs w:val="72"/>
        </w:rPr>
      </w:pPr>
      <w:r>
        <w:rPr>
          <w:rFonts w:ascii="Cooper Black" w:hAnsi="Cooper Black"/>
          <w:color w:val="4F81BD" w:themeColor="accent1"/>
          <w:sz w:val="72"/>
          <w:szCs w:val="72"/>
        </w:rPr>
        <w:t xml:space="preserve">Safeguarding Policies </w:t>
      </w:r>
    </w:p>
    <w:p>
      <w:pPr>
        <w:pStyle w:val="Normal"/>
        <w:rPr>
          <w:rFonts w:ascii="Cooper Black" w:hAnsi="Cooper Black"/>
          <w:color w:val="4F81BD" w:themeColor="accent1"/>
          <w:sz w:val="72"/>
          <w:szCs w:val="72"/>
        </w:rPr>
      </w:pPr>
      <w:r>
        <w:rPr>
          <w:rFonts w:ascii="Cooper Black" w:hAnsi="Cooper Black"/>
          <w:color w:val="4F81BD" w:themeColor="accent1"/>
          <w:sz w:val="72"/>
          <w:szCs w:val="72"/>
        </w:rPr>
        <w:t xml:space="preserve">   </w:t>
      </w:r>
      <w:r>
        <w:rPr>
          <w:rFonts w:ascii="Cooper Black" w:hAnsi="Cooper Black"/>
          <w:color w:val="4F81BD" w:themeColor="accent1"/>
          <w:sz w:val="72"/>
          <w:szCs w:val="72"/>
        </w:rPr>
        <w:t>&amp;  Related Documents</w:t>
      </w:r>
    </w:p>
    <w:p>
      <w:pPr>
        <w:pStyle w:val="Normal"/>
        <w:rPr>
          <w:rFonts w:ascii="Cooper Black" w:hAnsi="Cooper Black"/>
          <w:color w:val="4F81BD" w:themeColor="accent1"/>
          <w:sz w:val="96"/>
          <w:szCs w:val="96"/>
        </w:rPr>
      </w:pPr>
      <w:r>
        <w:drawing>
          <wp:anchor behindDoc="0" distT="0" distB="0" distL="114300" distR="114300" simplePos="0" locked="0" layoutInCell="0" allowOverlap="1" relativeHeight="2">
            <wp:simplePos x="0" y="0"/>
            <wp:positionH relativeFrom="column">
              <wp:posOffset>2148840</wp:posOffset>
            </wp:positionH>
            <wp:positionV relativeFrom="paragraph">
              <wp:posOffset>175260</wp:posOffset>
            </wp:positionV>
            <wp:extent cx="1200150" cy="1228725"/>
            <wp:effectExtent l="0" t="0" r="0" b="0"/>
            <wp:wrapSquare wrapText="bothSides"/>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1200150" cy="1228725"/>
                    </a:xfrm>
                    <a:prstGeom prst="rect">
                      <a:avLst/>
                    </a:prstGeom>
                  </pic:spPr>
                </pic:pic>
              </a:graphicData>
            </a:graphic>
          </wp:anchor>
        </w:drawing>
      </w:r>
      <w:r>
        <w:rPr>
          <w:rFonts w:ascii="Cooper Black" w:hAnsi="Cooper Black"/>
          <w:color w:val="4F81BD" w:themeColor="accent1"/>
          <w:sz w:val="96"/>
          <w:szCs w:val="96"/>
        </w:rPr>
        <w:br/>
      </w:r>
    </w:p>
    <w:p>
      <w:pPr>
        <w:pStyle w:val="Normal"/>
        <w:jc w:val="center"/>
        <w:rPr>
          <w:rFonts w:ascii="Cooper Black" w:hAnsi="Cooper Black"/>
          <w:color w:val="4F81BD" w:themeColor="accent1"/>
          <w:sz w:val="96"/>
          <w:szCs w:val="96"/>
        </w:rPr>
      </w:pPr>
      <w:r>
        <w:rPr>
          <w:rFonts w:ascii="Cooper Black" w:hAnsi="Cooper Black"/>
          <w:color w:val="4F81BD" w:themeColor="accent1"/>
          <w:sz w:val="96"/>
          <w:szCs w:val="96"/>
        </w:rPr>
      </w:r>
    </w:p>
    <w:p>
      <w:pPr>
        <w:pStyle w:val="Normal"/>
        <w:jc w:val="center"/>
        <w:rPr>
          <w:rFonts w:ascii="Cooper Black" w:hAnsi="Cooper Black"/>
          <w:color w:val="4F81BD" w:themeColor="accent1"/>
          <w:sz w:val="96"/>
          <w:szCs w:val="96"/>
        </w:rPr>
      </w:pPr>
      <w:r>
        <w:rPr>
          <w:rFonts w:ascii="Cooper Black" w:hAnsi="Cooper Black"/>
          <w:color w:val="4F81BD" w:themeColor="accent1"/>
          <w:sz w:val="96"/>
          <w:szCs w:val="96"/>
        </w:rPr>
        <w:t>St Mary’s Church West Rainton</w:t>
      </w:r>
    </w:p>
    <w:p>
      <w:pPr>
        <w:pStyle w:val="Normal"/>
        <w:jc w:val="center"/>
        <w:rPr>
          <w:rFonts w:ascii="Cooper Black" w:hAnsi="Cooper Black"/>
          <w:color w:val="4F81BD" w:themeColor="accent1"/>
          <w:sz w:val="96"/>
          <w:szCs w:val="96"/>
        </w:rPr>
      </w:pPr>
      <w:r>
        <w:rPr>
          <w:rFonts w:ascii="Cooper Black" w:hAnsi="Cooper Black"/>
          <w:color w:val="4F81BD" w:themeColor="accent1"/>
          <w:sz w:val="96"/>
          <w:szCs w:val="96"/>
        </w:rPr>
      </w:r>
    </w:p>
    <w:p>
      <w:pPr>
        <w:pStyle w:val="Normal"/>
        <w:rPr>
          <w:rFonts w:ascii="Cooper Black" w:hAnsi="Cooper Black"/>
          <w:color w:val="4F81BD" w:themeColor="accent1"/>
          <w:sz w:val="72"/>
          <w:szCs w:val="72"/>
        </w:rPr>
      </w:pPr>
      <w:r>
        <w:rPr>
          <w:rFonts w:ascii="Cooper Black" w:hAnsi="Cooper Black"/>
          <w:color w:val="4F81BD" w:themeColor="accent1"/>
          <w:sz w:val="72"/>
          <w:szCs w:val="72"/>
        </w:rPr>
        <w:t xml:space="preserve">     </w:t>
      </w:r>
      <w:r>
        <w:rPr>
          <w:rFonts w:ascii="Cooper Black" w:hAnsi="Cooper Black"/>
          <w:color w:val="4F81BD" w:themeColor="accent1"/>
          <w:sz w:val="72"/>
          <w:szCs w:val="72"/>
        </w:rPr>
        <w:t>Updated: April 2026</w:t>
      </w:r>
    </w:p>
    <w:p>
      <w:pPr>
        <w:pStyle w:val="Normal"/>
        <w:rPr>
          <w:rFonts w:ascii="Cooper Black" w:hAnsi="Cooper Black"/>
          <w:color w:val="4F81BD" w:themeColor="accent1"/>
          <w:sz w:val="72"/>
          <w:szCs w:val="72"/>
        </w:rPr>
      </w:pPr>
      <w:r>
        <w:rPr>
          <w:rFonts w:ascii="Cooper Black" w:hAnsi="Cooper Black"/>
          <w:color w:val="4F81BD" w:themeColor="accent1"/>
          <w:sz w:val="72"/>
          <w:szCs w:val="72"/>
        </w:rPr>
      </w:r>
    </w:p>
    <w:p>
      <w:pPr>
        <w:pStyle w:val="Normal"/>
        <w:jc w:val="center"/>
        <w:rPr>
          <w:rFonts w:ascii="Cooper Black" w:hAnsi="Cooper Black"/>
          <w:b/>
          <w:b/>
          <w:color w:val="4F81BD" w:themeColor="accent1"/>
          <w:sz w:val="52"/>
          <w:szCs w:val="52"/>
          <w:u w:val="single"/>
        </w:rPr>
      </w:pPr>
      <w:r>
        <w:rPr>
          <w:rFonts w:ascii="Cooper Black" w:hAnsi="Cooper Black"/>
          <w:b/>
          <w:color w:val="4F81BD" w:themeColor="accent1"/>
          <w:sz w:val="52"/>
          <w:szCs w:val="52"/>
          <w:u w:val="single"/>
        </w:rPr>
        <w:t>Contents Page</w:t>
      </w:r>
    </w:p>
    <w:p>
      <w:pPr>
        <w:pStyle w:val="ListParagraph"/>
        <w:numPr>
          <w:ilvl w:val="0"/>
          <w:numId w:val="5"/>
        </w:numPr>
        <w:rPr>
          <w:rFonts w:cs="Calibri" w:cstheme="minorHAnsi"/>
          <w:sz w:val="24"/>
          <w:szCs w:val="24"/>
        </w:rPr>
      </w:pPr>
      <w:r>
        <w:rPr>
          <w:rFonts w:cs="Calibri" w:cstheme="minorHAnsi"/>
          <w:sz w:val="24"/>
          <w:szCs w:val="24"/>
        </w:rPr>
        <w:t>Safeguarding Contacts</w:t>
      </w:r>
    </w:p>
    <w:p>
      <w:pPr>
        <w:pStyle w:val="ListParagraph"/>
        <w:numPr>
          <w:ilvl w:val="0"/>
          <w:numId w:val="5"/>
        </w:numPr>
        <w:rPr>
          <w:rFonts w:cs="Calibri" w:cstheme="minorHAnsi"/>
          <w:sz w:val="24"/>
          <w:szCs w:val="24"/>
        </w:rPr>
      </w:pPr>
      <w:r>
        <w:rPr>
          <w:rFonts w:cs="Calibri" w:cstheme="minorHAnsi"/>
          <w:sz w:val="24"/>
          <w:szCs w:val="24"/>
        </w:rPr>
        <w:t>DBS Checks</w:t>
      </w:r>
    </w:p>
    <w:p>
      <w:pPr>
        <w:pStyle w:val="ListParagraph"/>
        <w:numPr>
          <w:ilvl w:val="0"/>
          <w:numId w:val="5"/>
        </w:numPr>
        <w:rPr>
          <w:rFonts w:ascii="Calibri" w:hAnsi="Calibri" w:eastAsia="Calibri" w:cs="Calibri" w:cstheme="minorHAnsi"/>
          <w:color w:val="auto"/>
          <w:kern w:val="0"/>
          <w:sz w:val="24"/>
          <w:szCs w:val="24"/>
          <w:lang w:val="en-GB" w:eastAsia="en-US" w:bidi="ar-SA"/>
        </w:rPr>
      </w:pPr>
      <w:r>
        <w:rPr>
          <w:rFonts w:eastAsia="Calibri" w:cs="Calibri" w:cstheme="minorHAnsi"/>
          <w:color w:val="auto"/>
          <w:kern w:val="0"/>
          <w:sz w:val="24"/>
          <w:szCs w:val="24"/>
          <w:lang w:val="en-GB" w:eastAsia="en-US" w:bidi="ar-SA"/>
        </w:rPr>
        <w:t>Home Visits</w:t>
      </w:r>
    </w:p>
    <w:p>
      <w:pPr>
        <w:pStyle w:val="ListParagraph"/>
        <w:numPr>
          <w:ilvl w:val="0"/>
          <w:numId w:val="5"/>
        </w:numPr>
        <w:rPr>
          <w:rFonts w:cs="Calibri" w:cstheme="minorHAnsi"/>
          <w:sz w:val="24"/>
          <w:szCs w:val="24"/>
        </w:rPr>
      </w:pPr>
      <w:r>
        <w:rPr>
          <w:rFonts w:cs="Calibri" w:cstheme="minorHAnsi"/>
          <w:sz w:val="24"/>
          <w:szCs w:val="24"/>
        </w:rPr>
        <w:t>Safeguarding Training &amp; Supervision of children</w:t>
      </w:r>
    </w:p>
    <w:p>
      <w:pPr>
        <w:pStyle w:val="ListParagraph"/>
        <w:numPr>
          <w:ilvl w:val="0"/>
          <w:numId w:val="5"/>
        </w:numPr>
        <w:rPr>
          <w:rFonts w:cs="Calibri" w:cstheme="minorHAnsi"/>
          <w:sz w:val="24"/>
          <w:szCs w:val="24"/>
        </w:rPr>
      </w:pPr>
      <w:r>
        <w:rPr>
          <w:rFonts w:cs="Calibri" w:cstheme="minorHAnsi"/>
          <w:sz w:val="24"/>
          <w:szCs w:val="24"/>
        </w:rPr>
        <w:t>Issues specific to H &amp; S</w:t>
      </w:r>
    </w:p>
    <w:p>
      <w:pPr>
        <w:pStyle w:val="ListParagraph"/>
        <w:numPr>
          <w:ilvl w:val="0"/>
          <w:numId w:val="5"/>
        </w:numPr>
        <w:rPr>
          <w:rFonts w:cs="Calibri" w:cstheme="minorHAnsi"/>
          <w:sz w:val="24"/>
          <w:szCs w:val="24"/>
        </w:rPr>
      </w:pPr>
      <w:r>
        <w:rPr>
          <w:rFonts w:cs="Calibri" w:cstheme="minorHAnsi"/>
          <w:sz w:val="24"/>
          <w:szCs w:val="24"/>
        </w:rPr>
        <w:t>Recruitment of new volunteers</w:t>
      </w:r>
    </w:p>
    <w:p>
      <w:pPr>
        <w:pStyle w:val="ListParagraph"/>
        <w:numPr>
          <w:ilvl w:val="0"/>
          <w:numId w:val="5"/>
        </w:numPr>
        <w:rPr>
          <w:rFonts w:cs="Calibri" w:cstheme="minorHAnsi"/>
          <w:sz w:val="24"/>
          <w:szCs w:val="24"/>
        </w:rPr>
      </w:pPr>
      <w:r>
        <w:rPr>
          <w:rFonts w:cs="Calibri" w:cstheme="minorHAnsi"/>
          <w:sz w:val="24"/>
          <w:szCs w:val="24"/>
        </w:rPr>
        <w:t>Recording accidents &amp; incidents, home visits, safeguarding incidents.</w:t>
      </w:r>
    </w:p>
    <w:p>
      <w:pPr>
        <w:pStyle w:val="ListParagraph"/>
        <w:numPr>
          <w:ilvl w:val="0"/>
          <w:numId w:val="5"/>
        </w:numPr>
        <w:rPr>
          <w:rFonts w:cs="Calibri" w:cstheme="minorHAnsi"/>
          <w:sz w:val="24"/>
          <w:szCs w:val="24"/>
        </w:rPr>
      </w:pPr>
      <w:r>
        <w:rPr>
          <w:rFonts w:cs="Calibri" w:cstheme="minorHAnsi"/>
          <w:sz w:val="24"/>
          <w:szCs w:val="24"/>
        </w:rPr>
        <w:t>Safeguarding Incidents</w:t>
      </w:r>
    </w:p>
    <w:p>
      <w:pPr>
        <w:pStyle w:val="ListParagraph"/>
        <w:numPr>
          <w:ilvl w:val="0"/>
          <w:numId w:val="5"/>
        </w:numPr>
        <w:rPr>
          <w:rFonts w:cs="Calibri" w:cstheme="minorHAnsi"/>
          <w:sz w:val="24"/>
          <w:szCs w:val="24"/>
        </w:rPr>
      </w:pPr>
      <w:r>
        <w:rPr>
          <w:rFonts w:cs="Calibri" w:cstheme="minorHAnsi"/>
          <w:sz w:val="24"/>
          <w:szCs w:val="24"/>
        </w:rPr>
        <w:t>Recording accidents &amp; incidents, home visits, safeguarding incidents.</w:t>
      </w:r>
    </w:p>
    <w:p>
      <w:pPr>
        <w:pStyle w:val="ListParagraph"/>
        <w:numPr>
          <w:ilvl w:val="0"/>
          <w:numId w:val="5"/>
        </w:numPr>
        <w:rPr>
          <w:rFonts w:cs="Calibri" w:cstheme="minorHAnsi"/>
          <w:sz w:val="24"/>
          <w:szCs w:val="24"/>
        </w:rPr>
      </w:pPr>
      <w:r>
        <w:rPr>
          <w:rFonts w:cs="Calibri" w:cstheme="minorHAnsi"/>
          <w:sz w:val="24"/>
          <w:szCs w:val="24"/>
        </w:rPr>
        <w:t>Parish Statement on Safeguarding Adults in Church</w:t>
      </w:r>
    </w:p>
    <w:p>
      <w:pPr>
        <w:pStyle w:val="ListParagraph"/>
        <w:numPr>
          <w:ilvl w:val="0"/>
          <w:numId w:val="5"/>
        </w:numPr>
        <w:rPr>
          <w:rFonts w:cs="Calibri" w:cstheme="minorHAnsi"/>
          <w:sz w:val="24"/>
          <w:szCs w:val="24"/>
        </w:rPr>
      </w:pPr>
      <w:r>
        <w:rPr>
          <w:rFonts w:cs="Calibri" w:cstheme="minorHAnsi"/>
          <w:sz w:val="24"/>
          <w:szCs w:val="24"/>
        </w:rPr>
        <w:t>Parish Policy Statement for Responding to Domestic Abuse</w:t>
      </w:r>
    </w:p>
    <w:p>
      <w:pPr>
        <w:pStyle w:val="ListParagraph"/>
        <w:numPr>
          <w:ilvl w:val="0"/>
          <w:numId w:val="5"/>
        </w:numPr>
        <w:rPr>
          <w:rFonts w:cs="Calibri" w:cstheme="minorHAnsi"/>
          <w:sz w:val="24"/>
          <w:szCs w:val="24"/>
        </w:rPr>
      </w:pPr>
      <w:r>
        <w:rPr>
          <w:rFonts w:cs="Calibri" w:cstheme="minorHAnsi"/>
          <w:sz w:val="24"/>
          <w:szCs w:val="24"/>
        </w:rPr>
        <w:t xml:space="preserve">Parish Policy Statement for Children &amp; Young People </w:t>
      </w:r>
    </w:p>
    <w:p>
      <w:pPr>
        <w:pStyle w:val="ListParagraph"/>
        <w:numPr>
          <w:ilvl w:val="0"/>
          <w:numId w:val="5"/>
        </w:numPr>
        <w:rPr>
          <w:rFonts w:cs="Calibri" w:cstheme="minorHAnsi"/>
          <w:sz w:val="24"/>
          <w:szCs w:val="24"/>
        </w:rPr>
      </w:pPr>
      <w:r>
        <w:rPr>
          <w:rFonts w:cs="Calibri" w:cstheme="minorHAnsi"/>
          <w:sz w:val="24"/>
          <w:szCs w:val="24"/>
        </w:rPr>
        <w:t>Parish Policy Statement for Giving Financial Assistance</w:t>
      </w:r>
    </w:p>
    <w:p>
      <w:pPr>
        <w:pStyle w:val="ListParagraph"/>
        <w:ind w:left="720" w:hanging="0"/>
        <w:rPr>
          <w:rFonts w:cs="Calibri" w:cstheme="minorHAnsi"/>
          <w:sz w:val="24"/>
          <w:szCs w:val="24"/>
        </w:rPr>
      </w:pPr>
      <w:r>
        <w:rPr>
          <w:rFonts w:cs="Calibri" w:cstheme="minorHAnsi"/>
          <w:sz w:val="24"/>
          <w:szCs w:val="24"/>
        </w:rPr>
        <w:t xml:space="preserve">       </w:t>
      </w:r>
      <w:r>
        <w:rPr>
          <w:rFonts w:cs="Calibri" w:cstheme="minorHAnsi"/>
          <w:sz w:val="24"/>
          <w:szCs w:val="24"/>
        </w:rPr>
        <w:t>14 Policy for media and publications. (Added July 2025</w:t>
      </w:r>
      <w:r>
        <w:rPr>
          <w:rFonts w:cs="Calibri" w:cstheme="minorHAnsi"/>
          <w:sz w:val="24"/>
          <w:szCs w:val="24"/>
        </w:rPr>
        <w:t xml:space="preserve">) </w:t>
      </w:r>
    </w:p>
    <w:p>
      <w:pPr>
        <w:pStyle w:val="ListParagraph"/>
        <w:ind w:left="720" w:hanging="0"/>
        <w:rPr>
          <w:rFonts w:cs="Calibri" w:cstheme="minorHAnsi"/>
          <w:sz w:val="24"/>
          <w:szCs w:val="24"/>
        </w:rPr>
      </w:pPr>
      <w:r>
        <w:rPr>
          <w:rFonts w:cs="Calibri" w:cstheme="minorHAnsi"/>
          <w:sz w:val="24"/>
          <w:szCs w:val="24"/>
        </w:rPr>
        <w:t xml:space="preserve">       </w:t>
      </w:r>
      <w:r>
        <w:rPr>
          <w:rFonts w:cs="Calibri" w:cstheme="minorHAnsi"/>
          <w:sz w:val="24"/>
          <w:szCs w:val="24"/>
        </w:rPr>
        <w:t xml:space="preserve">15 Parish Check List for PCC use                                                  </w:t>
      </w:r>
      <w:r>
        <w:rPr>
          <w:rFonts w:cs="Calibri" w:cstheme="minorHAnsi"/>
          <w:sz w:val="24"/>
          <w:szCs w:val="24"/>
        </w:rPr>
        <w:t xml:space="preserve">                                                      </w:t>
      </w:r>
    </w:p>
    <w:p>
      <w:pPr>
        <w:pStyle w:val="ListParagraph"/>
        <w:ind w:left="720" w:hanging="0"/>
        <w:rPr>
          <w:rFonts w:cs="Calibri" w:cstheme="minorHAnsi"/>
          <w:sz w:val="24"/>
          <w:szCs w:val="24"/>
        </w:rPr>
      </w:pPr>
      <w:r>
        <w:rPr>
          <w:rFonts w:cs="Calibri" w:cstheme="minorHAnsi"/>
          <w:sz w:val="24"/>
          <w:szCs w:val="24"/>
        </w:rPr>
        <w:t xml:space="preserve">       </w:t>
      </w:r>
      <w:r>
        <w:rPr>
          <w:rFonts w:cs="Calibri" w:cstheme="minorHAnsi"/>
          <w:sz w:val="24"/>
          <w:szCs w:val="24"/>
        </w:rPr>
        <w:t xml:space="preserve">16 List of church key holders </w:t>
      </w:r>
    </w:p>
    <w:p>
      <w:pPr>
        <w:pStyle w:val="ListParagraph"/>
        <w:numPr>
          <w:ilvl w:val="0"/>
          <w:numId w:val="0"/>
        </w:numPr>
        <w:ind w:left="2160" w:hanging="0"/>
        <w:rPr>
          <w:rFonts w:cs="Calibri" w:cstheme="minorHAnsi"/>
          <w:sz w:val="24"/>
          <w:szCs w:val="24"/>
        </w:rPr>
      </w:pPr>
      <w:r>
        <w:rPr>
          <w:rFonts w:cs="Calibri" w:cstheme="minorHAnsi"/>
          <w:sz w:val="24"/>
          <w:szCs w:val="24"/>
        </w:rPr>
      </w:r>
    </w:p>
    <w:p>
      <w:pPr>
        <w:pStyle w:val="ListParagraph"/>
        <w:numPr>
          <w:ilvl w:val="0"/>
          <w:numId w:val="0"/>
        </w:numPr>
        <w:ind w:left="1440" w:hanging="0"/>
        <w:rPr/>
      </w:pPr>
      <w:r>
        <w:rPr/>
      </w:r>
    </w:p>
    <w:p>
      <w:pPr>
        <w:pStyle w:val="ListParagraph"/>
        <w:numPr>
          <w:ilvl w:val="0"/>
          <w:numId w:val="0"/>
        </w:numPr>
        <w:ind w:left="1440" w:hanging="0"/>
        <w:rPr/>
      </w:pPr>
      <w:r>
        <w:rPr/>
      </w:r>
    </w:p>
    <w:p>
      <w:pPr>
        <w:pStyle w:val="ListParagraph"/>
        <w:rPr>
          <w:rFonts w:cs="Calibri" w:cstheme="minorHAnsi"/>
          <w:sz w:val="24"/>
          <w:szCs w:val="24"/>
        </w:rPr>
      </w:pPr>
      <w:r>
        <w:rPr>
          <w:rFonts w:cs="Calibri" w:cstheme="minorHAnsi"/>
          <w:sz w:val="24"/>
          <w:szCs w:val="24"/>
        </w:rPr>
      </w:r>
    </w:p>
    <w:p>
      <w:pPr>
        <w:pStyle w:val="ListParagraph"/>
        <w:rPr>
          <w:rFonts w:cs="Calibri" w:cstheme="minorHAnsi"/>
          <w:sz w:val="24"/>
          <w:szCs w:val="24"/>
        </w:rPr>
      </w:pPr>
      <w:r>
        <w:rPr>
          <w:rFonts w:cs="Calibri" w:cstheme="minorHAnsi"/>
          <w:sz w:val="24"/>
          <w:szCs w:val="24"/>
        </w:rPr>
      </w:r>
    </w:p>
    <w:p>
      <w:pPr>
        <w:pStyle w:val="ListParagraph"/>
        <w:rPr>
          <w:rFonts w:cs="Calibri" w:cstheme="minorHAnsi"/>
          <w:sz w:val="24"/>
          <w:szCs w:val="24"/>
        </w:rPr>
      </w:pPr>
      <w:r>
        <w:rPr>
          <w:rFonts w:cs="Calibri" w:cstheme="minorHAnsi"/>
          <w:sz w:val="24"/>
          <w:szCs w:val="24"/>
        </w:rPr>
      </w:r>
    </w:p>
    <w:p>
      <w:pPr>
        <w:pStyle w:val="ListParagraph"/>
        <w:rPr>
          <w:rFonts w:cs="Calibri" w:cstheme="minorHAnsi"/>
          <w:sz w:val="24"/>
          <w:szCs w:val="24"/>
        </w:rPr>
      </w:pPr>
      <w:r>
        <w:rPr>
          <w:rFonts w:cs="Calibri" w:cstheme="minorHAnsi"/>
          <w:sz w:val="24"/>
          <w:szCs w:val="24"/>
        </w:rPr>
      </w:r>
    </w:p>
    <w:p>
      <w:pPr>
        <w:pStyle w:val="ListParagraph"/>
        <w:rPr>
          <w:rFonts w:cs="Calibri" w:cstheme="minorHAnsi"/>
          <w:sz w:val="24"/>
          <w:szCs w:val="24"/>
        </w:rPr>
      </w:pPr>
      <w:r>
        <w:rPr>
          <w:rFonts w:cs="Calibri" w:cstheme="minorHAnsi"/>
          <w:sz w:val="24"/>
          <w:szCs w:val="24"/>
        </w:rPr>
      </w:r>
    </w:p>
    <w:p>
      <w:pPr>
        <w:pStyle w:val="ListParagraph"/>
        <w:rPr>
          <w:rFonts w:cs="Calibri" w:cstheme="minorHAnsi"/>
          <w:sz w:val="24"/>
          <w:szCs w:val="24"/>
        </w:rPr>
      </w:pPr>
      <w:r>
        <w:rPr>
          <w:rFonts w:cs="Calibri" w:cstheme="minorHAnsi"/>
          <w:sz w:val="24"/>
          <w:szCs w:val="24"/>
        </w:rPr>
      </w:r>
    </w:p>
    <w:p>
      <w:pPr>
        <w:pStyle w:val="ListParagraph"/>
        <w:rPr>
          <w:rFonts w:cs="Calibri" w:cstheme="minorHAnsi"/>
          <w:sz w:val="24"/>
          <w:szCs w:val="24"/>
        </w:rPr>
      </w:pPr>
      <w:r>
        <w:rPr>
          <w:rFonts w:cs="Calibri" w:cstheme="minorHAnsi"/>
          <w:sz w:val="24"/>
          <w:szCs w:val="24"/>
        </w:rPr>
      </w:r>
    </w:p>
    <w:p>
      <w:pPr>
        <w:pStyle w:val="ListParagraph"/>
        <w:rPr>
          <w:rFonts w:cs="Calibri" w:cstheme="minorHAnsi"/>
          <w:sz w:val="24"/>
          <w:szCs w:val="24"/>
        </w:rPr>
      </w:pPr>
      <w:r>
        <w:rPr>
          <w:rFonts w:cs="Calibri" w:cstheme="minorHAnsi"/>
          <w:sz w:val="24"/>
          <w:szCs w:val="24"/>
        </w:rPr>
      </w:r>
    </w:p>
    <w:p>
      <w:pPr>
        <w:pStyle w:val="ListParagraph"/>
        <w:rPr>
          <w:rFonts w:cs="Calibri" w:cstheme="minorHAnsi"/>
          <w:sz w:val="24"/>
          <w:szCs w:val="24"/>
        </w:rPr>
      </w:pPr>
      <w:r>
        <w:rPr>
          <w:rFonts w:cs="Calibri" w:cstheme="minorHAnsi"/>
          <w:sz w:val="24"/>
          <w:szCs w:val="24"/>
        </w:rPr>
      </w:r>
    </w:p>
    <w:p>
      <w:pPr>
        <w:pStyle w:val="ListParagraph"/>
        <w:rPr>
          <w:rFonts w:cs="Calibri" w:cstheme="minorHAnsi"/>
          <w:sz w:val="24"/>
          <w:szCs w:val="24"/>
        </w:rPr>
      </w:pPr>
      <w:r>
        <w:rPr>
          <w:rFonts w:cs="Calibri" w:cstheme="minorHAnsi"/>
          <w:sz w:val="24"/>
          <w:szCs w:val="24"/>
        </w:rPr>
      </w:r>
    </w:p>
    <w:p>
      <w:pPr>
        <w:pStyle w:val="ListParagraph"/>
        <w:rPr>
          <w:rFonts w:cs="Calibri" w:cstheme="minorHAnsi"/>
          <w:sz w:val="24"/>
          <w:szCs w:val="24"/>
        </w:rPr>
      </w:pPr>
      <w:r>
        <w:rPr>
          <w:rFonts w:cs="Calibri" w:cstheme="minorHAnsi"/>
          <w:sz w:val="24"/>
          <w:szCs w:val="24"/>
        </w:rPr>
      </w:r>
    </w:p>
    <w:p>
      <w:pPr>
        <w:pStyle w:val="ListParagraph"/>
        <w:rPr>
          <w:rFonts w:cs="Calibri" w:cstheme="minorHAnsi"/>
          <w:sz w:val="24"/>
          <w:szCs w:val="24"/>
        </w:rPr>
      </w:pPr>
      <w:r>
        <w:rPr>
          <w:rFonts w:cs="Calibri" w:cstheme="minorHAnsi"/>
          <w:sz w:val="24"/>
          <w:szCs w:val="24"/>
        </w:rPr>
      </w:r>
    </w:p>
    <w:p>
      <w:pPr>
        <w:pStyle w:val="ListParagraph"/>
        <w:rPr>
          <w:rFonts w:cs="Calibri" w:cstheme="minorHAnsi"/>
          <w:sz w:val="24"/>
          <w:szCs w:val="24"/>
        </w:rPr>
      </w:pPr>
      <w:r>
        <w:rPr>
          <w:rFonts w:cs="Calibri" w:cstheme="minorHAnsi"/>
          <w:sz w:val="24"/>
          <w:szCs w:val="24"/>
        </w:rPr>
      </w:r>
    </w:p>
    <w:p>
      <w:pPr>
        <w:pStyle w:val="ListParagraph"/>
        <w:rPr>
          <w:rFonts w:cs="Calibri" w:cstheme="minorHAnsi"/>
          <w:sz w:val="24"/>
          <w:szCs w:val="24"/>
        </w:rPr>
      </w:pPr>
      <w:r>
        <w:rPr>
          <w:rFonts w:cs="Calibri" w:cstheme="minorHAnsi"/>
          <w:sz w:val="24"/>
          <w:szCs w:val="24"/>
        </w:rPr>
      </w:r>
    </w:p>
    <w:p>
      <w:pPr>
        <w:pStyle w:val="ListParagraph"/>
        <w:rPr>
          <w:rFonts w:cs="Calibri" w:cstheme="minorHAnsi"/>
          <w:sz w:val="24"/>
          <w:szCs w:val="24"/>
        </w:rPr>
      </w:pPr>
      <w:r>
        <w:rPr>
          <w:rFonts w:cs="Calibri" w:cstheme="minorHAnsi"/>
          <w:sz w:val="24"/>
          <w:szCs w:val="24"/>
        </w:rPr>
      </w:r>
    </w:p>
    <w:p>
      <w:pPr>
        <w:pStyle w:val="ListParagraph"/>
        <w:rPr>
          <w:rFonts w:cs="Calibri" w:cstheme="minorHAnsi"/>
          <w:sz w:val="24"/>
          <w:szCs w:val="24"/>
        </w:rPr>
      </w:pPr>
      <w:r>
        <w:rPr>
          <w:rFonts w:cs="Calibri" w:cstheme="minorHAnsi"/>
          <w:sz w:val="24"/>
          <w:szCs w:val="24"/>
        </w:rPr>
      </w:r>
    </w:p>
    <w:p>
      <w:pPr>
        <w:pStyle w:val="ListParagraph"/>
        <w:rPr>
          <w:rFonts w:cs="Calibri" w:cstheme="minorHAnsi"/>
          <w:sz w:val="24"/>
          <w:szCs w:val="24"/>
        </w:rPr>
      </w:pPr>
      <w:r>
        <w:rPr>
          <w:rFonts w:cs="Calibri" w:cstheme="minorHAnsi"/>
          <w:sz w:val="24"/>
          <w:szCs w:val="24"/>
        </w:rPr>
      </w:r>
    </w:p>
    <w:p>
      <w:pPr>
        <w:pStyle w:val="ListParagraph"/>
        <w:rPr>
          <w:rFonts w:cs="Calibri" w:cstheme="minorHAnsi"/>
          <w:sz w:val="24"/>
          <w:szCs w:val="24"/>
        </w:rPr>
      </w:pPr>
      <w:r>
        <w:rPr>
          <w:rFonts w:cs="Calibri" w:cstheme="minorHAnsi"/>
          <w:sz w:val="24"/>
          <w:szCs w:val="24"/>
        </w:rPr>
      </w:r>
    </w:p>
    <w:p>
      <w:pPr>
        <w:pStyle w:val="ListParagraph"/>
        <w:rPr>
          <w:rFonts w:cs="Calibri" w:cstheme="minorHAnsi"/>
          <w:sz w:val="24"/>
          <w:szCs w:val="24"/>
        </w:rPr>
      </w:pPr>
      <w:r>
        <w:rPr>
          <w:rFonts w:cs="Calibri" w:cstheme="minorHAnsi"/>
          <w:sz w:val="24"/>
          <w:szCs w:val="24"/>
        </w:rPr>
      </w:r>
    </w:p>
    <w:p>
      <w:pPr>
        <w:pStyle w:val="Normal"/>
        <w:rPr>
          <w:rFonts w:ascii="Cooper Black" w:hAnsi="Cooper Black"/>
          <w:color w:val="4F81BD" w:themeColor="accent1"/>
          <w:sz w:val="44"/>
          <w:szCs w:val="44"/>
          <w:u w:val="single"/>
        </w:rPr>
      </w:pPr>
      <w:r>
        <w:rPr>
          <w:rFonts w:ascii="Cooper Black" w:hAnsi="Cooper Black"/>
          <w:color w:val="4F81BD" w:themeColor="accent1"/>
          <w:sz w:val="44"/>
          <w:szCs w:val="44"/>
          <w:u w:val="single"/>
        </w:rPr>
        <w:t>Safeguarding at St Mary’s West Rainton</w:t>
      </w:r>
    </w:p>
    <w:p>
      <w:pPr>
        <w:pStyle w:val="Normal"/>
        <w:jc w:val="center"/>
        <w:rPr>
          <w:rFonts w:ascii="Cooper Black" w:hAnsi="Cooper Black"/>
          <w:color w:val="4F81BD" w:themeColor="accent1"/>
          <w:sz w:val="44"/>
          <w:szCs w:val="44"/>
          <w:u w:val="single"/>
        </w:rPr>
      </w:pPr>
      <w:r>
        <w:rPr>
          <w:rFonts w:ascii="Cooper Black" w:hAnsi="Cooper Black"/>
          <w:color w:val="4F81BD" w:themeColor="accent1"/>
          <w:sz w:val="44"/>
          <w:szCs w:val="44"/>
          <w:u w:val="single"/>
        </w:rPr>
      </w:r>
    </w:p>
    <w:p>
      <w:pPr>
        <w:pStyle w:val="NoSpacing"/>
        <w:rPr>
          <w:b/>
          <w:b/>
          <w:sz w:val="44"/>
          <w:szCs w:val="44"/>
        </w:rPr>
      </w:pPr>
      <w:r>
        <w:rPr>
          <w:b/>
          <w:sz w:val="44"/>
          <w:szCs w:val="44"/>
        </w:rPr>
        <w:t>St Mary’s Safeguarding Officer: Lynne Willis</w:t>
      </w:r>
    </w:p>
    <w:p>
      <w:pPr>
        <w:pStyle w:val="NoSpacing"/>
        <w:rPr>
          <w:sz w:val="44"/>
          <w:szCs w:val="44"/>
        </w:rPr>
      </w:pPr>
      <w:r>
        <w:rPr>
          <w:sz w:val="44"/>
          <w:szCs w:val="44"/>
        </w:rPr>
        <w:t>Home telephone: 0191 5281331</w:t>
      </w:r>
    </w:p>
    <w:p>
      <w:pPr>
        <w:pStyle w:val="NoSpacing"/>
        <w:rPr>
          <w:sz w:val="44"/>
          <w:szCs w:val="44"/>
        </w:rPr>
      </w:pPr>
      <w:r>
        <w:rPr>
          <w:sz w:val="44"/>
          <w:szCs w:val="44"/>
        </w:rPr>
        <w:t>Mobile: 07983291805</w:t>
      </w:r>
    </w:p>
    <w:p>
      <w:pPr>
        <w:pStyle w:val="NoSpacing"/>
        <w:rPr>
          <w:sz w:val="44"/>
          <w:szCs w:val="44"/>
        </w:rPr>
      </w:pPr>
      <w:r>
        <w:rPr>
          <w:sz w:val="44"/>
          <w:szCs w:val="44"/>
        </w:rPr>
        <w:t xml:space="preserve">Email: </w:t>
      </w:r>
      <w:hyperlink r:id="rId3">
        <w:r>
          <w:rPr>
            <w:rStyle w:val="InternetLink"/>
            <w:color w:val="auto"/>
            <w:sz w:val="44"/>
            <w:szCs w:val="44"/>
          </w:rPr>
          <w:t>lynnewillis@tiscali.co.uk</w:t>
        </w:r>
      </w:hyperlink>
    </w:p>
    <w:p>
      <w:pPr>
        <w:pStyle w:val="NoSpacing"/>
        <w:rPr>
          <w:sz w:val="44"/>
          <w:szCs w:val="44"/>
        </w:rPr>
      </w:pPr>
      <w:r>
        <w:rPr>
          <w:sz w:val="44"/>
          <w:szCs w:val="44"/>
        </w:rPr>
      </w:r>
    </w:p>
    <w:p>
      <w:pPr>
        <w:pStyle w:val="NoSpacing"/>
        <w:rPr>
          <w:b/>
          <w:b/>
          <w:sz w:val="44"/>
          <w:szCs w:val="44"/>
        </w:rPr>
      </w:pPr>
      <w:r>
        <w:rPr>
          <w:b/>
          <w:sz w:val="44"/>
          <w:szCs w:val="44"/>
        </w:rPr>
        <w:t>Diocesan Safeguarding Officer: Beth Miller</w:t>
      </w:r>
    </w:p>
    <w:p>
      <w:pPr>
        <w:pStyle w:val="NoSpacing"/>
        <w:rPr>
          <w:sz w:val="44"/>
          <w:szCs w:val="44"/>
        </w:rPr>
      </w:pPr>
      <w:r>
        <w:rPr>
          <w:sz w:val="44"/>
          <w:szCs w:val="44"/>
        </w:rPr>
        <w:t>Mobile: 07968034075</w:t>
      </w:r>
    </w:p>
    <w:p>
      <w:pPr>
        <w:pStyle w:val="NoSpacing"/>
        <w:rPr>
          <w:sz w:val="44"/>
          <w:szCs w:val="44"/>
        </w:rPr>
      </w:pPr>
      <w:r>
        <w:rPr>
          <w:sz w:val="44"/>
          <w:szCs w:val="44"/>
        </w:rPr>
        <w:t xml:space="preserve">Email: </w:t>
      </w:r>
      <w:hyperlink r:id="rId4">
        <w:r>
          <w:rPr>
            <w:rStyle w:val="InternetLink"/>
            <w:color w:val="auto"/>
            <w:sz w:val="44"/>
            <w:szCs w:val="44"/>
          </w:rPr>
          <w:t>beth.miller@durham.anglican.org</w:t>
        </w:r>
      </w:hyperlink>
    </w:p>
    <w:p>
      <w:pPr>
        <w:pStyle w:val="Normal"/>
        <w:rPr>
          <w:sz w:val="40"/>
          <w:szCs w:val="36"/>
        </w:rPr>
      </w:pPr>
      <w:r>
        <w:rPr>
          <w:sz w:val="40"/>
          <w:szCs w:val="36"/>
        </w:rPr>
      </w:r>
    </w:p>
    <w:p>
      <w:pPr>
        <w:pStyle w:val="NoSpacing"/>
        <w:rPr>
          <w:b/>
          <w:b/>
          <w:sz w:val="44"/>
          <w:szCs w:val="44"/>
        </w:rPr>
      </w:pPr>
      <w:r>
        <w:rPr>
          <w:b/>
          <w:sz w:val="44"/>
          <w:szCs w:val="44"/>
        </w:rPr>
        <w:t>St Mary’s Clergy Contact for Safeguarding:</w:t>
      </w:r>
    </w:p>
    <w:p>
      <w:pPr>
        <w:pStyle w:val="NoSpacing"/>
        <w:rPr>
          <w:bCs/>
          <w:sz w:val="44"/>
          <w:szCs w:val="44"/>
        </w:rPr>
      </w:pPr>
      <w:r>
        <w:rPr>
          <w:bCs/>
          <w:sz w:val="44"/>
          <w:szCs w:val="44"/>
        </w:rPr>
        <w:t xml:space="preserve">                           </w:t>
      </w:r>
    </w:p>
    <w:p>
      <w:pPr>
        <w:pStyle w:val="NoSpacing"/>
        <w:rPr>
          <w:bCs/>
          <w:sz w:val="44"/>
          <w:szCs w:val="44"/>
        </w:rPr>
      </w:pPr>
      <w:r>
        <w:rPr>
          <w:bCs/>
          <w:sz w:val="44"/>
          <w:szCs w:val="44"/>
        </w:rPr>
        <w:t xml:space="preserve">                           </w:t>
      </w:r>
      <w:r>
        <w:rPr>
          <w:bCs/>
          <w:sz w:val="44"/>
          <w:szCs w:val="44"/>
        </w:rPr>
        <w:t xml:space="preserve">In Vacancy </w:t>
      </w:r>
    </w:p>
    <w:p>
      <w:pPr>
        <w:pStyle w:val="NoSpacing"/>
        <w:rPr>
          <w:sz w:val="44"/>
          <w:szCs w:val="44"/>
        </w:rPr>
      </w:pPr>
      <w:r>
        <w:rPr>
          <w:sz w:val="44"/>
          <w:szCs w:val="44"/>
        </w:rPr>
        <w:t xml:space="preserve"> </w:t>
      </w:r>
    </w:p>
    <w:p>
      <w:pPr>
        <w:pStyle w:val="NoSpacing"/>
        <w:rPr>
          <w:color w:val="000000" w:themeColor="text1"/>
          <w:sz w:val="44"/>
          <w:szCs w:val="44"/>
        </w:rPr>
      </w:pPr>
      <w:r>
        <w:rPr>
          <w:color w:val="000000" w:themeColor="text1"/>
          <w:sz w:val="44"/>
          <w:szCs w:val="44"/>
        </w:rPr>
      </w:r>
    </w:p>
    <w:p>
      <w:pPr>
        <w:pStyle w:val="Normal"/>
        <w:rPr>
          <w:b/>
          <w:b/>
          <w:color w:val="4F81BD" w:themeColor="accent1"/>
          <w:sz w:val="40"/>
          <w:szCs w:val="40"/>
          <w:u w:val="single"/>
        </w:rPr>
      </w:pPr>
      <w:r>
        <w:rPr>
          <w:b/>
          <w:color w:val="4F81BD" w:themeColor="accent1"/>
          <w:sz w:val="40"/>
          <w:szCs w:val="40"/>
          <w:u w:val="single"/>
        </w:rPr>
        <w:t>Disclosure and Barring Service (DBS) Checks</w:t>
      </w:r>
    </w:p>
    <w:p>
      <w:pPr>
        <w:pStyle w:val="Normal"/>
        <w:jc w:val="both"/>
        <w:rPr>
          <w:sz w:val="32"/>
          <w:szCs w:val="32"/>
        </w:rPr>
      </w:pPr>
      <w:r>
        <w:rPr>
          <w:sz w:val="32"/>
          <w:szCs w:val="32"/>
        </w:rPr>
        <w:t xml:space="preserve">Julian Ward, has valid enhanced disclosure and barring service checks, through his employment at the Lindisfarne project. Vanessa Ward also has enhanced checks for her work at Newcastle Cathedral. These are acceptable by Durham Diocese. </w:t>
      </w:r>
    </w:p>
    <w:p>
      <w:pPr>
        <w:pStyle w:val="Normal"/>
        <w:jc w:val="both"/>
        <w:rPr>
          <w:sz w:val="32"/>
          <w:szCs w:val="32"/>
        </w:rPr>
      </w:pPr>
      <w:r>
        <w:rPr>
          <w:sz w:val="32"/>
          <w:szCs w:val="32"/>
        </w:rPr>
        <w:t xml:space="preserve">Mike Whitehouse had an updated enhanced check done in late </w:t>
      </w:r>
      <w:r>
        <w:rPr>
          <w:b/>
          <w:bCs/>
          <w:sz w:val="32"/>
          <w:szCs w:val="32"/>
        </w:rPr>
        <w:t>2024</w:t>
      </w:r>
      <w:r>
        <w:rPr>
          <w:sz w:val="32"/>
          <w:szCs w:val="32"/>
        </w:rPr>
        <w:t xml:space="preserve">, as part of his lay training with the Lindisfarne project. Lynne Willis also has an enhanced check, for her role as safeguarding officer. This was updated in February </w:t>
      </w:r>
      <w:r>
        <w:rPr>
          <w:b/>
          <w:bCs/>
          <w:sz w:val="32"/>
          <w:szCs w:val="32"/>
        </w:rPr>
        <w:t>2025.</w:t>
      </w:r>
    </w:p>
    <w:p>
      <w:pPr>
        <w:pStyle w:val="Normal"/>
        <w:jc w:val="both"/>
        <w:rPr>
          <w:sz w:val="32"/>
          <w:szCs w:val="32"/>
        </w:rPr>
      </w:pPr>
      <w:r>
        <w:rPr>
          <w:sz w:val="32"/>
          <w:szCs w:val="32"/>
        </w:rPr>
        <w:t xml:space="preserve">In addition, Annabel Burns, Kath Whitehouse, Kevon Edis and Joan Campbell have enhanced checks for both adults and children. These were updated in </w:t>
      </w:r>
      <w:r>
        <w:rPr>
          <w:b/>
          <w:bCs/>
          <w:sz w:val="32"/>
          <w:szCs w:val="32"/>
        </w:rPr>
        <w:t>August and September 2025</w:t>
      </w:r>
    </w:p>
    <w:p>
      <w:pPr>
        <w:pStyle w:val="Normal"/>
        <w:jc w:val="both"/>
        <w:rPr>
          <w:sz w:val="32"/>
          <w:szCs w:val="32"/>
        </w:rPr>
      </w:pPr>
      <w:r>
        <w:rPr>
          <w:sz w:val="32"/>
          <w:szCs w:val="32"/>
        </w:rPr>
        <w:t xml:space="preserve">If Junior Church resumes, </w:t>
      </w:r>
      <w:r>
        <w:rPr>
          <w:b/>
          <w:sz w:val="32"/>
          <w:szCs w:val="32"/>
        </w:rPr>
        <w:t xml:space="preserve">two </w:t>
      </w:r>
      <w:r>
        <w:rPr>
          <w:sz w:val="32"/>
          <w:szCs w:val="32"/>
        </w:rPr>
        <w:t xml:space="preserve">responsible adults would need to be available at </w:t>
      </w:r>
      <w:r>
        <w:rPr>
          <w:b/>
          <w:sz w:val="32"/>
          <w:szCs w:val="32"/>
        </w:rPr>
        <w:t>each session</w:t>
      </w:r>
      <w:r>
        <w:rPr>
          <w:sz w:val="32"/>
          <w:szCs w:val="32"/>
        </w:rPr>
        <w:t xml:space="preserve">, and would need up to date DBS checks. The PCC would then be regarded as the body appointing the roles of Junior Church Leaders. </w:t>
      </w:r>
    </w:p>
    <w:p>
      <w:pPr>
        <w:pStyle w:val="Normal"/>
        <w:jc w:val="both"/>
        <w:rPr>
          <w:b/>
          <w:b/>
          <w:color w:val="4F81BD" w:themeColor="accent1"/>
          <w:sz w:val="40"/>
          <w:szCs w:val="40"/>
          <w:u w:val="single"/>
        </w:rPr>
      </w:pPr>
      <w:r>
        <w:rPr>
          <w:b/>
          <w:color w:val="4F81BD" w:themeColor="accent1"/>
          <w:sz w:val="40"/>
          <w:szCs w:val="40"/>
          <w:u w:val="single"/>
        </w:rPr>
        <w:t>Home Visits</w:t>
      </w:r>
    </w:p>
    <w:p>
      <w:pPr>
        <w:pStyle w:val="Normal"/>
        <w:jc w:val="both"/>
        <w:rPr>
          <w:sz w:val="32"/>
          <w:szCs w:val="32"/>
        </w:rPr>
      </w:pPr>
      <w:r>
        <w:rPr>
          <w:sz w:val="32"/>
          <w:szCs w:val="32"/>
        </w:rPr>
        <w:t xml:space="preserve">Members of the PCC who carry out pastoral/home visits on behalf of St Mary’s, </w:t>
      </w:r>
      <w:r>
        <w:rPr>
          <w:b/>
          <w:sz w:val="32"/>
          <w:szCs w:val="32"/>
        </w:rPr>
        <w:t>must ensure</w:t>
      </w:r>
      <w:r>
        <w:rPr>
          <w:sz w:val="32"/>
          <w:szCs w:val="32"/>
        </w:rPr>
        <w:t xml:space="preserve"> that they make contact by telephone to another PCC member, giving detail of where they are visiting, before the visit begins, and report back again when the visit is completed. </w:t>
      </w:r>
    </w:p>
    <w:p>
      <w:pPr>
        <w:pStyle w:val="Normal"/>
        <w:rPr>
          <w:b/>
          <w:b/>
          <w:color w:val="4F81BD" w:themeColor="accent1"/>
          <w:sz w:val="40"/>
          <w:szCs w:val="40"/>
          <w:u w:val="single"/>
        </w:rPr>
      </w:pPr>
      <w:r>
        <w:rPr>
          <w:b/>
          <w:color w:val="4F81BD" w:themeColor="accent1"/>
          <w:sz w:val="40"/>
          <w:szCs w:val="40"/>
          <w:u w:val="single"/>
        </w:rPr>
      </w:r>
    </w:p>
    <w:p>
      <w:pPr>
        <w:pStyle w:val="Normal"/>
        <w:rPr>
          <w:b/>
          <w:b/>
          <w:color w:val="4F81BD" w:themeColor="accent1"/>
          <w:sz w:val="40"/>
          <w:szCs w:val="40"/>
          <w:u w:val="single"/>
        </w:rPr>
      </w:pPr>
      <w:r>
        <w:rPr>
          <w:b/>
          <w:color w:val="4F81BD" w:themeColor="accent1"/>
          <w:sz w:val="40"/>
          <w:szCs w:val="40"/>
          <w:u w:val="single"/>
        </w:rPr>
        <w:t>Safeguarding Training</w:t>
      </w:r>
    </w:p>
    <w:p>
      <w:pPr>
        <w:pStyle w:val="Normal"/>
        <w:jc w:val="both"/>
        <w:rPr>
          <w:sz w:val="32"/>
          <w:szCs w:val="32"/>
        </w:rPr>
      </w:pPr>
      <w:r>
        <w:rPr>
          <w:sz w:val="32"/>
          <w:szCs w:val="32"/>
        </w:rPr>
        <w:t>Lynne Willis, Julian, Kevon, Mike, and all of our visiting clergy complete the Leadership level Diocesan Safeguarding Training every three years (Levels C1 and C2) Vanessa also now does Leadership Level courses, via her working role at Durham Cathedral</w:t>
      </w:r>
    </w:p>
    <w:p>
      <w:pPr>
        <w:pStyle w:val="Normal"/>
        <w:jc w:val="both"/>
        <w:rPr>
          <w:sz w:val="32"/>
          <w:szCs w:val="32"/>
        </w:rPr>
      </w:pPr>
      <w:r>
        <w:rPr>
          <w:sz w:val="32"/>
          <w:szCs w:val="32"/>
        </w:rPr>
        <w:t>Julian last completed courses C1 and C2 in July 2025.</w:t>
      </w:r>
    </w:p>
    <w:p>
      <w:pPr>
        <w:pStyle w:val="Normal"/>
        <w:jc w:val="both"/>
        <w:rPr>
          <w:sz w:val="32"/>
          <w:szCs w:val="32"/>
        </w:rPr>
      </w:pPr>
      <w:r>
        <w:rPr>
          <w:sz w:val="32"/>
          <w:szCs w:val="32"/>
        </w:rPr>
        <w:t>Kevon updated his Leadership Training in January 2026, by attending two face to face sessions at Cuthbert House.</w:t>
      </w:r>
    </w:p>
    <w:p>
      <w:pPr>
        <w:pStyle w:val="Normal"/>
        <w:jc w:val="both"/>
        <w:rPr>
          <w:sz w:val="32"/>
          <w:szCs w:val="32"/>
        </w:rPr>
      </w:pPr>
      <w:r>
        <w:rPr>
          <w:sz w:val="32"/>
          <w:szCs w:val="32"/>
        </w:rPr>
        <w:t>Lynne is to attend face to face up date training sessions once more, at Leadership level: in early May 2026.</w:t>
      </w:r>
    </w:p>
    <w:p>
      <w:pPr>
        <w:pStyle w:val="Normal"/>
        <w:jc w:val="both"/>
        <w:rPr>
          <w:sz w:val="32"/>
          <w:szCs w:val="32"/>
        </w:rPr>
      </w:pPr>
      <w:r>
        <w:rPr>
          <w:sz w:val="32"/>
          <w:szCs w:val="32"/>
        </w:rPr>
        <w:t>Mike did his within his Lindisfarne training in Autumn 2024.</w:t>
      </w:r>
    </w:p>
    <w:p>
      <w:pPr>
        <w:pStyle w:val="Normal"/>
        <w:jc w:val="both"/>
        <w:rPr>
          <w:sz w:val="32"/>
          <w:szCs w:val="32"/>
        </w:rPr>
      </w:pPr>
      <w:r>
        <w:rPr>
          <w:sz w:val="32"/>
          <w:szCs w:val="32"/>
        </w:rPr>
        <w:t>Other PCC members re sat the online version of the basic and foundation level safeguarding training in January 2025</w:t>
      </w:r>
    </w:p>
    <w:p>
      <w:pPr>
        <w:pStyle w:val="Normal"/>
        <w:jc w:val="both"/>
        <w:rPr>
          <w:sz w:val="32"/>
          <w:szCs w:val="32"/>
        </w:rPr>
      </w:pPr>
      <w:r>
        <w:rPr>
          <w:sz w:val="32"/>
          <w:szCs w:val="32"/>
        </w:rPr>
        <w:t>The PCC and Lynne Willis have also completed the domestic abuse, modern slavery and the safer recruitment courses, on line in 2025 and 2026.</w:t>
      </w:r>
    </w:p>
    <w:p>
      <w:pPr>
        <w:pStyle w:val="Normal"/>
        <w:jc w:val="both"/>
        <w:rPr>
          <w:sz w:val="32"/>
          <w:szCs w:val="32"/>
        </w:rPr>
      </w:pPr>
      <w:r>
        <w:rPr>
          <w:sz w:val="32"/>
          <w:szCs w:val="32"/>
        </w:rPr>
        <w:t>Lynne Willis attended a face to face course on responding to disclosure, in a trauma informed way, in January 2025.</w:t>
      </w:r>
    </w:p>
    <w:p>
      <w:pPr>
        <w:pStyle w:val="Normal"/>
        <w:jc w:val="both"/>
        <w:rPr>
          <w:b/>
          <w:b/>
          <w:color w:val="4F81BD" w:themeColor="accent1"/>
          <w:sz w:val="40"/>
          <w:szCs w:val="40"/>
          <w:u w:val="single"/>
        </w:rPr>
      </w:pPr>
      <w:r>
        <w:rPr>
          <w:b/>
          <w:color w:val="4F81BD" w:themeColor="accent1"/>
          <w:sz w:val="40"/>
          <w:szCs w:val="40"/>
          <w:u w:val="single"/>
        </w:rPr>
        <w:t>Issues Specific to Health and Safety</w:t>
      </w:r>
    </w:p>
    <w:p>
      <w:pPr>
        <w:pStyle w:val="ListParagraph"/>
        <w:numPr>
          <w:ilvl w:val="0"/>
          <w:numId w:val="6"/>
        </w:numPr>
        <w:jc w:val="both"/>
        <w:rPr>
          <w:sz w:val="32"/>
          <w:szCs w:val="32"/>
        </w:rPr>
      </w:pPr>
      <w:r>
        <w:rPr>
          <w:sz w:val="32"/>
          <w:szCs w:val="32"/>
        </w:rPr>
        <w:t>We have an agreed health and Safety policy in place. This was agreed by the PCC in April 2026.</w:t>
      </w:r>
    </w:p>
    <w:p>
      <w:pPr>
        <w:pStyle w:val="ListParagraph"/>
        <w:numPr>
          <w:ilvl w:val="0"/>
          <w:numId w:val="6"/>
        </w:numPr>
        <w:jc w:val="both"/>
        <w:rPr>
          <w:sz w:val="32"/>
          <w:szCs w:val="32"/>
        </w:rPr>
      </w:pPr>
      <w:r>
        <w:rPr>
          <w:sz w:val="32"/>
          <w:szCs w:val="32"/>
        </w:rPr>
        <w:t>We have a wheel chair in church for anyone to use: for transportation between their car and church, if required. This is checked annually to ensure it is in safe working order.</w:t>
      </w:r>
    </w:p>
    <w:p>
      <w:pPr>
        <w:pStyle w:val="ListParagraph"/>
        <w:numPr>
          <w:ilvl w:val="0"/>
          <w:numId w:val="6"/>
        </w:numPr>
        <w:jc w:val="both"/>
        <w:rPr>
          <w:sz w:val="32"/>
          <w:szCs w:val="32"/>
        </w:rPr>
      </w:pPr>
      <w:r>
        <w:rPr>
          <w:sz w:val="32"/>
          <w:szCs w:val="32"/>
        </w:rPr>
        <w:t>First aid boxes are kept in the kitchen area within the meeting room and in the glass bookcase beside the main entrance door to church. These are regularly checked to ensure that the contents are adequate. We no longer have named first aiders.</w:t>
      </w:r>
    </w:p>
    <w:p>
      <w:pPr>
        <w:pStyle w:val="ListParagraph"/>
        <w:numPr>
          <w:ilvl w:val="0"/>
          <w:numId w:val="6"/>
        </w:numPr>
        <w:jc w:val="both"/>
        <w:rPr>
          <w:sz w:val="32"/>
          <w:szCs w:val="32"/>
        </w:rPr>
      </w:pPr>
      <w:r>
        <w:rPr>
          <w:sz w:val="32"/>
          <w:szCs w:val="32"/>
        </w:rPr>
        <w:t>An accident book is located on the vestry desk/window sill document tray. All accidents should be recorded here, on the date of the event, be dated, signed and witnessed. The completed sheet is then to be removed and handed to Lynne Willis: to be filed in the secure folder in the church safe.</w:t>
      </w:r>
    </w:p>
    <w:p>
      <w:pPr>
        <w:pStyle w:val="ListParagraph"/>
        <w:numPr>
          <w:ilvl w:val="0"/>
          <w:numId w:val="6"/>
        </w:numPr>
        <w:jc w:val="both"/>
        <w:rPr>
          <w:sz w:val="32"/>
          <w:szCs w:val="32"/>
        </w:rPr>
      </w:pPr>
      <w:r>
        <w:rPr>
          <w:sz w:val="32"/>
          <w:szCs w:val="32"/>
        </w:rPr>
        <w:t xml:space="preserve">Fire extinguishers are sited at strategic points in the building. These are annually serviced. </w:t>
      </w:r>
    </w:p>
    <w:p>
      <w:pPr>
        <w:pStyle w:val="ListParagraph"/>
        <w:numPr>
          <w:ilvl w:val="0"/>
          <w:numId w:val="6"/>
        </w:numPr>
        <w:jc w:val="both"/>
        <w:rPr>
          <w:sz w:val="32"/>
          <w:szCs w:val="32"/>
        </w:rPr>
      </w:pPr>
      <w:r>
        <w:rPr>
          <w:sz w:val="32"/>
          <w:szCs w:val="32"/>
        </w:rPr>
        <w:t xml:space="preserve">A parish safeguarding check list is used by the PCC to review safeguarding issues, and risk assessment procedures are carried out for events that are held within the building. </w:t>
      </w:r>
    </w:p>
    <w:p>
      <w:pPr>
        <w:pStyle w:val="ListParagraph"/>
        <w:numPr>
          <w:ilvl w:val="0"/>
          <w:numId w:val="6"/>
        </w:numPr>
        <w:jc w:val="both"/>
        <w:rPr>
          <w:sz w:val="32"/>
          <w:szCs w:val="32"/>
        </w:rPr>
      </w:pPr>
      <w:r>
        <w:rPr>
          <w:sz w:val="32"/>
          <w:szCs w:val="32"/>
        </w:rPr>
        <w:t>Security of the building: Key Holders</w:t>
      </w:r>
    </w:p>
    <w:p>
      <w:pPr>
        <w:pStyle w:val="Normal"/>
        <w:jc w:val="both"/>
        <w:rPr>
          <w:sz w:val="32"/>
          <w:szCs w:val="32"/>
        </w:rPr>
      </w:pPr>
      <w:r>
        <w:rPr>
          <w:sz w:val="32"/>
          <w:szCs w:val="32"/>
        </w:rPr>
        <w:t>A number of church members are key holders: to enable the building to be opened to the public for funerals, wedding and baptisms, as well as for our Sunday Services. An up to date list of key holders is logged at the end of the supplementary information in this folder. Laminated copies of this are displayed on the inside of cupboard doors, in the kitchen, priest’s vestry, and choir vestry. If a volunteer is alone in the building, they can refer to these telephone lists in emergency situations to seek help and support.</w:t>
      </w:r>
    </w:p>
    <w:p>
      <w:pPr>
        <w:pStyle w:val="Normal"/>
        <w:jc w:val="both"/>
        <w:rPr>
          <w:sz w:val="32"/>
          <w:szCs w:val="32"/>
        </w:rPr>
      </w:pPr>
      <w:r>
        <w:rPr>
          <w:b/>
          <w:color w:val="4F81BD" w:themeColor="accent1"/>
          <w:sz w:val="40"/>
          <w:szCs w:val="40"/>
          <w:u w:val="single"/>
        </w:rPr>
        <w:t>Recruitment of New Volunteers</w:t>
      </w:r>
    </w:p>
    <w:p>
      <w:pPr>
        <w:pStyle w:val="Normal"/>
        <w:jc w:val="both"/>
        <w:rPr>
          <w:sz w:val="32"/>
          <w:szCs w:val="32"/>
        </w:rPr>
      </w:pPr>
      <w:r>
        <w:rPr>
          <w:sz w:val="32"/>
          <w:szCs w:val="32"/>
        </w:rPr>
        <w:t>It is now mandatory for the PCC to adopt the Diocesan Practice Guidance for Safer Recruitment. If any new appointments are made, these guidelines will be applied to the process. At St Mary’s we do not currently have any activities specific to children and young people, and so have no volunteers in roles relating to this. Those existing volunteers, who do work with young people at the local school, have up to date enhanced DBS checks.</w:t>
      </w:r>
    </w:p>
    <w:p>
      <w:pPr>
        <w:pStyle w:val="Normal"/>
        <w:jc w:val="both"/>
        <w:rPr>
          <w:b/>
          <w:b/>
          <w:color w:val="4F81BD" w:themeColor="accent1"/>
          <w:sz w:val="40"/>
          <w:szCs w:val="40"/>
          <w:u w:val="single"/>
        </w:rPr>
      </w:pPr>
      <w:r>
        <w:rPr>
          <w:b/>
          <w:color w:val="4F81BD" w:themeColor="accent1"/>
          <w:sz w:val="40"/>
          <w:szCs w:val="40"/>
          <w:u w:val="single"/>
        </w:rPr>
        <w:t>Recording of Accidents &amp; Incidents</w:t>
      </w:r>
    </w:p>
    <w:p>
      <w:pPr>
        <w:pStyle w:val="Normal"/>
        <w:jc w:val="both"/>
        <w:rPr>
          <w:sz w:val="32"/>
          <w:szCs w:val="32"/>
        </w:rPr>
      </w:pPr>
      <w:r>
        <w:rPr>
          <w:sz w:val="32"/>
          <w:szCs w:val="32"/>
        </w:rPr>
        <w:t>To comply with Diocesan Guidelines, we have an accident book in church. This is kept on the vestry desk. (Within a red plastic A4 document holder) It is everyone’s responsibility to ensure that any accidents or incidents are correctly recorded.</w:t>
      </w:r>
    </w:p>
    <w:p>
      <w:pPr>
        <w:pStyle w:val="Normal"/>
        <w:jc w:val="both"/>
        <w:rPr>
          <w:sz w:val="32"/>
          <w:szCs w:val="32"/>
        </w:rPr>
      </w:pPr>
      <w:r>
        <w:rPr>
          <w:sz w:val="32"/>
          <w:szCs w:val="32"/>
        </w:rPr>
        <w:t xml:space="preserve"> </w:t>
      </w:r>
      <w:r>
        <w:rPr>
          <w:b/>
          <w:color w:val="4F81BD" w:themeColor="accent1"/>
          <w:sz w:val="40"/>
          <w:szCs w:val="40"/>
          <w:u w:val="single"/>
        </w:rPr>
        <w:t xml:space="preserve">Safeguarding Incidents </w:t>
      </w:r>
    </w:p>
    <w:p>
      <w:pPr>
        <w:pStyle w:val="Normal"/>
        <w:jc w:val="both"/>
        <w:rPr>
          <w:sz w:val="32"/>
          <w:szCs w:val="32"/>
        </w:rPr>
      </w:pPr>
      <w:r>
        <w:rPr>
          <w:sz w:val="32"/>
          <w:szCs w:val="32"/>
        </w:rPr>
        <w:t xml:space="preserve">Lynne Willis has the role of Safeguarding Officer for St Mary’s West Rainton. Safeguarding concerns / incidents are recorded by Lynne. These records are stored securely in the church safe, in an A4 ring binder: ensuring that access to them is restricted. Completed forms from the accident book are also stored in that file. </w:t>
      </w:r>
    </w:p>
    <w:p>
      <w:pPr>
        <w:pStyle w:val="Normal"/>
        <w:jc w:val="both"/>
        <w:rPr>
          <w:b/>
          <w:b/>
          <w:color w:val="4F81BD" w:themeColor="accent1"/>
          <w:sz w:val="40"/>
          <w:szCs w:val="40"/>
          <w:u w:val="single"/>
        </w:rPr>
      </w:pPr>
      <w:r>
        <w:rPr>
          <w:sz w:val="32"/>
          <w:szCs w:val="32"/>
        </w:rPr>
        <w:t>If anyone attending St Mary’s has any safeguarding concerns, they need to speak to Lynne. In the event of her absence, they need to contact our Church Warden, or if unavailable, to contact Beth Miller at Cuthbert House. All contact details appear in the church porch, and at the front of this folder.</w:t>
      </w:r>
    </w:p>
    <w:p>
      <w:pPr>
        <w:pStyle w:val="Normal"/>
        <w:jc w:val="both"/>
        <w:rPr>
          <w:sz w:val="32"/>
          <w:szCs w:val="32"/>
        </w:rPr>
      </w:pPr>
      <w:r>
        <w:rPr>
          <w:sz w:val="32"/>
          <w:szCs w:val="32"/>
        </w:rPr>
        <w:t>The following pages give an overview of our policy statements for Safeguarding children, young people and adults. Also: for the reporting of domestic abuse. These have been agreed by the PCC.</w:t>
      </w:r>
    </w:p>
    <w:p>
      <w:pPr>
        <w:pStyle w:val="Normal"/>
        <w:jc w:val="center"/>
        <w:rPr>
          <w:b/>
          <w:b/>
          <w:color w:val="4F81BD" w:themeColor="accent1"/>
          <w:sz w:val="40"/>
          <w:szCs w:val="40"/>
          <w:u w:val="single"/>
        </w:rPr>
      </w:pPr>
      <w:r>
        <w:rPr>
          <w:b/>
          <w:color w:val="4F81BD" w:themeColor="accent1"/>
          <w:sz w:val="40"/>
          <w:szCs w:val="40"/>
          <w:u w:val="single"/>
        </w:rPr>
      </w:r>
    </w:p>
    <w:p>
      <w:pPr>
        <w:pStyle w:val="Normal"/>
        <w:jc w:val="center"/>
        <w:rPr>
          <w:color w:val="4F81BD" w:themeColor="accent1"/>
          <w:sz w:val="32"/>
          <w:szCs w:val="32"/>
        </w:rPr>
      </w:pPr>
      <w:r>
        <w:rPr>
          <w:color w:val="4F81BD" w:themeColor="accent1"/>
          <w:sz w:val="32"/>
          <w:szCs w:val="32"/>
        </w:rPr>
      </w:r>
    </w:p>
    <w:p>
      <w:pPr>
        <w:pStyle w:val="Normal"/>
        <w:jc w:val="center"/>
        <w:rPr>
          <w:color w:val="4F81BD" w:themeColor="accent1"/>
          <w:sz w:val="32"/>
          <w:szCs w:val="32"/>
        </w:rPr>
      </w:pPr>
      <w:r>
        <w:rPr>
          <w:color w:val="4F81BD" w:themeColor="accent1"/>
          <w:sz w:val="32"/>
          <w:szCs w:val="32"/>
        </w:rPr>
      </w:r>
    </w:p>
    <w:p>
      <w:pPr>
        <w:pStyle w:val="Normal"/>
        <w:jc w:val="center"/>
        <w:rPr>
          <w:color w:val="4F81BD" w:themeColor="accent1"/>
          <w:sz w:val="32"/>
          <w:szCs w:val="32"/>
        </w:rPr>
      </w:pPr>
      <w:r>
        <w:rPr>
          <w:b/>
          <w:color w:val="4F81BD" w:themeColor="accent1"/>
          <w:sz w:val="40"/>
          <w:szCs w:val="40"/>
          <w:u w:val="single"/>
        </w:rPr>
        <w:t>St Mary’s Church West Rainton</w:t>
      </w:r>
    </w:p>
    <w:p>
      <w:pPr>
        <w:pStyle w:val="Normal"/>
        <w:jc w:val="center"/>
        <w:rPr>
          <w:b/>
          <w:b/>
          <w:color w:val="4F81BD" w:themeColor="accent1"/>
          <w:sz w:val="36"/>
          <w:szCs w:val="36"/>
          <w:u w:val="single"/>
        </w:rPr>
      </w:pPr>
      <w:r>
        <w:rPr>
          <w:b/>
          <w:color w:val="4F81BD" w:themeColor="accent1"/>
          <w:sz w:val="36"/>
          <w:szCs w:val="36"/>
          <w:u w:val="single"/>
        </w:rPr>
        <w:t>Parish Policy Statement on Safeguarding Adults in Church</w:t>
      </w:r>
    </w:p>
    <w:p>
      <w:pPr>
        <w:pStyle w:val="Normal"/>
        <w:jc w:val="center"/>
        <w:rPr>
          <w:b/>
          <w:b/>
          <w:color w:val="4F81BD" w:themeColor="accent1"/>
          <w:sz w:val="28"/>
          <w:szCs w:val="28"/>
          <w:u w:val="single"/>
        </w:rPr>
      </w:pPr>
      <w:r>
        <w:rPr>
          <w:b/>
          <w:color w:val="4F81BD" w:themeColor="accent1"/>
          <w:sz w:val="28"/>
          <w:szCs w:val="28"/>
          <w:u w:val="single"/>
        </w:rPr>
        <w:t>This statement was adopted at the Parochial Church Council meeting held on April 14th 2026</w:t>
      </w:r>
    </w:p>
    <w:p>
      <w:pPr>
        <w:pStyle w:val="ListParagraph"/>
        <w:numPr>
          <w:ilvl w:val="0"/>
          <w:numId w:val="1"/>
        </w:numPr>
        <w:rPr>
          <w:sz w:val="30"/>
          <w:szCs w:val="30"/>
        </w:rPr>
      </w:pPr>
      <w:r>
        <w:rPr>
          <w:sz w:val="30"/>
          <w:szCs w:val="30"/>
        </w:rPr>
        <w:t>We recognise that everyone has different levels of vulnerability, and that each of us may be regarded as vulnerable at some time in our lives.</w:t>
      </w:r>
    </w:p>
    <w:p>
      <w:pPr>
        <w:pStyle w:val="ListParagraph"/>
        <w:numPr>
          <w:ilvl w:val="0"/>
          <w:numId w:val="1"/>
        </w:numPr>
        <w:rPr>
          <w:sz w:val="30"/>
          <w:szCs w:val="30"/>
        </w:rPr>
      </w:pPr>
      <w:r>
        <w:rPr>
          <w:sz w:val="30"/>
          <w:szCs w:val="30"/>
        </w:rPr>
        <w:t>As members of this parish, we commit ourselves to respectful pastoral care for all adults to whom we minister.</w:t>
      </w:r>
    </w:p>
    <w:p>
      <w:pPr>
        <w:pStyle w:val="ListParagraph"/>
        <w:numPr>
          <w:ilvl w:val="0"/>
          <w:numId w:val="1"/>
        </w:numPr>
        <w:rPr>
          <w:sz w:val="30"/>
          <w:szCs w:val="30"/>
        </w:rPr>
      </w:pPr>
      <w:r>
        <w:rPr>
          <w:sz w:val="30"/>
          <w:szCs w:val="30"/>
        </w:rPr>
        <w:t>We commit ourselves to the safeguarding of people who may be vulnerable, ensuring their well-being in the life of this church.</w:t>
      </w:r>
    </w:p>
    <w:p>
      <w:pPr>
        <w:pStyle w:val="ListParagraph"/>
        <w:numPr>
          <w:ilvl w:val="0"/>
          <w:numId w:val="1"/>
        </w:numPr>
        <w:rPr>
          <w:sz w:val="30"/>
          <w:szCs w:val="30"/>
        </w:rPr>
      </w:pPr>
      <w:r>
        <w:rPr>
          <w:sz w:val="30"/>
          <w:szCs w:val="30"/>
        </w:rPr>
        <w:t>We commit ourselves to promoting safe practice by those in positions of trust.</w:t>
      </w:r>
    </w:p>
    <w:p>
      <w:pPr>
        <w:pStyle w:val="ListParagraph"/>
        <w:numPr>
          <w:ilvl w:val="0"/>
          <w:numId w:val="1"/>
        </w:numPr>
        <w:rPr>
          <w:sz w:val="30"/>
          <w:szCs w:val="30"/>
        </w:rPr>
      </w:pPr>
      <w:r>
        <w:rPr>
          <w:sz w:val="30"/>
          <w:szCs w:val="30"/>
        </w:rPr>
        <w:t>The parish commits itself to promoting the inclusion and empowerment of people who may be vulnerable.</w:t>
      </w:r>
    </w:p>
    <w:p>
      <w:pPr>
        <w:pStyle w:val="ListParagraph"/>
        <w:numPr>
          <w:ilvl w:val="0"/>
          <w:numId w:val="1"/>
        </w:numPr>
        <w:rPr>
          <w:sz w:val="30"/>
          <w:szCs w:val="30"/>
        </w:rPr>
      </w:pPr>
      <w:r>
        <w:rPr>
          <w:sz w:val="30"/>
          <w:szCs w:val="30"/>
        </w:rPr>
        <w:t>We each take responsibility to prevent the physical, emotional, sexual, financial and spiritual abuse of vulnerable people, and to report any such abuse that we discover or suspect.</w:t>
      </w:r>
    </w:p>
    <w:p>
      <w:pPr>
        <w:pStyle w:val="ListParagraph"/>
        <w:numPr>
          <w:ilvl w:val="0"/>
          <w:numId w:val="1"/>
        </w:numPr>
        <w:rPr>
          <w:sz w:val="30"/>
          <w:szCs w:val="30"/>
        </w:rPr>
      </w:pPr>
      <w:r>
        <w:rPr>
          <w:sz w:val="30"/>
          <w:szCs w:val="30"/>
        </w:rPr>
        <w:t>The Parish is committed to supporting, resourcing, training and regularly reviewing those who undertake work amongst people who may be vulnerable.</w:t>
      </w:r>
    </w:p>
    <w:p>
      <w:pPr>
        <w:pStyle w:val="ListParagraph"/>
        <w:numPr>
          <w:ilvl w:val="0"/>
          <w:numId w:val="1"/>
        </w:numPr>
        <w:rPr>
          <w:sz w:val="30"/>
          <w:szCs w:val="30"/>
        </w:rPr>
      </w:pPr>
      <w:r>
        <w:rPr>
          <w:sz w:val="30"/>
          <w:szCs w:val="30"/>
        </w:rPr>
        <w:t xml:space="preserve">We adopt the guidelines of the Church of England &amp; Durham Diocese. This church appoints Lynne Willis to represent the concerns and views of vulnerable people. </w:t>
      </w:r>
    </w:p>
    <w:p>
      <w:pPr>
        <w:pStyle w:val="Normal"/>
        <w:ind w:left="720" w:hanging="0"/>
        <w:rPr>
          <w:sz w:val="32"/>
          <w:szCs w:val="32"/>
        </w:rPr>
      </w:pPr>
      <w:r>
        <w:rPr>
          <w:sz w:val="32"/>
          <w:szCs w:val="32"/>
        </w:rPr>
        <w:t>Incumbent               In Vacancy</w:t>
      </w:r>
    </w:p>
    <w:p>
      <w:pPr>
        <w:pStyle w:val="Normal"/>
        <w:ind w:left="720" w:hanging="0"/>
        <w:rPr>
          <w:sz w:val="32"/>
          <w:szCs w:val="32"/>
        </w:rPr>
      </w:pPr>
      <w:r>
        <w:rPr>
          <w:sz w:val="32"/>
          <w:szCs w:val="32"/>
        </w:rPr>
        <w:t>Churchwarden</w:t>
      </w:r>
    </w:p>
    <w:p>
      <w:pPr>
        <w:pStyle w:val="Normal"/>
        <w:ind w:left="720" w:hanging="0"/>
        <w:rPr>
          <w:sz w:val="32"/>
          <w:szCs w:val="32"/>
        </w:rPr>
      </w:pPr>
      <w:r>
        <w:rPr>
          <w:sz w:val="32"/>
          <w:szCs w:val="32"/>
        </w:rPr>
        <w:t xml:space="preserve"> </w:t>
      </w:r>
      <w:r>
        <w:rPr>
          <w:sz w:val="32"/>
          <w:szCs w:val="32"/>
        </w:rPr>
        <w:t>Print………....…………….......Sign………….......…….......    14/04/2026</w:t>
      </w:r>
    </w:p>
    <w:p>
      <w:pPr>
        <w:pStyle w:val="Normal"/>
        <w:rPr>
          <w:sz w:val="32"/>
          <w:szCs w:val="32"/>
        </w:rPr>
      </w:pPr>
      <w:r>
        <w:rPr>
          <w:sz w:val="32"/>
          <w:szCs w:val="32"/>
        </w:rPr>
        <w:t xml:space="preserve">          </w:t>
      </w:r>
      <w:r>
        <w:rPr>
          <w:sz w:val="32"/>
          <w:szCs w:val="32"/>
        </w:rPr>
        <w:t>PCC Chair</w:t>
      </w:r>
    </w:p>
    <w:p>
      <w:pPr>
        <w:pStyle w:val="Normal"/>
        <w:rPr>
          <w:sz w:val="32"/>
          <w:szCs w:val="32"/>
        </w:rPr>
      </w:pPr>
      <w:r>
        <w:rPr>
          <w:sz w:val="32"/>
          <w:szCs w:val="32"/>
        </w:rPr>
        <w:t xml:space="preserve">          </w:t>
      </w:r>
      <w:r>
        <w:rPr>
          <w:sz w:val="32"/>
          <w:szCs w:val="32"/>
        </w:rPr>
        <w:t>Print…….....…….......…….....Sign………….......….........     14/04/2026</w:t>
      </w:r>
    </w:p>
    <w:p>
      <w:pPr>
        <w:pStyle w:val="Normal"/>
        <w:jc w:val="center"/>
        <w:rPr>
          <w:sz w:val="32"/>
          <w:szCs w:val="32"/>
        </w:rPr>
      </w:pPr>
      <w:r>
        <w:rPr>
          <w:sz w:val="32"/>
          <w:szCs w:val="32"/>
        </w:rPr>
      </w:r>
    </w:p>
    <w:p>
      <w:pPr>
        <w:pStyle w:val="Normal"/>
        <w:rPr>
          <w:color w:val="4F81BD" w:themeColor="accent1"/>
          <w:sz w:val="24"/>
          <w:szCs w:val="24"/>
        </w:rPr>
      </w:pPr>
      <w:r>
        <w:rPr>
          <w:color w:val="4F81BD" w:themeColor="accent1"/>
          <w:sz w:val="24"/>
          <w:szCs w:val="24"/>
        </w:rPr>
        <w:t xml:space="preserve">                                                                      </w:t>
      </w:r>
    </w:p>
    <w:p>
      <w:pPr>
        <w:pStyle w:val="Normal"/>
        <w:ind w:left="720" w:firstLine="720"/>
        <w:rPr>
          <w:b/>
          <w:b/>
          <w:color w:val="4F81BD" w:themeColor="accent1"/>
          <w:sz w:val="40"/>
          <w:szCs w:val="40"/>
          <w:u w:val="single"/>
        </w:rPr>
      </w:pPr>
      <w:r>
        <w:rPr>
          <w:b/>
          <w:color w:val="4F81BD" w:themeColor="accent1"/>
          <w:sz w:val="40"/>
          <w:szCs w:val="40"/>
          <w:u w:val="single"/>
        </w:rPr>
      </w:r>
    </w:p>
    <w:p>
      <w:pPr>
        <w:pStyle w:val="Normal"/>
        <w:ind w:left="720" w:firstLine="720"/>
        <w:rPr>
          <w:b/>
          <w:b/>
          <w:color w:val="4F81BD" w:themeColor="accent1"/>
          <w:sz w:val="40"/>
          <w:szCs w:val="40"/>
          <w:u w:val="single"/>
        </w:rPr>
      </w:pPr>
      <w:r>
        <w:rPr>
          <w:b/>
          <w:color w:val="4F81BD" w:themeColor="accent1"/>
          <w:sz w:val="40"/>
          <w:szCs w:val="40"/>
          <w:u w:val="single"/>
        </w:rPr>
      </w:r>
    </w:p>
    <w:p>
      <w:pPr>
        <w:pStyle w:val="Normal"/>
        <w:ind w:left="720" w:firstLine="720"/>
        <w:rPr>
          <w:b/>
          <w:b/>
          <w:color w:val="4F81BD" w:themeColor="accent1"/>
          <w:sz w:val="40"/>
          <w:szCs w:val="40"/>
          <w:u w:val="single"/>
        </w:rPr>
      </w:pPr>
      <w:r>
        <w:rPr>
          <w:b/>
          <w:color w:val="4F81BD" w:themeColor="accent1"/>
          <w:sz w:val="40"/>
          <w:szCs w:val="40"/>
          <w:u w:val="single"/>
        </w:rPr>
      </w:r>
    </w:p>
    <w:p>
      <w:pPr>
        <w:pStyle w:val="Normal"/>
        <w:ind w:left="720" w:firstLine="720"/>
        <w:rPr>
          <w:b/>
          <w:b/>
          <w:color w:val="4F81BD" w:themeColor="accent1"/>
          <w:sz w:val="40"/>
          <w:szCs w:val="40"/>
          <w:u w:val="single"/>
        </w:rPr>
      </w:pPr>
      <w:r>
        <w:rPr>
          <w:b/>
          <w:color w:val="4F81BD" w:themeColor="accent1"/>
          <w:sz w:val="40"/>
          <w:szCs w:val="40"/>
          <w:u w:val="single"/>
        </w:rPr>
      </w:r>
    </w:p>
    <w:p>
      <w:pPr>
        <w:pStyle w:val="Normal"/>
        <w:ind w:left="720" w:firstLine="720"/>
        <w:rPr>
          <w:b/>
          <w:b/>
          <w:color w:val="4F81BD" w:themeColor="accent1"/>
          <w:sz w:val="40"/>
          <w:szCs w:val="40"/>
          <w:u w:val="single"/>
        </w:rPr>
      </w:pPr>
      <w:r>
        <w:rPr>
          <w:b/>
          <w:color w:val="4F81BD" w:themeColor="accent1"/>
          <w:sz w:val="40"/>
          <w:szCs w:val="40"/>
          <w:u w:val="single"/>
        </w:rPr>
      </w:r>
    </w:p>
    <w:p>
      <w:pPr>
        <w:pStyle w:val="Normal"/>
        <w:ind w:left="720" w:firstLine="720"/>
        <w:rPr>
          <w:b/>
          <w:b/>
          <w:color w:val="4F81BD" w:themeColor="accent1"/>
          <w:sz w:val="40"/>
          <w:szCs w:val="40"/>
          <w:u w:val="single"/>
        </w:rPr>
      </w:pPr>
      <w:r>
        <w:rPr>
          <w:b/>
          <w:color w:val="4F81BD" w:themeColor="accent1"/>
          <w:sz w:val="40"/>
          <w:szCs w:val="40"/>
          <w:u w:val="single"/>
        </w:rPr>
      </w:r>
    </w:p>
    <w:p>
      <w:pPr>
        <w:pStyle w:val="Normal"/>
        <w:ind w:left="720" w:firstLine="720"/>
        <w:rPr>
          <w:b/>
          <w:b/>
          <w:color w:val="4F81BD" w:themeColor="accent1"/>
          <w:sz w:val="40"/>
          <w:szCs w:val="40"/>
          <w:u w:val="single"/>
        </w:rPr>
      </w:pPr>
      <w:r>
        <w:rPr>
          <w:b/>
          <w:color w:val="4F81BD" w:themeColor="accent1"/>
          <w:sz w:val="40"/>
          <w:szCs w:val="40"/>
          <w:u w:val="single"/>
        </w:rPr>
        <w:t>St Mary’s Church West Rainton</w:t>
      </w:r>
    </w:p>
    <w:p>
      <w:pPr>
        <w:pStyle w:val="Normal"/>
        <w:jc w:val="center"/>
        <w:rPr>
          <w:b/>
          <w:b/>
          <w:color w:val="4F81BD" w:themeColor="accent1"/>
          <w:sz w:val="36"/>
          <w:szCs w:val="36"/>
          <w:u w:val="single"/>
        </w:rPr>
      </w:pPr>
      <w:r>
        <w:rPr>
          <w:b/>
          <w:color w:val="4F81BD" w:themeColor="accent1"/>
          <w:sz w:val="36"/>
          <w:szCs w:val="36"/>
          <w:u w:val="single"/>
        </w:rPr>
        <w:t>Parish Policy Statement For Responding to Domestic Abuse</w:t>
      </w:r>
    </w:p>
    <w:p>
      <w:pPr>
        <w:pStyle w:val="Normal"/>
        <w:jc w:val="center"/>
        <w:rPr>
          <w:b/>
          <w:b/>
          <w:color w:val="4F81BD" w:themeColor="accent1"/>
          <w:sz w:val="32"/>
          <w:szCs w:val="32"/>
          <w:u w:val="single"/>
        </w:rPr>
      </w:pPr>
      <w:r>
        <w:rPr>
          <w:b/>
          <w:color w:val="4F81BD" w:themeColor="accent1"/>
          <w:sz w:val="32"/>
          <w:szCs w:val="32"/>
          <w:u w:val="single"/>
        </w:rPr>
        <w:t>This statement was adopted at the Parochial Church Council meeting held on April 14</w:t>
      </w:r>
      <w:r>
        <w:rPr>
          <w:b/>
          <w:color w:val="4F81BD" w:themeColor="accent1"/>
          <w:sz w:val="32"/>
          <w:szCs w:val="32"/>
          <w:u w:val="single"/>
          <w:vertAlign w:val="superscript"/>
        </w:rPr>
        <w:t>th</w:t>
      </w:r>
      <w:r>
        <w:rPr>
          <w:b/>
          <w:color w:val="4F81BD" w:themeColor="accent1"/>
          <w:sz w:val="32"/>
          <w:szCs w:val="32"/>
          <w:u w:val="single"/>
        </w:rPr>
        <w:t xml:space="preserve"> 2026</w:t>
      </w:r>
    </w:p>
    <w:p>
      <w:pPr>
        <w:pStyle w:val="Normal"/>
        <w:jc w:val="both"/>
        <w:rPr>
          <w:b/>
          <w:b/>
          <w:i/>
          <w:i/>
          <w:sz w:val="32"/>
          <w:szCs w:val="32"/>
        </w:rPr>
      </w:pPr>
      <w:r>
        <w:rPr>
          <w:b/>
          <w:i/>
          <w:sz w:val="32"/>
          <w:szCs w:val="32"/>
        </w:rPr>
        <w:t>All forms of domestic abuse are wrong. We are committed to promoting and supporting a church environment which:</w:t>
      </w:r>
    </w:p>
    <w:p>
      <w:pPr>
        <w:pStyle w:val="ListParagraph"/>
        <w:numPr>
          <w:ilvl w:val="0"/>
          <w:numId w:val="2"/>
        </w:numPr>
        <w:rPr>
          <w:sz w:val="32"/>
          <w:szCs w:val="32"/>
        </w:rPr>
      </w:pPr>
      <w:r>
        <w:rPr>
          <w:sz w:val="32"/>
          <w:szCs w:val="32"/>
        </w:rPr>
        <w:t>Ensures that all feel welcomed, respected and safe from abuse.</w:t>
      </w:r>
    </w:p>
    <w:p>
      <w:pPr>
        <w:pStyle w:val="ListParagraph"/>
        <w:numPr>
          <w:ilvl w:val="0"/>
          <w:numId w:val="2"/>
        </w:numPr>
        <w:rPr>
          <w:sz w:val="32"/>
          <w:szCs w:val="32"/>
        </w:rPr>
      </w:pPr>
      <w:r>
        <w:rPr>
          <w:sz w:val="32"/>
          <w:szCs w:val="32"/>
        </w:rPr>
        <w:t>Recognises equality amongst people, and within relationships.</w:t>
      </w:r>
    </w:p>
    <w:p>
      <w:pPr>
        <w:pStyle w:val="ListParagraph"/>
        <w:numPr>
          <w:ilvl w:val="0"/>
          <w:numId w:val="2"/>
        </w:numPr>
        <w:rPr>
          <w:sz w:val="32"/>
          <w:szCs w:val="32"/>
        </w:rPr>
      </w:pPr>
      <w:r>
        <w:rPr>
          <w:sz w:val="32"/>
          <w:szCs w:val="32"/>
        </w:rPr>
        <w:t>Enables and encourages concerns to be raised and responded to appropriately and consistently.</w:t>
      </w:r>
    </w:p>
    <w:p>
      <w:pPr>
        <w:pStyle w:val="ListParagraph"/>
        <w:numPr>
          <w:ilvl w:val="0"/>
          <w:numId w:val="2"/>
        </w:numPr>
        <w:rPr>
          <w:sz w:val="32"/>
          <w:szCs w:val="32"/>
        </w:rPr>
      </w:pPr>
      <w:r>
        <w:rPr>
          <w:sz w:val="32"/>
          <w:szCs w:val="32"/>
        </w:rPr>
        <w:t>Ensures that those who have experienced abuse can find safety and informed help.</w:t>
      </w:r>
    </w:p>
    <w:p>
      <w:pPr>
        <w:pStyle w:val="ListParagraph"/>
        <w:numPr>
          <w:ilvl w:val="0"/>
          <w:numId w:val="2"/>
        </w:numPr>
        <w:rPr>
          <w:sz w:val="32"/>
          <w:szCs w:val="32"/>
        </w:rPr>
      </w:pPr>
      <w:r>
        <w:rPr>
          <w:sz w:val="32"/>
          <w:szCs w:val="32"/>
        </w:rPr>
        <w:t>Works with appropriate statutory bodies to investigate domestic abuse: including when allegations are made against a member of the church community.</w:t>
      </w:r>
    </w:p>
    <w:p>
      <w:pPr>
        <w:pStyle w:val="ListParagraph"/>
        <w:numPr>
          <w:ilvl w:val="0"/>
          <w:numId w:val="2"/>
        </w:numPr>
        <w:rPr>
          <w:sz w:val="32"/>
          <w:szCs w:val="32"/>
        </w:rPr>
      </w:pPr>
      <w:r>
        <w:rPr>
          <w:sz w:val="32"/>
          <w:szCs w:val="32"/>
        </w:rPr>
        <w:t>Values, listens to, and respects both survivors and alleged or known perpetrators of domestic abuse.</w:t>
      </w:r>
    </w:p>
    <w:p>
      <w:pPr>
        <w:pStyle w:val="Normal"/>
        <w:rPr>
          <w:sz w:val="32"/>
          <w:szCs w:val="32"/>
        </w:rPr>
      </w:pPr>
      <w:r>
        <w:rPr>
          <w:b/>
          <w:i/>
          <w:sz w:val="32"/>
          <w:szCs w:val="32"/>
        </w:rPr>
        <w:t>We recognise that:</w:t>
      </w:r>
    </w:p>
    <w:p>
      <w:pPr>
        <w:pStyle w:val="ListParagraph"/>
        <w:numPr>
          <w:ilvl w:val="0"/>
          <w:numId w:val="3"/>
        </w:numPr>
        <w:rPr>
          <w:sz w:val="32"/>
          <w:szCs w:val="32"/>
        </w:rPr>
      </w:pPr>
      <w:r>
        <w:rPr>
          <w:sz w:val="32"/>
          <w:szCs w:val="32"/>
        </w:rPr>
        <w:t>All forms of domestic abuse can damage the survivor, and express an imbalance of power in the relationship.</w:t>
      </w:r>
    </w:p>
    <w:p>
      <w:pPr>
        <w:pStyle w:val="ListParagraph"/>
        <w:numPr>
          <w:ilvl w:val="0"/>
          <w:numId w:val="3"/>
        </w:numPr>
        <w:rPr>
          <w:sz w:val="32"/>
          <w:szCs w:val="32"/>
        </w:rPr>
      </w:pPr>
      <w:r>
        <w:rPr>
          <w:sz w:val="32"/>
          <w:szCs w:val="32"/>
        </w:rPr>
        <w:t>All survivors have the right to equal protection from all types of harm or abuse (regardless of age, disability, gender, race, religious belief, sexual orientation)</w:t>
      </w:r>
    </w:p>
    <w:p>
      <w:pPr>
        <w:pStyle w:val="ListParagraph"/>
        <w:numPr>
          <w:ilvl w:val="0"/>
          <w:numId w:val="3"/>
        </w:numPr>
        <w:rPr>
          <w:sz w:val="32"/>
          <w:szCs w:val="32"/>
        </w:rPr>
      </w:pPr>
      <w:r>
        <w:rPr>
          <w:sz w:val="32"/>
          <w:szCs w:val="32"/>
        </w:rPr>
        <w:t>Domestic abuse can occur in all communities</w:t>
      </w:r>
    </w:p>
    <w:p>
      <w:pPr>
        <w:pStyle w:val="ListParagraph"/>
        <w:numPr>
          <w:ilvl w:val="0"/>
          <w:numId w:val="3"/>
        </w:numPr>
        <w:rPr>
          <w:sz w:val="32"/>
          <w:szCs w:val="32"/>
        </w:rPr>
      </w:pPr>
      <w:r>
        <w:rPr>
          <w:sz w:val="32"/>
          <w:szCs w:val="32"/>
        </w:rPr>
        <w:t>Domestic abuse may be a single incident, but is usually a systematic pattern, escalating in severity and frequency.</w:t>
      </w:r>
    </w:p>
    <w:p>
      <w:pPr>
        <w:pStyle w:val="ListParagraph"/>
        <w:numPr>
          <w:ilvl w:val="0"/>
          <w:numId w:val="3"/>
        </w:numPr>
        <w:rPr>
          <w:sz w:val="32"/>
          <w:szCs w:val="32"/>
        </w:rPr>
      </w:pPr>
      <w:r>
        <w:rPr>
          <w:sz w:val="32"/>
          <w:szCs w:val="32"/>
        </w:rPr>
        <w:t>Domestic abuse, if witnessed or overheard by a child, is a form of abuse by the perpetrator:  to the child, as well as to the original victim.</w:t>
      </w:r>
    </w:p>
    <w:p>
      <w:pPr>
        <w:pStyle w:val="ListParagraph"/>
        <w:numPr>
          <w:ilvl w:val="0"/>
          <w:numId w:val="3"/>
        </w:numPr>
        <w:rPr>
          <w:sz w:val="32"/>
          <w:szCs w:val="32"/>
        </w:rPr>
      </w:pPr>
      <w:r>
        <w:rPr>
          <w:sz w:val="32"/>
          <w:szCs w:val="32"/>
        </w:rPr>
        <w:t>Working in partnership with children, adults and other agencies is essential in promoting the welfare of any child or adult suffering abuse.</w:t>
      </w:r>
    </w:p>
    <w:p>
      <w:pPr>
        <w:pStyle w:val="ListParagraph"/>
        <w:numPr>
          <w:ilvl w:val="0"/>
          <w:numId w:val="3"/>
        </w:numPr>
        <w:rPr>
          <w:sz w:val="32"/>
          <w:szCs w:val="32"/>
        </w:rPr>
      </w:pPr>
      <w:r>
        <w:rPr>
          <w:sz w:val="32"/>
          <w:szCs w:val="32"/>
        </w:rPr>
        <w:t>We all ensure that informed and appropriate pastoral care is offered to any child, young person or adult who has suffered abuse.</w:t>
      </w:r>
    </w:p>
    <w:p>
      <w:pPr>
        <w:pStyle w:val="ListParagraph"/>
        <w:numPr>
          <w:ilvl w:val="0"/>
          <w:numId w:val="3"/>
        </w:numPr>
        <w:rPr>
          <w:sz w:val="32"/>
          <w:szCs w:val="32"/>
        </w:rPr>
      </w:pPr>
      <w:r>
        <w:rPr>
          <w:sz w:val="32"/>
          <w:szCs w:val="32"/>
        </w:rPr>
        <w:t xml:space="preserve">When dealing with reports of abuse, we stay calm, listen, reassure, record in writing what we have been told, and report on to our Safeguarding officer. </w:t>
      </w:r>
      <w:r>
        <w:rPr>
          <w:b/>
          <w:sz w:val="32"/>
          <w:szCs w:val="32"/>
        </w:rPr>
        <w:t xml:space="preserve">We do not </w:t>
      </w:r>
      <w:r>
        <w:rPr>
          <w:sz w:val="32"/>
          <w:szCs w:val="32"/>
        </w:rPr>
        <w:t>contact the person who is alleged to have caused the harm, investigate or enquire into further detail than what was originally disclosed.</w:t>
      </w:r>
    </w:p>
    <w:p>
      <w:pPr>
        <w:pStyle w:val="ListParagraph"/>
        <w:numPr>
          <w:ilvl w:val="0"/>
          <w:numId w:val="3"/>
        </w:numPr>
        <w:rPr>
          <w:sz w:val="32"/>
          <w:szCs w:val="32"/>
        </w:rPr>
      </w:pPr>
      <w:r>
        <w:rPr>
          <w:sz w:val="32"/>
          <w:szCs w:val="32"/>
        </w:rPr>
        <w:t>We adopt the guidelines of the Church of England and of Durham Diocese.</w:t>
      </w:r>
    </w:p>
    <w:p>
      <w:pPr>
        <w:pStyle w:val="ListParagraph"/>
        <w:numPr>
          <w:ilvl w:val="0"/>
          <w:numId w:val="3"/>
        </w:numPr>
        <w:rPr>
          <w:sz w:val="32"/>
          <w:szCs w:val="32"/>
        </w:rPr>
      </w:pPr>
      <w:r>
        <w:rPr>
          <w:sz w:val="32"/>
          <w:szCs w:val="32"/>
        </w:rPr>
        <w:t xml:space="preserve">It is important that all members of our congregation are aware of who they should approach with safeguarding issues. </w:t>
      </w:r>
    </w:p>
    <w:p>
      <w:pPr>
        <w:pStyle w:val="ListParagraph"/>
        <w:numPr>
          <w:ilvl w:val="0"/>
          <w:numId w:val="3"/>
        </w:numPr>
        <w:rPr>
          <w:sz w:val="32"/>
          <w:szCs w:val="32"/>
        </w:rPr>
      </w:pPr>
      <w:r>
        <w:rPr>
          <w:sz w:val="32"/>
          <w:szCs w:val="32"/>
        </w:rPr>
        <w:t>Lynne Willis is our named representative for the concerns and views of vulnerable people.</w:t>
      </w:r>
    </w:p>
    <w:p>
      <w:pPr>
        <w:pStyle w:val="ListParagraph"/>
        <w:numPr>
          <w:ilvl w:val="0"/>
          <w:numId w:val="0"/>
        </w:numPr>
        <w:ind w:left="1440" w:hanging="0"/>
        <w:rPr>
          <w:sz w:val="32"/>
          <w:szCs w:val="32"/>
        </w:rPr>
      </w:pPr>
      <w:r>
        <w:rPr>
          <w:sz w:val="32"/>
          <w:szCs w:val="32"/>
        </w:rPr>
        <w:t>Incumbent               In Vacancy</w:t>
      </w:r>
    </w:p>
    <w:p>
      <w:pPr>
        <w:pStyle w:val="Normal"/>
        <w:rPr>
          <w:sz w:val="32"/>
          <w:szCs w:val="32"/>
        </w:rPr>
      </w:pPr>
      <w:r>
        <w:rPr>
          <w:sz w:val="32"/>
          <w:szCs w:val="32"/>
        </w:rPr>
        <w:t xml:space="preserve">          </w:t>
      </w:r>
      <w:r>
        <w:rPr>
          <w:sz w:val="32"/>
          <w:szCs w:val="32"/>
        </w:rPr>
        <w:t>Churchwarden</w:t>
      </w:r>
    </w:p>
    <w:p>
      <w:pPr>
        <w:pStyle w:val="Normal"/>
        <w:rPr>
          <w:sz w:val="32"/>
          <w:szCs w:val="32"/>
        </w:rPr>
      </w:pPr>
      <w:r>
        <w:rPr>
          <w:sz w:val="32"/>
          <w:szCs w:val="32"/>
        </w:rPr>
        <w:t xml:space="preserve">           </w:t>
      </w:r>
      <w:r>
        <w:rPr>
          <w:sz w:val="32"/>
          <w:szCs w:val="32"/>
        </w:rPr>
        <w:t>Print.....………………............Sign..……..….............. 14/04/2026</w:t>
      </w:r>
    </w:p>
    <w:p>
      <w:pPr>
        <w:pStyle w:val="Normal"/>
        <w:rPr>
          <w:sz w:val="32"/>
          <w:szCs w:val="32"/>
        </w:rPr>
      </w:pPr>
      <w:r>
        <w:rPr>
          <w:sz w:val="32"/>
          <w:szCs w:val="32"/>
        </w:rPr>
        <w:t xml:space="preserve">          </w:t>
      </w:r>
      <w:r>
        <w:rPr>
          <w:sz w:val="32"/>
          <w:szCs w:val="32"/>
        </w:rPr>
        <w:t>PCC Chair</w:t>
      </w:r>
    </w:p>
    <w:p>
      <w:pPr>
        <w:pStyle w:val="Normal"/>
        <w:rPr>
          <w:sz w:val="32"/>
          <w:szCs w:val="32"/>
        </w:rPr>
      </w:pPr>
      <w:r>
        <w:rPr>
          <w:sz w:val="32"/>
          <w:szCs w:val="32"/>
        </w:rPr>
        <w:t xml:space="preserve">          </w:t>
      </w:r>
      <w:r>
        <w:rPr>
          <w:sz w:val="32"/>
          <w:szCs w:val="32"/>
        </w:rPr>
        <w:t>Print............……………........Sign...........…............. 14/04/2026</w:t>
      </w:r>
    </w:p>
    <w:p>
      <w:pPr>
        <w:pStyle w:val="Normal"/>
        <w:jc w:val="center"/>
        <w:rPr>
          <w:b/>
          <w:b/>
          <w:color w:val="4F81BD" w:themeColor="accent1"/>
          <w:sz w:val="40"/>
          <w:szCs w:val="40"/>
          <w:u w:val="single"/>
        </w:rPr>
      </w:pPr>
      <w:r>
        <w:rPr>
          <w:b/>
          <w:color w:val="4F81BD" w:themeColor="accent1"/>
          <w:sz w:val="40"/>
          <w:szCs w:val="40"/>
          <w:u w:val="single"/>
        </w:rPr>
      </w:r>
    </w:p>
    <w:p>
      <w:pPr>
        <w:pStyle w:val="Normal"/>
        <w:jc w:val="center"/>
        <w:rPr>
          <w:b/>
          <w:b/>
          <w:color w:val="4F81BD" w:themeColor="accent1"/>
          <w:sz w:val="40"/>
          <w:szCs w:val="40"/>
          <w:u w:val="single"/>
        </w:rPr>
      </w:pPr>
      <w:r>
        <w:rPr>
          <w:b/>
          <w:color w:val="4F81BD" w:themeColor="accent1"/>
          <w:sz w:val="40"/>
          <w:szCs w:val="40"/>
          <w:u w:val="single"/>
        </w:rPr>
      </w:r>
    </w:p>
    <w:p>
      <w:pPr>
        <w:pStyle w:val="Normal"/>
        <w:jc w:val="center"/>
        <w:rPr>
          <w:b/>
          <w:b/>
          <w:color w:val="4F81BD" w:themeColor="accent1"/>
          <w:sz w:val="40"/>
          <w:szCs w:val="40"/>
          <w:u w:val="single"/>
        </w:rPr>
      </w:pPr>
      <w:r>
        <w:rPr>
          <w:b/>
          <w:color w:val="4F81BD" w:themeColor="accent1"/>
          <w:sz w:val="40"/>
          <w:szCs w:val="40"/>
          <w:u w:val="single"/>
        </w:rPr>
        <w:t>St Mary’s Church West Rainton</w:t>
      </w:r>
    </w:p>
    <w:p>
      <w:pPr>
        <w:pStyle w:val="Normal"/>
        <w:jc w:val="center"/>
        <w:rPr>
          <w:b/>
          <w:b/>
          <w:color w:val="4F81BD" w:themeColor="accent1"/>
          <w:sz w:val="36"/>
          <w:szCs w:val="36"/>
          <w:u w:val="single"/>
        </w:rPr>
      </w:pPr>
      <w:r>
        <w:rPr>
          <w:b/>
          <w:color w:val="4F81BD" w:themeColor="accent1"/>
          <w:sz w:val="36"/>
          <w:szCs w:val="36"/>
          <w:u w:val="single"/>
        </w:rPr>
        <w:t>Parish Policy Statement For Children and Young People</w:t>
      </w:r>
    </w:p>
    <w:p>
      <w:pPr>
        <w:pStyle w:val="Normal"/>
        <w:jc w:val="center"/>
        <w:rPr>
          <w:b/>
          <w:b/>
          <w:color w:val="4F81BD" w:themeColor="accent1"/>
          <w:sz w:val="32"/>
          <w:szCs w:val="32"/>
          <w:u w:val="single"/>
        </w:rPr>
      </w:pPr>
      <w:r>
        <w:rPr>
          <w:b/>
          <w:color w:val="4F81BD" w:themeColor="accent1"/>
          <w:sz w:val="32"/>
          <w:szCs w:val="32"/>
          <w:u w:val="single"/>
        </w:rPr>
        <w:t>This statement was adopted at the Parochial Church Council meeting held on April 14th 2026</w:t>
      </w:r>
    </w:p>
    <w:p>
      <w:pPr>
        <w:pStyle w:val="ListParagraph"/>
        <w:numPr>
          <w:ilvl w:val="0"/>
          <w:numId w:val="4"/>
        </w:numPr>
        <w:rPr>
          <w:sz w:val="28"/>
          <w:szCs w:val="28"/>
        </w:rPr>
      </w:pPr>
      <w:r>
        <w:rPr>
          <w:sz w:val="28"/>
          <w:szCs w:val="28"/>
        </w:rPr>
        <w:t>To provide as safe and welcoming an environment as possible for children and young people who take part in the life of the church.</w:t>
      </w:r>
    </w:p>
    <w:p>
      <w:pPr>
        <w:pStyle w:val="ListParagraph"/>
        <w:numPr>
          <w:ilvl w:val="0"/>
          <w:numId w:val="4"/>
        </w:numPr>
        <w:rPr>
          <w:sz w:val="28"/>
          <w:szCs w:val="28"/>
        </w:rPr>
      </w:pPr>
      <w:r>
        <w:rPr>
          <w:sz w:val="28"/>
          <w:szCs w:val="28"/>
        </w:rPr>
        <w:t>To ensure that groups who are not part of the church, but hire any part of the building for their own activities, have DBS checks, adequate insurance and a child protection policy, and provide evidence of this, before they first use the church building for their activities.</w:t>
      </w:r>
    </w:p>
    <w:p>
      <w:pPr>
        <w:pStyle w:val="ListParagraph"/>
        <w:numPr>
          <w:ilvl w:val="0"/>
          <w:numId w:val="4"/>
        </w:numPr>
        <w:rPr>
          <w:sz w:val="28"/>
          <w:szCs w:val="28"/>
        </w:rPr>
      </w:pPr>
      <w:r>
        <w:rPr>
          <w:sz w:val="28"/>
          <w:szCs w:val="28"/>
        </w:rPr>
        <w:t>Our named safeguarding officer is Lynne Willis. She should be contacted, regarding any issues relating to the safety and well being of children and young people.</w:t>
      </w:r>
    </w:p>
    <w:p>
      <w:pPr>
        <w:pStyle w:val="Normal"/>
        <w:jc w:val="both"/>
        <w:rPr>
          <w:sz w:val="28"/>
          <w:szCs w:val="28"/>
        </w:rPr>
      </w:pPr>
      <w:r>
        <w:rPr>
          <w:sz w:val="28"/>
          <w:szCs w:val="28"/>
        </w:rPr>
        <w:t>We do not currently have any organised activities for young people at St Mary’s. If this were to change, an appointment panel would be organised, comprising of at least 3 members of the PCC. New youth leaders would then be appointed and would require DBS checking via the Diocesan office. A minimum of two youth leaders would operate at each organised event, and adequate insurance cover would be organised for leaders, participants, and third parties. Records of information and permission forms, and consent forms would be created and correctly implemented before any activity be initiated.</w:t>
      </w:r>
    </w:p>
    <w:p>
      <w:pPr>
        <w:pStyle w:val="Normal"/>
        <w:jc w:val="both"/>
        <w:rPr>
          <w:sz w:val="28"/>
          <w:szCs w:val="28"/>
        </w:rPr>
      </w:pPr>
      <w:r>
        <w:rPr>
          <w:sz w:val="28"/>
          <w:szCs w:val="28"/>
        </w:rPr>
      </w:r>
    </w:p>
    <w:p>
      <w:pPr>
        <w:pStyle w:val="Normal"/>
        <w:jc w:val="both"/>
        <w:rPr>
          <w:sz w:val="28"/>
          <w:szCs w:val="28"/>
        </w:rPr>
      </w:pPr>
      <w:r>
        <w:rPr>
          <w:sz w:val="32"/>
          <w:szCs w:val="32"/>
        </w:rPr>
        <w:t>Incumbent                              In Vacancy</w:t>
      </w:r>
    </w:p>
    <w:p>
      <w:pPr>
        <w:pStyle w:val="Normal"/>
        <w:jc w:val="both"/>
        <w:rPr>
          <w:sz w:val="32"/>
          <w:szCs w:val="32"/>
        </w:rPr>
      </w:pPr>
      <w:r>
        <w:rPr>
          <w:sz w:val="32"/>
          <w:szCs w:val="32"/>
        </w:rPr>
        <w:t>Churchwarden</w:t>
      </w:r>
    </w:p>
    <w:p>
      <w:pPr>
        <w:pStyle w:val="Normal"/>
        <w:jc w:val="both"/>
        <w:rPr>
          <w:sz w:val="32"/>
          <w:szCs w:val="32"/>
        </w:rPr>
      </w:pPr>
      <w:r>
        <w:rPr>
          <w:sz w:val="32"/>
          <w:szCs w:val="32"/>
        </w:rPr>
        <w:t xml:space="preserve"> </w:t>
      </w:r>
      <w:r>
        <w:rPr>
          <w:sz w:val="32"/>
          <w:szCs w:val="32"/>
        </w:rPr>
        <w:t>Print.....…………………..........……...Sign...……….................       14/04/2026</w:t>
      </w:r>
    </w:p>
    <w:p>
      <w:pPr>
        <w:pStyle w:val="Normal"/>
        <w:jc w:val="both"/>
        <w:rPr>
          <w:sz w:val="32"/>
          <w:szCs w:val="32"/>
        </w:rPr>
      </w:pPr>
      <w:r>
        <w:rPr>
          <w:sz w:val="32"/>
          <w:szCs w:val="32"/>
        </w:rPr>
        <w:t>Chair Person</w:t>
      </w:r>
    </w:p>
    <w:p>
      <w:pPr>
        <w:pStyle w:val="Normal"/>
        <w:jc w:val="both"/>
        <w:rPr>
          <w:sz w:val="32"/>
          <w:szCs w:val="32"/>
        </w:rPr>
      </w:pPr>
      <w:r>
        <w:rPr>
          <w:sz w:val="32"/>
          <w:szCs w:val="32"/>
        </w:rPr>
        <w:t xml:space="preserve"> </w:t>
      </w:r>
      <w:r>
        <w:rPr>
          <w:sz w:val="32"/>
          <w:szCs w:val="32"/>
        </w:rPr>
        <w:t>Print...………………........……..........Sign.......………............       14/04/2026</w:t>
      </w:r>
    </w:p>
    <w:p>
      <w:pPr>
        <w:pStyle w:val="Normal"/>
        <w:jc w:val="center"/>
        <w:rPr>
          <w:b/>
          <w:b/>
          <w:color w:val="4F81BD" w:themeColor="accent1"/>
          <w:sz w:val="40"/>
          <w:szCs w:val="40"/>
          <w:u w:val="single"/>
        </w:rPr>
      </w:pPr>
      <w:r>
        <w:rPr>
          <w:b/>
          <w:color w:val="4F81BD" w:themeColor="accent1"/>
          <w:sz w:val="40"/>
          <w:szCs w:val="40"/>
          <w:u w:val="single"/>
        </w:rPr>
      </w:r>
    </w:p>
    <w:p>
      <w:pPr>
        <w:pStyle w:val="Normal"/>
        <w:jc w:val="center"/>
        <w:rPr>
          <w:b/>
          <w:b/>
          <w:color w:val="4F81BD" w:themeColor="accent1"/>
          <w:sz w:val="40"/>
          <w:szCs w:val="40"/>
          <w:u w:val="single"/>
        </w:rPr>
      </w:pPr>
      <w:r>
        <w:rPr>
          <w:b/>
          <w:color w:val="4F81BD" w:themeColor="accent1"/>
          <w:sz w:val="40"/>
          <w:szCs w:val="40"/>
          <w:u w:val="single"/>
        </w:rPr>
        <w:t>St Mary’s Church West Rainton</w:t>
      </w:r>
    </w:p>
    <w:p>
      <w:pPr>
        <w:pStyle w:val="Normal"/>
        <w:jc w:val="center"/>
        <w:rPr>
          <w:b/>
          <w:b/>
          <w:color w:val="4F81BD" w:themeColor="accent1"/>
          <w:sz w:val="36"/>
          <w:szCs w:val="36"/>
          <w:u w:val="single"/>
        </w:rPr>
      </w:pPr>
      <w:r>
        <w:rPr>
          <w:b/>
          <w:color w:val="4F81BD" w:themeColor="accent1"/>
          <w:sz w:val="36"/>
          <w:szCs w:val="36"/>
          <w:u w:val="single"/>
        </w:rPr>
        <w:t>Parish Policy Statement For Giving Financial Assistance</w:t>
      </w:r>
    </w:p>
    <w:p>
      <w:pPr>
        <w:pStyle w:val="Normal"/>
        <w:jc w:val="center"/>
        <w:rPr>
          <w:b/>
          <w:b/>
          <w:color w:val="4F81BD" w:themeColor="accent1"/>
          <w:sz w:val="32"/>
          <w:szCs w:val="32"/>
          <w:u w:val="single"/>
        </w:rPr>
      </w:pPr>
      <w:r>
        <w:rPr>
          <w:b/>
          <w:color w:val="4F81BD" w:themeColor="accent1"/>
          <w:sz w:val="32"/>
          <w:szCs w:val="32"/>
          <w:u w:val="single"/>
        </w:rPr>
        <w:t>This statement was adopted at the Parochial Church Council meeting held on April 14</w:t>
      </w:r>
      <w:r>
        <w:rPr>
          <w:b/>
          <w:color w:val="4F81BD" w:themeColor="accent1"/>
          <w:sz w:val="32"/>
          <w:szCs w:val="32"/>
          <w:u w:val="single"/>
          <w:vertAlign w:val="superscript"/>
        </w:rPr>
        <w:t>th</w:t>
      </w:r>
      <w:r>
        <w:rPr>
          <w:b/>
          <w:color w:val="4F81BD" w:themeColor="accent1"/>
          <w:sz w:val="32"/>
          <w:szCs w:val="32"/>
          <w:u w:val="single"/>
        </w:rPr>
        <w:t xml:space="preserve"> 2026 </w:t>
      </w:r>
    </w:p>
    <w:p>
      <w:pPr>
        <w:pStyle w:val="ListParagraph"/>
        <w:numPr>
          <w:ilvl w:val="0"/>
          <w:numId w:val="4"/>
        </w:numPr>
        <w:rPr>
          <w:sz w:val="32"/>
          <w:szCs w:val="32"/>
        </w:rPr>
      </w:pPr>
      <w:r>
        <w:rPr>
          <w:sz w:val="32"/>
          <w:szCs w:val="32"/>
        </w:rPr>
        <w:t>It is the agreed policy of this church, not to give out monies to individuals who request financial assistance.</w:t>
      </w:r>
    </w:p>
    <w:p>
      <w:pPr>
        <w:pStyle w:val="ListParagraph"/>
        <w:numPr>
          <w:ilvl w:val="0"/>
          <w:numId w:val="4"/>
        </w:numPr>
        <w:rPr>
          <w:sz w:val="32"/>
          <w:szCs w:val="32"/>
        </w:rPr>
      </w:pPr>
      <w:r>
        <w:rPr>
          <w:sz w:val="32"/>
          <w:szCs w:val="32"/>
        </w:rPr>
        <w:t>We support individuals by signposting them to agencies who may be able to offer assistance.</w:t>
      </w:r>
    </w:p>
    <w:p>
      <w:pPr>
        <w:pStyle w:val="ListParagraph"/>
        <w:numPr>
          <w:ilvl w:val="0"/>
          <w:numId w:val="4"/>
        </w:numPr>
        <w:rPr>
          <w:sz w:val="32"/>
          <w:szCs w:val="32"/>
        </w:rPr>
      </w:pPr>
      <w:r>
        <w:rPr>
          <w:sz w:val="32"/>
          <w:szCs w:val="32"/>
        </w:rPr>
        <w:t>This policy statement has been prepared in liaison with our parish safeguarding officer and the Diocesan Safeguarding Officer.</w:t>
      </w:r>
    </w:p>
    <w:p>
      <w:pPr>
        <w:pStyle w:val="ListParagraph"/>
        <w:rPr>
          <w:sz w:val="32"/>
          <w:szCs w:val="32"/>
        </w:rPr>
      </w:pPr>
      <w:r>
        <w:rPr>
          <w:sz w:val="32"/>
          <w:szCs w:val="32"/>
        </w:rPr>
      </w:r>
    </w:p>
    <w:p>
      <w:pPr>
        <w:pStyle w:val="ListParagraph"/>
        <w:rPr>
          <w:sz w:val="32"/>
          <w:szCs w:val="32"/>
        </w:rPr>
      </w:pPr>
      <w:r>
        <w:rPr>
          <w:sz w:val="32"/>
          <w:szCs w:val="32"/>
        </w:rPr>
      </w:r>
    </w:p>
    <w:p>
      <w:pPr>
        <w:pStyle w:val="Normal"/>
        <w:jc w:val="both"/>
        <w:rPr>
          <w:sz w:val="28"/>
          <w:szCs w:val="28"/>
        </w:rPr>
      </w:pPr>
      <w:r>
        <w:rPr>
          <w:sz w:val="32"/>
          <w:szCs w:val="32"/>
        </w:rPr>
        <w:t xml:space="preserve">         </w:t>
      </w:r>
    </w:p>
    <w:p>
      <w:pPr>
        <w:pStyle w:val="Normal"/>
        <w:jc w:val="both"/>
        <w:rPr>
          <w:sz w:val="28"/>
          <w:szCs w:val="28"/>
        </w:rPr>
      </w:pPr>
      <w:r>
        <w:rPr>
          <w:sz w:val="28"/>
          <w:szCs w:val="28"/>
        </w:rPr>
      </w:r>
    </w:p>
    <w:p>
      <w:pPr>
        <w:pStyle w:val="Normal"/>
        <w:jc w:val="both"/>
        <w:rPr>
          <w:sz w:val="28"/>
          <w:szCs w:val="28"/>
        </w:rPr>
      </w:pPr>
      <w:r>
        <w:rPr>
          <w:sz w:val="32"/>
          <w:szCs w:val="32"/>
        </w:rPr>
        <w:t xml:space="preserve">           </w:t>
      </w:r>
      <w:r>
        <w:rPr>
          <w:sz w:val="32"/>
          <w:szCs w:val="32"/>
        </w:rPr>
        <w:t>Incumbent                       In Vacancy</w:t>
      </w:r>
    </w:p>
    <w:p>
      <w:pPr>
        <w:pStyle w:val="ListParagraph"/>
        <w:rPr>
          <w:sz w:val="32"/>
          <w:szCs w:val="32"/>
        </w:rPr>
      </w:pPr>
      <w:r>
        <w:rPr>
          <w:sz w:val="32"/>
          <w:szCs w:val="32"/>
        </w:rPr>
        <w:t>Churchwarden</w:t>
      </w:r>
    </w:p>
    <w:p>
      <w:pPr>
        <w:pStyle w:val="ListParagraph"/>
        <w:ind w:left="720" w:hanging="0"/>
        <w:rPr>
          <w:sz w:val="32"/>
          <w:szCs w:val="32"/>
        </w:rPr>
      </w:pPr>
      <w:r>
        <w:rPr>
          <w:sz w:val="32"/>
          <w:szCs w:val="32"/>
        </w:rPr>
        <w:t xml:space="preserve">          </w:t>
      </w:r>
      <w:r>
        <w:rPr>
          <w:sz w:val="32"/>
          <w:szCs w:val="32"/>
        </w:rPr>
        <w:t>Print.....………….......………......Sign….………...................14/04/2026</w:t>
      </w:r>
    </w:p>
    <w:p>
      <w:pPr>
        <w:pStyle w:val="Normal"/>
        <w:rPr>
          <w:sz w:val="32"/>
          <w:szCs w:val="32"/>
        </w:rPr>
      </w:pPr>
      <w:r>
        <w:rPr>
          <w:sz w:val="32"/>
          <w:szCs w:val="32"/>
        </w:rPr>
        <w:t xml:space="preserve">          </w:t>
      </w:r>
      <w:r>
        <w:rPr>
          <w:sz w:val="32"/>
          <w:szCs w:val="32"/>
        </w:rPr>
        <w:t>PCC Chair</w:t>
      </w:r>
    </w:p>
    <w:p>
      <w:pPr>
        <w:pStyle w:val="Normal"/>
        <w:rPr>
          <w:sz w:val="32"/>
          <w:szCs w:val="32"/>
        </w:rPr>
      </w:pPr>
      <w:r>
        <w:rPr>
          <w:sz w:val="32"/>
          <w:szCs w:val="32"/>
        </w:rPr>
        <w:t xml:space="preserve">          </w:t>
      </w:r>
      <w:r>
        <w:rPr>
          <w:sz w:val="32"/>
          <w:szCs w:val="32"/>
        </w:rPr>
        <w:t>Print........……….......…………...Sign….…….…………......... 14/04/2026</w:t>
      </w:r>
    </w:p>
    <w:p>
      <w:pPr>
        <w:pStyle w:val="Normal"/>
        <w:rPr>
          <w:sz w:val="32"/>
          <w:szCs w:val="32"/>
        </w:rPr>
      </w:pPr>
      <w:r>
        <w:rPr>
          <w:sz w:val="32"/>
          <w:szCs w:val="32"/>
        </w:rPr>
        <w:tab/>
      </w:r>
    </w:p>
    <w:p>
      <w:pPr>
        <w:pStyle w:val="Normal"/>
        <w:rPr>
          <w:sz w:val="32"/>
          <w:szCs w:val="32"/>
        </w:rPr>
      </w:pPr>
      <w:r>
        <w:rPr>
          <w:sz w:val="32"/>
          <w:szCs w:val="32"/>
        </w:rPr>
        <w:t>.</w:t>
      </w:r>
    </w:p>
    <w:p>
      <w:pPr>
        <w:pStyle w:val="Normal"/>
        <w:rPr>
          <w:sz w:val="32"/>
          <w:szCs w:val="32"/>
        </w:rPr>
      </w:pPr>
      <w:r>
        <w:rPr>
          <w:sz w:val="32"/>
          <w:szCs w:val="32"/>
        </w:rPr>
      </w:r>
    </w:p>
    <w:p>
      <w:pPr>
        <w:pStyle w:val="Normal"/>
        <w:rPr>
          <w:sz w:val="32"/>
          <w:szCs w:val="32"/>
        </w:rPr>
      </w:pPr>
      <w:r>
        <w:rPr>
          <w:sz w:val="32"/>
          <w:szCs w:val="32"/>
        </w:rPr>
      </w:r>
    </w:p>
    <w:p>
      <w:pPr>
        <w:pStyle w:val="Normal"/>
        <w:jc w:val="center"/>
        <w:rPr>
          <w:b/>
          <w:b/>
          <w:color w:val="4F81BD" w:themeColor="accent1"/>
          <w:sz w:val="40"/>
          <w:szCs w:val="40"/>
          <w:u w:val="single"/>
        </w:rPr>
      </w:pPr>
      <w:r>
        <w:rPr>
          <w:b/>
          <w:color w:val="4F81BD" w:themeColor="accent1"/>
          <w:sz w:val="40"/>
          <w:szCs w:val="40"/>
          <w:u w:val="single"/>
        </w:rPr>
        <w:t>St Mary’s Church West Rainton</w:t>
      </w:r>
    </w:p>
    <w:p>
      <w:pPr>
        <w:pStyle w:val="Normal"/>
        <w:jc w:val="center"/>
        <w:rPr>
          <w:b/>
          <w:b/>
          <w:color w:val="4F81BD" w:themeColor="accent1"/>
          <w:sz w:val="36"/>
          <w:szCs w:val="36"/>
          <w:u w:val="single"/>
        </w:rPr>
      </w:pPr>
      <w:r>
        <w:rPr>
          <w:b/>
          <w:color w:val="4F81BD" w:themeColor="accent1"/>
          <w:sz w:val="36"/>
          <w:szCs w:val="36"/>
          <w:u w:val="single"/>
        </w:rPr>
        <w:t>Parish Policy Statement on Media and Publications</w:t>
      </w:r>
    </w:p>
    <w:p>
      <w:pPr>
        <w:pStyle w:val="Normal"/>
        <w:jc w:val="center"/>
        <w:rPr>
          <w:b/>
          <w:b/>
          <w:color w:val="4F81BD" w:themeColor="accent1"/>
          <w:sz w:val="28"/>
          <w:szCs w:val="28"/>
          <w:u w:val="single"/>
        </w:rPr>
      </w:pPr>
      <w:r>
        <w:rPr>
          <w:b/>
          <w:color w:val="4F81BD" w:themeColor="accent1"/>
          <w:sz w:val="28"/>
          <w:szCs w:val="28"/>
          <w:u w:val="single"/>
        </w:rPr>
        <w:t>This statement was adopted at the Parochial Church Council meeting held on April 14</w:t>
      </w:r>
      <w:r>
        <w:rPr>
          <w:b/>
          <w:color w:val="4F81BD" w:themeColor="accent1"/>
          <w:sz w:val="28"/>
          <w:szCs w:val="28"/>
          <w:u w:val="single"/>
          <w:vertAlign w:val="superscript"/>
        </w:rPr>
        <w:t xml:space="preserve">th </w:t>
      </w:r>
      <w:r>
        <w:rPr>
          <w:b/>
          <w:color w:val="4F81BD" w:themeColor="accent1"/>
          <w:sz w:val="28"/>
          <w:szCs w:val="28"/>
          <w:u w:val="single"/>
        </w:rPr>
        <w:t>2026</w:t>
      </w:r>
    </w:p>
    <w:p>
      <w:pPr>
        <w:pStyle w:val="Normal"/>
        <w:rPr>
          <w:sz w:val="30"/>
          <w:szCs w:val="30"/>
        </w:rPr>
      </w:pPr>
      <w:r>
        <w:rPr>
          <w:sz w:val="30"/>
          <w:szCs w:val="30"/>
        </w:rPr>
        <w:t>Social media, tv, radio, and community publications are a valuable tool in promoting church activity. It is vital that our church media interaction reflects kindness and sound judgement, to ensure that we engage in ways which are:</w:t>
      </w:r>
    </w:p>
    <w:p>
      <w:pPr>
        <w:pStyle w:val="ListParagraph"/>
        <w:numPr>
          <w:ilvl w:val="0"/>
          <w:numId w:val="8"/>
        </w:numPr>
        <w:rPr>
          <w:b/>
          <w:b/>
          <w:bCs/>
          <w:sz w:val="30"/>
          <w:szCs w:val="30"/>
        </w:rPr>
      </w:pPr>
      <w:r>
        <w:rPr>
          <w:b/>
          <w:bCs/>
          <w:sz w:val="30"/>
          <w:szCs w:val="30"/>
        </w:rPr>
        <w:t xml:space="preserve">Safe. </w:t>
      </w:r>
      <w:r>
        <w:rPr>
          <w:sz w:val="30"/>
          <w:szCs w:val="30"/>
        </w:rPr>
        <w:t>The safety of children, young people and vulnerable adults must be maintained.</w:t>
      </w:r>
    </w:p>
    <w:p>
      <w:pPr>
        <w:pStyle w:val="ListParagraph"/>
        <w:numPr>
          <w:ilvl w:val="0"/>
          <w:numId w:val="8"/>
        </w:numPr>
        <w:rPr>
          <w:b/>
          <w:b/>
          <w:bCs/>
          <w:sz w:val="30"/>
          <w:szCs w:val="30"/>
        </w:rPr>
      </w:pPr>
      <w:r>
        <w:rPr>
          <w:b/>
          <w:bCs/>
          <w:sz w:val="30"/>
          <w:szCs w:val="30"/>
        </w:rPr>
        <w:t xml:space="preserve">Respectful. </w:t>
      </w:r>
      <w:r>
        <w:rPr>
          <w:sz w:val="30"/>
          <w:szCs w:val="30"/>
        </w:rPr>
        <w:t>We do not post content or share links which are sexually explicit, inflammatory, hateful, abusive, threatening, contain inappropriate language or content, or could be seen as disrespectful or discriminative.</w:t>
      </w:r>
    </w:p>
    <w:p>
      <w:pPr>
        <w:pStyle w:val="ListParagraph"/>
        <w:numPr>
          <w:ilvl w:val="0"/>
          <w:numId w:val="8"/>
        </w:numPr>
        <w:rPr>
          <w:b/>
          <w:b/>
          <w:bCs/>
          <w:sz w:val="30"/>
          <w:szCs w:val="30"/>
        </w:rPr>
      </w:pPr>
      <w:r>
        <w:rPr>
          <w:b/>
          <w:bCs/>
          <w:sz w:val="30"/>
          <w:szCs w:val="30"/>
        </w:rPr>
        <w:t xml:space="preserve">Kind. </w:t>
      </w:r>
      <w:r>
        <w:rPr>
          <w:sz w:val="30"/>
          <w:szCs w:val="30"/>
        </w:rPr>
        <w:t>Treat others as we would wish to be treated. Be welcoming, and use language that is accessible. If making a criticism or observation, consider the appropriateness of voice tone.</w:t>
      </w:r>
    </w:p>
    <w:p>
      <w:pPr>
        <w:pStyle w:val="ListParagraph"/>
        <w:numPr>
          <w:ilvl w:val="0"/>
          <w:numId w:val="8"/>
        </w:numPr>
        <w:rPr>
          <w:b/>
          <w:b/>
          <w:bCs/>
          <w:sz w:val="30"/>
          <w:szCs w:val="30"/>
        </w:rPr>
      </w:pPr>
      <w:r>
        <w:rPr>
          <w:b/>
          <w:bCs/>
          <w:sz w:val="30"/>
          <w:szCs w:val="30"/>
        </w:rPr>
        <w:t xml:space="preserve">Honest. </w:t>
      </w:r>
      <w:r>
        <w:rPr>
          <w:sz w:val="30"/>
          <w:szCs w:val="30"/>
        </w:rPr>
        <w:t>Ensure that all online posts are fair and factual. Check out sources of information that are planned to be shared.</w:t>
      </w:r>
    </w:p>
    <w:p>
      <w:pPr>
        <w:pStyle w:val="ListParagraph"/>
        <w:numPr>
          <w:ilvl w:val="0"/>
          <w:numId w:val="8"/>
        </w:numPr>
        <w:rPr>
          <w:b/>
          <w:b/>
          <w:bCs/>
          <w:sz w:val="30"/>
          <w:szCs w:val="30"/>
        </w:rPr>
      </w:pPr>
      <w:r>
        <w:rPr>
          <w:b/>
          <w:bCs/>
          <w:sz w:val="30"/>
          <w:szCs w:val="30"/>
        </w:rPr>
        <w:t xml:space="preserve">Responsible. </w:t>
      </w:r>
      <w:r>
        <w:rPr>
          <w:sz w:val="30"/>
          <w:szCs w:val="30"/>
        </w:rPr>
        <w:t>We have accountability for what is written, posted or shared on line. We reflect before posting. Always assume that everything posted is permanent, and can be viewed by all, across the world. If unsure, do not post before seeking opinion/advice.</w:t>
      </w:r>
    </w:p>
    <w:p>
      <w:pPr>
        <w:pStyle w:val="ListParagraph"/>
        <w:numPr>
          <w:ilvl w:val="0"/>
          <w:numId w:val="8"/>
        </w:numPr>
        <w:rPr>
          <w:b/>
          <w:b/>
          <w:bCs/>
          <w:sz w:val="30"/>
          <w:szCs w:val="30"/>
        </w:rPr>
      </w:pPr>
      <w:r>
        <w:rPr>
          <w:b/>
          <w:bCs/>
          <w:sz w:val="30"/>
          <w:szCs w:val="30"/>
        </w:rPr>
        <w:t xml:space="preserve">Underline being a church ambassador. </w:t>
      </w:r>
      <w:r>
        <w:rPr>
          <w:sz w:val="30"/>
          <w:szCs w:val="30"/>
        </w:rPr>
        <w:t>Boundaries between personal and professional can become blurred, so we should question this, prior to posting anything on line.</w:t>
      </w:r>
    </w:p>
    <w:p>
      <w:pPr>
        <w:pStyle w:val="Normal"/>
        <w:rPr>
          <w:b/>
          <w:b/>
          <w:bCs/>
          <w:sz w:val="30"/>
          <w:szCs w:val="30"/>
        </w:rPr>
      </w:pPr>
      <w:r>
        <w:rPr>
          <w:b/>
          <w:bCs/>
          <w:sz w:val="30"/>
          <w:szCs w:val="30"/>
        </w:rPr>
      </w:r>
    </w:p>
    <w:p>
      <w:pPr>
        <w:pStyle w:val="Normal"/>
        <w:rPr>
          <w:b/>
          <w:b/>
          <w:bCs/>
          <w:sz w:val="30"/>
          <w:szCs w:val="30"/>
        </w:rPr>
      </w:pPr>
      <w:r>
        <w:rPr>
          <w:b/>
          <w:bCs/>
          <w:sz w:val="30"/>
          <w:szCs w:val="30"/>
        </w:rPr>
      </w:r>
    </w:p>
    <w:p>
      <w:pPr>
        <w:pStyle w:val="ListParagraph"/>
        <w:numPr>
          <w:ilvl w:val="0"/>
          <w:numId w:val="8"/>
        </w:numPr>
        <w:rPr>
          <w:b/>
          <w:b/>
          <w:bCs/>
          <w:sz w:val="30"/>
          <w:szCs w:val="30"/>
        </w:rPr>
      </w:pPr>
      <w:r>
        <w:rPr>
          <w:b/>
          <w:bCs/>
          <w:sz w:val="30"/>
          <w:szCs w:val="30"/>
        </w:rPr>
        <w:t xml:space="preserve">Disagree appropriately. </w:t>
      </w:r>
      <w:r>
        <w:rPr>
          <w:sz w:val="30"/>
          <w:szCs w:val="30"/>
        </w:rPr>
        <w:t>Our uniqueness can cause disagreements. We aim to treat others with compassion, whether they share our views, or are speaking against them. Conversations can be places of robust disagreement, and it is important we apply our Christian values to the way we express them.</w:t>
      </w:r>
    </w:p>
    <w:p>
      <w:pPr>
        <w:pStyle w:val="ListParagraph"/>
        <w:numPr>
          <w:ilvl w:val="0"/>
          <w:numId w:val="8"/>
        </w:numPr>
        <w:rPr>
          <w:b/>
          <w:b/>
          <w:bCs/>
          <w:sz w:val="30"/>
          <w:szCs w:val="30"/>
        </w:rPr>
      </w:pPr>
      <w:r>
        <w:rPr>
          <w:b/>
          <w:bCs/>
          <w:sz w:val="30"/>
          <w:szCs w:val="30"/>
        </w:rPr>
        <w:t>Credit others.</w:t>
      </w:r>
      <w:r>
        <w:rPr>
          <w:sz w:val="30"/>
          <w:szCs w:val="30"/>
        </w:rPr>
        <w:t xml:space="preserve">  We will ensure confidential information is not released. Acknowledge the work of others. Respect copyright.</w:t>
      </w:r>
    </w:p>
    <w:p>
      <w:pPr>
        <w:pStyle w:val="ListParagraph"/>
        <w:numPr>
          <w:ilvl w:val="0"/>
          <w:numId w:val="8"/>
        </w:numPr>
        <w:rPr>
          <w:sz w:val="30"/>
          <w:szCs w:val="30"/>
        </w:rPr>
      </w:pPr>
      <w:r>
        <w:rPr>
          <w:b/>
          <w:bCs/>
          <w:sz w:val="30"/>
          <w:szCs w:val="30"/>
        </w:rPr>
        <w:t xml:space="preserve">Follow the rules.  </w:t>
      </w:r>
      <w:r>
        <w:rPr>
          <w:sz w:val="30"/>
          <w:szCs w:val="30"/>
        </w:rPr>
        <w:t>We will abide by terms and conditions of social media platforms. We acknowledge that we reserve the right to hide or delete any comments in breach of our guidelines, to protect others. Where comments breach policy, we will aim to report them appropriately.</w:t>
      </w:r>
    </w:p>
    <w:p>
      <w:pPr>
        <w:pStyle w:val="Normal"/>
        <w:ind w:hanging="0"/>
        <w:rPr>
          <w:sz w:val="32"/>
          <w:szCs w:val="32"/>
        </w:rPr>
      </w:pPr>
      <w:r>
        <w:rPr>
          <w:sz w:val="32"/>
          <w:szCs w:val="32"/>
        </w:rPr>
        <w:t xml:space="preserve">         </w:t>
      </w:r>
      <w:r>
        <w:rPr>
          <w:sz w:val="32"/>
          <w:szCs w:val="32"/>
        </w:rPr>
        <w:t>Incumbent            In Vacancy                                         14/04/2026</w:t>
      </w:r>
    </w:p>
    <w:p>
      <w:pPr>
        <w:pStyle w:val="Normal"/>
        <w:ind w:hanging="0"/>
        <w:rPr>
          <w:sz w:val="32"/>
          <w:szCs w:val="32"/>
        </w:rPr>
      </w:pPr>
      <w:r>
        <w:rPr>
          <w:sz w:val="32"/>
          <w:szCs w:val="32"/>
        </w:rPr>
        <w:t xml:space="preserve">         </w:t>
      </w:r>
      <w:r>
        <w:rPr>
          <w:sz w:val="32"/>
          <w:szCs w:val="32"/>
        </w:rPr>
        <w:t>Churchwarden</w:t>
      </w:r>
    </w:p>
    <w:p>
      <w:pPr>
        <w:pStyle w:val="Normal"/>
        <w:ind w:hanging="0"/>
        <w:rPr>
          <w:sz w:val="32"/>
          <w:szCs w:val="32"/>
        </w:rPr>
      </w:pPr>
      <w:r>
        <w:rPr>
          <w:sz w:val="32"/>
          <w:szCs w:val="32"/>
        </w:rPr>
        <w:t xml:space="preserve">         </w:t>
      </w:r>
      <w:r>
        <w:rPr>
          <w:sz w:val="32"/>
          <w:szCs w:val="32"/>
        </w:rPr>
        <w:t>Print........……………..............Sign....…...………...........  14/04/2026</w:t>
      </w:r>
    </w:p>
    <w:p>
      <w:pPr>
        <w:pStyle w:val="Normal"/>
        <w:rPr>
          <w:sz w:val="32"/>
          <w:szCs w:val="32"/>
        </w:rPr>
      </w:pPr>
      <w:r>
        <w:rPr>
          <w:sz w:val="32"/>
          <w:szCs w:val="32"/>
        </w:rPr>
        <w:t xml:space="preserve">        </w:t>
      </w:r>
      <w:r>
        <w:rPr>
          <w:sz w:val="32"/>
          <w:szCs w:val="32"/>
        </w:rPr>
        <w:t>PCC Chair</w:t>
      </w:r>
    </w:p>
    <w:p>
      <w:pPr>
        <w:pStyle w:val="Normal"/>
        <w:rPr>
          <w:sz w:val="32"/>
          <w:szCs w:val="32"/>
        </w:rPr>
      </w:pPr>
      <w:r>
        <w:rPr>
          <w:sz w:val="32"/>
          <w:szCs w:val="32"/>
        </w:rPr>
        <w:t xml:space="preserve">        </w:t>
      </w:r>
      <w:r>
        <w:rPr>
          <w:sz w:val="32"/>
          <w:szCs w:val="32"/>
        </w:rPr>
        <w:t>Print.......……………..............Sign……………..…............  14/04/2026</w:t>
      </w:r>
    </w:p>
    <w:p>
      <w:pPr>
        <w:pStyle w:val="Normal"/>
        <w:rPr>
          <w:sz w:val="32"/>
          <w:szCs w:val="32"/>
        </w:rPr>
      </w:pPr>
      <w:r>
        <w:rPr>
          <w:sz w:val="32"/>
          <w:szCs w:val="32"/>
        </w:rPr>
      </w:r>
    </w:p>
    <w:p>
      <w:pPr>
        <w:pStyle w:val="Normal"/>
        <w:rPr>
          <w:sz w:val="32"/>
          <w:szCs w:val="32"/>
        </w:rPr>
      </w:pPr>
      <w:r>
        <w:rPr>
          <w:sz w:val="32"/>
          <w:szCs w:val="32"/>
        </w:rPr>
      </w:r>
    </w:p>
    <w:p>
      <w:pPr>
        <w:pStyle w:val="Normal"/>
        <w:rPr>
          <w:sz w:val="32"/>
          <w:szCs w:val="32"/>
        </w:rPr>
      </w:pPr>
      <w:r>
        <w:rPr>
          <w:sz w:val="32"/>
          <w:szCs w:val="32"/>
        </w:rPr>
      </w:r>
    </w:p>
    <w:p>
      <w:pPr>
        <w:pStyle w:val="Normal"/>
        <w:rPr>
          <w:sz w:val="32"/>
          <w:szCs w:val="32"/>
        </w:rPr>
      </w:pPr>
      <w:r>
        <w:rPr>
          <w:sz w:val="32"/>
          <w:szCs w:val="32"/>
        </w:rPr>
      </w:r>
    </w:p>
    <w:p>
      <w:pPr>
        <w:pStyle w:val="Normal"/>
        <w:rPr>
          <w:sz w:val="32"/>
          <w:szCs w:val="32"/>
        </w:rPr>
      </w:pPr>
      <w:r>
        <w:rPr>
          <w:sz w:val="32"/>
          <w:szCs w:val="32"/>
        </w:rPr>
      </w:r>
    </w:p>
    <w:p>
      <w:pPr>
        <w:pStyle w:val="Normal"/>
        <w:rPr>
          <w:sz w:val="32"/>
          <w:szCs w:val="32"/>
        </w:rPr>
      </w:pPr>
      <w:r>
        <w:rPr>
          <w:sz w:val="32"/>
          <w:szCs w:val="32"/>
        </w:rPr>
      </w:r>
    </w:p>
    <w:p>
      <w:pPr>
        <w:pStyle w:val="Normal"/>
        <w:rPr>
          <w:sz w:val="32"/>
          <w:szCs w:val="32"/>
        </w:rPr>
      </w:pPr>
      <w:r>
        <w:rPr>
          <w:sz w:val="32"/>
          <w:szCs w:val="32"/>
        </w:rPr>
      </w:r>
    </w:p>
    <w:p>
      <w:pPr>
        <w:pStyle w:val="Normal"/>
        <w:rPr>
          <w:sz w:val="32"/>
          <w:szCs w:val="32"/>
        </w:rPr>
      </w:pPr>
      <w:r>
        <w:rPr>
          <w:sz w:val="32"/>
          <w:szCs w:val="32"/>
        </w:rPr>
      </w:r>
    </w:p>
    <w:p>
      <w:pPr>
        <w:pStyle w:val="Normal"/>
        <w:jc w:val="center"/>
        <w:rPr>
          <w:b/>
          <w:b/>
          <w:color w:val="4F81BD" w:themeColor="accent1"/>
          <w:sz w:val="40"/>
          <w:szCs w:val="40"/>
          <w:u w:val="single"/>
        </w:rPr>
      </w:pPr>
      <w:r>
        <w:rPr>
          <w:b/>
          <w:color w:val="4F81BD" w:themeColor="accent1"/>
          <w:sz w:val="40"/>
          <w:szCs w:val="40"/>
          <w:u w:val="single"/>
        </w:rPr>
        <w:t>St Mary’s Church West Rainton</w:t>
      </w:r>
    </w:p>
    <w:p>
      <w:pPr>
        <w:pStyle w:val="Normal"/>
        <w:jc w:val="center"/>
        <w:rPr>
          <w:b/>
          <w:b/>
          <w:color w:val="4F81BD" w:themeColor="accent1"/>
          <w:sz w:val="36"/>
          <w:szCs w:val="36"/>
          <w:u w:val="single"/>
        </w:rPr>
      </w:pPr>
      <w:r>
        <w:rPr>
          <w:b/>
          <w:color w:val="4F81BD" w:themeColor="accent1"/>
          <w:sz w:val="36"/>
          <w:szCs w:val="36"/>
          <w:u w:val="single"/>
        </w:rPr>
        <w:t>Parish Policy Statement on Health &amp; Safety</w:t>
      </w:r>
    </w:p>
    <w:p>
      <w:pPr>
        <w:pStyle w:val="Normal"/>
        <w:jc w:val="center"/>
        <w:rPr>
          <w:b/>
          <w:b/>
          <w:color w:val="4F81BD" w:themeColor="accent1"/>
          <w:sz w:val="28"/>
          <w:szCs w:val="28"/>
          <w:u w:val="single"/>
        </w:rPr>
      </w:pPr>
      <w:r>
        <w:rPr>
          <w:b/>
          <w:color w:val="4F81BD" w:themeColor="accent1"/>
          <w:sz w:val="28"/>
          <w:szCs w:val="28"/>
          <w:u w:val="single"/>
        </w:rPr>
        <w:t>This statement was adopted at the Parochial Church Council meeting held on April 14</w:t>
      </w:r>
      <w:r>
        <w:rPr>
          <w:b/>
          <w:color w:val="4F81BD" w:themeColor="accent1"/>
          <w:sz w:val="28"/>
          <w:szCs w:val="28"/>
          <w:u w:val="single"/>
          <w:vertAlign w:val="superscript"/>
        </w:rPr>
        <w:t xml:space="preserve">th </w:t>
      </w:r>
      <w:r>
        <w:rPr>
          <w:b/>
          <w:color w:val="4F81BD" w:themeColor="accent1"/>
          <w:sz w:val="28"/>
          <w:szCs w:val="28"/>
          <w:u w:val="single"/>
        </w:rPr>
        <w:t>2026</w:t>
      </w:r>
    </w:p>
    <w:p>
      <w:pPr>
        <w:pStyle w:val="Normal"/>
        <w:ind w:left="720" w:hanging="0"/>
        <w:rPr>
          <w:sz w:val="32"/>
          <w:szCs w:val="32"/>
        </w:rPr>
      </w:pPr>
      <w:r>
        <w:rPr>
          <w:sz w:val="32"/>
          <w:szCs w:val="32"/>
        </w:rPr>
      </w:r>
    </w:p>
    <w:p>
      <w:pPr>
        <w:pStyle w:val="Normal"/>
        <w:ind w:left="720" w:hanging="0"/>
        <w:rPr>
          <w:sz w:val="32"/>
          <w:szCs w:val="32"/>
        </w:rPr>
      </w:pPr>
      <w:r>
        <w:rPr>
          <w:sz w:val="32"/>
          <w:szCs w:val="32"/>
        </w:rPr>
      </w:r>
    </w:p>
    <w:p>
      <w:pPr>
        <w:pStyle w:val="Normal"/>
        <w:ind w:left="720" w:hanging="0"/>
        <w:rPr>
          <w:sz w:val="32"/>
          <w:szCs w:val="32"/>
        </w:rPr>
      </w:pPr>
      <w:r>
        <w:rPr>
          <w:sz w:val="32"/>
          <w:szCs w:val="32"/>
        </w:rPr>
        <w:t>Incumbent                In Vacancy                                    14/04/2026</w:t>
      </w:r>
    </w:p>
    <w:p>
      <w:pPr>
        <w:pStyle w:val="Normal"/>
        <w:ind w:left="720" w:hanging="0"/>
        <w:rPr>
          <w:sz w:val="32"/>
          <w:szCs w:val="32"/>
        </w:rPr>
      </w:pPr>
      <w:r>
        <w:rPr>
          <w:sz w:val="32"/>
          <w:szCs w:val="32"/>
        </w:rPr>
      </w:r>
    </w:p>
    <w:p>
      <w:pPr>
        <w:pStyle w:val="Normal"/>
        <w:ind w:left="720" w:hanging="0"/>
        <w:rPr>
          <w:sz w:val="32"/>
          <w:szCs w:val="32"/>
        </w:rPr>
      </w:pPr>
      <w:r>
        <w:rPr>
          <w:sz w:val="32"/>
          <w:szCs w:val="32"/>
        </w:rPr>
        <w:t xml:space="preserve">Churchwarden </w:t>
      </w:r>
    </w:p>
    <w:p>
      <w:pPr>
        <w:pStyle w:val="Normal"/>
        <w:ind w:left="720" w:hanging="0"/>
        <w:rPr>
          <w:sz w:val="32"/>
          <w:szCs w:val="32"/>
        </w:rPr>
      </w:pPr>
      <w:r>
        <w:rPr>
          <w:sz w:val="32"/>
          <w:szCs w:val="32"/>
        </w:rPr>
        <w:t>Print…...........……………......Sign………......................  14/04/2026</w:t>
      </w:r>
    </w:p>
    <w:p>
      <w:pPr>
        <w:pStyle w:val="Normal"/>
        <w:ind w:left="720" w:hanging="0"/>
        <w:rPr>
          <w:sz w:val="32"/>
          <w:szCs w:val="32"/>
        </w:rPr>
      </w:pPr>
      <w:r>
        <w:rPr>
          <w:sz w:val="32"/>
          <w:szCs w:val="32"/>
        </w:rPr>
      </w:r>
    </w:p>
    <w:p>
      <w:pPr>
        <w:pStyle w:val="Normal"/>
        <w:rPr>
          <w:sz w:val="32"/>
          <w:szCs w:val="32"/>
        </w:rPr>
      </w:pPr>
      <w:r>
        <w:rPr>
          <w:sz w:val="32"/>
          <w:szCs w:val="32"/>
        </w:rPr>
        <w:t xml:space="preserve">          </w:t>
      </w:r>
      <w:r>
        <w:rPr>
          <w:sz w:val="32"/>
          <w:szCs w:val="32"/>
        </w:rPr>
        <w:t>PCC Chair</w:t>
      </w:r>
    </w:p>
    <w:p>
      <w:pPr>
        <w:pStyle w:val="Normal"/>
        <w:rPr>
          <w:sz w:val="32"/>
          <w:szCs w:val="32"/>
        </w:rPr>
      </w:pPr>
      <w:r>
        <w:rPr>
          <w:sz w:val="32"/>
          <w:szCs w:val="32"/>
        </w:rPr>
        <w:t xml:space="preserve">          </w:t>
      </w:r>
    </w:p>
    <w:p>
      <w:pPr>
        <w:pStyle w:val="Normal"/>
        <w:rPr>
          <w:sz w:val="32"/>
          <w:szCs w:val="32"/>
        </w:rPr>
      </w:pPr>
      <w:r>
        <w:rPr>
          <w:sz w:val="32"/>
          <w:szCs w:val="32"/>
        </w:rPr>
        <w:t xml:space="preserve">         </w:t>
      </w:r>
      <w:r>
        <w:rPr>
          <w:sz w:val="32"/>
          <w:szCs w:val="32"/>
        </w:rPr>
        <w:t>Print......……………..............Sign……...…...................  14/04/202</w:t>
      </w:r>
    </w:p>
    <w:p>
      <w:pPr>
        <w:pStyle w:val="Normal"/>
        <w:rPr>
          <w:sz w:val="32"/>
          <w:szCs w:val="32"/>
        </w:rPr>
      </w:pPr>
      <w:r>
        <w:rPr>
          <w:sz w:val="32"/>
          <w:szCs w:val="32"/>
        </w:rPr>
      </w:r>
    </w:p>
    <w:p>
      <w:pPr>
        <w:pStyle w:val="Normal"/>
        <w:rPr>
          <w:sz w:val="32"/>
          <w:szCs w:val="32"/>
        </w:rPr>
      </w:pPr>
      <w:r>
        <w:rPr>
          <w:sz w:val="32"/>
          <w:szCs w:val="32"/>
        </w:rPr>
      </w:r>
    </w:p>
    <w:p>
      <w:pPr>
        <w:pStyle w:val="Normal"/>
        <w:rPr>
          <w:sz w:val="32"/>
          <w:szCs w:val="32"/>
        </w:rPr>
      </w:pPr>
      <w:r>
        <w:rPr>
          <w:sz w:val="32"/>
          <w:szCs w:val="32"/>
        </w:rPr>
      </w:r>
    </w:p>
    <w:p>
      <w:pPr>
        <w:pStyle w:val="Normal"/>
        <w:rPr>
          <w:sz w:val="32"/>
          <w:szCs w:val="32"/>
        </w:rPr>
      </w:pPr>
      <w:r>
        <w:rPr>
          <w:sz w:val="32"/>
          <w:szCs w:val="32"/>
        </w:rPr>
      </w:r>
    </w:p>
    <w:p>
      <w:pPr>
        <w:pStyle w:val="Normal"/>
        <w:rPr>
          <w:sz w:val="32"/>
          <w:szCs w:val="32"/>
        </w:rPr>
      </w:pPr>
      <w:r>
        <w:rPr>
          <w:sz w:val="32"/>
          <w:szCs w:val="32"/>
        </w:rPr>
      </w:r>
    </w:p>
    <w:p>
      <w:pPr>
        <w:pStyle w:val="Normal"/>
        <w:rPr>
          <w:sz w:val="32"/>
          <w:szCs w:val="32"/>
        </w:rPr>
      </w:pPr>
      <w:r>
        <w:rPr>
          <w:sz w:val="32"/>
          <w:szCs w:val="32"/>
        </w:rPr>
      </w:r>
    </w:p>
    <w:p>
      <w:pPr>
        <w:pStyle w:val="Normal"/>
        <w:rPr>
          <w:sz w:val="32"/>
          <w:szCs w:val="32"/>
        </w:rPr>
      </w:pPr>
      <w:r>
        <w:rPr>
          <w:sz w:val="32"/>
          <w:szCs w:val="32"/>
        </w:rPr>
      </w:r>
    </w:p>
    <w:p>
      <w:pPr>
        <w:pStyle w:val="Normal"/>
        <w:rPr>
          <w:sz w:val="32"/>
          <w:szCs w:val="32"/>
        </w:rPr>
      </w:pPr>
      <w:r>
        <w:rPr>
          <w:sz w:val="32"/>
          <w:szCs w:val="32"/>
        </w:rPr>
      </w:r>
    </w:p>
    <w:p>
      <w:pPr>
        <w:pStyle w:val="Normal"/>
        <w:rPr>
          <w:sz w:val="32"/>
          <w:szCs w:val="32"/>
        </w:rPr>
      </w:pPr>
      <w:r>
        <w:rPr>
          <w:sz w:val="32"/>
          <w:szCs w:val="32"/>
        </w:rPr>
      </w:r>
    </w:p>
    <w:p>
      <w:pPr>
        <w:pStyle w:val="Normal"/>
        <w:rPr>
          <w:sz w:val="32"/>
          <w:szCs w:val="32"/>
        </w:rPr>
      </w:pPr>
      <w:r>
        <w:rPr>
          <w:sz w:val="32"/>
          <w:szCs w:val="32"/>
        </w:rPr>
      </w:r>
    </w:p>
    <w:p>
      <w:pPr>
        <w:pStyle w:val="ListParagraph"/>
        <w:numPr>
          <w:ilvl w:val="0"/>
          <w:numId w:val="0"/>
        </w:numPr>
        <w:ind w:left="720" w:hanging="0"/>
        <w:jc w:val="center"/>
        <w:rPr>
          <w:rFonts w:ascii="Cooper Black" w:hAnsi="Cooper Black"/>
          <w:sz w:val="28"/>
          <w:szCs w:val="28"/>
        </w:rPr>
      </w:pPr>
      <w:r>
        <w:rPr>
          <w:rFonts w:ascii="Cooper Black" w:hAnsi="Cooper Black"/>
          <w:sz w:val="28"/>
          <w:szCs w:val="28"/>
        </w:rPr>
        <w:t xml:space="preserve">Check List     </w:t>
      </w:r>
    </w:p>
    <w:p>
      <w:pPr>
        <w:pStyle w:val="ListParagraph"/>
        <w:numPr>
          <w:ilvl w:val="0"/>
          <w:numId w:val="0"/>
        </w:numPr>
        <w:ind w:left="720" w:hanging="0"/>
        <w:rPr>
          <w:rFonts w:ascii="Cooper Black" w:hAnsi="Cooper Black"/>
          <w:sz w:val="28"/>
          <w:szCs w:val="28"/>
        </w:rPr>
      </w:pPr>
      <w:r>
        <w:rPr>
          <w:rFonts w:ascii="Cooper Black" w:hAnsi="Cooper Black"/>
          <w:sz w:val="28"/>
          <w:szCs w:val="28"/>
        </w:rPr>
      </w:r>
    </w:p>
    <w:p>
      <w:pPr>
        <w:pStyle w:val="ListParagraph"/>
        <w:numPr>
          <w:ilvl w:val="0"/>
          <w:numId w:val="0"/>
        </w:numPr>
        <w:ind w:left="720" w:hanging="0"/>
        <w:rPr>
          <w:sz w:val="26"/>
          <w:szCs w:val="26"/>
        </w:rPr>
      </w:pPr>
      <w:r>
        <w:rPr>
          <w:rFonts w:ascii="Cooper Black" w:hAnsi="Cooper Black"/>
          <w:sz w:val="26"/>
          <w:szCs w:val="26"/>
        </w:rPr>
        <w:t>1.        Safeguarding Contacts</w:t>
      </w:r>
    </w:p>
    <w:p>
      <w:pPr>
        <w:pStyle w:val="ListParagraph"/>
        <w:numPr>
          <w:ilvl w:val="0"/>
          <w:numId w:val="0"/>
        </w:numPr>
        <w:ind w:left="720" w:hanging="0"/>
        <w:rPr>
          <w:sz w:val="26"/>
          <w:szCs w:val="26"/>
        </w:rPr>
      </w:pPr>
      <w:r>
        <w:rPr>
          <w:rFonts w:ascii="Cooper Black" w:hAnsi="Cooper Black"/>
          <w:sz w:val="26"/>
          <w:szCs w:val="26"/>
        </w:rPr>
        <w:t>2.          DBS Checks</w:t>
      </w:r>
    </w:p>
    <w:p>
      <w:pPr>
        <w:pStyle w:val="ListParagraph"/>
        <w:numPr>
          <w:ilvl w:val="0"/>
          <w:numId w:val="0"/>
        </w:numPr>
        <w:ind w:left="720" w:hanging="0"/>
        <w:rPr>
          <w:sz w:val="26"/>
          <w:szCs w:val="26"/>
        </w:rPr>
      </w:pPr>
      <w:r>
        <w:rPr>
          <w:rFonts w:ascii="Cooper Black" w:hAnsi="Cooper Black"/>
          <w:sz w:val="26"/>
          <w:szCs w:val="26"/>
        </w:rPr>
        <w:t>3.          Safeguarding Training &amp; Supervision of children</w:t>
      </w:r>
    </w:p>
    <w:p>
      <w:pPr>
        <w:pStyle w:val="ListParagraph"/>
        <w:numPr>
          <w:ilvl w:val="0"/>
          <w:numId w:val="0"/>
        </w:numPr>
        <w:ind w:left="720" w:hanging="0"/>
        <w:rPr>
          <w:sz w:val="26"/>
          <w:szCs w:val="26"/>
        </w:rPr>
      </w:pPr>
      <w:r>
        <w:rPr>
          <w:rFonts w:ascii="Cooper Black" w:hAnsi="Cooper Black"/>
          <w:sz w:val="26"/>
          <w:szCs w:val="26"/>
        </w:rPr>
        <w:t>4.          Health &amp; Safety &amp; Recruitment of new volunteers</w:t>
      </w:r>
    </w:p>
    <w:p>
      <w:pPr>
        <w:pStyle w:val="ListParagraph"/>
        <w:numPr>
          <w:ilvl w:val="0"/>
          <w:numId w:val="0"/>
        </w:numPr>
        <w:ind w:left="720" w:hanging="0"/>
        <w:rPr>
          <w:sz w:val="26"/>
          <w:szCs w:val="26"/>
        </w:rPr>
      </w:pPr>
      <w:r>
        <w:rPr>
          <w:rFonts w:ascii="Cooper Black" w:hAnsi="Cooper Black"/>
          <w:sz w:val="26"/>
          <w:szCs w:val="26"/>
        </w:rPr>
        <w:t xml:space="preserve">5.          Recording accidents &amp; incidents, home visits,  </w:t>
      </w:r>
    </w:p>
    <w:p>
      <w:pPr>
        <w:pStyle w:val="ListParagraph"/>
        <w:rPr>
          <w:sz w:val="26"/>
          <w:szCs w:val="26"/>
        </w:rPr>
      </w:pPr>
      <w:r>
        <w:rPr>
          <w:rFonts w:ascii="Cooper Black" w:hAnsi="Cooper Black"/>
          <w:sz w:val="26"/>
          <w:szCs w:val="26"/>
        </w:rPr>
        <w:t xml:space="preserve">              </w:t>
      </w:r>
      <w:r>
        <w:rPr>
          <w:rFonts w:ascii="Cooper Black" w:hAnsi="Cooper Black"/>
          <w:sz w:val="26"/>
          <w:szCs w:val="26"/>
        </w:rPr>
        <w:t>safeguarding incidents</w:t>
      </w:r>
    </w:p>
    <w:p>
      <w:pPr>
        <w:pStyle w:val="ListParagraph"/>
        <w:numPr>
          <w:ilvl w:val="0"/>
          <w:numId w:val="0"/>
        </w:numPr>
        <w:ind w:left="720" w:hanging="0"/>
        <w:rPr>
          <w:sz w:val="26"/>
          <w:szCs w:val="26"/>
        </w:rPr>
      </w:pPr>
      <w:r>
        <w:rPr>
          <w:rFonts w:ascii="Cooper Black" w:hAnsi="Cooper Black"/>
          <w:sz w:val="26"/>
          <w:szCs w:val="26"/>
        </w:rPr>
        <w:t xml:space="preserve">6.          Safeguarding Policy: “Promoting A Safer Church”:  in </w:t>
      </w:r>
    </w:p>
    <w:p>
      <w:pPr>
        <w:pStyle w:val="ListParagraph"/>
        <w:rPr>
          <w:sz w:val="26"/>
          <w:szCs w:val="26"/>
        </w:rPr>
      </w:pPr>
      <w:r>
        <w:rPr>
          <w:rFonts w:ascii="Cooper Black" w:hAnsi="Cooper Black"/>
          <w:sz w:val="26"/>
          <w:szCs w:val="26"/>
        </w:rPr>
        <w:t xml:space="preserve">              </w:t>
      </w:r>
      <w:r>
        <w:rPr>
          <w:rFonts w:ascii="Cooper Black" w:hAnsi="Cooper Black"/>
          <w:sz w:val="26"/>
          <w:szCs w:val="26"/>
        </w:rPr>
        <w:t>compliance with new C of E guidelines, 2019</w:t>
      </w:r>
    </w:p>
    <w:p>
      <w:pPr>
        <w:pStyle w:val="ListParagraph"/>
        <w:numPr>
          <w:ilvl w:val="0"/>
          <w:numId w:val="0"/>
        </w:numPr>
        <w:ind w:left="720" w:hanging="0"/>
        <w:rPr>
          <w:sz w:val="26"/>
          <w:szCs w:val="26"/>
        </w:rPr>
      </w:pPr>
      <w:r>
        <w:rPr>
          <w:rFonts w:ascii="Cooper Black" w:hAnsi="Cooper Black"/>
          <w:sz w:val="26"/>
          <w:szCs w:val="26"/>
        </w:rPr>
        <w:t>7.          Safeguarding Adults Policy Statement</w:t>
      </w:r>
    </w:p>
    <w:p>
      <w:pPr>
        <w:pStyle w:val="ListParagraph"/>
        <w:numPr>
          <w:ilvl w:val="0"/>
          <w:numId w:val="0"/>
        </w:numPr>
        <w:ind w:left="720" w:hanging="0"/>
        <w:rPr>
          <w:sz w:val="26"/>
          <w:szCs w:val="26"/>
        </w:rPr>
      </w:pPr>
      <w:r>
        <w:rPr>
          <w:rFonts w:ascii="Cooper Black" w:hAnsi="Cooper Black"/>
          <w:sz w:val="26"/>
          <w:szCs w:val="26"/>
        </w:rPr>
        <w:t>8.          Domestic Abuse Policy Statement</w:t>
      </w:r>
    </w:p>
    <w:p>
      <w:pPr>
        <w:pStyle w:val="ListParagraph"/>
        <w:numPr>
          <w:ilvl w:val="0"/>
          <w:numId w:val="0"/>
        </w:numPr>
        <w:ind w:left="720" w:hanging="0"/>
        <w:rPr>
          <w:sz w:val="26"/>
          <w:szCs w:val="26"/>
        </w:rPr>
      </w:pPr>
      <w:r>
        <w:rPr>
          <w:rFonts w:ascii="Cooper Black" w:hAnsi="Cooper Black"/>
          <w:sz w:val="26"/>
          <w:szCs w:val="26"/>
        </w:rPr>
        <w:t>9.          Children &amp; Young People Policy Statement</w:t>
      </w:r>
    </w:p>
    <w:p>
      <w:pPr>
        <w:pStyle w:val="ListParagraph"/>
        <w:numPr>
          <w:ilvl w:val="0"/>
          <w:numId w:val="0"/>
        </w:numPr>
        <w:ind w:left="720" w:hanging="0"/>
        <w:rPr>
          <w:sz w:val="26"/>
          <w:szCs w:val="26"/>
        </w:rPr>
      </w:pPr>
      <w:r>
        <w:rPr>
          <w:rFonts w:ascii="Cooper Black" w:hAnsi="Cooper Black"/>
          <w:sz w:val="26"/>
          <w:szCs w:val="26"/>
        </w:rPr>
        <w:t>10.      Giving Financial Assistance Policy Statement</w:t>
      </w:r>
    </w:p>
    <w:p>
      <w:pPr>
        <w:pStyle w:val="ListParagraph"/>
        <w:numPr>
          <w:ilvl w:val="0"/>
          <w:numId w:val="0"/>
        </w:numPr>
        <w:ind w:left="720" w:hanging="0"/>
        <w:rPr>
          <w:sz w:val="26"/>
          <w:szCs w:val="26"/>
        </w:rPr>
      </w:pPr>
      <w:r>
        <w:rPr>
          <w:rFonts w:ascii="Cooper Black" w:hAnsi="Cooper Black"/>
          <w:sz w:val="26"/>
          <w:szCs w:val="26"/>
        </w:rPr>
        <w:t>11.      Parish Check List for PCC use</w:t>
      </w:r>
    </w:p>
    <w:p>
      <w:pPr>
        <w:pStyle w:val="ListParagraph"/>
        <w:numPr>
          <w:ilvl w:val="0"/>
          <w:numId w:val="0"/>
        </w:numPr>
        <w:ind w:left="720" w:hanging="0"/>
        <w:rPr>
          <w:sz w:val="26"/>
          <w:szCs w:val="26"/>
        </w:rPr>
      </w:pPr>
      <w:r>
        <w:rPr>
          <w:rFonts w:ascii="Cooper Black" w:hAnsi="Cooper Black"/>
          <w:sz w:val="26"/>
          <w:szCs w:val="26"/>
        </w:rPr>
        <w:t>12       Activity Risk Assessment</w:t>
      </w:r>
    </w:p>
    <w:p>
      <w:pPr>
        <w:pStyle w:val="ListParagraph"/>
        <w:numPr>
          <w:ilvl w:val="0"/>
          <w:numId w:val="0"/>
        </w:numPr>
        <w:ind w:left="720" w:hanging="0"/>
        <w:rPr>
          <w:sz w:val="26"/>
          <w:szCs w:val="26"/>
        </w:rPr>
      </w:pPr>
      <w:r>
        <w:rPr>
          <w:rFonts w:ascii="Cooper Black" w:hAnsi="Cooper Black"/>
          <w:sz w:val="26"/>
          <w:szCs w:val="26"/>
        </w:rPr>
        <w:t>13       Flow Chart for carrying out risk assessments</w:t>
      </w:r>
    </w:p>
    <w:p>
      <w:pPr>
        <w:pStyle w:val="ListParagraph"/>
        <w:numPr>
          <w:ilvl w:val="0"/>
          <w:numId w:val="0"/>
        </w:numPr>
        <w:ind w:left="720" w:hanging="0"/>
        <w:rPr>
          <w:sz w:val="26"/>
          <w:szCs w:val="26"/>
        </w:rPr>
      </w:pPr>
      <w:r>
        <w:rPr>
          <w:rFonts w:ascii="Cooper Black" w:hAnsi="Cooper Black"/>
          <w:sz w:val="26"/>
          <w:szCs w:val="26"/>
        </w:rPr>
        <w:t>14      Flow chart for responding to safeguarding situations</w:t>
      </w:r>
    </w:p>
    <w:p>
      <w:pPr>
        <w:pStyle w:val="ListParagraph"/>
        <w:numPr>
          <w:ilvl w:val="0"/>
          <w:numId w:val="0"/>
        </w:numPr>
        <w:ind w:left="720" w:hanging="0"/>
        <w:rPr>
          <w:sz w:val="26"/>
          <w:szCs w:val="26"/>
        </w:rPr>
      </w:pPr>
      <w:r>
        <w:rPr>
          <w:rFonts w:ascii="Cooper Black" w:hAnsi="Cooper Black"/>
          <w:sz w:val="26"/>
          <w:szCs w:val="26"/>
        </w:rPr>
        <w:t>15      Dementia Friendly Church Guidance</w:t>
      </w:r>
    </w:p>
    <w:p>
      <w:pPr>
        <w:pStyle w:val="ListParagraph"/>
        <w:numPr>
          <w:ilvl w:val="0"/>
          <w:numId w:val="0"/>
        </w:numPr>
        <w:ind w:left="720" w:hanging="0"/>
        <w:rPr>
          <w:sz w:val="26"/>
          <w:szCs w:val="26"/>
        </w:rPr>
      </w:pPr>
      <w:r>
        <w:rPr>
          <w:rFonts w:ascii="Cooper Black" w:hAnsi="Cooper Black"/>
          <w:sz w:val="26"/>
          <w:szCs w:val="26"/>
        </w:rPr>
        <w:t>16      Physical Abuse Summary</w:t>
      </w:r>
    </w:p>
    <w:p>
      <w:pPr>
        <w:pStyle w:val="ListParagraph"/>
        <w:numPr>
          <w:ilvl w:val="0"/>
          <w:numId w:val="0"/>
        </w:numPr>
        <w:ind w:left="720" w:hanging="0"/>
        <w:rPr>
          <w:sz w:val="26"/>
          <w:szCs w:val="26"/>
        </w:rPr>
      </w:pPr>
      <w:r>
        <w:rPr>
          <w:rFonts w:ascii="Cooper Black" w:hAnsi="Cooper Black"/>
          <w:sz w:val="26"/>
          <w:szCs w:val="26"/>
        </w:rPr>
        <w:t>17      Emotional Abuse Summary</w:t>
      </w:r>
    </w:p>
    <w:p>
      <w:pPr>
        <w:pStyle w:val="ListParagraph"/>
        <w:numPr>
          <w:ilvl w:val="0"/>
          <w:numId w:val="0"/>
        </w:numPr>
        <w:ind w:left="720" w:hanging="0"/>
        <w:rPr>
          <w:sz w:val="26"/>
          <w:szCs w:val="26"/>
        </w:rPr>
      </w:pPr>
      <w:r>
        <w:rPr>
          <w:rFonts w:ascii="Cooper Black" w:hAnsi="Cooper Black"/>
          <w:sz w:val="26"/>
          <w:szCs w:val="26"/>
        </w:rPr>
        <w:t>18      Neglect Summary</w:t>
      </w:r>
    </w:p>
    <w:p>
      <w:pPr>
        <w:pStyle w:val="ListParagraph"/>
        <w:numPr>
          <w:ilvl w:val="0"/>
          <w:numId w:val="0"/>
        </w:numPr>
        <w:ind w:left="720" w:hanging="0"/>
        <w:rPr>
          <w:sz w:val="26"/>
          <w:szCs w:val="26"/>
        </w:rPr>
      </w:pPr>
      <w:r>
        <w:rPr>
          <w:rFonts w:ascii="Cooper Black" w:hAnsi="Cooper Black"/>
          <w:sz w:val="26"/>
          <w:szCs w:val="26"/>
        </w:rPr>
        <w:t>19      Sexual Abuse Summary (Children)</w:t>
      </w:r>
    </w:p>
    <w:p>
      <w:pPr>
        <w:pStyle w:val="ListParagraph"/>
        <w:numPr>
          <w:ilvl w:val="0"/>
          <w:numId w:val="0"/>
        </w:numPr>
        <w:ind w:left="720" w:hanging="0"/>
        <w:rPr>
          <w:sz w:val="26"/>
          <w:szCs w:val="26"/>
        </w:rPr>
      </w:pPr>
      <w:r>
        <w:rPr>
          <w:rFonts w:ascii="Cooper Black" w:hAnsi="Cooper Black"/>
          <w:sz w:val="26"/>
          <w:szCs w:val="26"/>
        </w:rPr>
        <w:t>20      Sexual Abuse Summary (Adults)</w:t>
      </w:r>
    </w:p>
    <w:p>
      <w:pPr>
        <w:pStyle w:val="ListParagraph"/>
        <w:numPr>
          <w:ilvl w:val="0"/>
          <w:numId w:val="0"/>
        </w:numPr>
        <w:ind w:left="720" w:hanging="0"/>
        <w:rPr>
          <w:sz w:val="26"/>
          <w:szCs w:val="26"/>
        </w:rPr>
      </w:pPr>
      <w:r>
        <w:rPr>
          <w:rFonts w:ascii="Cooper Black" w:hAnsi="Cooper Black"/>
          <w:sz w:val="26"/>
          <w:szCs w:val="26"/>
        </w:rPr>
        <w:t>21     Spiritual Abuse Summary</w:t>
      </w:r>
    </w:p>
    <w:p>
      <w:pPr>
        <w:pStyle w:val="ListParagraph"/>
        <w:numPr>
          <w:ilvl w:val="0"/>
          <w:numId w:val="0"/>
        </w:numPr>
        <w:ind w:left="720" w:hanging="0"/>
        <w:rPr>
          <w:sz w:val="26"/>
          <w:szCs w:val="26"/>
        </w:rPr>
      </w:pPr>
      <w:r>
        <w:rPr>
          <w:rFonts w:ascii="Cooper Black" w:hAnsi="Cooper Black"/>
          <w:sz w:val="26"/>
          <w:szCs w:val="26"/>
        </w:rPr>
        <w:t xml:space="preserve">22     Diocesan Documents: Vulnerable Adults  </w:t>
      </w:r>
    </w:p>
    <w:p>
      <w:pPr>
        <w:pStyle w:val="ListParagraph"/>
        <w:numPr>
          <w:ilvl w:val="0"/>
          <w:numId w:val="0"/>
        </w:numPr>
        <w:ind w:left="720" w:hanging="0"/>
        <w:rPr>
          <w:sz w:val="26"/>
          <w:szCs w:val="26"/>
        </w:rPr>
      </w:pPr>
      <w:r>
        <w:rPr>
          <w:rFonts w:ascii="Cooper Black" w:hAnsi="Cooper Black"/>
          <w:sz w:val="26"/>
          <w:szCs w:val="26"/>
        </w:rPr>
        <w:t>23     Diocesan Documents: Promoting A Safer Church</w:t>
      </w:r>
    </w:p>
    <w:p>
      <w:pPr>
        <w:pStyle w:val="ListParagraph"/>
        <w:numPr>
          <w:ilvl w:val="0"/>
          <w:numId w:val="0"/>
        </w:numPr>
        <w:ind w:left="780" w:hanging="0"/>
        <w:rPr>
          <w:sz w:val="26"/>
          <w:szCs w:val="26"/>
        </w:rPr>
      </w:pPr>
      <w:r>
        <w:rPr>
          <w:rFonts w:ascii="Cooper Black" w:hAnsi="Cooper Black"/>
          <w:sz w:val="26"/>
          <w:szCs w:val="26"/>
        </w:rPr>
        <w:t>24     Overview of training</w:t>
      </w:r>
    </w:p>
    <w:p>
      <w:pPr>
        <w:pStyle w:val="ListParagraph"/>
        <w:numPr>
          <w:ilvl w:val="0"/>
          <w:numId w:val="0"/>
        </w:numPr>
        <w:ind w:left="780" w:hanging="0"/>
        <w:rPr>
          <w:sz w:val="26"/>
          <w:szCs w:val="26"/>
        </w:rPr>
      </w:pPr>
      <w:r>
        <w:rPr>
          <w:rFonts w:ascii="Cooper Black" w:hAnsi="Cooper Black"/>
          <w:sz w:val="26"/>
          <w:szCs w:val="26"/>
        </w:rPr>
        <w:t>25      List of church key holders</w:t>
      </w:r>
    </w:p>
    <w:p>
      <w:pPr>
        <w:pStyle w:val="ListParagraph"/>
        <w:numPr>
          <w:ilvl w:val="0"/>
          <w:numId w:val="0"/>
        </w:numPr>
        <w:ind w:left="780" w:hanging="0"/>
        <w:rPr>
          <w:sz w:val="26"/>
          <w:szCs w:val="26"/>
        </w:rPr>
      </w:pPr>
      <w:r>
        <w:rPr>
          <w:rFonts w:ascii="Cooper Black" w:hAnsi="Cooper Black"/>
          <w:sz w:val="26"/>
          <w:szCs w:val="26"/>
        </w:rPr>
        <w:t>26       Dementia Friendly Guidance</w:t>
      </w:r>
    </w:p>
    <w:p>
      <w:pPr>
        <w:pStyle w:val="ListParagraph"/>
        <w:numPr>
          <w:ilvl w:val="0"/>
          <w:numId w:val="0"/>
        </w:numPr>
        <w:ind w:left="780" w:hanging="0"/>
        <w:rPr>
          <w:sz w:val="26"/>
          <w:szCs w:val="26"/>
        </w:rPr>
      </w:pPr>
      <w:r>
        <w:rPr>
          <w:rFonts w:ascii="Cooper Black" w:hAnsi="Cooper Black"/>
          <w:sz w:val="26"/>
          <w:szCs w:val="26"/>
        </w:rPr>
        <w:t xml:space="preserve">27       Supplementary Resources </w:t>
      </w:r>
    </w:p>
    <w:p>
      <w:pPr>
        <w:pStyle w:val="ListParagraph"/>
        <w:numPr>
          <w:ilvl w:val="0"/>
          <w:numId w:val="0"/>
        </w:numPr>
        <w:ind w:left="780" w:hanging="0"/>
        <w:rPr>
          <w:sz w:val="26"/>
          <w:szCs w:val="26"/>
        </w:rPr>
      </w:pPr>
      <w:r>
        <w:rPr>
          <w:rFonts w:ascii="Cooper Black" w:hAnsi="Cooper Black"/>
          <w:sz w:val="26"/>
          <w:szCs w:val="26"/>
        </w:rPr>
        <w:t>28       Evacuation of the building in an emergency</w:t>
      </w:r>
    </w:p>
    <w:p>
      <w:pPr>
        <w:pStyle w:val="ListParagraph"/>
        <w:numPr>
          <w:ilvl w:val="0"/>
          <w:numId w:val="0"/>
        </w:numPr>
        <w:ind w:left="780" w:hanging="0"/>
        <w:rPr>
          <w:sz w:val="26"/>
          <w:szCs w:val="26"/>
        </w:rPr>
      </w:pPr>
      <w:r>
        <w:rPr>
          <w:rFonts w:ascii="Cooper Black" w:hAnsi="Cooper Black"/>
          <w:sz w:val="26"/>
          <w:szCs w:val="26"/>
        </w:rPr>
        <w:t>29        Recruitment of Ex Offenders (Diocese of Durham)</w:t>
      </w:r>
    </w:p>
    <w:p>
      <w:pPr>
        <w:pStyle w:val="ListParagraph"/>
        <w:numPr>
          <w:ilvl w:val="0"/>
          <w:numId w:val="0"/>
        </w:numPr>
        <w:ind w:left="780" w:hanging="0"/>
        <w:rPr>
          <w:rFonts w:ascii="Cooper Black" w:hAnsi="Cooper Black"/>
          <w:sz w:val="28"/>
          <w:szCs w:val="28"/>
        </w:rPr>
      </w:pPr>
      <w:r>
        <w:rPr>
          <w:rFonts w:ascii="Cooper Black" w:hAnsi="Cooper Black"/>
          <w:sz w:val="28"/>
          <w:szCs w:val="28"/>
        </w:rPr>
      </w:r>
    </w:p>
    <w:p>
      <w:pPr>
        <w:pStyle w:val="Normal"/>
        <w:rPr>
          <w:rFonts w:ascii="Cooper Black" w:hAnsi="Cooper Black"/>
          <w:sz w:val="28"/>
          <w:szCs w:val="28"/>
        </w:rPr>
      </w:pPr>
      <w:r>
        <w:rPr>
          <w:rFonts w:ascii="Cooper Black" w:hAnsi="Cooper Black"/>
          <w:sz w:val="28"/>
          <w:szCs w:val="28"/>
        </w:rPr>
        <w:t xml:space="preserve">  </w:t>
      </w:r>
    </w:p>
    <w:p>
      <w:pPr>
        <w:pStyle w:val="ListParagraph"/>
        <w:rPr>
          <w:rFonts w:ascii="Cooper Black" w:hAnsi="Cooper Black"/>
          <w:sz w:val="28"/>
          <w:szCs w:val="28"/>
        </w:rPr>
      </w:pPr>
      <w:r>
        <w:rPr>
          <w:rFonts w:ascii="Cooper Black" w:hAnsi="Cooper Black"/>
          <w:sz w:val="28"/>
          <w:szCs w:val="28"/>
        </w:rPr>
      </w:r>
    </w:p>
    <w:p>
      <w:pPr>
        <w:pStyle w:val="Normal"/>
        <w:rPr>
          <w:rFonts w:cs="Calibri" w:cstheme="minorHAnsi"/>
          <w:sz w:val="28"/>
          <w:szCs w:val="28"/>
        </w:rPr>
      </w:pPr>
      <w:r>
        <w:rPr>
          <w:rFonts w:cs="Calibri" w:cstheme="minorHAnsi"/>
          <w:sz w:val="28"/>
          <w:szCs w:val="28"/>
        </w:rPr>
      </w:r>
    </w:p>
    <w:p>
      <w:pPr>
        <w:pStyle w:val="Normal"/>
        <w:rPr>
          <w:rFonts w:cs="Calibri" w:cstheme="minorHAnsi"/>
          <w:sz w:val="28"/>
          <w:szCs w:val="28"/>
        </w:rPr>
      </w:pPr>
      <w:r>
        <w:rPr>
          <w:rFonts w:cs="Calibri" w:cstheme="minorHAnsi"/>
          <w:sz w:val="28"/>
          <w:szCs w:val="28"/>
        </w:rPr>
      </w:r>
    </w:p>
    <w:p>
      <w:pPr>
        <w:pStyle w:val="Normal"/>
        <w:rPr>
          <w:rFonts w:cs="Calibri" w:cstheme="minorHAnsi"/>
          <w:sz w:val="28"/>
          <w:szCs w:val="28"/>
        </w:rPr>
      </w:pPr>
      <w:r>
        <w:rPr>
          <w:rFonts w:cs="Calibri" w:cstheme="minorHAnsi"/>
          <w:sz w:val="28"/>
          <w:szCs w:val="28"/>
        </w:rPr>
      </w:r>
    </w:p>
    <w:p>
      <w:pPr>
        <w:pStyle w:val="Normal"/>
        <w:rPr>
          <w:rFonts w:cs="Calibri" w:cstheme="minorHAnsi"/>
          <w:sz w:val="28"/>
          <w:szCs w:val="28"/>
        </w:rPr>
      </w:pPr>
      <w:r>
        <w:rPr>
          <w:rFonts w:cs="Calibri" w:cstheme="minorHAnsi"/>
          <w:sz w:val="28"/>
          <w:szCs w:val="28"/>
        </w:rPr>
      </w:r>
    </w:p>
    <w:p>
      <w:pPr>
        <w:pStyle w:val="Normal"/>
        <w:rPr>
          <w:rFonts w:cs="Calibri" w:cstheme="minorHAnsi"/>
          <w:sz w:val="28"/>
          <w:szCs w:val="28"/>
        </w:rPr>
      </w:pPr>
      <w:r>
        <w:rPr>
          <w:rFonts w:cs="Calibri" w:cstheme="minorHAnsi"/>
          <w:sz w:val="28"/>
          <w:szCs w:val="28"/>
        </w:rPr>
      </w:r>
    </w:p>
    <w:p>
      <w:pPr>
        <w:pStyle w:val="Normal"/>
        <w:rPr>
          <w:rFonts w:ascii="Arial Black" w:hAnsi="Arial Black" w:cs="Calibri" w:cstheme="minorHAnsi"/>
          <w:sz w:val="28"/>
          <w:szCs w:val="28"/>
        </w:rPr>
      </w:pPr>
      <w:r>
        <w:rPr>
          <w:rFonts w:cs="Calibri" w:cstheme="minorHAnsi" w:ascii="Arial Black" w:hAnsi="Arial Black"/>
          <w:sz w:val="28"/>
          <w:szCs w:val="28"/>
        </w:rPr>
      </w:r>
    </w:p>
    <w:p>
      <w:pPr>
        <w:pStyle w:val="Normal"/>
        <w:rPr>
          <w:rFonts w:ascii="Arial Black" w:hAnsi="Arial Black" w:cs="Calibri" w:cstheme="minorHAnsi"/>
          <w:color w:val="4F81BD" w:themeColor="accent1"/>
          <w:sz w:val="48"/>
          <w:szCs w:val="48"/>
        </w:rPr>
      </w:pPr>
      <w:r>
        <w:rPr>
          <w:rFonts w:cs="Calibri" w:cstheme="minorHAnsi" w:ascii="Arial Black" w:hAnsi="Arial Black"/>
          <w:color w:val="4F81BD" w:themeColor="accent1"/>
          <w:sz w:val="48"/>
          <w:szCs w:val="48"/>
        </w:rPr>
      </w:r>
    </w:p>
    <w:p>
      <w:pPr>
        <w:pStyle w:val="Normal"/>
        <w:rPr>
          <w:rFonts w:ascii="Arial Black" w:hAnsi="Arial Black" w:cs="Calibri" w:cstheme="minorHAnsi"/>
          <w:color w:val="4F81BD" w:themeColor="accent1"/>
          <w:sz w:val="48"/>
          <w:szCs w:val="48"/>
        </w:rPr>
      </w:pPr>
      <w:r>
        <w:rPr>
          <w:rFonts w:cs="Calibri" w:ascii="Arial Black" w:hAnsi="Arial Black" w:cstheme="minorHAnsi"/>
          <w:color w:val="4F81BD" w:themeColor="accent1"/>
          <w:sz w:val="48"/>
          <w:szCs w:val="48"/>
        </w:rPr>
        <w:t xml:space="preserve">School Insurance Documents for the </w:t>
      </w:r>
      <w:r>
        <w:rPr>
          <w:rFonts w:cs="Calibri" w:ascii="Arial Black" w:hAnsi="Arial Black" w:cstheme="minorHAnsi"/>
          <w:color w:val="4F81BD" w:themeColor="accent1"/>
          <w:sz w:val="56"/>
          <w:szCs w:val="56"/>
        </w:rPr>
        <w:t>Open The Book Project</w:t>
      </w:r>
    </w:p>
    <w:p>
      <w:pPr>
        <w:pStyle w:val="Normal"/>
        <w:jc w:val="center"/>
        <w:rPr>
          <w:rFonts w:ascii="Arial Black" w:hAnsi="Arial Black" w:cs="Calibri" w:cstheme="minorHAnsi"/>
          <w:color w:val="4F81BD" w:themeColor="accent1"/>
          <w:sz w:val="28"/>
          <w:szCs w:val="28"/>
        </w:rPr>
      </w:pPr>
      <w:r>
        <w:rPr>
          <w:rFonts w:cs="Calibri" w:ascii="Arial Black" w:hAnsi="Arial Black" w:cstheme="minorHAnsi"/>
          <w:color w:val="4F81BD" w:themeColor="accent1"/>
          <w:sz w:val="28"/>
          <w:szCs w:val="28"/>
        </w:rPr>
        <w:t>(To Be Attached)</w:t>
      </w:r>
    </w:p>
    <w:p>
      <w:pPr>
        <w:pStyle w:val="Normal"/>
        <w:rPr>
          <w:rFonts w:ascii="Arial Black" w:hAnsi="Arial Black" w:cs="Calibri" w:cstheme="minorHAnsi"/>
          <w:color w:val="4F81BD" w:themeColor="accent1"/>
          <w:sz w:val="56"/>
          <w:szCs w:val="56"/>
        </w:rPr>
      </w:pPr>
      <w:r>
        <w:rPr>
          <w:rFonts w:cs="Calibri" w:cstheme="minorHAnsi" w:ascii="Arial Black" w:hAnsi="Arial Black"/>
          <w:color w:val="4F81BD" w:themeColor="accent1"/>
          <w:sz w:val="56"/>
          <w:szCs w:val="56"/>
        </w:rPr>
      </w:r>
    </w:p>
    <w:p>
      <w:pPr>
        <w:pStyle w:val="Normal"/>
        <w:rPr>
          <w:rFonts w:ascii="Arial Black" w:hAnsi="Arial Black" w:cs="Calibri" w:cstheme="minorHAnsi"/>
          <w:color w:val="4F81BD" w:themeColor="accent1"/>
          <w:sz w:val="56"/>
          <w:szCs w:val="56"/>
        </w:rPr>
      </w:pPr>
      <w:r>
        <w:rPr>
          <w:rFonts w:cs="Calibri" w:cstheme="minorHAnsi" w:ascii="Arial Black" w:hAnsi="Arial Black"/>
          <w:color w:val="4F81BD" w:themeColor="accent1"/>
          <w:sz w:val="56"/>
          <w:szCs w:val="56"/>
        </w:rPr>
      </w:r>
    </w:p>
    <w:p>
      <w:pPr>
        <w:pStyle w:val="Normal"/>
        <w:rPr>
          <w:rFonts w:ascii="Arial Black" w:hAnsi="Arial Black" w:cs="Calibri" w:cstheme="minorHAnsi"/>
          <w:color w:val="4F81BD" w:themeColor="accent1"/>
          <w:sz w:val="56"/>
          <w:szCs w:val="56"/>
        </w:rPr>
      </w:pPr>
      <w:r>
        <w:rPr>
          <w:rFonts w:cs="Calibri" w:cstheme="minorHAnsi" w:ascii="Arial Black" w:hAnsi="Arial Black"/>
          <w:color w:val="4F81BD" w:themeColor="accent1"/>
          <w:sz w:val="56"/>
          <w:szCs w:val="56"/>
        </w:rPr>
      </w:r>
    </w:p>
    <w:p>
      <w:pPr>
        <w:pStyle w:val="Normal"/>
        <w:rPr>
          <w:rFonts w:ascii="Arial Black" w:hAnsi="Arial Black" w:cs="Calibri" w:cstheme="minorHAnsi"/>
          <w:color w:val="4F81BD" w:themeColor="accent1"/>
          <w:sz w:val="56"/>
          <w:szCs w:val="56"/>
        </w:rPr>
      </w:pPr>
      <w:r>
        <w:rPr>
          <w:rFonts w:cs="Calibri" w:cstheme="minorHAnsi" w:ascii="Arial Black" w:hAnsi="Arial Black"/>
          <w:color w:val="4F81BD" w:themeColor="accent1"/>
          <w:sz w:val="56"/>
          <w:szCs w:val="56"/>
        </w:rPr>
      </w:r>
    </w:p>
    <w:p>
      <w:pPr>
        <w:pStyle w:val="Normal"/>
        <w:rPr>
          <w:rFonts w:ascii="Arial Black" w:hAnsi="Arial Black" w:cs="Calibri" w:cstheme="minorHAnsi"/>
          <w:color w:val="4F81BD" w:themeColor="accent1"/>
          <w:sz w:val="56"/>
          <w:szCs w:val="56"/>
        </w:rPr>
      </w:pPr>
      <w:r>
        <w:rPr>
          <w:rFonts w:cs="Calibri" w:cstheme="minorHAnsi" w:ascii="Arial Black" w:hAnsi="Arial Black"/>
          <w:color w:val="4F81BD" w:themeColor="accent1"/>
          <w:sz w:val="56"/>
          <w:szCs w:val="56"/>
        </w:rPr>
      </w:r>
    </w:p>
    <w:p>
      <w:pPr>
        <w:pStyle w:val="Normal"/>
        <w:rPr>
          <w:rFonts w:ascii="Arial Black" w:hAnsi="Arial Black" w:cs="Calibri" w:cstheme="minorHAnsi"/>
          <w:color w:val="4F81BD" w:themeColor="accent1"/>
          <w:sz w:val="56"/>
          <w:szCs w:val="56"/>
        </w:rPr>
      </w:pPr>
      <w:r>
        <w:rPr>
          <w:rFonts w:cs="Calibri" w:cstheme="minorHAnsi" w:ascii="Arial Black" w:hAnsi="Arial Black"/>
          <w:color w:val="4F81BD" w:themeColor="accent1"/>
          <w:sz w:val="56"/>
          <w:szCs w:val="56"/>
        </w:rPr>
      </w:r>
    </w:p>
    <w:p>
      <w:pPr>
        <w:pStyle w:val="Normal"/>
        <w:rPr>
          <w:rFonts w:ascii="Arial Black" w:hAnsi="Arial Black" w:cs="Calibri" w:cstheme="minorHAnsi"/>
          <w:color w:val="4F81BD" w:themeColor="accent1"/>
          <w:sz w:val="56"/>
          <w:szCs w:val="56"/>
        </w:rPr>
      </w:pPr>
      <w:r>
        <w:rPr>
          <w:rFonts w:cs="Calibri" w:cstheme="minorHAnsi" w:ascii="Arial Black" w:hAnsi="Arial Black"/>
          <w:color w:val="4F81BD" w:themeColor="accent1"/>
          <w:sz w:val="56"/>
          <w:szCs w:val="56"/>
        </w:rPr>
      </w:r>
    </w:p>
    <w:p>
      <w:pPr>
        <w:pStyle w:val="Normal"/>
        <w:jc w:val="center"/>
        <w:rPr>
          <w:rFonts w:ascii="Arial Black" w:hAnsi="Arial Black" w:cs="Calibri" w:cstheme="minorHAnsi"/>
          <w:color w:val="4F81BD" w:themeColor="accent1"/>
          <w:sz w:val="40"/>
          <w:szCs w:val="40"/>
          <w:u w:val="single"/>
        </w:rPr>
      </w:pPr>
      <w:r>
        <w:rPr>
          <w:rFonts w:cs="Calibri" w:ascii="Arial Black" w:hAnsi="Arial Black" w:cstheme="minorHAnsi"/>
          <w:color w:val="4F81BD" w:themeColor="accent1"/>
          <w:sz w:val="40"/>
          <w:szCs w:val="40"/>
          <w:u w:val="single"/>
        </w:rPr>
        <w:t>Key Holders for St Mary’s</w:t>
      </w:r>
    </w:p>
    <w:p>
      <w:pPr>
        <w:pStyle w:val="Normal"/>
        <w:jc w:val="center"/>
        <w:rPr>
          <w:rFonts w:ascii="Arial Black" w:hAnsi="Arial Black" w:cs="Calibri" w:cstheme="minorHAnsi"/>
          <w:color w:val="4F81BD" w:themeColor="accent1"/>
          <w:sz w:val="40"/>
          <w:szCs w:val="40"/>
          <w:u w:val="single"/>
        </w:rPr>
      </w:pPr>
      <w:r>
        <w:rPr>
          <w:rFonts w:cs="Calibri" w:ascii="Arial Black" w:hAnsi="Arial Black" w:cstheme="minorHAnsi"/>
          <w:color w:val="4F81BD" w:themeColor="accent1"/>
          <w:sz w:val="40"/>
          <w:szCs w:val="40"/>
          <w:u w:val="single"/>
        </w:rPr>
        <w:t>Updated April 2026</w:t>
      </w:r>
    </w:p>
    <w:p>
      <w:pPr>
        <w:pStyle w:val="ListParagraph"/>
        <w:rPr>
          <w:rFonts w:ascii="Times New Roman" w:hAnsi="Times New Roman" w:cs="Times New Roman"/>
          <w:sz w:val="28"/>
          <w:szCs w:val="28"/>
        </w:rPr>
      </w:pPr>
      <w:r>
        <w:rPr>
          <w:rFonts w:cs="Times New Roman" w:ascii="Times New Roman" w:hAnsi="Times New Roman"/>
          <w:color w:val="000000" w:themeColor="text1"/>
          <w:sz w:val="28"/>
          <w:szCs w:val="28"/>
        </w:rPr>
        <w:t xml:space="preserve">    </w:t>
      </w:r>
    </w:p>
    <w:p>
      <w:pPr>
        <w:pStyle w:val="ListParagraph"/>
        <w:numPr>
          <w:ilvl w:val="0"/>
          <w:numId w:val="7"/>
        </w:numPr>
        <w:rPr>
          <w:rFonts w:ascii="Times New Roman" w:hAnsi="Times New Roman" w:cs="Times New Roman"/>
          <w:color w:val="0070C0"/>
          <w:sz w:val="28"/>
          <w:szCs w:val="28"/>
        </w:rPr>
      </w:pPr>
      <w:r>
        <w:rPr>
          <w:rFonts w:cs="Times New Roman" w:ascii="Times New Roman" w:hAnsi="Times New Roman"/>
          <w:color w:val="0070C0"/>
          <w:sz w:val="28"/>
          <w:szCs w:val="28"/>
        </w:rPr>
        <w:t>Kevon Edis                  Mob: 07526230502       LL: 0191 5849863</w:t>
      </w:r>
    </w:p>
    <w:p>
      <w:pPr>
        <w:pStyle w:val="ListParagraph"/>
        <w:numPr>
          <w:ilvl w:val="0"/>
          <w:numId w:val="7"/>
        </w:numPr>
        <w:rPr>
          <w:rFonts w:ascii="Times New Roman" w:hAnsi="Times New Roman" w:cs="Times New Roman"/>
          <w:sz w:val="28"/>
          <w:szCs w:val="28"/>
        </w:rPr>
      </w:pPr>
      <w:r>
        <w:rPr>
          <w:rFonts w:cs="Times New Roman" w:ascii="Times New Roman" w:hAnsi="Times New Roman"/>
          <w:sz w:val="28"/>
          <w:szCs w:val="28"/>
        </w:rPr>
        <w:t>Mike Whitehouse        Mob: 07737264324       LL: 0191 5841624</w:t>
      </w:r>
    </w:p>
    <w:p>
      <w:pPr>
        <w:pStyle w:val="ListParagraph"/>
        <w:numPr>
          <w:ilvl w:val="0"/>
          <w:numId w:val="7"/>
        </w:numPr>
        <w:rPr>
          <w:rFonts w:ascii="Times New Roman" w:hAnsi="Times New Roman" w:cs="Times New Roman"/>
          <w:color w:val="0070C0"/>
          <w:sz w:val="28"/>
          <w:szCs w:val="28"/>
        </w:rPr>
      </w:pPr>
      <w:r>
        <w:rPr>
          <w:rFonts w:cs="Times New Roman" w:ascii="Times New Roman" w:hAnsi="Times New Roman"/>
          <w:color w:val="0070C0"/>
          <w:sz w:val="28"/>
          <w:szCs w:val="28"/>
        </w:rPr>
        <w:t>Annabel Burns            Mob: 07535181787        LL: 0191 5844959</w:t>
      </w:r>
    </w:p>
    <w:p>
      <w:pPr>
        <w:pStyle w:val="ListParagraph"/>
        <w:numPr>
          <w:ilvl w:val="0"/>
          <w:numId w:val="7"/>
        </w:numPr>
        <w:rPr>
          <w:rFonts w:ascii="Times New Roman" w:hAnsi="Times New Roman" w:cs="Times New Roman"/>
          <w:sz w:val="28"/>
          <w:szCs w:val="28"/>
        </w:rPr>
      </w:pPr>
      <w:r>
        <w:rPr>
          <w:rFonts w:cs="Times New Roman" w:ascii="Times New Roman" w:hAnsi="Times New Roman"/>
          <w:sz w:val="28"/>
          <w:szCs w:val="28"/>
        </w:rPr>
        <w:t>Julian Ward                 Mob: 07775446391       LL: 0191 416 6550</w:t>
      </w:r>
    </w:p>
    <w:p>
      <w:pPr>
        <w:pStyle w:val="ListParagraph"/>
        <w:numPr>
          <w:ilvl w:val="0"/>
          <w:numId w:val="7"/>
        </w:numPr>
        <w:rPr>
          <w:rFonts w:ascii="Times New Roman" w:hAnsi="Times New Roman" w:cs="Times New Roman"/>
          <w:color w:val="0070C0"/>
          <w:sz w:val="28"/>
          <w:szCs w:val="28"/>
        </w:rPr>
      </w:pPr>
      <w:r>
        <w:rPr>
          <w:rFonts w:cs="Times New Roman" w:ascii="Times New Roman" w:hAnsi="Times New Roman"/>
          <w:color w:val="0070C0"/>
          <w:sz w:val="28"/>
          <w:szCs w:val="28"/>
        </w:rPr>
        <w:t>Susan Baker                Mob: 07704302753        LL: 0191 5843476</w:t>
      </w:r>
    </w:p>
    <w:p>
      <w:pPr>
        <w:pStyle w:val="ListParagraph"/>
        <w:numPr>
          <w:ilvl w:val="0"/>
          <w:numId w:val="7"/>
        </w:numPr>
        <w:rPr>
          <w:rFonts w:ascii="Times New Roman" w:hAnsi="Times New Roman" w:cs="Times New Roman"/>
          <w:sz w:val="28"/>
          <w:szCs w:val="28"/>
        </w:rPr>
      </w:pPr>
      <w:r>
        <w:rPr>
          <w:rFonts w:cs="Times New Roman" w:ascii="Times New Roman" w:hAnsi="Times New Roman"/>
          <w:sz w:val="28"/>
          <w:szCs w:val="28"/>
        </w:rPr>
        <w:t>Joan Campbell            Mob: 07903239444        LL: 0191 5842978</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Arial Black" w:hAnsi="Arial Black" w:cs="Calibri" w:cstheme="minorHAnsi"/>
          <w:color w:val="4F81BD" w:themeColor="accent1"/>
          <w:sz w:val="40"/>
          <w:szCs w:val="40"/>
          <w:u w:val="single"/>
        </w:rPr>
      </w:pPr>
      <w:r>
        <w:rPr>
          <w:rFonts w:cs="Calibri" w:cstheme="minorHAnsi" w:ascii="Arial Black" w:hAnsi="Arial Black"/>
          <w:color w:val="4F81BD" w:themeColor="accent1"/>
          <w:sz w:val="40"/>
          <w:szCs w:val="40"/>
          <w:u w:val="single"/>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spacing w:before="0" w:after="200"/>
        <w:rPr>
          <w:rFonts w:ascii="Times New Roman" w:hAnsi="Times New Roman" w:cs="Times New Roman"/>
          <w:sz w:val="28"/>
          <w:szCs w:val="28"/>
        </w:rPr>
      </w:pPr>
      <w:r>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Cooper Black">
    <w:charset w:val="00"/>
    <w:family w:val="roman"/>
    <w:pitch w:val="variable"/>
  </w:font>
  <w:font w:name="Arial Black">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774d7"/>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773008"/>
    <w:rPr>
      <w:color w:val="0000FF" w:themeColor="hyperlink"/>
      <w:u w:val="single"/>
    </w:rPr>
  </w:style>
  <w:style w:type="character" w:styleId="BalloonTextChar" w:customStyle="1">
    <w:name w:val="Balloon Text Char"/>
    <w:basedOn w:val="DefaultParagraphFont"/>
    <w:link w:val="BalloonText"/>
    <w:uiPriority w:val="99"/>
    <w:semiHidden/>
    <w:qFormat/>
    <w:rsid w:val="009c044b"/>
    <w:rPr>
      <w:rFonts w:ascii="Tahoma" w:hAnsi="Tahoma" w:cs="Tahoma"/>
      <w:sz w:val="16"/>
      <w:szCs w:val="16"/>
    </w:rPr>
  </w:style>
  <w:style w:type="character" w:styleId="HeaderChar" w:customStyle="1">
    <w:name w:val="Header Char"/>
    <w:basedOn w:val="DefaultParagraphFont"/>
    <w:link w:val="Header"/>
    <w:uiPriority w:val="99"/>
    <w:qFormat/>
    <w:rsid w:val="008a08b8"/>
    <w:rPr/>
  </w:style>
  <w:style w:type="character" w:styleId="FooterChar" w:customStyle="1">
    <w:name w:val="Footer Char"/>
    <w:basedOn w:val="DefaultParagraphFont"/>
    <w:link w:val="Footer"/>
    <w:uiPriority w:val="99"/>
    <w:qFormat/>
    <w:rsid w:val="008a08b8"/>
    <w:rPr/>
  </w:style>
  <w:style w:type="character" w:styleId="UnresolvedMention">
    <w:name w:val="Unresolved Mention"/>
    <w:basedOn w:val="DefaultParagraphFont"/>
    <w:uiPriority w:val="99"/>
    <w:semiHidden/>
    <w:unhideWhenUsed/>
    <w:qFormat/>
    <w:rsid w:val="00c129a2"/>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34"/>
    <w:qFormat/>
    <w:rsid w:val="008b0e47"/>
    <w:pPr>
      <w:spacing w:before="0" w:after="200"/>
      <w:ind w:left="720" w:hanging="0"/>
      <w:contextualSpacing/>
    </w:pPr>
    <w:rPr/>
  </w:style>
  <w:style w:type="paragraph" w:styleId="NoSpacing">
    <w:name w:val="No Spacing"/>
    <w:uiPriority w:val="1"/>
    <w:qFormat/>
    <w:rsid w:val="0025435c"/>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BalloonText">
    <w:name w:val="Balloon Text"/>
    <w:basedOn w:val="Normal"/>
    <w:link w:val="BalloonTextChar"/>
    <w:uiPriority w:val="99"/>
    <w:semiHidden/>
    <w:unhideWhenUsed/>
    <w:qFormat/>
    <w:rsid w:val="009c044b"/>
    <w:pPr>
      <w:spacing w:lineRule="auto" w:line="240" w:before="0" w:after="0"/>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HeaderChar"/>
    <w:uiPriority w:val="99"/>
    <w:unhideWhenUsed/>
    <w:rsid w:val="008a08b8"/>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8a08b8"/>
    <w:pPr>
      <w:tabs>
        <w:tab w:val="clear" w:pos="720"/>
        <w:tab w:val="center" w:pos="4513" w:leader="none"/>
        <w:tab w:val="right" w:pos="9026"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lynnewillis@tiscali.co.uk" TargetMode="External"/><Relationship Id="rId4" Type="http://schemas.openxmlformats.org/officeDocument/2006/relationships/hyperlink" Target="mailto:beth.miller@durham.anglican.org"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967</TotalTime>
  <Application>LibreOffice/7.0.4.2$Windows_X86_64 LibreOffice_project/dcf040e67528d9187c66b2379df5ea4407429775</Application>
  <AppVersion>15.0000</AppVersion>
  <Pages>19</Pages>
  <Words>2645</Words>
  <Characters>14366</Characters>
  <CharactersWithSpaces>17760</CharactersWithSpaces>
  <Paragraphs>208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2017-04-27T15:09:00Z</dcterms:created>
  <dc:creator>Willis</dc:creator>
  <dc:description/>
  <dc:language>en-GB</dc:language>
  <cp:lastModifiedBy/>
  <cp:lastPrinted>2026-02-23T15:24:00Z</cp:lastPrinted>
  <dcterms:modified xsi:type="dcterms:W3CDTF">2026-03-13T11:36:56Z</dcterms:modified>
  <cp:revision>178</cp:revision>
  <dc:subject/>
  <dc:title/>
</cp:coreProperties>
</file>

<file path=docProps/custom.xml><?xml version="1.0" encoding="utf-8"?>
<Properties xmlns="http://schemas.openxmlformats.org/officeDocument/2006/custom-properties" xmlns:vt="http://schemas.openxmlformats.org/officeDocument/2006/docPropsVTypes"/>
</file>