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A0E44" w14:textId="26643D72" w:rsidR="000810B3" w:rsidRPr="005D4E1E" w:rsidRDefault="000810B3" w:rsidP="000810B3">
      <w:pPr>
        <w:textAlignment w:val="baseline"/>
        <w:rPr>
          <w:rFonts w:ascii="Arial" w:eastAsia="Times New Roman" w:hAnsi="Arial" w:cs="Arial"/>
          <w:b/>
          <w:bCs/>
          <w:color w:val="000000"/>
          <w:kern w:val="0"/>
          <w:u w:val="single"/>
          <w:lang w:eastAsia="en-GB"/>
          <w14:ligatures w14:val="none"/>
        </w:rPr>
      </w:pPr>
      <w:r w:rsidRPr="005D4E1E">
        <w:rPr>
          <w:b/>
          <w:bCs/>
          <w:u w:val="single"/>
        </w:rPr>
        <w:t>Anna Chaplaincy</w:t>
      </w:r>
      <w:r w:rsidR="00C41A0B" w:rsidRPr="005D4E1E">
        <w:rPr>
          <w:b/>
          <w:bCs/>
          <w:u w:val="single"/>
        </w:rPr>
        <w:t xml:space="preserve"> report for APCM 2026.</w:t>
      </w:r>
    </w:p>
    <w:p w14:paraId="1755612C" w14:textId="53E61222" w:rsidR="000810B3" w:rsidRDefault="000810B3" w:rsidP="008D3943">
      <w:pPr>
        <w:spacing w:after="0" w:line="240" w:lineRule="auto"/>
        <w:textAlignment w:val="baseline"/>
      </w:pPr>
      <w:r w:rsidRPr="000810B3">
        <w:rPr>
          <w:rFonts w:eastAsia="Times New Roman" w:cstheme="minorHAnsi"/>
          <w:b/>
          <w:bCs/>
          <w:i/>
          <w:iCs/>
          <w:color w:val="000000"/>
          <w:kern w:val="0"/>
          <w:bdr w:val="none" w:sz="0" w:space="0" w:color="auto" w:frame="1"/>
          <w:lang w:eastAsia="en-GB"/>
          <w14:ligatures w14:val="none"/>
        </w:rPr>
        <w:t>Anna Chaplaincy seeks to accompany older people at this age and stage of their lives. It is an ecumenical, community-based, chaplaincy promoting the spiritual welfare of older people. Anna Chaplaincy is a person-centred and non-judgemental ministry for people of strong, little or no faith at all.</w:t>
      </w:r>
      <w:r w:rsidR="008D3943" w:rsidRPr="008D3943">
        <w:rPr>
          <w:rFonts w:eastAsia="Times New Roman" w:cstheme="minorHAnsi"/>
          <w:b/>
          <w:bCs/>
          <w:i/>
          <w:iCs/>
          <w:color w:val="000000"/>
          <w:kern w:val="0"/>
          <w:lang w:eastAsia="en-GB"/>
          <w14:ligatures w14:val="none"/>
        </w:rPr>
        <w:t xml:space="preserve">  </w:t>
      </w:r>
      <w:r w:rsidRPr="005D4E1E">
        <w:t>I have been in place as Anna Chaplain since 1</w:t>
      </w:r>
      <w:r w:rsidRPr="005D4E1E">
        <w:rPr>
          <w:vertAlign w:val="superscript"/>
        </w:rPr>
        <w:t>st</w:t>
      </w:r>
      <w:r w:rsidRPr="005D4E1E">
        <w:t xml:space="preserve"> May 2025 working 16 hours a week. </w:t>
      </w:r>
      <w:r w:rsidR="00CF07FB" w:rsidRPr="005D4E1E">
        <w:t>I work with the ministry and governance teams to champion accessibility across the Downs Benefice,</w:t>
      </w:r>
      <w:r w:rsidR="005D4E1E">
        <w:t xml:space="preserve"> </w:t>
      </w:r>
      <w:r w:rsidR="00CF07FB" w:rsidRPr="005D4E1E">
        <w:t xml:space="preserve">as well as supporting </w:t>
      </w:r>
      <w:r w:rsidR="005D4E1E" w:rsidRPr="005D4E1E">
        <w:t>parishio</w:t>
      </w:r>
      <w:r w:rsidR="005D4E1E">
        <w:t>n</w:t>
      </w:r>
      <w:r w:rsidR="005D4E1E" w:rsidRPr="005D4E1E">
        <w:t>ers</w:t>
      </w:r>
      <w:r w:rsidR="00CF07FB" w:rsidRPr="005D4E1E">
        <w:t>.</w:t>
      </w:r>
    </w:p>
    <w:p w14:paraId="455BDF7D" w14:textId="77777777" w:rsidR="008D3943" w:rsidRPr="008D3943" w:rsidRDefault="008D3943" w:rsidP="008D3943">
      <w:pPr>
        <w:spacing w:after="0" w:line="240" w:lineRule="auto"/>
        <w:textAlignment w:val="baseline"/>
        <w:rPr>
          <w:rFonts w:eastAsia="Times New Roman" w:cstheme="minorHAnsi"/>
          <w:i/>
          <w:iCs/>
          <w:color w:val="000000"/>
          <w:kern w:val="0"/>
          <w:lang w:eastAsia="en-GB"/>
          <w14:ligatures w14:val="none"/>
        </w:rPr>
      </w:pPr>
    </w:p>
    <w:p w14:paraId="08C91E75" w14:textId="3D72046A" w:rsidR="000810B3" w:rsidRPr="005D4E1E" w:rsidRDefault="000810B3">
      <w:pPr>
        <w:rPr>
          <w:b/>
          <w:bCs/>
        </w:rPr>
      </w:pPr>
      <w:r w:rsidRPr="005D4E1E">
        <w:rPr>
          <w:b/>
          <w:bCs/>
        </w:rPr>
        <w:t>Care Home Ministry</w:t>
      </w:r>
    </w:p>
    <w:p w14:paraId="2B2A7066" w14:textId="07444988" w:rsidR="000810B3" w:rsidRPr="005D4E1E" w:rsidRDefault="000810B3">
      <w:r w:rsidRPr="005D4E1E">
        <w:t xml:space="preserve">The majority of my time this year has been spent visiting Westholme, </w:t>
      </w:r>
      <w:proofErr w:type="spellStart"/>
      <w:r w:rsidRPr="005D4E1E">
        <w:t>Flowerdown</w:t>
      </w:r>
      <w:proofErr w:type="spellEnd"/>
      <w:r w:rsidRPr="005D4E1E">
        <w:t xml:space="preserve"> and Winchester Heights. I have developed relationships with care and admin staff, activities coordinators and management teams. </w:t>
      </w:r>
      <w:r w:rsidR="00C41A0B" w:rsidRPr="005D4E1E">
        <w:t xml:space="preserve">I have had meaningful contact with over 100 residents on a regular basis, met with friends and families and supported them through the year with challenges that arose. </w:t>
      </w:r>
      <w:r w:rsidRPr="005D4E1E">
        <w:t xml:space="preserve">The ministry here is well supported and valued. </w:t>
      </w:r>
    </w:p>
    <w:p w14:paraId="0FB09DEB" w14:textId="7B86D57C" w:rsidR="000810B3" w:rsidRPr="005D4E1E" w:rsidRDefault="000810B3">
      <w:r w:rsidRPr="005D4E1E">
        <w:t xml:space="preserve">We provide at least a monthly communion service in each facility and I will attend to support the officiant in managing the service, prompting staff to invite those who usually attend and acting as liaison.  Services at each facility have been growing in attendance. </w:t>
      </w:r>
    </w:p>
    <w:p w14:paraId="6255723C" w14:textId="7E61A527" w:rsidR="00BA6038" w:rsidRDefault="000810B3">
      <w:r w:rsidRPr="005D4E1E">
        <w:t xml:space="preserve">At Westholme I have run a monthly art session since </w:t>
      </w:r>
      <w:r w:rsidR="00C41A0B" w:rsidRPr="005D4E1E">
        <w:t>September</w:t>
      </w:r>
      <w:r w:rsidRPr="005D4E1E">
        <w:t xml:space="preserve"> 2025. This is a drop in event providing a springboard to conversation, meaningful occupation, </w:t>
      </w:r>
      <w:r w:rsidR="00C41A0B" w:rsidRPr="005D4E1E">
        <w:t>encouragement of fine motor skills and sense of achievement. The communal Christmas wreath was especially successful in engaging those who do not usually interact with</w:t>
      </w:r>
      <w:r w:rsidR="00BA6038" w:rsidRPr="005D4E1E">
        <w:t xml:space="preserve"> others.</w:t>
      </w:r>
    </w:p>
    <w:p w14:paraId="06FF89BD" w14:textId="78D722B0" w:rsidR="005D4E1E" w:rsidRPr="005D4E1E" w:rsidRDefault="005D4E1E">
      <w:r>
        <w:t xml:space="preserve">At Christmas, I coordinated a gift donation collection, receiving over 40 gifts for those in care. </w:t>
      </w:r>
    </w:p>
    <w:p w14:paraId="09FC67D8" w14:textId="1223753F" w:rsidR="00BA6038" w:rsidRPr="005D4E1E" w:rsidRDefault="00BA6038">
      <w:pPr>
        <w:rPr>
          <w:b/>
          <w:bCs/>
        </w:rPr>
      </w:pPr>
      <w:r w:rsidRPr="005D4E1E">
        <w:rPr>
          <w:b/>
          <w:bCs/>
        </w:rPr>
        <w:t>Parish Visits</w:t>
      </w:r>
    </w:p>
    <w:p w14:paraId="7587067C" w14:textId="39C65CD6" w:rsidR="00BA6038" w:rsidRPr="005D4E1E" w:rsidRDefault="00BA6038">
      <w:r w:rsidRPr="005D4E1E">
        <w:t xml:space="preserve">I have continued to support those known to the parish who live in their own homes. There are currently </w:t>
      </w:r>
      <w:r w:rsidR="00CF07FB" w:rsidRPr="005D4E1E">
        <w:t xml:space="preserve">around 10 residences regularly visited - supporting with mental health, relationships, declining physical health, grief and exploration of faith. </w:t>
      </w:r>
    </w:p>
    <w:p w14:paraId="7772D069" w14:textId="1B8C4EEB" w:rsidR="00BA6038" w:rsidRPr="005D4E1E" w:rsidRDefault="00BA6038">
      <w:pPr>
        <w:rPr>
          <w:b/>
          <w:bCs/>
        </w:rPr>
      </w:pPr>
      <w:r w:rsidRPr="005D4E1E">
        <w:rPr>
          <w:b/>
          <w:bCs/>
        </w:rPr>
        <w:t>Community Projects</w:t>
      </w:r>
    </w:p>
    <w:p w14:paraId="080554DF" w14:textId="09439E27" w:rsidR="00BA6038" w:rsidRPr="008D3943" w:rsidRDefault="00BA6038">
      <w:pPr>
        <w:rPr>
          <w:u w:val="single"/>
        </w:rPr>
      </w:pPr>
      <w:r w:rsidRPr="005D4E1E">
        <w:rPr>
          <w:u w:val="single"/>
        </w:rPr>
        <w:t xml:space="preserve">Coffee and </w:t>
      </w:r>
      <w:r w:rsidR="008D3943" w:rsidRPr="005D4E1E">
        <w:rPr>
          <w:u w:val="single"/>
        </w:rPr>
        <w:t>Craft</w:t>
      </w:r>
      <w:r w:rsidR="008D3943">
        <w:rPr>
          <w:u w:val="single"/>
        </w:rPr>
        <w:t>.</w:t>
      </w:r>
      <w:r w:rsidR="008D3943" w:rsidRPr="005D4E1E">
        <w:t xml:space="preserve"> Seasonal</w:t>
      </w:r>
      <w:r w:rsidRPr="005D4E1E">
        <w:t xml:space="preserve"> community café at the </w:t>
      </w:r>
      <w:r w:rsidR="00CF07FB" w:rsidRPr="005D4E1E">
        <w:t>M</w:t>
      </w:r>
      <w:r w:rsidRPr="005D4E1E">
        <w:t xml:space="preserve">emorial </w:t>
      </w:r>
      <w:r w:rsidR="00CF07FB" w:rsidRPr="005D4E1E">
        <w:t>H</w:t>
      </w:r>
      <w:r w:rsidRPr="005D4E1E">
        <w:t xml:space="preserve">all offering activity, conversation and refreshments. This has prompted an enquiry about developing a more regular community café at the Memorial Hall. </w:t>
      </w:r>
    </w:p>
    <w:p w14:paraId="1F60847E" w14:textId="5F015AEF" w:rsidR="00BA6038" w:rsidRPr="008D3943" w:rsidRDefault="00BA6038">
      <w:pPr>
        <w:rPr>
          <w:u w:val="single"/>
        </w:rPr>
      </w:pPr>
      <w:r w:rsidRPr="005D4E1E">
        <w:rPr>
          <w:u w:val="single"/>
        </w:rPr>
        <w:t xml:space="preserve">Littleton </w:t>
      </w:r>
      <w:r w:rsidR="008D3943" w:rsidRPr="005D4E1E">
        <w:rPr>
          <w:u w:val="single"/>
        </w:rPr>
        <w:t>Lounge</w:t>
      </w:r>
      <w:r w:rsidR="008D3943">
        <w:rPr>
          <w:u w:val="single"/>
        </w:rPr>
        <w:t>.</w:t>
      </w:r>
      <w:r w:rsidR="008D3943" w:rsidRPr="005D4E1E">
        <w:t xml:space="preserve"> This</w:t>
      </w:r>
      <w:r w:rsidR="00CF07FB" w:rsidRPr="005D4E1E">
        <w:t xml:space="preserve"> s</w:t>
      </w:r>
      <w:r w:rsidRPr="005D4E1E">
        <w:t>tarted</w:t>
      </w:r>
      <w:r w:rsidR="00CF07FB" w:rsidRPr="005D4E1E">
        <w:t xml:space="preserve"> in </w:t>
      </w:r>
      <w:r w:rsidRPr="005D4E1E">
        <w:t xml:space="preserve">February 2026 with the idea of being a warm, welcoming space for anyone to drop in and chat. </w:t>
      </w:r>
      <w:r w:rsidR="00CF07FB" w:rsidRPr="005D4E1E">
        <w:t>It is held the t</w:t>
      </w:r>
      <w:r w:rsidRPr="005D4E1E">
        <w:t>hird Tuesday of the month at St Catherines Church Room</w:t>
      </w:r>
      <w:r w:rsidR="00CF07FB" w:rsidRPr="005D4E1E">
        <w:t xml:space="preserve"> between</w:t>
      </w:r>
      <w:r w:rsidRPr="005D4E1E">
        <w:t xml:space="preserve"> 10</w:t>
      </w:r>
      <w:r w:rsidR="00CF07FB" w:rsidRPr="005D4E1E">
        <w:t xml:space="preserve"> and </w:t>
      </w:r>
      <w:r w:rsidRPr="005D4E1E">
        <w:t>12</w:t>
      </w:r>
      <w:r w:rsidR="00FC2BB4">
        <w:t xml:space="preserve"> </w:t>
      </w:r>
      <w:proofErr w:type="gramStart"/>
      <w:r w:rsidRPr="005D4E1E">
        <w:t>midday</w:t>
      </w:r>
      <w:proofErr w:type="gramEnd"/>
      <w:r w:rsidRPr="005D4E1E">
        <w:t xml:space="preserve">. </w:t>
      </w:r>
    </w:p>
    <w:p w14:paraId="6458E0C0" w14:textId="10720F9E" w:rsidR="008D3943" w:rsidRDefault="00BA6038">
      <w:r w:rsidRPr="005D4E1E">
        <w:rPr>
          <w:u w:val="single"/>
        </w:rPr>
        <w:t xml:space="preserve">Lunch </w:t>
      </w:r>
      <w:r w:rsidR="008D3943" w:rsidRPr="005D4E1E">
        <w:rPr>
          <w:u w:val="single"/>
        </w:rPr>
        <w:t>Club</w:t>
      </w:r>
      <w:r w:rsidR="008D3943">
        <w:rPr>
          <w:u w:val="single"/>
        </w:rPr>
        <w:t>.</w:t>
      </w:r>
      <w:r w:rsidR="008D3943" w:rsidRPr="005D4E1E">
        <w:t xml:space="preserve"> Attend</w:t>
      </w:r>
      <w:r w:rsidRPr="005D4E1E">
        <w:t xml:space="preserve"> and help supervise the</w:t>
      </w:r>
      <w:r w:rsidR="00FC2BB4">
        <w:t xml:space="preserve"> monthly</w:t>
      </w:r>
      <w:r w:rsidRPr="005D4E1E">
        <w:t xml:space="preserve"> Community Lunch Club run by Deirdre Wratten. </w:t>
      </w:r>
    </w:p>
    <w:p w14:paraId="21BAEDA4" w14:textId="2CA08C71" w:rsidR="00CA6AD2" w:rsidRPr="00C02D94" w:rsidRDefault="00CA6AD2">
      <w:r>
        <w:t>S</w:t>
      </w:r>
      <w:r w:rsidR="00C02D94">
        <w:t>eminar lead</w:t>
      </w:r>
      <w:r>
        <w:t xml:space="preserve"> at Diocese of Europe</w:t>
      </w:r>
      <w:r w:rsidR="00E85077">
        <w:t xml:space="preserve"> IME2</w:t>
      </w:r>
      <w:r w:rsidR="00C02D94">
        <w:t xml:space="preserve"> Conference</w:t>
      </w:r>
      <w:r w:rsidR="0071081D">
        <w:t xml:space="preserve"> </w:t>
      </w:r>
      <w:r w:rsidR="00C02D94" w:rsidRPr="00C02D94">
        <w:rPr>
          <w:i/>
          <w:iCs/>
        </w:rPr>
        <w:t>“Lifelong</w:t>
      </w:r>
      <w:r w:rsidR="00817254" w:rsidRPr="00C02D94">
        <w:rPr>
          <w:i/>
          <w:iCs/>
        </w:rPr>
        <w:t xml:space="preserve"> Spiritual Development: Anna Chaplaincy”</w:t>
      </w:r>
      <w:r w:rsidR="00C02D94">
        <w:t>.</w:t>
      </w:r>
      <w:r w:rsidR="00FC2BB4">
        <w:t xml:space="preserve"> November 2025</w:t>
      </w:r>
    </w:p>
    <w:p w14:paraId="16C1457B" w14:textId="17B075B9" w:rsidR="008D3943" w:rsidRDefault="003354D0">
      <w:r>
        <w:t>Qualified Mental Health First Aider</w:t>
      </w:r>
      <w:r w:rsidR="001D07FD">
        <w:t xml:space="preserve"> November 2025</w:t>
      </w:r>
    </w:p>
    <w:p w14:paraId="7724F969" w14:textId="0068342B" w:rsidR="001D07FD" w:rsidRPr="003354D0" w:rsidRDefault="001D07FD">
      <w:r w:rsidRPr="001D07FD">
        <w:t>Member of the Winchester District Older Persons Partnership.</w:t>
      </w:r>
    </w:p>
    <w:sectPr w:rsidR="001D07FD" w:rsidRPr="003354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E33"/>
    <w:rsid w:val="00043332"/>
    <w:rsid w:val="000810B3"/>
    <w:rsid w:val="001D07FD"/>
    <w:rsid w:val="001D779F"/>
    <w:rsid w:val="001F630B"/>
    <w:rsid w:val="002A15D4"/>
    <w:rsid w:val="002B2E33"/>
    <w:rsid w:val="00332B18"/>
    <w:rsid w:val="003354D0"/>
    <w:rsid w:val="00364534"/>
    <w:rsid w:val="00374BE8"/>
    <w:rsid w:val="00381113"/>
    <w:rsid w:val="00404545"/>
    <w:rsid w:val="004B3B03"/>
    <w:rsid w:val="005D4E1E"/>
    <w:rsid w:val="00624AA1"/>
    <w:rsid w:val="00696D4C"/>
    <w:rsid w:val="006F4CCA"/>
    <w:rsid w:val="007008A9"/>
    <w:rsid w:val="0071081D"/>
    <w:rsid w:val="0071373F"/>
    <w:rsid w:val="00741175"/>
    <w:rsid w:val="00817254"/>
    <w:rsid w:val="008D3943"/>
    <w:rsid w:val="008D47EF"/>
    <w:rsid w:val="0092177C"/>
    <w:rsid w:val="00990582"/>
    <w:rsid w:val="009B57F0"/>
    <w:rsid w:val="009E7D35"/>
    <w:rsid w:val="009F0026"/>
    <w:rsid w:val="00A05469"/>
    <w:rsid w:val="00AE60BE"/>
    <w:rsid w:val="00BA6038"/>
    <w:rsid w:val="00C02D94"/>
    <w:rsid w:val="00C15AA1"/>
    <w:rsid w:val="00C41A0B"/>
    <w:rsid w:val="00CA6AD2"/>
    <w:rsid w:val="00CF07FB"/>
    <w:rsid w:val="00D4484E"/>
    <w:rsid w:val="00D956C8"/>
    <w:rsid w:val="00E85077"/>
    <w:rsid w:val="00FA29E6"/>
    <w:rsid w:val="00FC2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38840"/>
  <w15:chartTrackingRefBased/>
  <w15:docId w15:val="{77687561-26B6-4FE6-AD47-18EAE31B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E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2E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2E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2E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2E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2E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E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E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E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E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2E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2E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2E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2E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2E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E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E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E33"/>
    <w:rPr>
      <w:rFonts w:eastAsiaTheme="majorEastAsia" w:cstheme="majorBidi"/>
      <w:color w:val="272727" w:themeColor="text1" w:themeTint="D8"/>
    </w:rPr>
  </w:style>
  <w:style w:type="paragraph" w:styleId="Title">
    <w:name w:val="Title"/>
    <w:basedOn w:val="Normal"/>
    <w:next w:val="Normal"/>
    <w:link w:val="TitleChar"/>
    <w:uiPriority w:val="10"/>
    <w:qFormat/>
    <w:rsid w:val="002B2E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E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E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E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E33"/>
    <w:pPr>
      <w:spacing w:before="160"/>
      <w:jc w:val="center"/>
    </w:pPr>
    <w:rPr>
      <w:i/>
      <w:iCs/>
      <w:color w:val="404040" w:themeColor="text1" w:themeTint="BF"/>
    </w:rPr>
  </w:style>
  <w:style w:type="character" w:customStyle="1" w:styleId="QuoteChar">
    <w:name w:val="Quote Char"/>
    <w:basedOn w:val="DefaultParagraphFont"/>
    <w:link w:val="Quote"/>
    <w:uiPriority w:val="29"/>
    <w:rsid w:val="002B2E33"/>
    <w:rPr>
      <w:i/>
      <w:iCs/>
      <w:color w:val="404040" w:themeColor="text1" w:themeTint="BF"/>
    </w:rPr>
  </w:style>
  <w:style w:type="paragraph" w:styleId="ListParagraph">
    <w:name w:val="List Paragraph"/>
    <w:basedOn w:val="Normal"/>
    <w:uiPriority w:val="34"/>
    <w:qFormat/>
    <w:rsid w:val="002B2E33"/>
    <w:pPr>
      <w:ind w:left="720"/>
      <w:contextualSpacing/>
    </w:pPr>
  </w:style>
  <w:style w:type="character" w:styleId="IntenseEmphasis">
    <w:name w:val="Intense Emphasis"/>
    <w:basedOn w:val="DefaultParagraphFont"/>
    <w:uiPriority w:val="21"/>
    <w:qFormat/>
    <w:rsid w:val="002B2E33"/>
    <w:rPr>
      <w:i/>
      <w:iCs/>
      <w:color w:val="2F5496" w:themeColor="accent1" w:themeShade="BF"/>
    </w:rPr>
  </w:style>
  <w:style w:type="paragraph" w:styleId="IntenseQuote">
    <w:name w:val="Intense Quote"/>
    <w:basedOn w:val="Normal"/>
    <w:next w:val="Normal"/>
    <w:link w:val="IntenseQuoteChar"/>
    <w:uiPriority w:val="30"/>
    <w:qFormat/>
    <w:rsid w:val="002B2E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2E33"/>
    <w:rPr>
      <w:i/>
      <w:iCs/>
      <w:color w:val="2F5496" w:themeColor="accent1" w:themeShade="BF"/>
    </w:rPr>
  </w:style>
  <w:style w:type="character" w:styleId="IntenseReference">
    <w:name w:val="Intense Reference"/>
    <w:basedOn w:val="DefaultParagraphFont"/>
    <w:uiPriority w:val="32"/>
    <w:qFormat/>
    <w:rsid w:val="002B2E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Fletcher</dc:creator>
  <cp:keywords/>
  <dc:description/>
  <cp:lastModifiedBy>Kate Fletcher</cp:lastModifiedBy>
  <cp:revision>14</cp:revision>
  <cp:lastPrinted>2026-03-24T11:08:00Z</cp:lastPrinted>
  <dcterms:created xsi:type="dcterms:W3CDTF">2026-03-24T09:24:00Z</dcterms:created>
  <dcterms:modified xsi:type="dcterms:W3CDTF">2026-03-25T20:54:00Z</dcterms:modified>
</cp:coreProperties>
</file>