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4.jpeg" ContentType="image/jpeg"/>
  <Override PartName="/word/media/image5.jpeg" ContentType="image/jpeg"/>
  <Override PartName="/word/media/image21.png" ContentType="image/png"/>
  <Override PartName="/word/media/image6.jpeg" ContentType="image/jpeg"/>
  <Override PartName="/word/media/image7.jpeg" ContentType="image/jpeg"/>
  <Override PartName="/word/media/image9.jpeg" ContentType="image/jpeg"/>
  <Override PartName="/word/media/image10.gif" ContentType="image/gif"/>
  <Override PartName="/word/media/image11.jpeg" ContentType="image/jpe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2.png" ContentType="image/png"/>
  <Override PartName="/word/media/image23.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fill="FFFFFF"/>
        <w:spacing w:before="0" w:after="0"/>
        <w:ind w:left="0" w:right="0" w:hanging="0"/>
        <w:jc w:val="center"/>
        <w:outlineLvl w:val="2"/>
        <w:rPr/>
      </w:pPr>
      <w:r>
        <w:rPr>
          <w:rFonts w:eastAsia="Times New Roman" w:cs="Calibri"/>
          <w:b/>
          <w:color w:val="181CB4"/>
          <w:spacing w:val="4"/>
          <w:sz w:val="36"/>
          <w:szCs w:val="36"/>
          <w:lang w:eastAsia="en-GB"/>
        </w:rPr>
        <w:t>SUNDAY 19</w:t>
      </w:r>
      <w:r>
        <w:rPr>
          <w:rFonts w:eastAsia="Times New Roman" w:cs="Calibri"/>
          <w:b/>
          <w:color w:val="181CB4"/>
          <w:spacing w:val="4"/>
          <w:sz w:val="36"/>
          <w:szCs w:val="36"/>
          <w:vertAlign w:val="superscript"/>
          <w:lang w:eastAsia="en-GB"/>
        </w:rPr>
        <w:t>th</w:t>
      </w:r>
      <w:r>
        <w:rPr>
          <w:rFonts w:eastAsia="Times New Roman" w:cs="Calibri"/>
          <w:b/>
          <w:color w:val="181CB4"/>
          <w:spacing w:val="4"/>
          <w:sz w:val="36"/>
          <w:szCs w:val="36"/>
          <w:lang w:eastAsia="en-GB"/>
        </w:rPr>
        <w:t xml:space="preserve"> April 2026.  </w:t>
      </w:r>
    </w:p>
    <w:p>
      <w:pPr>
        <w:pStyle w:val="Normal"/>
        <w:numPr>
          <w:ilvl w:val="0"/>
          <w:numId w:val="0"/>
        </w:numPr>
        <w:shd w:val="clear" w:fill="FFFFFF"/>
        <w:spacing w:before="0" w:after="0"/>
        <w:ind w:left="0" w:right="0" w:hanging="0"/>
        <w:jc w:val="center"/>
        <w:outlineLvl w:val="2"/>
        <w:rPr>
          <w:rFonts w:eastAsia="Times New Roman" w:cs="Calibri"/>
          <w:b/>
          <w:b/>
          <w:color w:val="181CB4"/>
          <w:spacing w:val="4"/>
          <w:sz w:val="36"/>
          <w:szCs w:val="36"/>
          <w:lang w:eastAsia="en-GB"/>
        </w:rPr>
      </w:pPr>
      <w:r>
        <w:rPr>
          <w:rFonts w:eastAsia="Times New Roman" w:cs="Calibri"/>
          <w:b/>
          <w:color w:val="181CB4"/>
          <w:spacing w:val="4"/>
          <w:sz w:val="36"/>
          <w:szCs w:val="36"/>
          <w:lang w:eastAsia="en-GB"/>
        </w:rPr>
        <w:drawing>
          <wp:anchor behindDoc="0" distT="0" distB="0" distL="114300" distR="114300" simplePos="0" locked="0" layoutInCell="0" allowOverlap="1" relativeHeight="5">
            <wp:simplePos x="0" y="0"/>
            <wp:positionH relativeFrom="column">
              <wp:posOffset>-114300</wp:posOffset>
            </wp:positionH>
            <wp:positionV relativeFrom="paragraph">
              <wp:posOffset>100965</wp:posOffset>
            </wp:positionV>
            <wp:extent cx="3307080" cy="714375"/>
            <wp:effectExtent l="0" t="0" r="0" b="0"/>
            <wp:wrapSquare wrapText="bothSides"/>
            <wp:docPr id="1" name="Picture 20" descr="Children's Ministry in St Albans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Children's Ministry in St Albans Diocese"/>
                    <pic:cNvPicPr>
                      <a:picLocks noChangeAspect="1" noChangeArrowheads="1"/>
                    </pic:cNvPicPr>
                  </pic:nvPicPr>
                  <pic:blipFill>
                    <a:blip r:embed="rId2"/>
                    <a:stretch>
                      <a:fillRect/>
                    </a:stretch>
                  </pic:blipFill>
                  <pic:spPr bwMode="auto">
                    <a:xfrm>
                      <a:off x="0" y="0"/>
                      <a:ext cx="3307080" cy="714375"/>
                    </a:xfrm>
                    <a:prstGeom prst="rect">
                      <a:avLst/>
                    </a:prstGeom>
                  </pic:spPr>
                </pic:pic>
              </a:graphicData>
            </a:graphic>
          </wp:anchor>
        </w:drawing>
        <w:drawing>
          <wp:anchor behindDoc="0" distT="0" distB="0" distL="114300" distR="114300" simplePos="0" locked="0" layoutInCell="0" allowOverlap="1" relativeHeight="6">
            <wp:simplePos x="0" y="0"/>
            <wp:positionH relativeFrom="column">
              <wp:posOffset>3514725</wp:posOffset>
            </wp:positionH>
            <wp:positionV relativeFrom="paragraph">
              <wp:posOffset>34290</wp:posOffset>
            </wp:positionV>
            <wp:extent cx="1847850" cy="781050"/>
            <wp:effectExtent l="0" t="0" r="0" b="0"/>
            <wp:wrapSquare wrapText="bothSides"/>
            <wp:docPr id="2" name="Picture 23" descr="New Female Archdeacon of Hertford annou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 descr="New Female Archdeacon of Hertford announced"/>
                    <pic:cNvPicPr>
                      <a:picLocks noChangeAspect="1" noChangeArrowheads="1"/>
                    </pic:cNvPicPr>
                  </pic:nvPicPr>
                  <pic:blipFill>
                    <a:blip r:embed="rId3"/>
                    <a:stretch>
                      <a:fillRect/>
                    </a:stretch>
                  </pic:blipFill>
                  <pic:spPr bwMode="auto">
                    <a:xfrm>
                      <a:off x="0" y="0"/>
                      <a:ext cx="1847850" cy="781050"/>
                    </a:xfrm>
                    <a:prstGeom prst="rect">
                      <a:avLst/>
                    </a:prstGeom>
                  </pic:spPr>
                </pic:pic>
              </a:graphicData>
            </a:graphic>
          </wp:anchor>
        </w:drawing>
      </w:r>
    </w:p>
    <w:p>
      <w:pPr>
        <w:pStyle w:val="Normal"/>
        <w:numPr>
          <w:ilvl w:val="0"/>
          <w:numId w:val="0"/>
        </w:numPr>
        <w:shd w:val="clear" w:fill="FFFFFF"/>
        <w:spacing w:before="0" w:after="0"/>
        <w:ind w:left="0" w:right="0" w:hanging="0"/>
        <w:jc w:val="center"/>
        <w:outlineLvl w:val="2"/>
        <w:rPr>
          <w:rFonts w:cs="Calibri"/>
          <w:b/>
          <w:b/>
          <w:color w:val="181CB4"/>
          <w:sz w:val="36"/>
          <w:szCs w:val="36"/>
        </w:rPr>
      </w:pPr>
      <w:r>
        <w:rPr>
          <w:rFonts w:cs="Calibri"/>
          <w:b/>
          <w:color w:val="181CB4"/>
          <w:sz w:val="36"/>
          <w:szCs w:val="36"/>
        </w:rPr>
      </w:r>
    </w:p>
    <w:p>
      <w:pPr>
        <w:pStyle w:val="Normal"/>
        <w:numPr>
          <w:ilvl w:val="0"/>
          <w:numId w:val="0"/>
        </w:numPr>
        <w:shd w:val="clear" w:fill="FFFFFF"/>
        <w:spacing w:before="0" w:after="0"/>
        <w:ind w:left="0" w:right="0" w:hanging="0"/>
        <w:jc w:val="center"/>
        <w:outlineLvl w:val="2"/>
        <w:rPr>
          <w:rFonts w:cs="Calibri"/>
          <w:b/>
          <w:b/>
          <w:color w:val="181CB4"/>
          <w:sz w:val="36"/>
          <w:szCs w:val="36"/>
        </w:rPr>
      </w:pPr>
      <w:r>
        <w:rPr>
          <w:rFonts w:cs="Calibri"/>
          <w:b/>
          <w:color w:val="181CB4"/>
          <w:sz w:val="36"/>
          <w:szCs w:val="36"/>
        </w:rPr>
      </w:r>
    </w:p>
    <w:p>
      <w:pPr>
        <w:pStyle w:val="Normal"/>
        <w:numPr>
          <w:ilvl w:val="0"/>
          <w:numId w:val="0"/>
        </w:numPr>
        <w:shd w:val="clear" w:fill="FFFFFF"/>
        <w:spacing w:before="0" w:after="0"/>
        <w:ind w:left="0" w:right="0" w:hanging="0"/>
        <w:jc w:val="center"/>
        <w:outlineLvl w:val="2"/>
        <w:rPr>
          <w:rFonts w:cs="Calibri"/>
          <w:b/>
          <w:b/>
          <w:color w:val="181CB4"/>
          <w:sz w:val="36"/>
          <w:szCs w:val="36"/>
        </w:rPr>
      </w:pPr>
      <w:r>
        <w:rPr>
          <w:rFonts w:cs="Calibri"/>
          <w:b/>
          <w:color w:val="181CB4"/>
          <w:sz w:val="36"/>
          <w:szCs w:val="36"/>
        </w:rPr>
        <w:t>Loving God and Loving our Neighbour</w:t>
      </w:r>
    </w:p>
    <w:p>
      <w:pPr>
        <w:pStyle w:val="Normal"/>
        <w:numPr>
          <w:ilvl w:val="0"/>
          <w:numId w:val="0"/>
        </w:numPr>
        <w:shd w:val="clear" w:fill="FFFFFF"/>
        <w:spacing w:before="0" w:after="0"/>
        <w:ind w:left="0" w:right="0" w:hanging="0"/>
        <w:jc w:val="center"/>
        <w:outlineLvl w:val="2"/>
        <w:rPr>
          <w:sz w:val="24"/>
          <w:szCs w:val="24"/>
        </w:rPr>
      </w:pPr>
      <w:r>
        <w:rPr>
          <w:rFonts w:cs="Calibri"/>
          <w:b/>
          <w:color w:val="181CB4"/>
          <w:sz w:val="24"/>
          <w:szCs w:val="24"/>
        </w:rPr>
        <w:t>Although we are currently without a permanent Rector,  services in the Benefice continue with the assistance of visiting clergy. Please do join us – you will be made very Welcome!!</w:t>
      </w:r>
    </w:p>
    <w:p>
      <w:pPr>
        <w:pStyle w:val="Normal"/>
        <w:numPr>
          <w:ilvl w:val="0"/>
          <w:numId w:val="0"/>
        </w:numPr>
        <w:shd w:val="clear" w:fill="FFFFFF"/>
        <w:spacing w:before="0" w:after="0"/>
        <w:ind w:left="0" w:right="0" w:hanging="0"/>
        <w:jc w:val="center"/>
        <w:outlineLvl w:val="2"/>
        <w:rPr/>
      </w:pPr>
      <w:r>
        <w:rPr/>
      </w:r>
    </w:p>
    <w:p>
      <w:pPr>
        <w:pStyle w:val="Normal"/>
        <w:spacing w:before="0" w:after="0"/>
        <w:rPr>
          <w:b/>
          <w:b/>
          <w:color w:val="FF0000"/>
          <w:sz w:val="26"/>
          <w:szCs w:val="26"/>
          <w:u w:val="single"/>
        </w:rPr>
      </w:pPr>
      <w:r>
        <w:rPr>
          <w:b/>
          <w:color w:val="FF0000"/>
          <w:sz w:val="26"/>
          <w:szCs w:val="26"/>
          <w:u w:val="single"/>
        </w:rPr>
      </w:r>
    </w:p>
    <w:p>
      <w:pPr>
        <w:pStyle w:val="Normal"/>
        <w:spacing w:before="0" w:after="0"/>
        <w:rPr>
          <w:color w:val="FF0000"/>
        </w:rPr>
      </w:pPr>
      <w:r>
        <w:rPr>
          <w:b/>
          <w:bCs/>
          <w:color w:val="FF0000"/>
          <w:sz w:val="26"/>
          <w:szCs w:val="26"/>
          <w:u w:val="single"/>
        </w:rPr>
        <w:t>Sunday 19</w:t>
      </w:r>
      <w:r>
        <w:rPr>
          <w:b/>
          <w:bCs/>
          <w:color w:val="FF0000"/>
          <w:sz w:val="26"/>
          <w:szCs w:val="26"/>
          <w:u w:val="single"/>
          <w:vertAlign w:val="superscript"/>
        </w:rPr>
        <w:t>th</w:t>
      </w:r>
      <w:r>
        <w:rPr>
          <w:b/>
          <w:bCs/>
          <w:color w:val="FF0000"/>
          <w:sz w:val="26"/>
          <w:szCs w:val="26"/>
          <w:u w:val="single"/>
        </w:rPr>
        <w:t xml:space="preserve"> April Easter </w:t>
      </w:r>
      <w:r>
        <w:drawing>
          <wp:anchor behindDoc="0" distT="0" distB="0" distL="114300" distR="114300" simplePos="0" locked="0" layoutInCell="0" allowOverlap="1" relativeHeight="18">
            <wp:simplePos x="0" y="0"/>
            <wp:positionH relativeFrom="column">
              <wp:posOffset>3562350</wp:posOffset>
            </wp:positionH>
            <wp:positionV relativeFrom="paragraph">
              <wp:posOffset>31115</wp:posOffset>
            </wp:positionV>
            <wp:extent cx="2257425" cy="2257425"/>
            <wp:effectExtent l="0" t="0" r="0" b="0"/>
            <wp:wrapSquare wrapText="bothSides"/>
            <wp:docPr id="3" name="Picture 4 Copy 2" descr="https://i.pinimg.com/originals/2c/61/97/2c6197f8933a6910d36d9b089074a2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Copy 2" descr="https://i.pinimg.com/originals/2c/61/97/2c6197f8933a6910d36d9b089074a22a.jpg"/>
                    <pic:cNvPicPr>
                      <a:picLocks noChangeAspect="1" noChangeArrowheads="1"/>
                    </pic:cNvPicPr>
                  </pic:nvPicPr>
                  <pic:blipFill>
                    <a:blip r:embed="rId4"/>
                    <a:stretch>
                      <a:fillRect/>
                    </a:stretch>
                  </pic:blipFill>
                  <pic:spPr bwMode="auto">
                    <a:xfrm>
                      <a:off x="0" y="0"/>
                      <a:ext cx="2257425" cy="2257425"/>
                    </a:xfrm>
                    <a:prstGeom prst="rect">
                      <a:avLst/>
                    </a:prstGeom>
                  </pic:spPr>
                </pic:pic>
              </a:graphicData>
            </a:graphic>
          </wp:anchor>
        </w:drawing>
      </w:r>
      <w:r>
        <w:rPr>
          <w:b/>
          <w:bCs/>
          <w:color w:val="FF0000"/>
          <w:position w:val="0"/>
          <w:sz w:val="26"/>
          <w:sz w:val="26"/>
          <w:szCs w:val="26"/>
          <w:u w:val="single"/>
          <w:vertAlign w:val="baseline"/>
        </w:rPr>
        <w:t>3</w:t>
      </w:r>
    </w:p>
    <w:p>
      <w:pPr>
        <w:pStyle w:val="Normal"/>
        <w:spacing w:before="0" w:after="0"/>
        <w:rPr>
          <w:u w:val="none"/>
        </w:rPr>
      </w:pPr>
      <w:r>
        <w:rPr>
          <w:b/>
          <w:bCs/>
          <w:color w:val="002060"/>
          <w:sz w:val="26"/>
          <w:szCs w:val="26"/>
        </w:rPr>
        <w:t xml:space="preserve">11.00am Watton </w:t>
      </w:r>
      <w:r>
        <w:rPr>
          <w:b w:val="false"/>
          <w:bCs w:val="false"/>
          <w:color w:val="002060"/>
          <w:sz w:val="26"/>
          <w:szCs w:val="26"/>
        </w:rPr>
        <w:t>Contemporary Service</w:t>
      </w:r>
    </w:p>
    <w:p>
      <w:pPr>
        <w:pStyle w:val="Normal"/>
        <w:spacing w:before="0" w:after="0"/>
        <w:rPr>
          <w:u w:val="none"/>
        </w:rPr>
      </w:pPr>
      <w:r>
        <w:rPr>
          <w:b/>
          <w:bCs/>
          <w:color w:val="002060"/>
          <w:sz w:val="26"/>
          <w:szCs w:val="26"/>
        </w:rPr>
        <w:t xml:space="preserve">11.00am Aston </w:t>
      </w:r>
      <w:r>
        <w:rPr>
          <w:b w:val="false"/>
          <w:bCs w:val="false"/>
          <w:color w:val="002060"/>
          <w:sz w:val="26"/>
          <w:szCs w:val="26"/>
        </w:rPr>
        <w:t>Holy Communion</w:t>
      </w:r>
    </w:p>
    <w:p>
      <w:pPr>
        <w:pStyle w:val="Normal"/>
        <w:spacing w:before="0" w:after="0"/>
        <w:rPr>
          <w:u w:val="none"/>
        </w:rPr>
      </w:pPr>
      <w:r>
        <w:rPr>
          <w:b/>
          <w:bCs/>
          <w:color w:val="002060"/>
          <w:sz w:val="26"/>
          <w:szCs w:val="26"/>
        </w:rPr>
        <w:t>11.15am Stapleford</w:t>
      </w:r>
      <w:r>
        <w:rPr>
          <w:b w:val="false"/>
          <w:bCs w:val="false"/>
          <w:color w:val="002060"/>
          <w:sz w:val="26"/>
          <w:szCs w:val="26"/>
        </w:rPr>
        <w:t xml:space="preserve"> Prayer and Praise</w:t>
      </w:r>
    </w:p>
    <w:p>
      <w:pPr>
        <w:pStyle w:val="Normal"/>
        <w:spacing w:before="0" w:after="0"/>
        <w:rPr>
          <w:u w:val="none"/>
        </w:rPr>
      </w:pPr>
      <w:r>
        <w:rPr>
          <w:rFonts w:eastAsia="Times New Roman" w:cs="Calibri"/>
          <w:b/>
          <w:bCs/>
          <w:color w:val="002060"/>
          <w:position w:val="0"/>
          <w:sz w:val="26"/>
          <w:sz w:val="26"/>
          <w:szCs w:val="26"/>
          <w:u w:val="none"/>
          <w:vertAlign w:val="baseline"/>
          <w:lang w:val="en-US" w:eastAsia="en-GB"/>
        </w:rPr>
        <w:t xml:space="preserve">2.30pm Waterford </w:t>
      </w:r>
      <w:r>
        <w:rPr>
          <w:rFonts w:eastAsia="Times New Roman" w:cs="Calibri"/>
          <w:b w:val="false"/>
          <w:bCs w:val="false"/>
          <w:color w:val="002060"/>
          <w:position w:val="0"/>
          <w:sz w:val="26"/>
          <w:sz w:val="26"/>
          <w:szCs w:val="26"/>
          <w:u w:val="none"/>
          <w:vertAlign w:val="baseline"/>
          <w:lang w:val="en-US" w:eastAsia="en-GB"/>
        </w:rPr>
        <w:t>Morning Prayer</w:t>
      </w:r>
    </w:p>
    <w:p>
      <w:pPr>
        <w:pStyle w:val="Normal"/>
        <w:spacing w:before="0" w:after="0"/>
        <w:jc w:val="center"/>
        <w:rPr>
          <w:rFonts w:eastAsia="Times New Roman" w:cs="Calibri"/>
          <w:b/>
          <w:b/>
          <w:bCs w:val="false"/>
          <w:color w:val="55308D"/>
          <w:sz w:val="28"/>
          <w:szCs w:val="28"/>
          <w:lang w:val="en-US" w:eastAsia="en-GB"/>
        </w:rPr>
      </w:pPr>
      <w:r>
        <w:rPr>
          <w:rFonts w:eastAsia="Times New Roman" w:cs="Calibri"/>
          <w:b/>
          <w:bCs w:val="false"/>
          <w:color w:val="55308D"/>
          <w:sz w:val="28"/>
          <w:szCs w:val="28"/>
          <w:lang w:val="en-US" w:eastAsia="en-GB"/>
        </w:rPr>
        <w:t xml:space="preserve"> </w:t>
      </w:r>
    </w:p>
    <w:p>
      <w:pPr>
        <w:pStyle w:val="Normal"/>
        <w:spacing w:before="0" w:after="0"/>
        <w:rPr>
          <w:b/>
          <w:b/>
          <w:bCs/>
          <w:u w:val="single"/>
        </w:rPr>
      </w:pPr>
      <w:r>
        <w:rPr>
          <w:b/>
          <w:bCs/>
          <w:u w:val="single"/>
        </w:rPr>
      </w:r>
    </w:p>
    <w:p>
      <w:pPr>
        <w:pStyle w:val="Normal"/>
        <w:spacing w:before="0" w:after="0"/>
        <w:rPr>
          <w:u w:val="single"/>
        </w:rPr>
      </w:pPr>
      <w:r>
        <w:rPr>
          <w:b/>
          <w:bCs/>
          <w:color w:val="002060"/>
          <w:sz w:val="26"/>
          <w:szCs w:val="26"/>
          <w:u w:val="single"/>
        </w:rPr>
        <w:t>Sunday 26</w:t>
      </w:r>
      <w:r>
        <w:rPr>
          <w:b/>
          <w:bCs/>
          <w:color w:val="002060"/>
          <w:sz w:val="26"/>
          <w:szCs w:val="26"/>
          <w:u w:val="single"/>
          <w:vertAlign w:val="superscript"/>
        </w:rPr>
        <w:t>th</w:t>
      </w:r>
      <w:r>
        <w:rPr>
          <w:b/>
          <w:bCs/>
          <w:color w:val="002060"/>
          <w:sz w:val="26"/>
          <w:szCs w:val="26"/>
          <w:u w:val="single"/>
        </w:rPr>
        <w:t xml:space="preserve"> April Easter 4</w:t>
      </w:r>
    </w:p>
    <w:p>
      <w:pPr>
        <w:pStyle w:val="Normal"/>
        <w:spacing w:before="0" w:after="0"/>
        <w:rPr>
          <w:u w:val="none"/>
        </w:rPr>
      </w:pPr>
      <w:r>
        <w:rPr>
          <w:b/>
          <w:bCs/>
          <w:color w:val="002060"/>
          <w:sz w:val="26"/>
          <w:szCs w:val="26"/>
          <w:u w:val="none"/>
        </w:rPr>
        <w:t xml:space="preserve">9.30am Watton </w:t>
      </w:r>
      <w:r>
        <w:rPr>
          <w:b w:val="false"/>
          <w:bCs w:val="false"/>
          <w:color w:val="002060"/>
          <w:sz w:val="26"/>
          <w:szCs w:val="26"/>
          <w:u w:val="none"/>
        </w:rPr>
        <w:t>Prayer and Praise</w:t>
      </w:r>
    </w:p>
    <w:p>
      <w:pPr>
        <w:pStyle w:val="Normal"/>
        <w:spacing w:before="0" w:after="0"/>
        <w:rPr>
          <w:u w:val="none"/>
        </w:rPr>
      </w:pPr>
      <w:r>
        <w:rPr>
          <w:b/>
          <w:bCs/>
          <w:color w:val="002060"/>
          <w:sz w:val="26"/>
          <w:szCs w:val="26"/>
        </w:rPr>
        <w:t xml:space="preserve">11.00am Watton </w:t>
      </w:r>
      <w:r>
        <w:rPr>
          <w:b w:val="false"/>
          <w:bCs w:val="false"/>
          <w:color w:val="002060"/>
          <w:sz w:val="26"/>
          <w:szCs w:val="26"/>
        </w:rPr>
        <w:t>Contemporary Service</w:t>
      </w:r>
    </w:p>
    <w:p>
      <w:pPr>
        <w:pStyle w:val="Normal"/>
        <w:spacing w:before="0" w:after="0"/>
        <w:rPr>
          <w:u w:val="none"/>
        </w:rPr>
      </w:pPr>
      <w:r>
        <w:rPr>
          <w:b/>
          <w:bCs/>
          <w:color w:val="002060"/>
          <w:sz w:val="26"/>
          <w:szCs w:val="26"/>
        </w:rPr>
        <w:t xml:space="preserve">11.15am Bramfield </w:t>
      </w:r>
      <w:r>
        <w:rPr>
          <w:b w:val="false"/>
          <w:bCs w:val="false"/>
          <w:color w:val="002060"/>
          <w:sz w:val="26"/>
          <w:szCs w:val="26"/>
        </w:rPr>
        <w:t>Prayer and Praise</w:t>
      </w:r>
    </w:p>
    <w:p>
      <w:pPr>
        <w:pStyle w:val="Normal"/>
        <w:spacing w:before="0" w:after="0"/>
        <w:rPr>
          <w:u w:val="none"/>
        </w:rPr>
      </w:pPr>
      <w:r>
        <w:rPr>
          <w:b/>
          <w:bCs/>
          <w:color w:val="002060"/>
          <w:sz w:val="26"/>
          <w:szCs w:val="26"/>
          <w:u w:val="none"/>
        </w:rPr>
        <w:t xml:space="preserve">11.15am Stapleford </w:t>
      </w:r>
      <w:r>
        <w:rPr>
          <w:b w:val="false"/>
          <w:bCs w:val="false"/>
          <w:color w:val="002060"/>
          <w:sz w:val="26"/>
          <w:szCs w:val="26"/>
          <w:u w:val="none"/>
        </w:rPr>
        <w:t>Holy Communion</w:t>
      </w:r>
    </w:p>
    <w:p>
      <w:pPr>
        <w:pStyle w:val="Normal"/>
        <w:spacing w:before="0" w:after="0"/>
        <w:rPr>
          <w:u w:val="none"/>
        </w:rPr>
      </w:pPr>
      <w:r>
        <w:rPr>
          <w:rFonts w:eastAsia="Times New Roman" w:cs="Calibri"/>
          <w:b/>
          <w:bCs w:val="false"/>
          <w:color w:val="55308D"/>
          <w:sz w:val="28"/>
          <w:szCs w:val="28"/>
          <w:lang w:val="en-US" w:eastAsia="en-GB"/>
        </w:rPr>
        <w:t xml:space="preserve">                                  </w:t>
      </w:r>
    </w:p>
    <w:p>
      <w:pPr>
        <w:pStyle w:val="Normal"/>
        <w:shd w:val="clear" w:color="auto" w:fill="FFFFFF"/>
        <w:spacing w:before="0" w:after="0"/>
        <w:rPr>
          <w:bCs/>
          <w:color w:val="002060"/>
          <w:sz w:val="26"/>
          <w:szCs w:val="26"/>
          <w:lang w:eastAsia="en-GB"/>
        </w:rPr>
      </w:pPr>
      <w:r>
        <w:rPr>
          <w:bCs/>
          <w:color w:val="002060"/>
          <w:sz w:val="26"/>
          <w:szCs w:val="26"/>
          <w:lang w:eastAsia="en-GB"/>
        </w:rPr>
        <w:drawing>
          <wp:anchor behindDoc="0" distT="0" distB="0" distL="0" distR="0" simplePos="0" locked="0" layoutInCell="0" allowOverlap="1" relativeHeight="17">
            <wp:simplePos x="0" y="0"/>
            <wp:positionH relativeFrom="column">
              <wp:posOffset>-608965</wp:posOffset>
            </wp:positionH>
            <wp:positionV relativeFrom="paragraph">
              <wp:posOffset>6985</wp:posOffset>
            </wp:positionV>
            <wp:extent cx="6865620" cy="3543300"/>
            <wp:effectExtent l="0" t="0" r="0" b="0"/>
            <wp:wrapNone/>
            <wp:docPr id="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
                    <pic:cNvPicPr>
                      <a:picLocks noChangeAspect="1" noChangeArrowheads="1"/>
                    </pic:cNvPicPr>
                  </pic:nvPicPr>
                  <pic:blipFill>
                    <a:blip r:embed="rId5"/>
                    <a:stretch>
                      <a:fillRect/>
                    </a:stretch>
                  </pic:blipFill>
                  <pic:spPr bwMode="auto">
                    <a:xfrm>
                      <a:off x="0" y="0"/>
                      <a:ext cx="6865620" cy="3543300"/>
                    </a:xfrm>
                    <a:prstGeom prst="rect">
                      <a:avLst/>
                    </a:prstGeom>
                  </pic:spPr>
                </pic:pic>
              </a:graphicData>
            </a:graphic>
          </wp:anchor>
        </w:drawing>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r>
    </w:p>
    <w:p>
      <w:pPr>
        <w:pStyle w:val="Normal"/>
        <w:spacing w:before="0" w:after="0"/>
        <w:jc w:val="center"/>
        <w:rPr>
          <w:rFonts w:cs="Calibri"/>
          <w:b/>
          <w:b/>
          <w:bCs/>
          <w:color w:val="55308D"/>
          <w:sz w:val="28"/>
          <w:szCs w:val="28"/>
          <w:u w:val="single"/>
        </w:rPr>
      </w:pPr>
      <w:r>
        <w:rPr>
          <w:rFonts w:cs="Calibri"/>
          <w:b/>
          <w:bCs/>
          <w:color w:val="55308D"/>
          <w:sz w:val="28"/>
          <w:szCs w:val="28"/>
          <w:u w:val="single"/>
        </w:rPr>
        <w:t>MIDWEEK</w:t>
      </w:r>
    </w:p>
    <w:p>
      <w:pPr>
        <w:pStyle w:val="Normal"/>
        <w:spacing w:before="0" w:after="0"/>
        <w:jc w:val="left"/>
        <w:rPr/>
      </w:pPr>
      <w:r>
        <w:rPr>
          <w:rFonts w:cs="Calibri"/>
          <w:b/>
          <w:bCs/>
          <w:color w:val="55308D"/>
          <w:sz w:val="26"/>
          <w:szCs w:val="26"/>
          <w:u w:val="single"/>
        </w:rPr>
        <w:t xml:space="preserve">Fortnightly </w:t>
      </w:r>
      <w:r>
        <w:rPr>
          <w:b/>
          <w:color w:val="55308D"/>
          <w:sz w:val="26"/>
          <w:szCs w:val="26"/>
          <w:u w:val="single"/>
        </w:rPr>
        <w:t>MONDAY 2pm ASTON</w:t>
      </w:r>
      <w:r>
        <w:rPr>
          <w:b/>
          <w:color w:val="55308D"/>
          <w:sz w:val="26"/>
          <w:szCs w:val="26"/>
        </w:rPr>
        <w:t xml:space="preserve"> Bible Study Fellowship </w:t>
      </w:r>
      <w:r>
        <w:rPr>
          <w:color w:val="55308D"/>
          <w:sz w:val="26"/>
          <w:szCs w:val="26"/>
        </w:rPr>
        <w:t xml:space="preserve">3 Long Ridge Aston with tea and biscuits.  All are welcome. </w:t>
      </w:r>
      <w:r>
        <w:rPr>
          <w:b/>
          <w:color w:val="55308D"/>
          <w:sz w:val="26"/>
          <w:szCs w:val="26"/>
        </w:rPr>
        <w:t>Next meeting Monday 4</w:t>
      </w:r>
      <w:r>
        <w:rPr>
          <w:b/>
          <w:color w:val="55308D"/>
          <w:sz w:val="26"/>
          <w:szCs w:val="26"/>
          <w:vertAlign w:val="superscript"/>
        </w:rPr>
        <w:t>th</w:t>
      </w:r>
      <w:r>
        <w:rPr>
          <w:b/>
          <w:color w:val="55308D"/>
          <w:sz w:val="26"/>
          <w:szCs w:val="26"/>
        </w:rPr>
        <w:t xml:space="preserve"> May</w:t>
      </w:r>
      <w:r>
        <w:rPr>
          <w:b/>
          <w:color w:val="55308D"/>
          <w:position w:val="0"/>
          <w:sz w:val="26"/>
          <w:sz w:val="26"/>
          <w:szCs w:val="26"/>
          <w:vertAlign w:val="baseline"/>
        </w:rPr>
        <w:t xml:space="preserve"> </w:t>
      </w:r>
      <w:r>
        <w:rPr>
          <w:color w:val="55308D"/>
          <w:sz w:val="26"/>
          <w:szCs w:val="26"/>
        </w:rPr>
        <w:t xml:space="preserve">Contact Pauline at </w:t>
      </w:r>
      <w:hyperlink r:id="rId6">
        <w:r>
          <w:rPr>
            <w:rStyle w:val="InternetLink"/>
            <w:color w:val="55308D"/>
            <w:sz w:val="26"/>
            <w:szCs w:val="26"/>
          </w:rPr>
          <w:t>pauline.manley1966@gmail.com</w:t>
        </w:r>
      </w:hyperlink>
      <w:r>
        <w:rPr>
          <w:rFonts w:cs="Calibri"/>
          <w:color w:val="55308D"/>
          <w:sz w:val="26"/>
          <w:szCs w:val="26"/>
        </w:rPr>
        <w:t xml:space="preserve"> </w:t>
      </w:r>
    </w:p>
    <w:p>
      <w:pPr>
        <w:pStyle w:val="Normal"/>
        <w:spacing w:before="0" w:after="0"/>
        <w:jc w:val="left"/>
        <w:rPr>
          <w:b/>
          <w:b/>
          <w:color w:val="55308D"/>
          <w:sz w:val="26"/>
          <w:szCs w:val="26"/>
        </w:rPr>
      </w:pPr>
      <w:r>
        <w:rPr>
          <w:b/>
          <w:color w:val="55308D"/>
          <w:sz w:val="26"/>
          <w:szCs w:val="26"/>
        </w:rPr>
      </w:r>
    </w:p>
    <w:p>
      <w:pPr>
        <w:pStyle w:val="Normal"/>
        <w:spacing w:before="0" w:after="0"/>
        <w:jc w:val="left"/>
        <w:rPr>
          <w:b/>
          <w:b/>
          <w:color w:val="55308D"/>
          <w:sz w:val="26"/>
          <w:szCs w:val="26"/>
        </w:rPr>
      </w:pPr>
      <w:r>
        <w:rPr>
          <w:b/>
          <w:color w:val="55308D"/>
          <w:sz w:val="26"/>
          <w:szCs w:val="26"/>
        </w:rPr>
        <w:t xml:space="preserve">Monday </w:t>
      </w:r>
      <w:r>
        <w:rPr>
          <w:b/>
          <w:color w:val="55308D"/>
          <w:sz w:val="26"/>
          <w:szCs w:val="26"/>
        </w:rPr>
        <w:t>20</w:t>
      </w:r>
      <w:r>
        <w:rPr>
          <w:b/>
          <w:color w:val="55308D"/>
          <w:sz w:val="26"/>
          <w:szCs w:val="26"/>
          <w:vertAlign w:val="superscript"/>
        </w:rPr>
        <w:t>th</w:t>
      </w:r>
      <w:r>
        <w:rPr>
          <w:b/>
          <w:color w:val="55308D"/>
          <w:sz w:val="26"/>
          <w:szCs w:val="26"/>
        </w:rPr>
        <w:t xml:space="preserve"> April. Alpha Course.  Where: </w:t>
      </w:r>
      <w:r>
        <w:rPr>
          <w:b w:val="false"/>
          <w:bCs w:val="false"/>
          <w:color w:val="55308D"/>
          <w:sz w:val="26"/>
          <w:szCs w:val="26"/>
        </w:rPr>
        <w:t>85 Great Innings South, Watton at stone, SG14 3TF.</w:t>
      </w:r>
      <w:r>
        <w:rPr>
          <w:b/>
          <w:bCs/>
          <w:color w:val="55308D"/>
          <w:sz w:val="26"/>
          <w:szCs w:val="26"/>
        </w:rPr>
        <w:t xml:space="preserve"> Time</w:t>
      </w:r>
      <w:r>
        <w:rPr>
          <w:b w:val="false"/>
          <w:bCs w:val="false"/>
          <w:color w:val="55308D"/>
          <w:sz w:val="26"/>
          <w:szCs w:val="26"/>
        </w:rPr>
        <w:t xml:space="preserve"> 10.00am.  Please call Jane:07867016430</w:t>
      </w:r>
    </w:p>
    <w:p>
      <w:pPr>
        <w:pStyle w:val="Normal"/>
        <w:spacing w:before="0" w:after="0"/>
        <w:jc w:val="left"/>
        <w:rPr>
          <w:b/>
          <w:b/>
          <w:color w:val="55308D"/>
          <w:sz w:val="26"/>
          <w:szCs w:val="26"/>
        </w:rPr>
      </w:pPr>
      <w:r>
        <w:rPr>
          <w:b w:val="false"/>
          <w:bCs w:val="false"/>
          <w:color w:val="55308D"/>
          <w:sz w:val="26"/>
          <w:szCs w:val="26"/>
        </w:rPr>
        <w:t xml:space="preserve">or email </w:t>
      </w:r>
      <w:hyperlink r:id="rId7">
        <w:r>
          <w:rPr>
            <w:rStyle w:val="InternetLink"/>
            <w:b w:val="false"/>
            <w:bCs w:val="false"/>
            <w:color w:val="55308D"/>
            <w:sz w:val="26"/>
            <w:szCs w:val="26"/>
          </w:rPr>
          <w:t>Richard@Takeawaychurch.com</w:t>
        </w:r>
      </w:hyperlink>
      <w:r>
        <w:rPr>
          <w:b w:val="false"/>
          <w:bCs w:val="false"/>
          <w:color w:val="55308D"/>
          <w:sz w:val="26"/>
          <w:szCs w:val="26"/>
        </w:rPr>
        <w:t xml:space="preserve">     Alpha:uk@alphja.org</w:t>
      </w:r>
    </w:p>
    <w:p>
      <w:pPr>
        <w:pStyle w:val="Normal"/>
        <w:spacing w:before="0" w:after="0"/>
        <w:jc w:val="left"/>
        <w:rPr>
          <w:b/>
          <w:b/>
          <w:color w:val="55308D"/>
          <w:sz w:val="26"/>
          <w:szCs w:val="26"/>
        </w:rPr>
      </w:pPr>
      <w:r>
        <w:rPr>
          <w:b/>
          <w:color w:val="55308D"/>
          <w:sz w:val="26"/>
          <w:szCs w:val="26"/>
        </w:rPr>
      </w:r>
    </w:p>
    <w:p>
      <w:pPr>
        <w:pStyle w:val="Normal"/>
        <w:spacing w:before="0" w:after="0"/>
        <w:jc w:val="left"/>
        <w:rPr/>
      </w:pPr>
      <w:r>
        <w:rPr>
          <w:rFonts w:eastAsia="Times New Roman" w:cs="Calibri"/>
          <w:b/>
          <w:bCs/>
          <w:color w:val="55308D"/>
          <w:sz w:val="26"/>
          <w:szCs w:val="26"/>
          <w:lang w:eastAsia="en-GB"/>
        </w:rPr>
        <w:t>NIGHT PRAYER Alternate WEDNESDAYS at 7.30pm on ZOOM. Next meeting Wednesday 29</w:t>
      </w:r>
      <w:r>
        <w:rPr>
          <w:rFonts w:eastAsia="Times New Roman" w:cs="Calibri"/>
          <w:b/>
          <w:bCs/>
          <w:color w:val="55308D"/>
          <w:sz w:val="26"/>
          <w:szCs w:val="26"/>
          <w:vertAlign w:val="superscript"/>
          <w:lang w:eastAsia="en-GB"/>
        </w:rPr>
        <w:t xml:space="preserve">th </w:t>
      </w:r>
      <w:r>
        <w:rPr>
          <w:rFonts w:eastAsia="Times New Roman" w:cs="Calibri"/>
          <w:b/>
          <w:bCs/>
          <w:color w:val="55308D"/>
          <w:sz w:val="26"/>
          <w:szCs w:val="26"/>
          <w:lang w:eastAsia="en-GB"/>
        </w:rPr>
        <w:t xml:space="preserve"> April</w:t>
      </w:r>
      <w:r>
        <w:rPr>
          <w:rFonts w:eastAsia="Times New Roman" w:cs="Calibri"/>
          <w:color w:val="55308D"/>
          <w:sz w:val="26"/>
          <w:szCs w:val="26"/>
          <w:lang w:eastAsia="en-GB"/>
        </w:rPr>
        <w:t xml:space="preserve">. All welcome. Contact Tim Alexander for link </w:t>
      </w:r>
      <w:r>
        <w:rPr>
          <w:rStyle w:val="InternetLink"/>
          <w:rFonts w:eastAsia="Times New Roman" w:cs="Calibri"/>
          <w:color w:val="55308D"/>
          <w:sz w:val="26"/>
          <w:szCs w:val="26"/>
          <w:lang w:eastAsia="en-GB"/>
        </w:rPr>
        <w:t>tim_alexander3@hotmail.com</w:t>
      </w:r>
    </w:p>
    <w:p>
      <w:pPr>
        <w:pStyle w:val="Normal"/>
        <w:spacing w:before="0" w:after="0"/>
        <w:jc w:val="left"/>
        <w:rPr>
          <w:rStyle w:val="InternetLink"/>
          <w:rFonts w:eastAsia="Times New Roman" w:cs="Calibri"/>
          <w:color w:val="55308D"/>
          <w:sz w:val="26"/>
          <w:szCs w:val="26"/>
          <w:lang w:eastAsia="en-GB"/>
        </w:rPr>
      </w:pPr>
      <w:r>
        <w:rPr>
          <w:rFonts w:eastAsia="Times New Roman" w:cs="Calibri"/>
          <w:color w:val="55308D"/>
          <w:sz w:val="26"/>
          <w:szCs w:val="26"/>
          <w:lang w:eastAsia="en-GB"/>
        </w:rPr>
      </w:r>
    </w:p>
    <w:p>
      <w:pPr>
        <w:pStyle w:val="Normal"/>
        <w:spacing w:before="0" w:after="0"/>
        <w:jc w:val="left"/>
        <w:rPr>
          <w:rFonts w:eastAsia="Times New Roman" w:cs="Calibri"/>
          <w:color w:val="55308D"/>
          <w:sz w:val="26"/>
          <w:szCs w:val="26"/>
          <w:lang w:eastAsia="en-GB"/>
        </w:rPr>
      </w:pPr>
      <w:r>
        <w:rPr>
          <w:rStyle w:val="InternetLink"/>
          <w:rFonts w:eastAsia="Times New Roman" w:cs="Calibri"/>
          <w:b/>
          <w:bCs/>
          <w:color w:val="55308D"/>
          <w:sz w:val="26"/>
          <w:szCs w:val="26"/>
          <w:u w:val="none"/>
          <w:lang w:eastAsia="en-GB"/>
        </w:rPr>
        <w:t>Sunday 3</w:t>
      </w:r>
      <w:r>
        <w:rPr>
          <w:rStyle w:val="InternetLink"/>
          <w:rFonts w:eastAsia="Times New Roman" w:cs="Calibri"/>
          <w:b/>
          <w:bCs/>
          <w:color w:val="55308D"/>
          <w:sz w:val="26"/>
          <w:szCs w:val="26"/>
          <w:u w:val="none"/>
          <w:vertAlign w:val="superscript"/>
          <w:lang w:eastAsia="en-GB"/>
        </w:rPr>
        <w:t>rd</w:t>
      </w:r>
      <w:r>
        <w:rPr>
          <w:rStyle w:val="InternetLink"/>
          <w:rFonts w:eastAsia="Times New Roman" w:cs="Calibri"/>
          <w:b/>
          <w:bCs/>
          <w:color w:val="55308D"/>
          <w:sz w:val="26"/>
          <w:szCs w:val="26"/>
          <w:u w:val="none"/>
          <w:lang w:eastAsia="en-GB"/>
        </w:rPr>
        <w:t xml:space="preserve"> May 12.30pm Friends of St Mary’s Spring Lunch</w:t>
      </w:r>
      <w:r>
        <w:rPr>
          <w:rStyle w:val="InternetLink"/>
          <w:rFonts w:eastAsia="Times New Roman" w:cs="Calibri"/>
          <w:color w:val="55308D"/>
          <w:sz w:val="26"/>
          <w:szCs w:val="26"/>
          <w:u w:val="none"/>
          <w:lang w:eastAsia="en-GB"/>
        </w:rPr>
        <w:t>. Aston Village Hall. Bar Raffle. Tickets £15.00 Info Angela 880303</w:t>
      </w:r>
    </w:p>
    <w:p>
      <w:pPr>
        <w:pStyle w:val="Normal"/>
        <w:spacing w:before="0" w:after="0"/>
        <w:rPr>
          <w:rStyle w:val="InternetLink"/>
          <w:rFonts w:eastAsia="Times New Roman" w:cs="Calibri"/>
          <w:color w:val="55308D"/>
          <w:sz w:val="26"/>
          <w:szCs w:val="26"/>
          <w:lang w:eastAsia="en-GB"/>
        </w:rPr>
      </w:pPr>
      <w:r>
        <w:rPr>
          <w:rFonts w:eastAsia="Times New Roman" w:cs="Calibri"/>
          <w:color w:val="55308D"/>
          <w:sz w:val="26"/>
          <w:szCs w:val="26"/>
          <w:lang w:eastAsia="en-GB"/>
        </w:rPr>
      </w:r>
    </w:p>
    <w:p>
      <w:pPr>
        <w:pStyle w:val="Normal"/>
        <w:spacing w:before="0" w:after="0"/>
        <w:jc w:val="left"/>
        <w:rPr/>
      </w:pPr>
      <w:r>
        <w:rPr>
          <w:rStyle w:val="InternetLink"/>
          <w:rFonts w:eastAsia="Times New Roman" w:cs="Calibri"/>
          <w:b/>
          <w:bCs/>
          <w:color w:val="55308D"/>
          <w:sz w:val="26"/>
          <w:szCs w:val="26"/>
          <w:u w:val="none"/>
          <w:lang w:eastAsia="en-GB"/>
        </w:rPr>
        <w:t>Monday 25</w:t>
      </w:r>
      <w:r>
        <w:rPr>
          <w:rStyle w:val="InternetLink"/>
          <w:rFonts w:eastAsia="Times New Roman" w:cs="Calibri"/>
          <w:b/>
          <w:bCs/>
          <w:color w:val="55308D"/>
          <w:sz w:val="26"/>
          <w:szCs w:val="26"/>
          <w:u w:val="none"/>
          <w:vertAlign w:val="superscript"/>
          <w:lang w:eastAsia="en-GB"/>
        </w:rPr>
        <w:t>th</w:t>
      </w:r>
      <w:r>
        <w:rPr>
          <w:rStyle w:val="InternetLink"/>
          <w:rFonts w:eastAsia="Times New Roman" w:cs="Calibri"/>
          <w:b/>
          <w:bCs/>
          <w:color w:val="55308D"/>
          <w:sz w:val="26"/>
          <w:szCs w:val="26"/>
          <w:u w:val="none"/>
          <w:lang w:eastAsia="en-GB"/>
        </w:rPr>
        <w:t xml:space="preserve"> May Watton at Stone Fete</w:t>
      </w:r>
      <w:r>
        <w:rPr>
          <w:rStyle w:val="InternetLink"/>
          <w:rFonts w:eastAsia="Times New Roman" w:cs="Calibri"/>
          <w:color w:val="55308D"/>
          <w:sz w:val="26"/>
          <w:szCs w:val="26"/>
          <w:u w:val="none"/>
          <w:lang w:eastAsia="en-GB"/>
        </w:rPr>
        <w:t xml:space="preserve"> Gates open at 1pm.  Adults £2.00. Children under 12 free</w:t>
      </w:r>
    </w:p>
    <w:p>
      <w:pPr>
        <w:pStyle w:val="Normal"/>
        <w:spacing w:before="0" w:after="0"/>
        <w:jc w:val="center"/>
        <w:rPr>
          <w:u w:val="single"/>
        </w:rPr>
      </w:pPr>
      <w:r>
        <w:rPr>
          <w:b/>
          <w:bCs/>
          <w:color w:val="55308D"/>
          <w:sz w:val="26"/>
          <w:szCs w:val="26"/>
          <w:u w:val="single"/>
        </w:rPr>
        <w:t>APCM Annual General Church Meetings 2026</w:t>
      </w:r>
    </w:p>
    <w:p>
      <w:pPr>
        <w:pStyle w:val="Normal"/>
        <w:spacing w:before="0" w:after="0"/>
        <w:rPr>
          <w:color w:val="55308D"/>
          <w:sz w:val="26"/>
          <w:szCs w:val="26"/>
        </w:rPr>
      </w:pPr>
      <w:r>
        <w:rPr>
          <w:b/>
          <w:bCs/>
          <w:color w:val="55308D"/>
          <w:sz w:val="26"/>
          <w:szCs w:val="26"/>
        </w:rPr>
        <w:t>Wednesday 22</w:t>
      </w:r>
      <w:r>
        <w:rPr>
          <w:b/>
          <w:bCs/>
          <w:color w:val="55308D"/>
          <w:sz w:val="26"/>
          <w:szCs w:val="26"/>
          <w:vertAlign w:val="superscript"/>
        </w:rPr>
        <w:t>nd</w:t>
      </w:r>
      <w:r>
        <w:rPr>
          <w:b/>
          <w:bCs/>
          <w:color w:val="55308D"/>
          <w:sz w:val="26"/>
          <w:szCs w:val="26"/>
        </w:rPr>
        <w:t xml:space="preserve"> April</w:t>
      </w:r>
      <w:r>
        <w:rPr>
          <w:color w:val="55308D"/>
          <w:sz w:val="26"/>
          <w:szCs w:val="26"/>
        </w:rPr>
        <w:t xml:space="preserve"> </w:t>
      </w:r>
      <w:r>
        <w:rPr>
          <w:color w:val="55308D"/>
          <w:sz w:val="26"/>
          <w:szCs w:val="26"/>
        </w:rPr>
        <w:t>Watton</w:t>
      </w:r>
      <w:r>
        <w:rPr>
          <w:color w:val="55308D"/>
          <w:sz w:val="26"/>
          <w:szCs w:val="26"/>
        </w:rPr>
        <w:t xml:space="preserve"> APCM </w:t>
      </w:r>
      <w:r>
        <w:rPr>
          <w:color w:val="55308D"/>
          <w:sz w:val="26"/>
          <w:szCs w:val="26"/>
        </w:rPr>
        <w:t>7.30</w:t>
      </w:r>
      <w:r>
        <w:rPr>
          <w:color w:val="55308D"/>
          <w:sz w:val="26"/>
          <w:szCs w:val="26"/>
        </w:rPr>
        <w:t xml:space="preserve">pm in </w:t>
      </w:r>
      <w:r>
        <w:rPr>
          <w:color w:val="55308D"/>
          <w:sz w:val="26"/>
          <w:szCs w:val="26"/>
        </w:rPr>
        <w:t>the Memorial Hall</w:t>
      </w:r>
    </w:p>
    <w:p>
      <w:pPr>
        <w:pStyle w:val="Normal"/>
        <w:spacing w:before="0" w:after="0"/>
        <w:rPr>
          <w:color w:val="55308D"/>
          <w:sz w:val="26"/>
          <w:szCs w:val="26"/>
        </w:rPr>
      </w:pPr>
      <w:r>
        <w:rPr>
          <w:b/>
          <w:bCs/>
          <w:color w:val="55308D"/>
          <w:sz w:val="26"/>
          <w:szCs w:val="26"/>
        </w:rPr>
        <w:t>Friday 15</w:t>
      </w:r>
      <w:r>
        <w:rPr>
          <w:b/>
          <w:bCs/>
          <w:color w:val="55308D"/>
          <w:sz w:val="26"/>
          <w:szCs w:val="26"/>
          <w:vertAlign w:val="superscript"/>
        </w:rPr>
        <w:t>th</w:t>
      </w:r>
      <w:r>
        <w:rPr>
          <w:b/>
          <w:bCs/>
          <w:color w:val="55308D"/>
          <w:sz w:val="26"/>
          <w:szCs w:val="26"/>
        </w:rPr>
        <w:t xml:space="preserve"> May</w:t>
      </w:r>
      <w:r>
        <w:rPr>
          <w:color w:val="55308D"/>
          <w:sz w:val="26"/>
          <w:szCs w:val="26"/>
        </w:rPr>
        <w:t xml:space="preserve"> Bramfield APCM 2pm in Church</w:t>
      </w:r>
    </w:p>
    <w:p>
      <w:pPr>
        <w:pStyle w:val="Normal"/>
        <w:spacing w:before="0" w:after="0"/>
        <w:rPr>
          <w:color w:val="55308D"/>
          <w:sz w:val="26"/>
          <w:szCs w:val="26"/>
        </w:rPr>
      </w:pPr>
      <w:r>
        <w:rPr>
          <w:b/>
          <w:bCs/>
          <w:color w:val="55308D"/>
          <w:sz w:val="26"/>
          <w:szCs w:val="26"/>
        </w:rPr>
        <w:t>Sunday 17</w:t>
      </w:r>
      <w:r>
        <w:rPr>
          <w:b/>
          <w:bCs/>
          <w:color w:val="55308D"/>
          <w:sz w:val="26"/>
          <w:szCs w:val="26"/>
          <w:vertAlign w:val="superscript"/>
        </w:rPr>
        <w:t>th</w:t>
      </w:r>
      <w:r>
        <w:rPr>
          <w:b/>
          <w:bCs/>
          <w:color w:val="55308D"/>
          <w:sz w:val="26"/>
          <w:szCs w:val="26"/>
        </w:rPr>
        <w:t xml:space="preserve"> May</w:t>
      </w:r>
      <w:r>
        <w:rPr>
          <w:color w:val="55308D"/>
          <w:sz w:val="26"/>
          <w:szCs w:val="26"/>
        </w:rPr>
        <w:t xml:space="preserve"> Waterford APCM</w:t>
      </w:r>
    </w:p>
    <w:p>
      <w:pPr>
        <w:pStyle w:val="Normal"/>
        <w:spacing w:before="0" w:after="0"/>
        <w:rPr>
          <w:color w:val="55308D"/>
          <w:sz w:val="26"/>
          <w:szCs w:val="26"/>
        </w:rPr>
      </w:pPr>
      <w:r>
        <w:rPr>
          <w:color w:val="55308D"/>
          <w:sz w:val="26"/>
          <w:szCs w:val="26"/>
        </w:rPr>
      </w:r>
    </w:p>
    <w:p>
      <w:pPr>
        <w:pStyle w:val="Normal"/>
        <w:spacing w:before="0" w:after="0"/>
        <w:rPr>
          <w:color w:val="55308D"/>
          <w:sz w:val="26"/>
          <w:szCs w:val="26"/>
        </w:rPr>
      </w:pPr>
      <w:r>
        <w:rPr>
          <w:color w:val="55308D"/>
          <w:sz w:val="26"/>
          <w:szCs w:val="26"/>
        </w:rPr>
      </w:r>
    </w:p>
    <w:p>
      <w:pPr>
        <w:pStyle w:val="Normal"/>
        <w:numPr>
          <w:ilvl w:val="0"/>
          <w:numId w:val="0"/>
        </w:numPr>
        <w:shd w:val="clear" w:fill="FFFFFF"/>
        <w:spacing w:before="0" w:after="0"/>
        <w:ind w:left="0" w:right="0" w:hanging="0"/>
        <w:outlineLvl w:val="2"/>
        <w:rPr/>
      </w:pPr>
      <w:r>
        <w:rPr>
          <w:b/>
          <w:sz w:val="26"/>
          <w:szCs w:val="26"/>
        </w:rPr>
        <w:t>Collect Prayer for Sunday 19</w:t>
      </w:r>
      <w:r>
        <w:rPr>
          <w:b/>
          <w:sz w:val="26"/>
          <w:szCs w:val="26"/>
          <w:vertAlign w:val="superscript"/>
        </w:rPr>
        <w:t>th</w:t>
      </w:r>
      <w:r>
        <w:rPr>
          <w:b/>
          <w:sz w:val="26"/>
          <w:szCs w:val="26"/>
        </w:rPr>
        <w:t xml:space="preserve"> April Easter 3.   </w:t>
      </w:r>
      <w:r>
        <w:rPr>
          <w:rFonts w:ascii="Open Sans;calibri;arial;sans-serif" w:hAnsi="Open Sans;calibri;arial;sans-serif"/>
          <w:b/>
          <w:i w:val="false"/>
          <w:caps w:val="false"/>
          <w:smallCaps w:val="false"/>
          <w:color w:val="000000"/>
          <w:spacing w:val="0"/>
          <w:sz w:val="26"/>
          <w:szCs w:val="26"/>
        </w:rPr>
        <w:t xml:space="preserve">Almighty Father, </w:t>
      </w:r>
      <w:r>
        <w:rPr>
          <w:rFonts w:ascii="Open Sans;calibri;arial;sans-serif" w:hAnsi="Open Sans;calibri;arial;sans-serif"/>
          <w:b w:val="false"/>
          <w:i w:val="false"/>
          <w:caps w:val="false"/>
          <w:smallCaps w:val="false"/>
          <w:color w:val="000000"/>
          <w:spacing w:val="0"/>
          <w:sz w:val="23"/>
        </w:rPr>
        <w:t xml:space="preserve">who in your great mercy gladdened the disciples with the sight of the risen Lord: give us such knowledge of his presence with us, that we may be strengthened and sustained by his risen life and serve you continually in righteousness and truth; through Jesus Christ your Son our Lord, who is alive and reigns with you, in the unity of the Holy Spirit, one God, now and for ever. </w:t>
      </w:r>
      <w:r>
        <mc:AlternateContent>
          <mc:Choice Requires="wps">
            <w:drawing>
              <wp:anchor behindDoc="0" distT="0" distB="635" distL="523240" distR="536575" simplePos="0" locked="0" layoutInCell="0" allowOverlap="1" relativeHeight="19">
                <wp:simplePos x="0" y="0"/>
                <wp:positionH relativeFrom="column">
                  <wp:posOffset>3347085</wp:posOffset>
                </wp:positionH>
                <wp:positionV relativeFrom="paragraph">
                  <wp:posOffset>1192530</wp:posOffset>
                </wp:positionV>
                <wp:extent cx="3371215" cy="2526665"/>
                <wp:effectExtent l="0" t="0" r="0" b="0"/>
                <wp:wrapSquare wrapText="bothSides"/>
                <wp:docPr id="5" name="Picture 1" descr="C:\Users\Jenny Gray\Downloads\IMG_1374.jpg"/>
                <a:graphic xmlns:a="http://schemas.openxmlformats.org/drawingml/2006/main">
                  <a:graphicData uri="http://schemas.openxmlformats.org/drawingml/2006/picture">
                    <pic:pic xmlns:pic="http://schemas.openxmlformats.org/drawingml/2006/picture">
                      <pic:nvPicPr>
                        <pic:cNvPr id="0" name="Picture 1" descr="C:\Users\Jenny Gray\Downloads\IMG_1374.jpg"/>
                        <pic:cNvPicPr/>
                      </pic:nvPicPr>
                      <pic:blipFill>
                        <a:blip r:embed="rId8"/>
                        <a:stretch/>
                      </pic:blipFill>
                      <pic:spPr>
                        <a:xfrm rot="5400000">
                          <a:off x="0" y="0"/>
                          <a:ext cx="3371040" cy="2526840"/>
                        </a:xfrm>
                        <a:prstGeom prst="rect">
                          <a:avLst/>
                        </a:prstGeom>
                        <a:ln w="9525">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o:allowincell="f" style="position:absolute;margin-left:263.6pt;margin-top:93.9pt;width:265.4pt;height:198.9pt;mso-wrap-style:none;v-text-anchor:middle;rotation:90" type="_x0000_t75">
                <v:imagedata r:id="rId9" o:detectmouseclick="t"/>
                <v:stroke color="#3465a4" weight="9360" joinstyle="round" endcap="flat"/>
                <w10:wrap type="square"/>
              </v:shape>
            </w:pict>
          </mc:Fallback>
        </mc:AlternateContent>
      </w:r>
      <w:r>
        <w:rPr>
          <w:rFonts w:ascii="Open Sans;calibri;arial;sans-serif" w:hAnsi="Open Sans;calibri;arial;sans-serif"/>
          <w:b w:val="false"/>
          <w:i w:val="false"/>
          <w:caps w:val="false"/>
          <w:smallCaps w:val="false"/>
          <w:color w:val="000000"/>
          <w:spacing w:val="0"/>
          <w:sz w:val="23"/>
        </w:rPr>
        <w:t>Amen</w:t>
      </w:r>
    </w:p>
    <w:p>
      <w:pPr>
        <w:pStyle w:val="TextBody"/>
        <w:widowControl/>
        <w:spacing w:lineRule="atLeast" w:line="360" w:before="0" w:after="0"/>
        <w:ind w:left="0" w:right="0" w:hanging="0"/>
        <w:jc w:val="left"/>
        <w:rPr>
          <w:rFonts w:ascii="Calibri" w:hAnsi="Calibri"/>
          <w:sz w:val="24"/>
          <w:szCs w:val="24"/>
        </w:rPr>
      </w:pPr>
      <w:r>
        <w:rPr>
          <w:rFonts w:ascii="Calibri" w:hAnsi="Calibri"/>
          <w:sz w:val="24"/>
          <w:szCs w:val="24"/>
        </w:rPr>
      </w:r>
    </w:p>
    <w:p>
      <w:pPr>
        <w:pStyle w:val="TextBody"/>
        <w:widowControl/>
        <w:spacing w:lineRule="atLeast" w:line="360" w:before="0" w:after="0"/>
        <w:ind w:left="0" w:right="0" w:hanging="0"/>
        <w:jc w:val="left"/>
        <w:rPr>
          <w:rFonts w:ascii="Calibri" w:hAnsi="Calibri"/>
          <w:sz w:val="24"/>
          <w:szCs w:val="24"/>
        </w:rPr>
      </w:pPr>
      <w:r>
        <w:rPr>
          <w:rFonts w:ascii="Calibri" w:hAnsi="Calibri"/>
          <w:sz w:val="24"/>
          <w:szCs w:val="24"/>
        </w:rPr>
      </w:r>
    </w:p>
    <w:p>
      <w:pPr>
        <w:pStyle w:val="Normal"/>
        <w:spacing w:before="0" w:after="0"/>
        <w:rPr>
          <w:sz w:val="26"/>
          <w:szCs w:val="26"/>
        </w:rPr>
      </w:pPr>
      <w:r>
        <w:rPr>
          <w:rFonts w:eastAsia="Times New Roman" w:cs="" w:cstheme="minorHAnsi"/>
          <w:color w:val="002060"/>
          <w:sz w:val="26"/>
          <w:szCs w:val="26"/>
          <w:lang w:eastAsia="en-GB"/>
        </w:rPr>
        <w:t>The east window in St Andrew’s Church, Bramfield behind the altar shows Jesus lifted up to heaven, the end of his earthly life, his return to God’s right hand on high</w:t>
      </w:r>
    </w:p>
    <w:p>
      <w:pPr>
        <w:pStyle w:val="Normal"/>
        <w:spacing w:before="0" w:after="0"/>
        <w:rPr>
          <w:rFonts w:eastAsia="Times New Roman" w:cs="" w:cstheme="minorHAnsi"/>
          <w:color w:val="002060"/>
          <w:sz w:val="26"/>
          <w:szCs w:val="26"/>
          <w:lang w:eastAsia="en-GB"/>
        </w:rPr>
      </w:pPr>
      <w:r>
        <w:rPr>
          <w:rFonts w:eastAsia="Times New Roman" w:cs="" w:cstheme="minorHAnsi"/>
          <w:color w:val="002060"/>
          <w:sz w:val="26"/>
          <w:szCs w:val="26"/>
          <w:lang w:eastAsia="en-GB"/>
        </w:rPr>
      </w:r>
    </w:p>
    <w:p>
      <w:pPr>
        <w:pStyle w:val="Normal"/>
        <w:numPr>
          <w:ilvl w:val="0"/>
          <w:numId w:val="0"/>
        </w:numPr>
        <w:shd w:val="clear" w:fill="FFFFFF"/>
        <w:spacing w:before="0" w:after="0"/>
        <w:ind w:left="0" w:right="0" w:hanging="0"/>
        <w:jc w:val="left"/>
        <w:outlineLvl w:val="2"/>
        <w:rPr>
          <w:rFonts w:ascii="Calibri" w:hAnsi="Calibri"/>
          <w:sz w:val="24"/>
          <w:szCs w:val="24"/>
        </w:rPr>
      </w:pPr>
      <w:r>
        <w:rPr>
          <w:sz w:val="24"/>
          <w:szCs w:val="24"/>
        </w:rPr>
      </w:r>
    </w:p>
    <w:p>
      <w:pPr>
        <w:pStyle w:val="Normal"/>
        <w:numPr>
          <w:ilvl w:val="0"/>
          <w:numId w:val="0"/>
        </w:numPr>
        <w:shd w:val="clear" w:fill="FFFFFF"/>
        <w:spacing w:before="0" w:after="0"/>
        <w:ind w:left="0" w:right="0" w:hanging="0"/>
        <w:jc w:val="left"/>
        <w:outlineLvl w:val="2"/>
        <w:rPr>
          <w:rFonts w:ascii="Calibri" w:hAnsi="Calibri"/>
          <w:sz w:val="24"/>
          <w:szCs w:val="24"/>
        </w:rPr>
      </w:pPr>
      <w:r>
        <w:rPr>
          <w:sz w:val="24"/>
          <w:szCs w:val="24"/>
        </w:rPr>
        <w:t>Hymn 449 HAM. Come let us with our Lord arise</w:t>
      </w:r>
      <w:bookmarkStart w:id="0" w:name="Author"/>
      <w:bookmarkEnd w:id="0"/>
      <w:r>
        <w:rPr>
          <w:sz w:val="24"/>
          <w:szCs w:val="24"/>
        </w:rPr>
        <w:t>.</w:t>
      </w:r>
      <w:bookmarkStart w:id="1" w:name="Author_Copy_1"/>
      <w:bookmarkEnd w:id="1"/>
      <w:r>
        <w:rPr>
          <w:sz w:val="24"/>
          <w:szCs w:val="24"/>
        </w:rPr>
        <w:t xml:space="preserve"> </w:t>
      </w:r>
      <w:r>
        <w:rPr>
          <w:b w:val="false"/>
          <w:i w:val="false"/>
          <w:caps w:val="false"/>
          <w:smallCaps w:val="false"/>
          <w:color w:val="0A3F64"/>
          <w:spacing w:val="0"/>
          <w:sz w:val="24"/>
          <w:szCs w:val="24"/>
        </w:rPr>
        <w:t>Author:Charles Wesley</w:t>
      </w:r>
    </w:p>
    <w:p>
      <w:pPr>
        <w:pStyle w:val="TextBody"/>
        <w:widowControl/>
        <w:ind w:left="0" w:right="0" w:hanging="0"/>
        <w:rPr>
          <w:rFonts w:ascii="Calibri" w:hAnsi="Calibri"/>
          <w:sz w:val="24"/>
          <w:szCs w:val="24"/>
        </w:rPr>
      </w:pPr>
      <w:r>
        <w:rPr>
          <w:rFonts w:ascii="Calibri" w:hAnsi="Calibri"/>
          <w:b w:val="false"/>
          <w:i w:val="false"/>
          <w:caps w:val="false"/>
          <w:smallCaps w:val="false"/>
          <w:color w:val="0A3F64"/>
          <w:spacing w:val="0"/>
          <w:sz w:val="24"/>
          <w:szCs w:val="24"/>
        </w:rPr>
        <w:t>Charles Wesley, M.A. was the great hymn-writer of the Wesley family, perhaps, taking quantity and quality into consideration, the great hymn-writer of all ages. Charles Wesley was the youngest son and 18th child of Samuel and Susanna Wesley, and was born at Epworth Rectory, Dec. 18, 1707.</w:t>
      </w:r>
      <w:r>
        <w:rPr>
          <w:rFonts w:ascii="Calibri" w:hAnsi="Calibri"/>
          <w:sz w:val="24"/>
          <w:szCs w:val="24"/>
        </w:rPr>
        <w:t xml:space="preserve"> </w:t>
      </w:r>
    </w:p>
    <w:tbl>
      <w:tblPr>
        <w:tblW w:w="10656" w:type="dxa"/>
        <w:jc w:val="left"/>
        <w:tblInd w:w="-953" w:type="dxa"/>
        <w:tblLayout w:type="fixed"/>
        <w:tblCellMar>
          <w:top w:w="55" w:type="dxa"/>
          <w:left w:w="55" w:type="dxa"/>
          <w:bottom w:w="55" w:type="dxa"/>
          <w:right w:w="55" w:type="dxa"/>
        </w:tblCellMar>
      </w:tblPr>
      <w:tblGrid>
        <w:gridCol w:w="5172"/>
        <w:gridCol w:w="5483"/>
      </w:tblGrid>
      <w:tr>
        <w:trPr>
          <w:trHeight w:val="1928" w:hRule="atLeast"/>
        </w:trPr>
        <w:tc>
          <w:tcPr>
            <w:tcW w:w="5172" w:type="dxa"/>
            <w:tcBorders>
              <w:top w:val="single" w:sz="4" w:space="0" w:color="000000"/>
              <w:left w:val="single" w:sz="4" w:space="0" w:color="000000"/>
            </w:tcBorders>
          </w:tcPr>
          <w:p>
            <w:pPr>
              <w:pStyle w:val="TextBody"/>
              <w:widowControl w:val="false"/>
              <w:rPr>
                <w:rFonts w:ascii="Calibri" w:hAnsi="Calibri"/>
                <w:b w:val="false"/>
                <w:b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kern w:val="0"/>
                <w:sz w:val="24"/>
                <w:szCs w:val="24"/>
                <w:lang w:val="en-GB" w:eastAsia="en-GB" w:bidi="ar-SA"/>
              </w:rPr>
              <w:t>1 Come, let us with our Lord arise,</w:t>
              <w:br/>
              <w:t>our Lord who made both earth and skies,</w:t>
              <w:br/>
              <w:t>who died to save the world he made</w:t>
              <w:br/>
              <w:t>and rose triumphant from the dead!</w:t>
              <w:br/>
              <w:t>He rose, the Prince of life and peace,</w:t>
              <w:br/>
              <w:t>and stamped the day for ever his.</w:t>
            </w:r>
          </w:p>
          <w:p>
            <w:pPr>
              <w:pStyle w:val="TextBody"/>
              <w:widowControl w:val="false"/>
              <w:ind w:left="0" w:right="0" w:hanging="0"/>
              <w:rPr>
                <w:rFonts w:ascii="Calibri" w:hAnsi="Calibri"/>
                <w:b w:val="false"/>
                <w:b w:val="false"/>
                <w:i w:val="false"/>
                <w:i w:val="false"/>
                <w:caps w:val="false"/>
                <w:smallCaps w:val="false"/>
                <w:color w:val="000000"/>
                <w:spacing w:val="0"/>
                <w:sz w:val="24"/>
                <w:szCs w:val="24"/>
              </w:rPr>
            </w:pPr>
            <w:r>
              <w:rPr>
                <w:rFonts w:ascii="Calibri" w:hAnsi="Calibri"/>
                <w:b w:val="false"/>
                <w:i w:val="false"/>
                <w:caps w:val="false"/>
                <w:smallCaps w:val="false"/>
                <w:color w:val="000000"/>
                <w:spacing w:val="0"/>
                <w:sz w:val="24"/>
                <w:szCs w:val="24"/>
              </w:rPr>
              <w:t>2 This is the day the Lord has made</w:t>
              <w:br/>
              <w:t>that all may see his love displayed,</w:t>
              <w:br/>
              <w:t>may feel his resurrection's power,</w:t>
              <w:br/>
              <w:t>and rise again to fall no more,</w:t>
              <w:br/>
              <w:t>in perfect righteousness renewed</w:t>
              <w:br/>
              <w:t>and filled with all the life of God.</w:t>
            </w:r>
          </w:p>
          <w:p>
            <w:pPr>
              <w:pStyle w:val="TextBody"/>
              <w:widowControl w:val="false"/>
              <w:spacing w:before="0" w:after="240"/>
              <w:rPr>
                <w:rFonts w:ascii="Calibri" w:hAnsi="Calibri"/>
                <w:b w:val="false"/>
                <w:b w:val="false"/>
                <w:bCs w:val="false"/>
                <w:color w:val="000000"/>
                <w:sz w:val="24"/>
                <w:szCs w:val="24"/>
              </w:rPr>
            </w:pPr>
            <w:r>
              <w:rPr>
                <w:rFonts w:ascii="Calibri" w:hAnsi="Calibri"/>
                <w:b w:val="false"/>
                <w:bCs w:val="false"/>
                <w:color w:val="000000"/>
                <w:sz w:val="24"/>
                <w:szCs w:val="24"/>
              </w:rPr>
            </w:r>
          </w:p>
        </w:tc>
        <w:tc>
          <w:tcPr>
            <w:tcW w:w="5483" w:type="dxa"/>
            <w:tcBorders>
              <w:top w:val="single" w:sz="4" w:space="0" w:color="000000"/>
              <w:left w:val="single" w:sz="4" w:space="0" w:color="000000"/>
              <w:right w:val="single" w:sz="4" w:space="0" w:color="000000"/>
            </w:tcBorders>
          </w:tcPr>
          <w:p>
            <w:pPr>
              <w:pStyle w:val="TextBody"/>
              <w:widowControl w:val="false"/>
              <w:rPr>
                <w:rFonts w:ascii="Calibri" w:hAnsi="Calibri"/>
                <w:color w:val="000000"/>
                <w:sz w:val="24"/>
                <w:szCs w:val="24"/>
              </w:rPr>
            </w:pPr>
            <w:r>
              <w:rPr>
                <w:rFonts w:ascii="Calibri" w:hAnsi="Calibri"/>
                <w:b w:val="false"/>
                <w:bCs w:val="false"/>
                <w:i w:val="false"/>
                <w:caps w:val="false"/>
                <w:smallCaps w:val="false"/>
                <w:color w:val="000000"/>
                <w:spacing w:val="0"/>
                <w:sz w:val="24"/>
                <w:szCs w:val="24"/>
                <w:lang w:val="en-GB"/>
              </w:rPr>
              <w:t>3 Then let us render him his own,</w:t>
              <w:br/>
              <w:t>with solemn prayer approach the throne,</w:t>
              <w:br/>
              <w:t>with meekness hear the gospel word,</w:t>
              <w:br/>
              <w:t>with thanks his dying love record,</w:t>
              <w:br/>
              <w:t>our joyful hearts and voices raise</w:t>
              <w:br/>
              <w:t xml:space="preserve">and fill his courts with songs of praise. </w:t>
            </w:r>
          </w:p>
          <w:p>
            <w:pPr>
              <w:pStyle w:val="TextBody"/>
              <w:widowControl w:val="false"/>
              <w:rPr>
                <w:rFonts w:ascii="Calibri" w:hAnsi="Calibri"/>
                <w:b w:val="false"/>
                <w:b w:val="false"/>
                <w:bCs w:val="false"/>
                <w:color w:val="000000"/>
                <w:sz w:val="24"/>
                <w:szCs w:val="24"/>
              </w:rPr>
            </w:pPr>
            <w:r>
              <w:rPr>
                <w:rFonts w:ascii="Calibri" w:hAnsi="Calibri"/>
                <w:b w:val="false"/>
                <w:bCs w:val="false"/>
                <w:color w:val="000000"/>
                <w:sz w:val="24"/>
                <w:szCs w:val="24"/>
              </w:rPr>
            </w:r>
          </w:p>
          <w:p>
            <w:pPr>
              <w:pStyle w:val="TextBody"/>
              <w:widowControl w:val="false"/>
              <w:rPr>
                <w:rFonts w:ascii="Calibri" w:hAnsi="Calibri"/>
                <w:b w:val="false"/>
                <w:b w:val="false"/>
                <w:bCs w:val="false"/>
                <w:color w:val="000000"/>
                <w:sz w:val="24"/>
                <w:szCs w:val="24"/>
              </w:rPr>
            </w:pPr>
            <w:r>
              <w:rPr>
                <w:rFonts w:ascii="Calibri" w:hAnsi="Calibri"/>
                <w:b w:val="false"/>
                <w:bCs w:val="false"/>
                <w:color w:val="000000"/>
                <w:sz w:val="24"/>
                <w:szCs w:val="24"/>
              </w:rPr>
            </w:r>
          </w:p>
          <w:p>
            <w:pPr>
              <w:pStyle w:val="TextBody"/>
              <w:widowControl w:val="false"/>
              <w:spacing w:before="0" w:after="240"/>
              <w:rPr>
                <w:rFonts w:ascii="Calibri" w:hAnsi="Calibri"/>
                <w:b w:val="false"/>
                <w:b w:val="false"/>
                <w:bCs w:val="false"/>
                <w:color w:val="000000"/>
                <w:sz w:val="24"/>
                <w:szCs w:val="24"/>
              </w:rPr>
            </w:pPr>
            <w:r>
              <w:rPr>
                <w:rFonts w:ascii="Calibri" w:hAnsi="Calibri"/>
                <w:b w:val="false"/>
                <w:bCs w:val="false"/>
                <w:color w:val="000000"/>
                <w:sz w:val="24"/>
                <w:szCs w:val="24"/>
              </w:rPr>
            </w:r>
          </w:p>
        </w:tc>
      </w:tr>
    </w:tbl>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rFonts w:eastAsia="Times New Roman" w:cs="Calibri"/>
          <w:b/>
          <w:color w:val="002060"/>
          <w:sz w:val="36"/>
          <w:szCs w:val="36"/>
          <w:lang w:eastAsia="en-GB"/>
        </w:rPr>
        <w:t>PRAY for PEACE in The Middle East,  UKRAINE and all areas of conflict</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b/>
          <w:b/>
          <w:color w:val="002060"/>
          <w:sz w:val="36"/>
          <w:szCs w:val="36"/>
          <w:lang w:eastAsia="en-GB"/>
        </w:rPr>
      </w:pPr>
      <w:r>
        <w:drawing>
          <wp:anchor behindDoc="0" distT="0" distB="0" distL="114300" distR="114300" simplePos="0" locked="0" layoutInCell="0" allowOverlap="1" relativeHeight="7">
            <wp:simplePos x="0" y="0"/>
            <wp:positionH relativeFrom="column">
              <wp:posOffset>4133215</wp:posOffset>
            </wp:positionH>
            <wp:positionV relativeFrom="paragraph">
              <wp:posOffset>-668020</wp:posOffset>
            </wp:positionV>
            <wp:extent cx="1371600" cy="1329055"/>
            <wp:effectExtent l="0" t="0" r="0" b="0"/>
            <wp:wrapSquare wrapText="bothSides"/>
            <wp:docPr id="6" name="Image3" descr="Prayer For World Peace A World Peace Prayer To Jesus, 50%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Prayer For World Peace A World Peace Prayer To Jesus, 50% OFF"/>
                    <pic:cNvPicPr>
                      <a:picLocks noChangeAspect="1" noChangeArrowheads="1"/>
                    </pic:cNvPicPr>
                  </pic:nvPicPr>
                  <pic:blipFill>
                    <a:blip r:embed="rId10"/>
                    <a:srcRect l="49544" t="11850" r="7762" b="14094"/>
                    <a:stretch>
                      <a:fillRect/>
                    </a:stretch>
                  </pic:blipFill>
                  <pic:spPr bwMode="auto">
                    <a:xfrm>
                      <a:off x="0" y="0"/>
                      <a:ext cx="1371600" cy="1329055"/>
                    </a:xfrm>
                    <a:prstGeom prst="rect">
                      <a:avLst/>
                    </a:prstGeom>
                  </pic:spPr>
                </pic:pic>
              </a:graphicData>
            </a:graphic>
          </wp:anchor>
        </w:drawing>
      </w:r>
      <w:r>
        <w:rPr>
          <w:rFonts w:eastAsia="Times New Roman" w:cs="Calibri"/>
          <w:color w:val="002060"/>
          <w:sz w:val="26"/>
          <w:szCs w:val="26"/>
          <w:lang w:eastAsia="en-GB"/>
        </w:rPr>
        <w:t>Lord God, though peace seems humanly impossible,</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 xml:space="preserve">we continue to pray for an end to violence and bloodshed. </w:t>
      </w:r>
      <w:r>
        <w:rPr>
          <w:rFonts w:cs="Calibri"/>
          <w:color w:val="002060"/>
          <w:sz w:val="26"/>
          <w:szCs w:val="26"/>
        </w:rPr>
        <w:t>We pray your comfort for the fearful and broken – hearted.</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C</w:t>
      </w:r>
      <w:r>
        <w:drawing>
          <wp:anchor behindDoc="0" distT="0" distB="0" distL="114300" distR="114300" simplePos="0" locked="0" layoutInCell="0" allowOverlap="1" relativeHeight="2">
            <wp:simplePos x="0" y="0"/>
            <wp:positionH relativeFrom="column">
              <wp:posOffset>85090</wp:posOffset>
            </wp:positionH>
            <wp:positionV relativeFrom="paragraph">
              <wp:posOffset>313690</wp:posOffset>
            </wp:positionV>
            <wp:extent cx="1304925" cy="1438275"/>
            <wp:effectExtent l="0" t="0" r="0" b="0"/>
            <wp:wrapSquare wrapText="bothSides"/>
            <wp:docPr id="7" name="Image4" descr="Favorite Inspiring Quotes ~ Pr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Favorite Inspiring Quotes ~ Prayer"/>
                    <pic:cNvPicPr>
                      <a:picLocks noChangeAspect="1" noChangeArrowheads="1"/>
                    </pic:cNvPicPr>
                  </pic:nvPicPr>
                  <pic:blipFill>
                    <a:blip r:embed="rId11"/>
                    <a:stretch>
                      <a:fillRect/>
                    </a:stretch>
                  </pic:blipFill>
                  <pic:spPr bwMode="auto">
                    <a:xfrm>
                      <a:off x="0" y="0"/>
                      <a:ext cx="1304925" cy="1438275"/>
                    </a:xfrm>
                    <a:prstGeom prst="rect">
                      <a:avLst/>
                    </a:prstGeom>
                  </pic:spPr>
                </pic:pic>
              </a:graphicData>
            </a:graphic>
          </wp:anchor>
        </w:drawing>
      </w:r>
      <w:r>
        <w:rPr>
          <w:rFonts w:eastAsia="Times New Roman" w:cs="Calibri"/>
          <w:color w:val="002060"/>
          <w:sz w:val="26"/>
          <w:szCs w:val="26"/>
          <w:lang w:eastAsia="en-GB"/>
        </w:rPr>
        <w:t>hange the hearts of those set on revenge and destruction.</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Give wisdom to world leaders as they respond to aggression.</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Bless all who work for understanding, reconciliation and justice which alone bring lasting peace. Amen.</w:t>
      </w:r>
    </w:p>
    <w:p>
      <w:pPr>
        <w:pStyle w:val="Normal"/>
        <w:numPr>
          <w:ilvl w:val="0"/>
          <w:numId w:val="0"/>
        </w:numPr>
        <w:pBdr>
          <w:top w:val="single" w:sz="4" w:space="1" w:color="000000"/>
          <w:left w:val="single" w:sz="4" w:space="4" w:color="000000"/>
          <w:bottom w:val="single" w:sz="4" w:space="1" w:color="000000"/>
          <w:right w:val="single" w:sz="4" w:space="4" w:color="000000"/>
        </w:pBdr>
        <w:shd w:val="clear" w:fill="FFFFFF"/>
        <w:spacing w:before="0" w:after="0"/>
        <w:ind w:left="0" w:right="0" w:hanging="0"/>
        <w:outlineLvl w:val="2"/>
        <w:rPr>
          <w:rFonts w:eastAsia="Times New Roman" w:cs="Calibri"/>
          <w:color w:val="002060"/>
          <w:sz w:val="26"/>
          <w:szCs w:val="26"/>
          <w:lang w:eastAsia="en-GB"/>
        </w:rPr>
      </w:pPr>
      <w:r>
        <w:rPr>
          <w:rFonts w:eastAsia="Times New Roman" w:cs="Calibri"/>
          <w:color w:val="002060"/>
          <w:sz w:val="26"/>
          <w:szCs w:val="26"/>
          <w:lang w:eastAsia="en-GB"/>
        </w:rPr>
        <w:t>‘</w:t>
      </w:r>
      <w:r>
        <w:rPr>
          <w:rFonts w:eastAsia="Times New Roman" w:cs="Calibri"/>
          <w:color w:val="002060"/>
          <w:sz w:val="26"/>
          <w:szCs w:val="26"/>
          <w:lang w:eastAsia="en-GB"/>
        </w:rPr>
        <w:t>God give us peace that lasts, not through the fear of might,</w:t>
      </w:r>
      <w:r>
        <w:rPr>
          <w:rFonts w:eastAsia="Times New Roman" w:cs="Calibri"/>
          <w:bCs/>
          <w:color w:val="002060"/>
          <w:sz w:val="26"/>
          <w:szCs w:val="26"/>
          <w:lang w:eastAsia="en-GB"/>
        </w:rPr>
        <w:t xml:space="preserve"> </w:t>
      </w:r>
      <w:r>
        <w:rPr>
          <w:rFonts w:eastAsia="Times New Roman" w:cs="Calibri"/>
          <w:color w:val="002060"/>
          <w:sz w:val="26"/>
          <w:szCs w:val="26"/>
          <w:lang w:eastAsia="en-GB"/>
        </w:rPr>
        <w:t>but through the force of love, and love of life and right’.</w:t>
      </w:r>
      <w:r>
        <w:rPr>
          <w:rFonts w:eastAsia="Times New Roman" w:cs="Calibri"/>
          <w:bCs/>
          <w:color w:val="002060"/>
          <w:sz w:val="26"/>
          <w:szCs w:val="26"/>
          <w:lang w:eastAsia="en-GB"/>
        </w:rPr>
        <w:t xml:space="preserve"> </w:t>
      </w:r>
      <w:r>
        <w:rPr>
          <w:rFonts w:eastAsia="Times New Roman" w:cs="Calibri"/>
          <w:color w:val="002060"/>
          <w:sz w:val="26"/>
          <w:szCs w:val="26"/>
          <w:lang w:eastAsia="en-GB"/>
        </w:rPr>
        <w:t>Amen</w:t>
      </w:r>
    </w:p>
    <w:p>
      <w:pPr>
        <w:pStyle w:val="Normal"/>
        <w:numPr>
          <w:ilvl w:val="0"/>
          <w:numId w:val="0"/>
        </w:numPr>
        <w:shd w:val="clear" w:fill="FFFFFF"/>
        <w:spacing w:before="0" w:after="0"/>
        <w:ind w:left="0" w:right="0" w:hanging="0"/>
        <w:jc w:val="left"/>
        <w:outlineLvl w:val="2"/>
        <w:rPr>
          <w:sz w:val="22"/>
          <w:szCs w:val="22"/>
        </w:rPr>
      </w:pPr>
      <w:r>
        <w:rPr>
          <w:b/>
          <w:color w:val="002060"/>
          <w:sz w:val="22"/>
          <w:szCs w:val="22"/>
        </w:rPr>
        <w:t xml:space="preserve">             </w:t>
      </w:r>
    </w:p>
    <w:p>
      <w:pPr>
        <w:pStyle w:val="Normal"/>
        <w:numPr>
          <w:ilvl w:val="0"/>
          <w:numId w:val="0"/>
        </w:numPr>
        <w:shd w:val="clear" w:fill="FFFFFF"/>
        <w:spacing w:before="0" w:after="0"/>
        <w:ind w:left="0" w:right="0" w:hanging="0"/>
        <w:jc w:val="left"/>
        <w:outlineLvl w:val="2"/>
        <w:rPr>
          <w:rFonts w:ascii="Calibri" w:hAnsi="Calibri"/>
          <w:sz w:val="26"/>
        </w:rPr>
      </w:pPr>
      <w:r>
        <w:rPr>
          <w:sz w:val="26"/>
          <w:szCs w:val="26"/>
        </w:rPr>
        <w:t xml:space="preserve"> </w:t>
      </w:r>
      <w:r>
        <w:rPr>
          <w:b/>
          <w:color w:val="002060"/>
          <w:sz w:val="22"/>
          <w:szCs w:val="22"/>
        </w:rPr>
        <w:t xml:space="preserve"> </w:t>
      </w:r>
      <w:r>
        <w:rPr>
          <w:b w:val="false"/>
          <w:bCs w:val="false"/>
          <w:i w:val="false"/>
          <w:caps w:val="false"/>
          <w:smallCaps w:val="false"/>
          <w:color w:val="FF0000"/>
          <w:spacing w:val="0"/>
          <w:sz w:val="22"/>
          <w:szCs w:val="22"/>
          <w:u w:val="none"/>
        </w:rPr>
        <w:t>W</w:t>
      </w:r>
      <w:r>
        <w:rPr>
          <w:b w:val="false"/>
          <w:bCs w:val="false"/>
          <w:i w:val="false"/>
          <w:caps w:val="false"/>
          <w:smallCaps w:val="false"/>
          <w:color w:val="C9211E"/>
          <w:spacing w:val="0"/>
          <w:sz w:val="26"/>
          <w:szCs w:val="26"/>
          <w:u w:val="none"/>
        </w:rPr>
        <w:t>e</w:t>
      </w:r>
      <w:r>
        <w:rPr>
          <w:b w:val="false"/>
          <w:i w:val="false"/>
          <w:caps w:val="false"/>
          <w:smallCaps w:val="false"/>
          <w:color w:val="C9211E"/>
          <w:spacing w:val="0"/>
          <w:sz w:val="26"/>
          <w:szCs w:val="26"/>
          <w:u w:val="none"/>
        </w:rPr>
        <w:t xml:space="preserve"> believe that responding to the climate crisis is an essential part of our responsibility to safeguard God's creation and achieve a just world. Climate change hits hardest the poorest countries and poorest people of the world. Meantime, the widespread destruction of the natural world is a crisis for creation.</w:t>
      </w:r>
    </w:p>
    <w:p>
      <w:pPr>
        <w:pStyle w:val="Normal"/>
        <w:numPr>
          <w:ilvl w:val="0"/>
          <w:numId w:val="0"/>
        </w:numPr>
        <w:shd w:val="clear" w:fill="FFFFFF"/>
        <w:spacing w:before="0" w:after="0"/>
        <w:ind w:left="0" w:right="0" w:hanging="0"/>
        <w:jc w:val="left"/>
        <w:outlineLvl w:val="2"/>
        <w:rPr>
          <w:sz w:val="22"/>
          <w:szCs w:val="22"/>
        </w:rPr>
      </w:pPr>
      <w:r>
        <w:rPr>
          <w:sz w:val="22"/>
          <w:szCs w:val="22"/>
        </w:rPr>
      </w:r>
    </w:p>
    <w:p>
      <w:pPr>
        <w:pStyle w:val="TextBody"/>
        <w:widowControl/>
        <w:ind w:left="0" w:right="0" w:hanging="0"/>
        <w:jc w:val="left"/>
        <w:rPr>
          <w:rFonts w:ascii="Times New Roman" w:hAnsi="Times New Roman"/>
          <w:b w:val="false"/>
          <w:b w:val="false"/>
          <w:i w:val="false"/>
          <w:i w:val="false"/>
          <w:caps w:val="false"/>
          <w:smallCaps w:val="false"/>
          <w:color w:val="000000"/>
          <w:spacing w:val="0"/>
          <w:sz w:val="28"/>
        </w:rPr>
      </w:pPr>
      <w:r>
        <w:rPr>
          <w:rFonts w:ascii="Calibri" w:hAnsi="Calibri"/>
          <w:b w:val="false"/>
          <w:i w:val="false"/>
          <w:caps w:val="false"/>
          <w:smallCaps w:val="false"/>
          <w:color w:val="000000"/>
          <w:spacing w:val="0"/>
          <w:sz w:val="26"/>
          <w:szCs w:val="26"/>
        </w:rPr>
        <w:t>Our Environment Programme exists to enable the whole Church to address this — in faith, practice and mission. This includes tackling our own carbon emissions (aiming for Net Zero Carbon by 2030) and our wider work. More information can be found using the following web-link:</w:t>
      </w:r>
      <w:r>
        <w:fldChar w:fldCharType="begin"/>
      </w:r>
      <w:r>
        <w:rPr>
          <w:rStyle w:val="InternetLink"/>
        </w:rPr>
        <w:instrText xml:space="preserve"> HYPERLINK "http://www.churchofengland.org/about/church-england-environment-programme" \l "na"</w:instrText>
      </w:r>
      <w:r>
        <w:rPr>
          <w:rStyle w:val="InternetLink"/>
        </w:rPr>
        <w:fldChar w:fldCharType="separate"/>
      </w:r>
      <w:r>
        <w:rPr>
          <w:rStyle w:val="InternetLink"/>
        </w:rPr>
        <w:t xml:space="preserve"> http://www.churchofengland.org/about/church-england-environment-programme#na</w:t>
      </w:r>
      <w:r>
        <w:rPr>
          <w:rStyle w:val="InternetLink"/>
        </w:rPr>
        <w:fldChar w:fldCharType="end"/>
      </w:r>
    </w:p>
    <w:p>
      <w:pPr>
        <w:pStyle w:val="Normal"/>
        <w:numPr>
          <w:ilvl w:val="0"/>
          <w:numId w:val="0"/>
        </w:numPr>
        <w:shd w:val="clear" w:fill="FFFFFF"/>
        <w:spacing w:before="0" w:after="0"/>
        <w:ind w:left="0" w:right="0" w:hanging="0"/>
        <w:jc w:val="left"/>
        <w:outlineLvl w:val="2"/>
        <w:rPr>
          <w:u w:val="single"/>
        </w:rPr>
      </w:pPr>
      <w:r>
        <w:rPr>
          <w:u w:val="single"/>
        </w:rPr>
      </w:r>
    </w:p>
    <w:p>
      <w:pPr>
        <w:pStyle w:val="Normal"/>
        <w:numPr>
          <w:ilvl w:val="0"/>
          <w:numId w:val="0"/>
        </w:numPr>
        <w:shd w:val="clear" w:fill="FFFFFF"/>
        <w:spacing w:before="0" w:after="0"/>
        <w:ind w:left="0" w:right="0" w:hanging="0"/>
        <w:jc w:val="left"/>
        <w:outlineLvl w:val="2"/>
        <w:rPr>
          <w:u w:val="single"/>
        </w:rPr>
      </w:pPr>
      <w:r>
        <w:rPr>
          <w:color w:val="002060"/>
          <w:sz w:val="26"/>
          <w:szCs w:val="26"/>
          <w:u w:val="single"/>
        </w:rPr>
        <w:t>Energy Hub Funded by UK Government: Find out how to:</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 xml:space="preserve"> </w:t>
      </w:r>
      <w:r>
        <w:rPr>
          <w:color w:val="002060"/>
          <w:sz w:val="26"/>
          <w:szCs w:val="26"/>
        </w:rPr>
        <w:t>1. Save energy</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2. Save money.  Reduce energy bills</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3. Reduce carbon. Improve energy footprint</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4.Increase comfort</w:t>
      </w:r>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t xml:space="preserve">For useful resources and guidance on where to get started visit: </w:t>
      </w:r>
      <w:hyperlink r:id="rId12">
        <w:r>
          <w:rPr>
            <w:rStyle w:val="InternetLink"/>
            <w:color w:val="002060"/>
            <w:sz w:val="26"/>
            <w:szCs w:val="26"/>
          </w:rPr>
          <w:t>linktr.ee/energy_hub</w:t>
        </w:r>
      </w:hyperlink>
    </w:p>
    <w:p>
      <w:pPr>
        <w:pStyle w:val="Normal"/>
        <w:numPr>
          <w:ilvl w:val="0"/>
          <w:numId w:val="0"/>
        </w:numPr>
        <w:shd w:val="clear" w:fill="FFFFFF"/>
        <w:spacing w:before="0" w:after="0"/>
        <w:ind w:left="0" w:right="0" w:hanging="0"/>
        <w:jc w:val="left"/>
        <w:outlineLvl w:val="2"/>
        <w:rPr>
          <w:color w:val="002060"/>
          <w:sz w:val="26"/>
          <w:szCs w:val="26"/>
        </w:rPr>
      </w:pPr>
      <w:r>
        <w:rPr>
          <w:color w:val="002060"/>
          <w:sz w:val="26"/>
          <w:szCs w:val="26"/>
        </w:rPr>
      </w:r>
    </w:p>
    <w:p>
      <w:pPr>
        <w:pStyle w:val="Normal"/>
        <w:numPr>
          <w:ilvl w:val="0"/>
          <w:numId w:val="0"/>
        </w:numPr>
        <w:shd w:val="clear" w:fill="FFFFFF"/>
        <w:spacing w:before="0" w:after="0"/>
        <w:ind w:left="0" w:right="0" w:hanging="0"/>
        <w:jc w:val="left"/>
        <w:outlineLvl w:val="2"/>
        <w:rPr>
          <w:color w:val="002060"/>
          <w:sz w:val="26"/>
          <w:szCs w:val="26"/>
        </w:rPr>
      </w:pPr>
      <w:r>
        <w:drawing>
          <wp:anchor behindDoc="0" distT="0" distB="0" distL="0" distR="0" simplePos="0" locked="0" layoutInCell="0" allowOverlap="1" relativeHeight="3">
            <wp:simplePos x="0" y="0"/>
            <wp:positionH relativeFrom="column">
              <wp:posOffset>-22225</wp:posOffset>
            </wp:positionH>
            <wp:positionV relativeFrom="paragraph">
              <wp:posOffset>93980</wp:posOffset>
            </wp:positionV>
            <wp:extent cx="3140075" cy="438785"/>
            <wp:effectExtent l="0" t="0" r="0" b="0"/>
            <wp:wrapSquare wrapText="largest"/>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13"/>
                    <a:stretch>
                      <a:fillRect/>
                    </a:stretch>
                  </pic:blipFill>
                  <pic:spPr bwMode="auto">
                    <a:xfrm>
                      <a:off x="0" y="0"/>
                      <a:ext cx="3140075" cy="438785"/>
                    </a:xfrm>
                    <a:prstGeom prst="rect">
                      <a:avLst/>
                    </a:prstGeom>
                  </pic:spPr>
                </pic:pic>
              </a:graphicData>
            </a:graphic>
          </wp:anchor>
        </w:drawing>
      </w:r>
      <w:r>
        <w:rPr>
          <w:color w:val="002060"/>
          <w:sz w:val="26"/>
          <w:szCs w:val="26"/>
        </w:rPr>
        <w:t xml:space="preserve">   </w:t>
      </w:r>
    </w:p>
    <w:p>
      <w:pPr>
        <w:pStyle w:val="Normal"/>
        <w:numPr>
          <w:ilvl w:val="0"/>
          <w:numId w:val="0"/>
        </w:numPr>
        <w:shd w:val="clear" w:fill="FFFFFF"/>
        <w:spacing w:before="0" w:after="0"/>
        <w:ind w:left="0" w:right="0" w:hanging="0"/>
        <w:jc w:val="left"/>
        <w:outlineLvl w:val="2"/>
        <w:rPr>
          <w:rStyle w:val="InternetLink"/>
        </w:rPr>
      </w:pPr>
      <w:r>
        <w:rPr/>
      </w:r>
    </w:p>
    <w:p>
      <w:pPr>
        <w:pStyle w:val="Normal"/>
        <w:numPr>
          <w:ilvl w:val="0"/>
          <w:numId w:val="0"/>
        </w:numPr>
        <w:shd w:val="clear" w:fill="FFFFFF"/>
        <w:spacing w:before="0" w:after="0"/>
        <w:ind w:left="0" w:right="0" w:hanging="0"/>
        <w:jc w:val="left"/>
        <w:outlineLvl w:val="2"/>
        <w:rPr>
          <w:rStyle w:val="InternetLink"/>
        </w:rPr>
      </w:pPr>
      <w:r>
        <w:rPr/>
      </w:r>
    </w:p>
    <w:p>
      <w:pPr>
        <w:pStyle w:val="Normal"/>
        <w:numPr>
          <w:ilvl w:val="0"/>
          <w:numId w:val="0"/>
        </w:numPr>
        <w:shd w:val="clear" w:fill="FFFFFF"/>
        <w:spacing w:before="0" w:after="0"/>
        <w:ind w:left="0" w:right="0" w:hanging="0"/>
        <w:jc w:val="left"/>
        <w:outlineLvl w:val="2"/>
        <w:rPr/>
      </w:pPr>
      <w:hyperlink r:id="rId14">
        <w:r>
          <w:rPr>
            <w:rStyle w:val="InternetLink"/>
            <w:color w:val="002060"/>
            <w:sz w:val="26"/>
            <w:szCs w:val="26"/>
          </w:rPr>
          <w:t>https://app.ecochurch.org/user/21703/summary</w:t>
        </w:r>
      </w:hyperlink>
    </w:p>
    <w:p>
      <w:pPr>
        <w:pStyle w:val="Normal"/>
        <w:numPr>
          <w:ilvl w:val="0"/>
          <w:numId w:val="0"/>
        </w:numPr>
        <w:shd w:val="clear" w:fill="FFFFFF"/>
        <w:spacing w:before="0" w:after="0"/>
        <w:ind w:left="0" w:right="0" w:hanging="0"/>
        <w:jc w:val="left"/>
        <w:outlineLvl w:val="2"/>
        <w:rPr>
          <w:color w:val="002060"/>
          <w:sz w:val="26"/>
          <w:szCs w:val="26"/>
          <w:u w:val="none"/>
        </w:rPr>
      </w:pPr>
      <w:r>
        <w:rPr>
          <w:color w:val="002060"/>
          <w:sz w:val="26"/>
          <w:szCs w:val="26"/>
          <w:u w:val="none"/>
        </w:rPr>
      </w:r>
    </w:p>
    <w:p>
      <w:pPr>
        <w:pStyle w:val="Normal"/>
        <w:numPr>
          <w:ilvl w:val="0"/>
          <w:numId w:val="0"/>
        </w:numPr>
        <w:shd w:val="clear" w:fill="FFFFFF"/>
        <w:spacing w:before="0" w:after="0"/>
        <w:ind w:left="0" w:right="0" w:hanging="0"/>
        <w:jc w:val="left"/>
        <w:outlineLvl w:val="2"/>
        <w:rPr/>
      </w:pPr>
      <w:r>
        <w:rPr>
          <w:b/>
          <w:bCs/>
          <w:i w:val="false"/>
          <w:caps w:val="false"/>
          <w:smallCaps w:val="false"/>
          <w:color w:val="000000"/>
          <w:spacing w:val="0"/>
          <w:sz w:val="26"/>
          <w:szCs w:val="26"/>
        </w:rPr>
        <w:t xml:space="preserve">EcoChurch - </w:t>
      </w:r>
      <w:r>
        <w:rPr>
          <w:rStyle w:val="Strong"/>
          <w:b w:val="false"/>
          <w:i w:val="false"/>
          <w:caps w:val="false"/>
          <w:smallCaps w:val="false"/>
          <w:color w:val="CC0066"/>
          <w:spacing w:val="0"/>
          <w:sz w:val="26"/>
          <w:szCs w:val="26"/>
        </w:rPr>
        <w:t xml:space="preserve">EcoTip for April. </w:t>
      </w:r>
      <w:r>
        <w:rPr>
          <w:b w:val="false"/>
          <w:bCs/>
          <w:i w:val="false"/>
          <w:caps w:val="false"/>
          <w:smallCaps w:val="false"/>
          <w:color w:val="000000"/>
          <w:spacing w:val="0"/>
          <w:sz w:val="26"/>
          <w:szCs w:val="26"/>
        </w:rPr>
        <w:t xml:space="preserve">Spring Cleaning: Many cleaning products contain toxic detergents, preservatives and foaming agents, which enter the water system where they damage ecosystems and biodiversity. Could you switch to "Eco" products? There are lots available in the supermarkets. If you want to be really cheap and sustainable, then make your own from vinegar, lemon juice and bicarbonate of soda.  Always descale  kettle with a little neat vinegar and  clean the limescale from  bathroom with lemon juice. </w:t>
      </w:r>
    </w:p>
    <w:p>
      <w:pPr>
        <w:pStyle w:val="Normal"/>
        <w:numPr>
          <w:ilvl w:val="0"/>
          <w:numId w:val="0"/>
        </w:numPr>
        <w:shd w:val="clear" w:fill="FFFFFF"/>
        <w:spacing w:before="0" w:after="0"/>
        <w:ind w:left="0" w:right="0" w:hanging="0"/>
        <w:jc w:val="left"/>
        <w:outlineLvl w:val="2"/>
        <w:rPr>
          <w:rFonts w:ascii="Calibri" w:hAnsi="Calibri"/>
          <w:sz w:val="26"/>
          <w:szCs w:val="26"/>
        </w:rPr>
      </w:pPr>
      <w:r>
        <w:rPr>
          <w:b/>
          <w:bCs/>
          <w:sz w:val="26"/>
          <w:szCs w:val="26"/>
        </w:rPr>
        <w:br/>
      </w:r>
      <w:r>
        <w:rPr>
          <w:b/>
          <w:bCs/>
          <w:i w:val="false"/>
          <w:caps w:val="false"/>
          <w:smallCaps w:val="false"/>
          <w:color w:val="000000"/>
          <w:spacing w:val="0"/>
          <w:sz w:val="26"/>
          <w:szCs w:val="26"/>
          <w:u w:val="none"/>
        </w:rPr>
        <w:t>NEW RECTOR RECRUITMENT UPDATE</w:t>
      </w:r>
      <w:r>
        <w:rPr>
          <w:b w:val="false"/>
          <w:i w:val="false"/>
          <w:caps w:val="false"/>
          <w:smallCaps w:val="false"/>
          <w:color w:val="000000"/>
          <w:spacing w:val="0"/>
          <w:sz w:val="26"/>
          <w:szCs w:val="26"/>
          <w:u w:val="none"/>
        </w:rPr>
        <w:t xml:space="preserve"> – </w:t>
      </w:r>
    </w:p>
    <w:p>
      <w:pPr>
        <w:pStyle w:val="Normal"/>
        <w:numPr>
          <w:ilvl w:val="0"/>
          <w:numId w:val="0"/>
        </w:numPr>
        <w:shd w:val="clear" w:fill="FFFFFF"/>
        <w:spacing w:before="0" w:after="0"/>
        <w:ind w:left="0" w:right="0" w:hanging="0"/>
        <w:jc w:val="left"/>
        <w:outlineLvl w:val="2"/>
        <w:rPr>
          <w:rFonts w:ascii="Calibri" w:hAnsi="Calibri"/>
          <w:sz w:val="26"/>
          <w:szCs w:val="26"/>
        </w:rPr>
      </w:pPr>
      <w:r>
        <w:rPr>
          <w:b w:val="false"/>
          <w:i w:val="false"/>
          <w:caps w:val="false"/>
          <w:smallCaps w:val="false"/>
          <w:color w:val="000000"/>
          <w:spacing w:val="0"/>
          <w:sz w:val="26"/>
          <w:szCs w:val="26"/>
          <w:u w:val="none"/>
        </w:rPr>
        <w:t>The vacancy has been re advertised.</w:t>
      </w:r>
    </w:p>
    <w:p>
      <w:pPr>
        <w:pStyle w:val="TextBody"/>
        <w:widowControl w:val="false"/>
        <w:spacing w:before="0" w:after="0"/>
        <w:ind w:left="0" w:right="0" w:hanging="0"/>
        <w:rPr>
          <w:rFonts w:ascii="Calibri" w:hAnsi="Calibri"/>
          <w:sz w:val="26"/>
          <w:szCs w:val="26"/>
        </w:rPr>
      </w:pPr>
      <w:r>
        <w:rPr>
          <w:rFonts w:ascii="Calibri" w:hAnsi="Calibri"/>
          <w:sz w:val="26"/>
          <w:szCs w:val="26"/>
          <w:u w:val="none"/>
        </w:rPr>
        <w:t xml:space="preserve">https://www.stalbansdiocese.org/vacancies/rector-for-the-beane-valley-benefice/ </w:t>
      </w:r>
    </w:p>
    <w:p>
      <w:pPr>
        <w:pStyle w:val="TextBody"/>
        <w:widowControl w:val="false"/>
        <w:spacing w:before="0" w:after="0"/>
        <w:ind w:left="0" w:right="0" w:hanging="0"/>
        <w:rPr>
          <w:rFonts w:ascii="Calibri" w:hAnsi="Calibri"/>
          <w:sz w:val="26"/>
          <w:szCs w:val="26"/>
          <w:u w:val="none"/>
        </w:rPr>
      </w:pPr>
      <w:r>
        <w:rPr>
          <w:rFonts w:ascii="Calibri" w:hAnsi="Calibri"/>
          <w:sz w:val="26"/>
          <w:szCs w:val="26"/>
          <w:u w:val="none"/>
        </w:rPr>
      </w:r>
    </w:p>
    <w:p>
      <w:pPr>
        <w:pStyle w:val="Normal"/>
        <w:rPr>
          <w:rFonts w:ascii="Calibri" w:hAnsi="Calibri"/>
          <w:sz w:val="26"/>
          <w:szCs w:val="26"/>
        </w:rPr>
      </w:pPr>
      <w:r>
        <w:rPr>
          <w:rFonts w:cs="Calibri"/>
          <w:b/>
          <w:bCs/>
          <w:color w:val="0F243E"/>
          <w:sz w:val="26"/>
          <w:szCs w:val="26"/>
          <w:lang w:eastAsia="en-GB"/>
        </w:rPr>
        <w:t xml:space="preserve">Good news.    </w:t>
      </w:r>
      <w:r>
        <w:rPr>
          <w:b w:val="false"/>
          <w:bCs/>
          <w:i w:val="false"/>
          <w:caps w:val="false"/>
          <w:smallCaps w:val="false"/>
          <w:color w:val="000000"/>
          <w:spacing w:val="0"/>
          <w:sz w:val="26"/>
          <w:szCs w:val="26"/>
          <w:lang w:eastAsia="en-GB"/>
        </w:rPr>
        <w:t>Downing Street has announced that the Rt Revd Dr Andrew Rumsey, currently Bishop of Ramsbury in the Diocese of Salisbury, is to be the next Bishop of St Albans. Bishop Andrew returns to the Diocese in which he was born and baptised, describing the appointment as “a homecoming” and saying he is thrilled to be joining a “fine team”</w:t>
      </w:r>
    </w:p>
    <w:p>
      <w:pPr>
        <w:pStyle w:val="TextBody"/>
        <w:widowControl w:val="false"/>
        <w:spacing w:before="0" w:after="0"/>
        <w:ind w:left="0" w:right="0" w:hanging="0"/>
        <w:rPr>
          <w:u w:val="none"/>
        </w:rPr>
      </w:pPr>
      <w:r>
        <w:rPr>
          <w:u w:val="none"/>
        </w:rPr>
      </w:r>
    </w:p>
    <w:p>
      <w:pPr>
        <w:pStyle w:val="TextBody"/>
        <w:widowControl w:val="false"/>
        <w:spacing w:before="0" w:after="0"/>
        <w:ind w:left="0" w:right="0" w:hanging="0"/>
        <w:rPr>
          <w:u w:val="none"/>
        </w:rPr>
      </w:pPr>
      <w:r>
        <w:rPr>
          <w:u w:val="none"/>
        </w:rPr>
      </w:r>
    </w:p>
    <w:p>
      <w:pPr>
        <w:pStyle w:val="TextBody"/>
        <w:widowControl w:val="false"/>
        <w:spacing w:before="0" w:after="0"/>
        <w:ind w:left="0" w:right="0" w:hanging="0"/>
        <w:rPr>
          <w:u w:val="none"/>
        </w:rPr>
      </w:pPr>
      <w:r>
        <w:rPr>
          <w:u w:val="none"/>
        </w:rPr>
      </w:r>
    </w:p>
    <w:p>
      <w:pPr>
        <w:pStyle w:val="TextBody"/>
        <w:widowControl w:val="false"/>
        <w:spacing w:before="0" w:after="0"/>
        <w:ind w:left="0" w:right="0" w:hanging="0"/>
        <w:rPr>
          <w:u w:val="none"/>
        </w:rPr>
      </w:pPr>
      <w:r>
        <w:rPr>
          <w:u w:val="none"/>
        </w:rPr>
      </w:r>
    </w:p>
    <w:p>
      <w:pPr>
        <w:pStyle w:val="NoSpacing"/>
        <w:widowControl/>
        <w:pBdr>
          <w:top w:val="single" w:sz="4" w:space="1" w:color="000000"/>
          <w:left w:val="single" w:sz="4" w:space="4" w:color="000000"/>
          <w:bottom w:val="single" w:sz="4" w:space="1" w:color="000000"/>
          <w:right w:val="single" w:sz="4" w:space="4" w:color="000000"/>
        </w:pBdr>
        <w:suppressAutoHyphens w:val="true"/>
        <w:bidi w:val="0"/>
        <w:spacing w:lineRule="auto" w:line="240" w:before="0" w:after="0"/>
        <w:rPr>
          <w:rFonts w:ascii="Calibri" w:hAnsi="Calibri" w:eastAsia="Calibri" w:cs="Calibri"/>
          <w:b/>
          <w:b/>
          <w:bCs/>
          <w:color w:val="00B050"/>
          <w:kern w:val="0"/>
          <w:sz w:val="32"/>
          <w:szCs w:val="32"/>
          <w:lang w:val="en-US" w:eastAsia="en-GB" w:bidi="ar-SA"/>
        </w:rPr>
      </w:pPr>
      <w:r>
        <w:rPr>
          <w:rFonts w:eastAsia="Calibri" w:cs="Calibri"/>
          <w:b/>
          <w:bCs/>
          <w:color w:val="00B050"/>
          <w:kern w:val="0"/>
          <w:sz w:val="32"/>
          <w:szCs w:val="32"/>
          <w:lang w:val="en-US" w:eastAsia="en-GB" w:bidi="ar-SA"/>
        </w:rPr>
        <w:t>CARING for our CHURCHYARDS</w:t>
      </w:r>
    </w:p>
    <w:p>
      <w:pPr>
        <w:pStyle w:val="Normal"/>
        <w:pBdr>
          <w:top w:val="single" w:sz="4" w:space="1" w:color="000000"/>
          <w:left w:val="single" w:sz="4" w:space="4" w:color="000000"/>
          <w:bottom w:val="single" w:sz="4" w:space="1" w:color="000000"/>
          <w:right w:val="single" w:sz="4" w:space="4" w:color="000000"/>
        </w:pBdr>
        <w:spacing w:before="0" w:after="0"/>
        <w:rPr>
          <w:rFonts w:ascii="Calibri" w:hAnsi="Calibri" w:cs="Arial"/>
          <w:b/>
          <w:b/>
          <w:color w:val="002060"/>
          <w:sz w:val="26"/>
          <w:szCs w:val="26"/>
        </w:rPr>
      </w:pPr>
      <w:r>
        <w:rPr>
          <w:rFonts w:cs="Arial"/>
          <w:b/>
          <w:color w:val="002060"/>
          <w:sz w:val="26"/>
          <w:szCs w:val="26"/>
        </w:rPr>
      </w:r>
    </w:p>
    <w:p>
      <w:pPr>
        <w:pStyle w:val="Normal"/>
        <w:pBdr>
          <w:top w:val="single" w:sz="4" w:space="1" w:color="000000"/>
          <w:left w:val="single" w:sz="4" w:space="4" w:color="000000"/>
          <w:bottom w:val="single" w:sz="4" w:space="1" w:color="000000"/>
          <w:right w:val="single" w:sz="4" w:space="4" w:color="000000"/>
        </w:pBdr>
        <w:spacing w:before="0" w:after="0"/>
        <w:rPr>
          <w:rFonts w:ascii="Calibri" w:hAnsi="Calibri" w:cs="Arial"/>
          <w:b/>
          <w:b/>
          <w:color w:val="002060"/>
          <w:sz w:val="26"/>
          <w:szCs w:val="26"/>
        </w:rPr>
      </w:pPr>
      <w:r>
        <w:drawing>
          <wp:anchor behindDoc="0" distT="0" distB="0" distL="0" distR="0" simplePos="0" locked="0" layoutInCell="0" allowOverlap="1" relativeHeight="8">
            <wp:simplePos x="0" y="0"/>
            <wp:positionH relativeFrom="column">
              <wp:posOffset>4258310</wp:posOffset>
            </wp:positionH>
            <wp:positionV relativeFrom="paragraph">
              <wp:posOffset>69215</wp:posOffset>
            </wp:positionV>
            <wp:extent cx="1463040" cy="1950720"/>
            <wp:effectExtent l="0" t="0" r="0" b="0"/>
            <wp:wrapSquare wrapText="left"/>
            <wp:docPr id="9" name="Image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Copy 1" descr=""/>
                    <pic:cNvPicPr>
                      <a:picLocks noChangeAspect="1" noChangeArrowheads="1"/>
                    </pic:cNvPicPr>
                  </pic:nvPicPr>
                  <pic:blipFill>
                    <a:blip r:embed="rId15"/>
                    <a:stretch>
                      <a:fillRect/>
                    </a:stretch>
                  </pic:blipFill>
                  <pic:spPr bwMode="auto">
                    <a:xfrm>
                      <a:off x="0" y="0"/>
                      <a:ext cx="1463040" cy="1950720"/>
                    </a:xfrm>
                    <a:prstGeom prst="rect">
                      <a:avLst/>
                    </a:prstGeom>
                  </pic:spPr>
                </pic:pic>
              </a:graphicData>
            </a:graphic>
          </wp:anchor>
        </w:drawing>
      </w:r>
      <w:r>
        <w:rPr>
          <w:rFonts w:cs="Arial"/>
          <w:b/>
          <w:color w:val="002060"/>
          <w:sz w:val="26"/>
          <w:szCs w:val="26"/>
        </w:rPr>
        <w:t>TUESDAYS Waterford</w:t>
      </w:r>
      <w:r>
        <w:rPr>
          <w:rFonts w:cs="Arial"/>
          <w:color w:val="002060"/>
          <w:sz w:val="26"/>
          <w:szCs w:val="26"/>
        </w:rPr>
        <w:t xml:space="preserve"> Working Parties – Contact Churchwarden Malcolm Wandrag to offer help </w:t>
      </w:r>
      <w:hyperlink r:id="rId16">
        <w:r>
          <w:rPr>
            <w:rStyle w:val="InternetLink"/>
            <w:rFonts w:cs="Arial"/>
            <w:b/>
            <w:color w:val="002060"/>
            <w:sz w:val="26"/>
            <w:szCs w:val="26"/>
          </w:rPr>
          <w:t>m.t.wandrag@gmail.com</w:t>
        </w:r>
      </w:hyperlink>
    </w:p>
    <w:p>
      <w:pPr>
        <w:pStyle w:val="NoSpacing"/>
        <w:rPr>
          <w:color w:val="00B050"/>
          <w:sz w:val="26"/>
          <w:szCs w:val="26"/>
        </w:rPr>
      </w:pPr>
      <w:r>
        <w:rPr>
          <w:rFonts w:cs="Arial"/>
          <w:bCs/>
          <w:color w:val="002060"/>
          <w:sz w:val="26"/>
          <w:szCs w:val="26"/>
        </w:rPr>
        <w:t xml:space="preserve">To help in </w:t>
      </w:r>
      <w:r>
        <w:rPr>
          <w:rFonts w:cs="Arial"/>
          <w:b/>
          <w:bCs/>
          <w:color w:val="002060"/>
          <w:sz w:val="26"/>
          <w:szCs w:val="26"/>
        </w:rPr>
        <w:t>Stapleford or Watton or Bramfield please</w:t>
      </w:r>
      <w:r>
        <w:rPr>
          <w:rFonts w:cs="Arial"/>
          <w:bCs/>
          <w:color w:val="002060"/>
          <w:sz w:val="26"/>
          <w:szCs w:val="26"/>
        </w:rPr>
        <w:t xml:space="preserve"> contact the Churchwardens.</w:t>
      </w:r>
      <w:r>
        <w:rPr>
          <w:rFonts w:cs="Arial"/>
          <w:b/>
          <w:bCs/>
          <w:color w:val="002060"/>
          <w:sz w:val="26"/>
          <w:szCs w:val="26"/>
        </w:rPr>
        <w:t>ASTON church</w:t>
      </w:r>
      <w:r>
        <w:rPr>
          <w:rFonts w:cs="Arial"/>
          <w:bCs/>
          <w:color w:val="002060"/>
          <w:sz w:val="26"/>
          <w:szCs w:val="26"/>
        </w:rPr>
        <w:t xml:space="preserve"> open Sundays 12.00-16.00 and Wednesdays 10.00 -17.00</w:t>
      </w:r>
      <w:r>
        <w:rPr>
          <w:rFonts w:cs="Arial"/>
          <w:bCs/>
          <w:iCs/>
          <w:color w:val="002060"/>
          <w:sz w:val="26"/>
          <w:szCs w:val="26"/>
        </w:rPr>
        <w:t xml:space="preserve">  Church and churchyard working parties first Tuesday of month 10am to 12 noon. Contact Churchwarden Sara </w:t>
      </w:r>
      <w:hyperlink r:id="rId17">
        <w:r>
          <w:rPr>
            <w:rStyle w:val="InternetLink"/>
            <w:rFonts w:cs="Arial"/>
            <w:b/>
            <w:bCs/>
            <w:iCs/>
            <w:color w:val="002060"/>
            <w:sz w:val="26"/>
            <w:szCs w:val="26"/>
          </w:rPr>
          <w:t>wardenstmarys@gmail.com</w:t>
        </w:r>
      </w:hyperlink>
      <w:r>
        <w:rPr>
          <w:rFonts w:cs="Arial"/>
          <w:bCs/>
          <w:iCs/>
          <w:color w:val="002060"/>
          <w:sz w:val="26"/>
          <w:szCs w:val="26"/>
        </w:rPr>
        <w:t xml:space="preserve"> </w:t>
      </w:r>
    </w:p>
    <w:p>
      <w:pPr>
        <w:pStyle w:val="Normal"/>
        <w:pBdr>
          <w:top w:val="single" w:sz="4" w:space="1" w:color="000000"/>
          <w:left w:val="single" w:sz="4" w:space="4" w:color="000000"/>
          <w:bottom w:val="single" w:sz="4" w:space="1" w:color="000000"/>
          <w:right w:val="single" w:sz="4" w:space="4" w:color="000000"/>
        </w:pBdr>
        <w:spacing w:before="0" w:after="0"/>
        <w:jc w:val="center"/>
        <w:rPr>
          <w:rFonts w:cs="Calibri"/>
          <w:b/>
          <w:b/>
          <w:color w:val="00B050"/>
          <w:sz w:val="26"/>
          <w:szCs w:val="26"/>
        </w:rPr>
      </w:pPr>
      <w:r>
        <w:rPr>
          <w:rFonts w:cs="Calibri"/>
          <w:b/>
          <w:color w:val="00B050"/>
          <w:sz w:val="26"/>
          <w:szCs w:val="26"/>
        </w:rPr>
        <w:t>All our churchyards are cared for by volunteers.</w:t>
      </w:r>
    </w:p>
    <w:p>
      <w:pPr>
        <w:pStyle w:val="Normal"/>
        <w:pBdr>
          <w:top w:val="single" w:sz="4" w:space="1" w:color="000000"/>
          <w:left w:val="single" w:sz="4" w:space="4" w:color="000000"/>
          <w:bottom w:val="single" w:sz="4" w:space="1" w:color="000000"/>
          <w:right w:val="single" w:sz="4" w:space="4" w:color="000000"/>
        </w:pBdr>
        <w:spacing w:before="0" w:after="0"/>
        <w:jc w:val="center"/>
        <w:rPr>
          <w:rFonts w:cs="Calibri"/>
          <w:b/>
          <w:b/>
          <w:color w:val="00B050"/>
          <w:sz w:val="26"/>
          <w:szCs w:val="26"/>
        </w:rPr>
      </w:pPr>
      <w:r>
        <w:rPr>
          <w:rFonts w:cs="Calibri"/>
          <w:b/>
          <w:color w:val="00B050"/>
          <w:sz w:val="26"/>
          <w:szCs w:val="26"/>
        </w:rPr>
        <w:t>Donations and offers of help are welcomed.</w:t>
      </w:r>
    </w:p>
    <w:p>
      <w:pPr>
        <w:pStyle w:val="NoSpacing"/>
        <w:rPr>
          <w:color w:val="00B050"/>
          <w:sz w:val="26"/>
          <w:szCs w:val="26"/>
        </w:rPr>
      </w:pPr>
      <w:r>
        <w:rPr>
          <w:rFonts w:cs="Calibri"/>
          <w:b/>
          <w:bCs/>
          <w:color w:val="00B050"/>
          <w:sz w:val="26"/>
          <w:szCs w:val="26"/>
        </w:rPr>
        <w:t>To include a loved one in the Book of Remembrance contact the churchwardens</w:t>
      </w:r>
      <w:r>
        <w:rPr>
          <w:rFonts w:cs="Arial"/>
          <w:bCs/>
          <w:color w:val="002060"/>
          <w:sz w:val="26"/>
          <w:szCs w:val="26"/>
        </w:rPr>
        <w:t xml:space="preserve"> </w:t>
      </w:r>
    </w:p>
    <w:p>
      <w:pPr>
        <w:pStyle w:val="NoSpacing"/>
        <w:rPr>
          <w:color w:val="00B050"/>
          <w:sz w:val="26"/>
          <w:szCs w:val="26"/>
        </w:rPr>
      </w:pPr>
      <w:r>
        <w:rPr>
          <w:color w:val="00B050"/>
          <w:sz w:val="26"/>
          <w:szCs w:val="26"/>
        </w:rPr>
      </w:r>
    </w:p>
    <w:p>
      <w:pPr>
        <w:pStyle w:val="Normal"/>
        <w:numPr>
          <w:ilvl w:val="0"/>
          <w:numId w:val="0"/>
        </w:numPr>
        <w:shd w:val="clear" w:fill="FFFFFF"/>
        <w:spacing w:before="0" w:after="0"/>
        <w:ind w:left="0" w:right="0" w:hanging="0"/>
        <w:outlineLvl w:val="2"/>
        <w:rPr>
          <w:rFonts w:cs="Calibri"/>
          <w:b/>
          <w:b/>
          <w:color w:val="002060"/>
          <w:sz w:val="26"/>
          <w:szCs w:val="26"/>
        </w:rPr>
      </w:pPr>
      <w:r>
        <w:rPr>
          <w:rFonts w:cs="Calibri"/>
          <w:b/>
          <w:color w:val="002060"/>
          <w:sz w:val="26"/>
          <w:szCs w:val="26"/>
        </w:rPr>
      </w:r>
    </w:p>
    <w:p>
      <w:pPr>
        <w:pStyle w:val="Normal"/>
        <w:rPr>
          <w:sz w:val="26"/>
          <w:szCs w:val="26"/>
        </w:rPr>
      </w:pPr>
      <w:r>
        <w:rPr>
          <w:b/>
          <w:color w:val="C00000"/>
          <w:sz w:val="26"/>
          <w:szCs w:val="26"/>
          <w:u w:val="single"/>
        </w:rPr>
        <w:t xml:space="preserve">Prayer for Growth for Aston, Bramfield, Stapleford, Waterford and Watton at Stone </w:t>
      </w:r>
    </w:p>
    <w:p>
      <w:pPr>
        <w:pStyle w:val="Normal"/>
        <w:rPr>
          <w:sz w:val="26"/>
          <w:szCs w:val="26"/>
        </w:rPr>
      </w:pPr>
      <w:r>
        <w:rPr>
          <w:sz w:val="26"/>
          <w:szCs w:val="26"/>
        </w:rPr>
        <w:t xml:space="preserve">Jesus teaches us to pray for our churches to grow. Jesus says: </w:t>
      </w:r>
      <w:r>
        <w:rPr>
          <w:i/>
          <w:sz w:val="26"/>
          <w:szCs w:val="26"/>
        </w:rPr>
        <w:t xml:space="preserve">‘Ask the Lord of the harvest, therefore, to send out workers into his harvest field’ </w:t>
      </w:r>
      <w:r>
        <w:rPr>
          <w:sz w:val="26"/>
          <w:szCs w:val="26"/>
        </w:rPr>
        <w:t>(Matthew 9:38).  In ways we don’t understand, God uses all our prayers.</w:t>
      </w:r>
    </w:p>
    <w:p>
      <w:pPr>
        <w:pStyle w:val="Normal"/>
        <w:rPr>
          <w:b/>
          <w:b/>
          <w:sz w:val="26"/>
          <w:szCs w:val="26"/>
        </w:rPr>
      </w:pPr>
      <w:r>
        <w:rPr>
          <w:b/>
          <w:sz w:val="24"/>
          <w:szCs w:val="24"/>
        </w:rPr>
        <w:t xml:space="preserve">Heavenly Father, you call us to sow seeds of </w:t>
      </w:r>
      <w:r>
        <w:drawing>
          <wp:anchor behindDoc="0" distT="0" distB="0" distL="114300" distR="114300" simplePos="0" locked="0" layoutInCell="0" allowOverlap="1" relativeHeight="9">
            <wp:simplePos x="0" y="0"/>
            <wp:positionH relativeFrom="column">
              <wp:posOffset>3069590</wp:posOffset>
            </wp:positionH>
            <wp:positionV relativeFrom="paragraph">
              <wp:posOffset>22860</wp:posOffset>
            </wp:positionV>
            <wp:extent cx="2863850" cy="2200910"/>
            <wp:effectExtent l="0" t="0" r="0" b="0"/>
            <wp:wrapSquare wrapText="bothSides"/>
            <wp:docPr id="10" name="Picture 4" descr="http://worldartsme.com/images/lords-prayer-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http://worldartsme.com/images/lords-prayer-clipart-1.jpg"/>
                    <pic:cNvPicPr>
                      <a:picLocks noChangeAspect="1" noChangeArrowheads="1"/>
                    </pic:cNvPicPr>
                  </pic:nvPicPr>
                  <pic:blipFill>
                    <a:blip r:embed="rId18"/>
                    <a:stretch>
                      <a:fillRect/>
                    </a:stretch>
                  </pic:blipFill>
                  <pic:spPr bwMode="auto">
                    <a:xfrm>
                      <a:off x="0" y="0"/>
                      <a:ext cx="2863850" cy="2200910"/>
                    </a:xfrm>
                    <a:prstGeom prst="rect">
                      <a:avLst/>
                    </a:prstGeom>
                  </pic:spPr>
                </pic:pic>
              </a:graphicData>
            </a:graphic>
          </wp:anchor>
        </w:drawing>
      </w:r>
      <w:r>
        <w:rPr>
          <w:b/>
          <w:sz w:val="24"/>
          <w:szCs w:val="24"/>
        </w:rPr>
        <w:t xml:space="preserve">faith in our communities.  We ask you to fill us with your Holy Spirit that our lives may show the joy and new life we have in you.  Guide our speaking and actions that others may be drawn to know your love. </w:t>
      </w:r>
      <w:r>
        <w:rPr>
          <w:b/>
          <w:sz w:val="26"/>
          <w:szCs w:val="26"/>
        </w:rPr>
        <w:t xml:space="preserve"> Lord Jesus, bless our churches that we may grow in numbers, love and service.   We ask this in your name. Amen.    </w:t>
      </w:r>
    </w:p>
    <w:p>
      <w:pPr>
        <w:pStyle w:val="Normal"/>
        <w:rPr>
          <w:b w:val="false"/>
          <w:b w:val="false"/>
          <w:bCs w:val="false"/>
          <w:sz w:val="26"/>
          <w:szCs w:val="26"/>
        </w:rPr>
      </w:pPr>
      <w:r>
        <w:rPr>
          <w:b w:val="false"/>
          <w:bCs w:val="false"/>
          <w:sz w:val="26"/>
          <w:szCs w:val="26"/>
        </w:rPr>
        <w:t xml:space="preserve">We pray for others to know God’s love. </w:t>
      </w:r>
      <w:r>
        <w:rPr>
          <w:sz w:val="26"/>
          <w:szCs w:val="26"/>
        </w:rPr>
        <w:t xml:space="preserve">Tie 5 knots in a piece of string - let each knot represent a </w:t>
      </w:r>
      <w:r>
        <w:drawing>
          <wp:anchor behindDoc="0" distT="0" distB="0" distL="114300" distR="114300" simplePos="0" locked="0" layoutInCell="0" allowOverlap="1" relativeHeight="4">
            <wp:simplePos x="0" y="0"/>
            <wp:positionH relativeFrom="column">
              <wp:posOffset>3176270</wp:posOffset>
            </wp:positionH>
            <wp:positionV relativeFrom="paragraph">
              <wp:posOffset>687070</wp:posOffset>
            </wp:positionV>
            <wp:extent cx="2468245" cy="914400"/>
            <wp:effectExtent l="0" t="0" r="0" b="0"/>
            <wp:wrapSquare wrapText="bothSides"/>
            <wp:docPr id="11" name="Picture 1" descr="http://www.clipartkid.com/images/520/family-prayer-clipart-clipart-panda-free-clipart-images-SibYq3-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http://www.clipartkid.com/images/520/family-prayer-clipart-clipart-panda-free-clipart-images-SibYq3-clipart.jpg"/>
                    <pic:cNvPicPr>
                      <a:picLocks noChangeAspect="1" noChangeArrowheads="1"/>
                    </pic:cNvPicPr>
                  </pic:nvPicPr>
                  <pic:blipFill>
                    <a:blip r:embed="rId19"/>
                    <a:stretch>
                      <a:fillRect/>
                    </a:stretch>
                  </pic:blipFill>
                  <pic:spPr bwMode="auto">
                    <a:xfrm>
                      <a:off x="0" y="0"/>
                      <a:ext cx="2468245" cy="914400"/>
                    </a:xfrm>
                    <a:prstGeom prst="rect">
                      <a:avLst/>
                    </a:prstGeom>
                  </pic:spPr>
                </pic:pic>
              </a:graphicData>
            </a:graphic>
          </wp:anchor>
        </w:drawing>
      </w:r>
      <w:r>
        <w:rPr>
          <w:sz w:val="26"/>
          <w:szCs w:val="26"/>
        </w:rPr>
        <w:t>friend or family member. Keep the string in your pocket and, as you feel the string, pray for those people to know God’s love. Set an alert on your phone to remind you to pray for those 5 people every day.</w:t>
      </w:r>
    </w:p>
    <w:p>
      <w:pPr>
        <w:pStyle w:val="Normal"/>
        <w:rPr>
          <w:sz w:val="26"/>
          <w:szCs w:val="26"/>
        </w:rPr>
      </w:pPr>
      <w:r>
        <w:rPr>
          <w:sz w:val="26"/>
          <w:szCs w:val="26"/>
        </w:rPr>
      </w:r>
    </w:p>
    <w:p>
      <w:pPr>
        <w:pStyle w:val="Normal"/>
        <w:rPr>
          <w:sz w:val="26"/>
          <w:szCs w:val="26"/>
        </w:rPr>
      </w:pPr>
      <w:r>
        <w:rPr>
          <w:b/>
          <w:color w:val="92D050"/>
          <w:sz w:val="26"/>
          <w:szCs w:val="26"/>
        </w:rPr>
        <w:t>A prayer for those who seek to know God.</w:t>
      </w:r>
      <w:r>
        <w:rPr>
          <w:sz w:val="26"/>
          <w:szCs w:val="26"/>
        </w:rPr>
        <w:t xml:space="preserve">                                     </w:t>
      </w:r>
    </w:p>
    <w:p>
      <w:pPr>
        <w:pStyle w:val="Normal"/>
        <w:rPr>
          <w:b/>
          <w:b/>
          <w:bCs/>
          <w:sz w:val="26"/>
          <w:szCs w:val="26"/>
        </w:rPr>
      </w:pPr>
      <w:r>
        <w:rPr>
          <w:b/>
          <w:bCs/>
          <w:sz w:val="26"/>
          <w:szCs w:val="26"/>
        </w:rPr>
        <w:t>Lord Jesus, when your followers walked the Emmaus road wondering what was true and what was not, you came alongside them and revealed yourself in Scripture and in broken bread.  Come alongside those we know and love who may wonder or seek at this time.  Reveal yourself in your love and make us ready to walk alongside them too, until they see your face and know your presence.  Amen.</w:t>
      </w:r>
    </w:p>
    <w:p>
      <w:pPr>
        <w:pStyle w:val="Normal"/>
        <w:rPr>
          <w:b/>
          <w:b/>
          <w:bCs/>
          <w:sz w:val="26"/>
          <w:szCs w:val="26"/>
          <w:lang w:eastAsia="en-GB"/>
        </w:rPr>
      </w:pPr>
      <w:r>
        <w:rPr>
          <w:b/>
          <w:bCs/>
          <w:sz w:val="26"/>
          <w:szCs w:val="26"/>
          <w:lang w:eastAsia="en-GB"/>
        </w:rPr>
        <w:t>Heavenly father we pray for guidance for our Beane valley benefice churches during the vacancy. Amen.</w:t>
      </w:r>
      <w:r>
        <w:rPr>
          <w:rFonts w:cs="Calibri"/>
          <w:b/>
          <w:bCs/>
          <w:color w:val="0F243E"/>
          <w:sz w:val="28"/>
          <w:szCs w:val="28"/>
          <w:lang w:eastAsia="en-GB"/>
        </w:rPr>
        <w:t xml:space="preserve">    </w:t>
      </w:r>
    </w:p>
    <w:p>
      <w:pPr>
        <w:pStyle w:val="Normal"/>
        <w:rPr>
          <w:b/>
          <w:b/>
          <w:bCs/>
          <w:sz w:val="26"/>
          <w:szCs w:val="26"/>
          <w:lang w:eastAsia="en-GB"/>
        </w:rPr>
      </w:pPr>
      <w:r>
        <w:rPr>
          <w:b/>
          <w:bCs/>
          <w:sz w:val="26"/>
          <w:szCs w:val="26"/>
          <w:lang w:eastAsia="en-GB"/>
        </w:rPr>
      </w:r>
    </w:p>
    <w:p>
      <w:pPr>
        <w:pStyle w:val="Normal"/>
        <w:rPr>
          <w:b/>
          <w:b/>
          <w:bCs/>
          <w:sz w:val="26"/>
          <w:szCs w:val="26"/>
          <w:lang w:eastAsia="en-GB"/>
        </w:rPr>
      </w:pPr>
      <w:r>
        <w:rPr>
          <w:rFonts w:cs="Calibri"/>
          <w:b/>
          <w:bCs/>
          <w:color w:val="0F243E"/>
          <w:sz w:val="28"/>
          <w:szCs w:val="28"/>
          <w:lang w:eastAsia="en-GB"/>
        </w:rPr>
        <w:t>In Touch Age UK Hertfordshire</w:t>
      </w:r>
    </w:p>
    <w:p>
      <w:pPr>
        <w:pStyle w:val="Normal"/>
        <w:pBdr>
          <w:top w:val="single" w:sz="4" w:space="1" w:color="000000"/>
          <w:left w:val="single" w:sz="4" w:space="4" w:color="000000"/>
          <w:bottom w:val="single" w:sz="4" w:space="1" w:color="000000"/>
          <w:right w:val="single" w:sz="4" w:space="4" w:color="000000"/>
        </w:pBdr>
        <w:spacing w:before="0" w:after="0"/>
        <w:rPr/>
      </w:pPr>
      <w:r>
        <w:rPr>
          <w:rFonts w:cs="Calibri"/>
          <w:bCs/>
          <w:color w:val="0F243E"/>
          <w:sz w:val="26"/>
          <w:szCs w:val="26"/>
          <w:lang w:eastAsia="en-GB"/>
        </w:rPr>
        <w:t xml:space="preserve">offer confidential, non-judgemental emotional and practical support on bereavement, physical &amp; mental health issues, cancer, end of life, a partner with dementia or any other problem.  Call </w:t>
      </w:r>
      <w:r>
        <w:rPr>
          <w:rFonts w:cs="Calibri"/>
          <w:b/>
          <w:bCs/>
          <w:color w:val="0F243E"/>
          <w:sz w:val="26"/>
          <w:szCs w:val="26"/>
          <w:lang w:eastAsia="en-GB"/>
        </w:rPr>
        <w:t>01992 634964/630623</w:t>
      </w:r>
      <w:r>
        <w:rPr>
          <w:rFonts w:cs="Calibri"/>
          <w:bCs/>
          <w:color w:val="0F243E"/>
          <w:sz w:val="26"/>
          <w:szCs w:val="26"/>
          <w:lang w:eastAsia="en-GB"/>
        </w:rPr>
        <w:t xml:space="preserve"> or email  </w:t>
      </w:r>
      <w:hyperlink r:id="rId20" w:tgtFrame="_blank">
        <w:r>
          <w:rPr>
            <w:rStyle w:val="InternetLink"/>
            <w:rFonts w:cs="Calibri"/>
            <w:bCs/>
            <w:sz w:val="26"/>
            <w:szCs w:val="26"/>
            <w:lang w:eastAsia="en-GB"/>
          </w:rPr>
          <w:t>intouch@ageukherts.org.uk</w:t>
        </w:r>
      </w:hyperlink>
      <w:r>
        <w:rPr>
          <w:rFonts w:cs="Calibri"/>
          <w:bCs/>
          <w:color w:val="0F243E"/>
          <w:sz w:val="26"/>
          <w:szCs w:val="26"/>
          <w:lang w:eastAsia="en-GB"/>
        </w:rPr>
        <w:t xml:space="preserve"> Web page  </w:t>
      </w:r>
      <w:hyperlink r:id="rId21" w:tgtFrame="_blank">
        <w:r>
          <w:rPr>
            <w:rStyle w:val="InternetLink"/>
            <w:rFonts w:cs="Calibri"/>
            <w:bCs/>
            <w:sz w:val="26"/>
            <w:szCs w:val="26"/>
            <w:lang w:eastAsia="en-GB"/>
          </w:rPr>
          <w:t>Age UK Hertfordshire | Our Services</w:t>
        </w:r>
      </w:hyperlink>
    </w:p>
    <w:p>
      <w:pPr>
        <w:pStyle w:val="Normal"/>
        <w:pBdr>
          <w:top w:val="single" w:sz="4" w:space="1" w:color="000000"/>
          <w:left w:val="single" w:sz="4" w:space="4" w:color="000000"/>
          <w:bottom w:val="single" w:sz="4" w:space="1" w:color="000000"/>
          <w:right w:val="single" w:sz="4" w:space="4" w:color="000000"/>
        </w:pBdr>
        <w:spacing w:before="0" w:after="0"/>
        <w:rPr>
          <w:rFonts w:ascii="Calibri" w:hAnsi="Calibri" w:cs="Calibri"/>
          <w:color w:val="002060"/>
          <w:sz w:val="26"/>
          <w:szCs w:val="26"/>
          <w:shd w:fill="FFFFFF" w:val="clear"/>
        </w:rPr>
      </w:pPr>
      <w:r>
        <w:rPr>
          <w:rFonts w:cs="Calibri"/>
          <w:b/>
          <w:bCs/>
          <w:color w:val="002060"/>
          <w:sz w:val="26"/>
          <w:szCs w:val="26"/>
          <w:lang w:eastAsia="en-GB"/>
        </w:rPr>
        <w:t>Bereavement Support You can access online help at  </w:t>
      </w:r>
      <w:hyperlink r:id="rId22" w:tgtFrame="_blank">
        <w:r>
          <w:rPr>
            <w:rStyle w:val="InternetLink"/>
            <w:rFonts w:cs="Calibri"/>
            <w:b/>
            <w:bCs/>
            <w:sz w:val="26"/>
            <w:szCs w:val="26"/>
            <w:shd w:fill="FFFFFF" w:val="clear"/>
            <w:lang w:eastAsia="en-GB"/>
          </w:rPr>
          <w:t>griefshare.org</w:t>
        </w:r>
      </w:hyperlink>
      <w:r>
        <w:rPr>
          <w:rFonts w:cs="Calibri"/>
          <w:b/>
          <w:bCs/>
          <w:color w:val="002060"/>
          <w:sz w:val="26"/>
          <w:szCs w:val="26"/>
          <w:shd w:fill="FFFFFF" w:val="clear"/>
          <w:lang w:eastAsia="en-GB"/>
        </w:rPr>
        <w:t>  </w:t>
      </w:r>
      <w:hyperlink r:id="rId23" w:tgtFrame="_blank">
        <w:r>
          <w:rPr>
            <w:rStyle w:val="InternetLink"/>
            <w:rFonts w:cs="Calibri"/>
            <w:b/>
            <w:bCs/>
            <w:sz w:val="28"/>
            <w:szCs w:val="28"/>
            <w:shd w:fill="FFFFFF" w:val="clear"/>
            <w:lang w:eastAsia="en-GB"/>
          </w:rPr>
          <w:t>thebereavementjourney.org</w:t>
        </w:r>
      </w:hyperlink>
      <w:r>
        <w:rPr>
          <w:rFonts w:cs="Calibri"/>
          <w:b/>
          <w:bCs/>
          <w:color w:val="0F243E"/>
          <w:sz w:val="28"/>
          <w:szCs w:val="28"/>
          <w:lang w:eastAsia="en-GB"/>
        </w:rPr>
        <w:t xml:space="preserve"> </w:t>
      </w:r>
      <w:hyperlink r:id="rId24" w:tgtFrame="_blank">
        <w:r>
          <w:rPr>
            <w:rStyle w:val="InternetLink"/>
            <w:rFonts w:cs="Calibri"/>
            <w:b/>
            <w:bCs/>
            <w:sz w:val="28"/>
            <w:szCs w:val="28"/>
            <w:lang w:eastAsia="en-GB"/>
          </w:rPr>
          <w:t>cruse.org.uk</w:t>
        </w:r>
      </w:hyperlink>
      <w:r>
        <w:rPr>
          <w:rFonts w:cs="Calibri"/>
          <w:b/>
          <w:bCs/>
          <w:color w:val="0F243E"/>
          <w:sz w:val="28"/>
          <w:szCs w:val="28"/>
          <w:lang w:eastAsia="en-GB"/>
        </w:rPr>
        <w:t xml:space="preserve">   </w:t>
      </w:r>
      <w:hyperlink r:id="rId25" w:tgtFrame="_blank">
        <w:r>
          <w:rPr>
            <w:rStyle w:val="InternetLink"/>
            <w:rFonts w:cs="Calibri"/>
            <w:b/>
            <w:bCs/>
            <w:sz w:val="28"/>
            <w:szCs w:val="28"/>
            <w:lang w:eastAsia="en-GB"/>
          </w:rPr>
          <w:t>teardropgrief.co.uk</w:t>
        </w:r>
      </w:hyperlink>
      <w:r>
        <w:rPr>
          <w:rFonts w:cs="Calibri"/>
          <w:b/>
          <w:bCs/>
          <w:color w:val="0F243E"/>
          <w:sz w:val="28"/>
          <w:szCs w:val="28"/>
          <w:lang w:eastAsia="en-GB"/>
        </w:rPr>
        <w:t xml:space="preserve">  </w:t>
      </w:r>
      <w:hyperlink r:id="rId26" w:tgtFrame="_blank">
        <w:r>
          <w:rPr>
            <w:rStyle w:val="InternetLink"/>
            <w:rFonts w:cs="Calibri"/>
            <w:b/>
            <w:bCs/>
            <w:sz w:val="28"/>
            <w:szCs w:val="28"/>
            <w:lang w:eastAsia="en-GB"/>
          </w:rPr>
          <w:t>ataloss.or</w:t>
        </w:r>
        <w:r>
          <mc:AlternateContent>
            <mc:Choice Requires="wpg">
              <w:drawing>
                <wp:anchor behindDoc="0" distT="0" distB="0" distL="0" distR="635" simplePos="0" locked="0" layoutInCell="0" allowOverlap="1" relativeHeight="10">
                  <wp:simplePos x="0" y="0"/>
                  <wp:positionH relativeFrom="column">
                    <wp:posOffset>5593080</wp:posOffset>
                  </wp:positionH>
                  <wp:positionV relativeFrom="paragraph">
                    <wp:posOffset>1144905</wp:posOffset>
                  </wp:positionV>
                  <wp:extent cx="2854325" cy="10212705"/>
                  <wp:effectExtent l="0" t="0" r="635" b="0"/>
                  <wp:wrapNone/>
                  <wp:docPr id="12" name="Shape 1"/>
                  <a:graphic xmlns:a="http://schemas.openxmlformats.org/drawingml/2006/main">
                    <a:graphicData uri="http://schemas.microsoft.com/office/word/2010/wordprocessingGroup">
                      <wpg:wgp>
                        <wpg:cNvGrpSpPr/>
                        <wpg:grpSpPr>
                          <a:xfrm>
                            <a:off x="0" y="0"/>
                            <a:ext cx="2854440" cy="10212840"/>
                            <a:chOff x="0" y="0"/>
                            <a:chExt cx="2854440" cy="10212840"/>
                          </a:xfrm>
                        </wpg:grpSpPr>
                        <pic:pic xmlns:pic="http://schemas.openxmlformats.org/drawingml/2006/picture">
                          <pic:nvPicPr>
                            <pic:cNvPr id="1" name="Picture 14" descr=""/>
                            <pic:cNvPicPr/>
                          </pic:nvPicPr>
                          <pic:blipFill>
                            <a:blip r:embed="rId27"/>
                            <a:stretch/>
                          </pic:blipFill>
                          <pic:spPr>
                            <a:xfrm>
                              <a:off x="1297440" y="141480"/>
                              <a:ext cx="720" cy="434520"/>
                            </a:xfrm>
                            <a:prstGeom prst="rect">
                              <a:avLst/>
                            </a:prstGeom>
                            <a:ln w="0">
                              <a:noFill/>
                            </a:ln>
                          </pic:spPr>
                        </pic:pic>
                        <wps:wsp>
                          <wps:cNvSpPr/>
                          <wps:spPr>
                            <a:xfrm>
                              <a:off x="1515240" y="0"/>
                              <a:ext cx="236880" cy="390600"/>
                            </a:xfrm>
                            <a:prstGeom prst="rect">
                              <a:avLst/>
                            </a:prstGeom>
                            <a:noFill/>
                            <a:ln w="0">
                              <a:noFill/>
                            </a:ln>
                          </wps:spPr>
                          <wps:style>
                            <a:lnRef idx="0"/>
                            <a:fillRef idx="0"/>
                            <a:effectRef idx="0"/>
                            <a:fontRef idx="minor"/>
                          </wps:style>
                          <wps:txbx>
                            <w:txbxContent>
                              <w:p>
                                <w:pPr>
                                  <w:pStyle w:val="Normal"/>
                                  <w:overflowPunct w:val="false"/>
                                  <w:spacing w:lineRule="auto" w:line="240" w:before="0" w:after="0"/>
                                  <w:jc w:val="left"/>
                                  <w:rPr/>
                                </w:pPr>
                                <w:r>
                                  <w:rPr>
                                    <w:rFonts w:eastAsia="Calibri"/>
                                    <w:sz w:val="200"/>
                                  </w:rPr>
                                  <w:t xml:space="preserve"> ’</w:t>
                                </w:r>
                                <w:r>
                                  <w:rPr>
                                    <w:rFonts w:eastAsia="Calibri"/>
                                    <w:sz w:val="200"/>
                                  </w:rPr>
                                  <w:t>s</w:t>
                                </w:r>
                              </w:p>
                            </w:txbxContent>
                          </wps:txbx>
                          <wps:bodyPr lIns="36720" rIns="36720" tIns="36720" bIns="36720" anchor="t">
                            <a:noAutofit/>
                          </wps:bodyPr>
                        </wps:wsp>
                        <pic:pic xmlns:pic="http://schemas.openxmlformats.org/drawingml/2006/picture">
                          <pic:nvPicPr>
                            <pic:cNvPr id="2" name="Picture 15" descr=""/>
                            <pic:cNvPicPr/>
                          </pic:nvPicPr>
                          <pic:blipFill>
                            <a:blip r:embed="rId28"/>
                            <a:stretch/>
                          </pic:blipFill>
                          <pic:spPr>
                            <a:xfrm>
                              <a:off x="1934280" y="137160"/>
                              <a:ext cx="720" cy="456480"/>
                            </a:xfrm>
                            <a:prstGeom prst="rect">
                              <a:avLst/>
                            </a:prstGeom>
                            <a:ln w="0">
                              <a:noFill/>
                            </a:ln>
                          </pic:spPr>
                        </pic:pic>
                        <wps:wsp>
                          <wps:cNvSpPr/>
                          <wps:spPr>
                            <a:xfrm>
                              <a:off x="1305000" y="572040"/>
                              <a:ext cx="635040" cy="1351440"/>
                            </a:xfrm>
                            <a:prstGeom prst="rect">
                              <a:avLst/>
                            </a:prstGeom>
                            <a:noFill/>
                            <a:ln w="0">
                              <a:noFill/>
                            </a:ln>
                          </wps:spPr>
                          <wps:style>
                            <a:lnRef idx="0"/>
                            <a:fillRef idx="0"/>
                            <a:effectRef idx="0"/>
                            <a:fontRef idx="minor"/>
                          </wps:style>
                          <wps:txbx>
                            <w:txbxContent>
                              <w:p>
                                <w:pPr>
                                  <w:pStyle w:val="Normal"/>
                                  <w:overflowPunct w:val="false"/>
                                  <w:spacing w:lineRule="auto" w:line="240" w:before="0" w:after="0"/>
                                  <w:jc w:val="left"/>
                                  <w:rPr/>
                                </w:pPr>
                                <w:r>
                                  <w:rPr>
                                    <w:rFonts w:eastAsia="Calibri"/>
                                    <w:sz w:val="160"/>
                                  </w:rPr>
                                  <w:t xml:space="preserve">  </w:t>
                                </w:r>
                                <w:r>
                                  <w:rPr>
                                    <w:rFonts w:eastAsia="Calibri"/>
                                    <w:sz w:val="144"/>
                                  </w:rPr>
                                  <w:t xml:space="preserve">afternoon </w:t>
                                </w:r>
                              </w:p>
                              <w:p>
                                <w:pPr>
                                  <w:pStyle w:val="Normal"/>
                                  <w:overflowPunct w:val="false"/>
                                  <w:spacing w:lineRule="auto" w:line="240" w:before="0" w:after="0"/>
                                  <w:jc w:val="left"/>
                                  <w:rPr>
                                    <w:rFonts w:eastAsia="Calibri"/>
                                    <w:color w:val="FF0000"/>
                                    <w:sz w:val="144"/>
                                  </w:rPr>
                                </w:pPr>
                                <w:r>
                                  <w:rPr>
                                    <w:rFonts w:eastAsia="Calibri"/>
                                    <w:color w:val="FF0000"/>
                                    <w:sz w:val="144"/>
                                  </w:rPr>
                                  <w:t xml:space="preserve">      </w:t>
                                </w:r>
                                <w:r>
                                  <w:rPr>
                                    <w:rFonts w:eastAsia="Calibri"/>
                                    <w:color w:val="FF0000"/>
                                    <w:sz w:val="144"/>
                                  </w:rPr>
                                  <w:t xml:space="preserve">Tea </w:t>
                                </w:r>
                              </w:p>
                              <w:p>
                                <w:pPr>
                                  <w:pStyle w:val="Normal"/>
                                  <w:overflowPunct w:val="false"/>
                                  <w:spacing w:lineRule="auto" w:line="240" w:before="0" w:after="0"/>
                                  <w:jc w:val="left"/>
                                  <w:rPr/>
                                </w:pPr>
                                <w:r>
                                  <w:rPr/>
                                </w:r>
                              </w:p>
                              <w:p>
                                <w:pPr>
                                  <w:pStyle w:val="Normal"/>
                                  <w:overflowPunct w:val="false"/>
                                  <w:spacing w:lineRule="auto" w:line="240" w:before="0" w:after="0"/>
                                  <w:jc w:val="left"/>
                                  <w:rPr>
                                    <w:rFonts w:eastAsia="Calibri"/>
                                    <w:color w:val="FF0000"/>
                                    <w:sz w:val="144"/>
                                  </w:rPr>
                                </w:pPr>
                                <w:r>
                                  <w:rPr>
                                    <w:rFonts w:eastAsia="Calibri"/>
                                    <w:color w:val="FF0000"/>
                                    <w:sz w:val="144"/>
                                  </w:rPr>
                                  <w:t>rty</w:t>
                                </w:r>
                              </w:p>
                              <w:p>
                                <w:pPr>
                                  <w:pStyle w:val="Normal"/>
                                  <w:overflowPunct w:val="false"/>
                                  <w:spacing w:lineRule="auto" w:line="240" w:before="0" w:after="0"/>
                                  <w:jc w:val="left"/>
                                  <w:rPr>
                                    <w:rFonts w:eastAsia="Calibri"/>
                                    <w:sz w:val="96"/>
                                  </w:rPr>
                                </w:pPr>
                                <w:r>
                                  <w:rPr>
                                    <w:rFonts w:eastAsia="Calibri"/>
                                    <w:sz w:val="96"/>
                                  </w:rPr>
                                  <w:t xml:space="preserve">         </w:t>
                                </w:r>
                                <w:r>
                                  <w:rPr>
                                    <w:rFonts w:eastAsia="Calibri"/>
                                    <w:sz w:val="96"/>
                                  </w:rPr>
                                  <w:t>at 64 Rivershill</w:t>
                                </w:r>
                              </w:p>
                              <w:p>
                                <w:pPr>
                                  <w:pStyle w:val="Normal"/>
                                  <w:overflowPunct w:val="false"/>
                                  <w:spacing w:lineRule="auto" w:line="240" w:before="0" w:after="0"/>
                                  <w:jc w:val="left"/>
                                  <w:rPr/>
                                </w:pPr>
                                <w:r>
                                  <w:rPr>
                                    <w:rFonts w:eastAsia="Calibri"/>
                                    <w:color w:val="00FF00"/>
                                    <w:sz w:val="96"/>
                                  </w:rPr>
                                  <w:t xml:space="preserve">    </w:t>
                                </w:r>
                                <w:r>
                                  <w:rPr>
                                    <w:rFonts w:eastAsia="Calibri"/>
                                    <w:color w:val="008000"/>
                                    <w:sz w:val="72"/>
                                  </w:rPr>
                                  <w:t>Sunday 24</w:t>
                                </w:r>
                                <w:r>
                                  <w:rPr>
                                    <w:rFonts w:eastAsia="Calibri"/>
                                    <w:color w:val="008000"/>
                                    <w:sz w:val="48"/>
                                  </w:rPr>
                                  <w:t xml:space="preserve">th </w:t>
                                </w:r>
                                <w:r>
                                  <w:rPr>
                                    <w:rFonts w:eastAsia="Calibri"/>
                                    <w:color w:val="008000"/>
                                    <w:sz w:val="72"/>
                                  </w:rPr>
                                  <w:t>July 2.00-5.oopm</w:t>
                                </w:r>
                              </w:p>
                              <w:p>
                                <w:pPr>
                                  <w:pStyle w:val="Normal"/>
                                  <w:overflowPunct w:val="false"/>
                                  <w:spacing w:lineRule="auto" w:line="240" w:before="0" w:after="0"/>
                                  <w:jc w:val="left"/>
                                  <w:rPr/>
                                </w:pPr>
                                <w:r>
                                  <w:rPr>
                                    <w:rFonts w:eastAsia="Calibri"/>
                                    <w:sz w:val="96"/>
                                  </w:rPr>
                                  <w:t xml:space="preserve">                        </w:t>
                                </w:r>
                                <w:r>
                                  <w:rPr>
                                    <w:rFonts w:eastAsia="Calibri"/>
                                    <w:color w:val="0066FF"/>
                                    <w:sz w:val="72"/>
                                  </w:rPr>
                                  <w:t xml:space="preserve">           </w:t>
                                </w:r>
                              </w:p>
                              <w:p>
                                <w:pPr>
                                  <w:pStyle w:val="Normal"/>
                                  <w:overflowPunct w:val="false"/>
                                  <w:spacing w:lineRule="auto" w:line="240" w:before="0" w:after="0"/>
                                  <w:jc w:val="left"/>
                                  <w:rPr>
                                    <w:rFonts w:eastAsia="Calibri"/>
                                    <w:color w:val="33CCCC"/>
                                    <w:sz w:val="96"/>
                                  </w:rPr>
                                </w:pPr>
                                <w:r>
                                  <w:rPr>
                                    <w:rFonts w:eastAsia="Calibri"/>
                                    <w:color w:val="33CCCC"/>
                                    <w:sz w:val="96"/>
                                  </w:rPr>
                                  <w:t xml:space="preserve">    </w:t>
                                </w:r>
                              </w:p>
                              <w:p>
                                <w:pPr>
                                  <w:pStyle w:val="Normal"/>
                                  <w:overflowPunct w:val="false"/>
                                  <w:spacing w:lineRule="auto" w:line="240" w:before="0" w:after="0"/>
                                  <w:jc w:val="left"/>
                                  <w:rPr>
                                    <w:rFonts w:eastAsia="Calibri"/>
                                    <w:sz w:val="72"/>
                                  </w:rPr>
                                </w:pPr>
                                <w:r>
                                  <w:rPr>
                                    <w:rFonts w:eastAsia="Calibri"/>
                                    <w:sz w:val="72"/>
                                  </w:rPr>
                                  <w:t> </w:t>
                                </w:r>
                              </w:p>
                              <w:p>
                                <w:pPr>
                                  <w:pStyle w:val="Normal"/>
                                  <w:overflowPunct w:val="false"/>
                                  <w:spacing w:lineRule="auto" w:line="240" w:before="0" w:after="0"/>
                                  <w:jc w:val="left"/>
                                  <w:rPr/>
                                </w:pPr>
                                <w:r>
                                  <w:rPr>
                                    <w:sz w:val="22"/>
                                  </w:rPr>
                                  <w:t xml:space="preserve">                                 </w:t>
                                </w:r>
                              </w:p>
                            </w:txbxContent>
                          </wps:txbx>
                          <wps:bodyPr lIns="36720" rIns="36720" tIns="36720" bIns="36720" anchor="t">
                            <a:noAutofit/>
                          </wps:bodyPr>
                        </wps:wsp>
                        <pic:pic xmlns:pic="http://schemas.openxmlformats.org/drawingml/2006/picture">
                          <pic:nvPicPr>
                            <pic:cNvPr id="3" name="Picture 16" descr=""/>
                            <pic:cNvPicPr/>
                          </pic:nvPicPr>
                          <pic:blipFill>
                            <a:blip r:embed="rId29"/>
                            <a:stretch/>
                          </pic:blipFill>
                          <pic:spPr>
                            <a:xfrm>
                              <a:off x="1526400" y="3002400"/>
                              <a:ext cx="4320" cy="71280"/>
                            </a:xfrm>
                            <a:prstGeom prst="rect">
                              <a:avLst/>
                            </a:prstGeom>
                            <a:ln w="0">
                              <a:noFill/>
                            </a:ln>
                          </pic:spPr>
                        </pic:pic>
                        <pic:pic xmlns:pic="http://schemas.openxmlformats.org/drawingml/2006/picture">
                          <pic:nvPicPr>
                            <pic:cNvPr id="4" name="Picture 17" descr=""/>
                            <pic:cNvPicPr/>
                          </pic:nvPicPr>
                          <pic:blipFill>
                            <a:blip r:embed="rId30"/>
                            <a:stretch/>
                          </pic:blipFill>
                          <pic:spPr>
                            <a:xfrm>
                              <a:off x="1716480" y="3045960"/>
                              <a:ext cx="720" cy="27360"/>
                            </a:xfrm>
                            <a:prstGeom prst="rect">
                              <a:avLst/>
                            </a:prstGeom>
                            <a:ln w="0">
                              <a:noFill/>
                            </a:ln>
                          </pic:spPr>
                        </pic:pic>
                        <pic:pic xmlns:pic="http://schemas.openxmlformats.org/drawingml/2006/picture">
                          <pic:nvPicPr>
                            <pic:cNvPr id="5" name="Picture 18" descr=""/>
                            <pic:cNvPicPr/>
                          </pic:nvPicPr>
                          <pic:blipFill>
                            <a:blip r:embed="rId31"/>
                            <a:stretch/>
                          </pic:blipFill>
                          <pic:spPr>
                            <a:xfrm>
                              <a:off x="1828080" y="3032640"/>
                              <a:ext cx="720" cy="36360"/>
                            </a:xfrm>
                            <a:prstGeom prst="rect">
                              <a:avLst/>
                            </a:prstGeom>
                            <a:ln w="0">
                              <a:noFill/>
                            </a:ln>
                          </pic:spPr>
                        </pic:pic>
                        <pic:pic xmlns:pic="http://schemas.openxmlformats.org/drawingml/2006/picture">
                          <pic:nvPicPr>
                            <pic:cNvPr id="6" name="Picture 19" descr=""/>
                            <pic:cNvPicPr/>
                          </pic:nvPicPr>
                          <pic:blipFill>
                            <a:blip r:embed="rId32"/>
                            <a:stretch/>
                          </pic:blipFill>
                          <pic:spPr>
                            <a:xfrm>
                              <a:off x="1774800" y="3002400"/>
                              <a:ext cx="720" cy="71280"/>
                            </a:xfrm>
                            <a:prstGeom prst="rect">
                              <a:avLst/>
                            </a:prstGeom>
                            <a:ln w="0">
                              <a:noFill/>
                            </a:ln>
                          </pic:spPr>
                        </pic:pic>
                        <pic:pic xmlns:pic="http://schemas.openxmlformats.org/drawingml/2006/picture">
                          <pic:nvPicPr>
                            <pic:cNvPr id="7" name="Picture 20" descr=""/>
                            <pic:cNvPicPr/>
                          </pic:nvPicPr>
                          <pic:blipFill>
                            <a:blip r:embed="rId33"/>
                            <a:stretch/>
                          </pic:blipFill>
                          <pic:spPr>
                            <a:xfrm>
                              <a:off x="1992600" y="2926800"/>
                              <a:ext cx="720" cy="257760"/>
                            </a:xfrm>
                            <a:prstGeom prst="rect">
                              <a:avLst/>
                            </a:prstGeom>
                            <a:ln w="0">
                              <a:noFill/>
                            </a:ln>
                          </pic:spPr>
                        </pic:pic>
                        <pic:pic xmlns:pic="http://schemas.openxmlformats.org/drawingml/2006/picture">
                          <pic:nvPicPr>
                            <pic:cNvPr id="8" name="Picture 21" descr=""/>
                            <pic:cNvPicPr/>
                          </pic:nvPicPr>
                          <pic:blipFill>
                            <a:blip r:embed="rId34"/>
                            <a:stretch/>
                          </pic:blipFill>
                          <pic:spPr>
                            <a:xfrm>
                              <a:off x="1350000" y="2989080"/>
                              <a:ext cx="720" cy="447840"/>
                            </a:xfrm>
                            <a:prstGeom prst="rect">
                              <a:avLst/>
                            </a:prstGeom>
                            <a:ln w="0">
                              <a:noFill/>
                            </a:ln>
                          </pic:spPr>
                        </pic:pic>
                        <pic:pic xmlns:pic="http://schemas.openxmlformats.org/drawingml/2006/picture">
                          <pic:nvPicPr>
                            <pic:cNvPr id="9" name="Picture 22" descr=""/>
                            <pic:cNvPicPr/>
                          </pic:nvPicPr>
                          <pic:blipFill>
                            <a:blip r:embed="rId35"/>
                            <a:stretch/>
                          </pic:blipFill>
                          <pic:spPr>
                            <a:xfrm>
                              <a:off x="1553040" y="3352320"/>
                              <a:ext cx="720" cy="57960"/>
                            </a:xfrm>
                            <a:prstGeom prst="rect">
                              <a:avLst/>
                            </a:prstGeom>
                            <a:ln w="0">
                              <a:noFill/>
                            </a:ln>
                          </pic:spPr>
                        </pic:pic>
                        <pic:pic xmlns:pic="http://schemas.openxmlformats.org/drawingml/2006/picture">
                          <pic:nvPicPr>
                            <pic:cNvPr id="10" name="Picture 24" descr=""/>
                            <pic:cNvPicPr/>
                          </pic:nvPicPr>
                          <pic:blipFill>
                            <a:blip r:embed="rId36"/>
                            <a:stretch/>
                          </pic:blipFill>
                          <pic:spPr>
                            <a:xfrm>
                              <a:off x="1877040" y="3378960"/>
                              <a:ext cx="720" cy="63000"/>
                            </a:xfrm>
                            <a:prstGeom prst="rect">
                              <a:avLst/>
                            </a:prstGeom>
                            <a:ln w="0">
                              <a:noFill/>
                            </a:ln>
                          </pic:spPr>
                        </pic:pic>
                        <pic:pic xmlns:pic="http://schemas.openxmlformats.org/drawingml/2006/picture">
                          <pic:nvPicPr>
                            <pic:cNvPr id="11" name="Picture 26" descr=""/>
                            <pic:cNvPicPr/>
                          </pic:nvPicPr>
                          <pic:blipFill>
                            <a:blip r:embed="rId37"/>
                            <a:stretch/>
                          </pic:blipFill>
                          <pic:spPr>
                            <a:xfrm>
                              <a:off x="1665000" y="3374280"/>
                              <a:ext cx="38880" cy="49680"/>
                            </a:xfrm>
                            <a:prstGeom prst="rect">
                              <a:avLst/>
                            </a:prstGeom>
                            <a:ln w="0">
                              <a:noFill/>
                            </a:ln>
                          </pic:spPr>
                        </pic:pic>
                        <pic:pic xmlns:pic="http://schemas.openxmlformats.org/drawingml/2006/picture">
                          <pic:nvPicPr>
                            <pic:cNvPr id="12" name="Picture 37" descr=""/>
                            <pic:cNvPicPr/>
                          </pic:nvPicPr>
                          <pic:blipFill>
                            <a:blip r:embed="rId38"/>
                            <a:stretch/>
                          </pic:blipFill>
                          <pic:spPr>
                            <a:xfrm>
                              <a:off x="1363320" y="3692520"/>
                              <a:ext cx="487080" cy="720"/>
                            </a:xfrm>
                            <a:prstGeom prst="rect">
                              <a:avLst/>
                            </a:prstGeom>
                            <a:ln w="0">
                              <a:noFill/>
                            </a:ln>
                          </pic:spPr>
                        </pic:pic>
                        <wps:wsp>
                          <wps:cNvSpPr/>
                          <wps:spPr>
                            <a:xfrm>
                              <a:off x="1414080" y="2315880"/>
                              <a:ext cx="457200" cy="75600"/>
                            </a:xfrm>
                            <a:prstGeom prst="rect">
                              <a:avLst/>
                            </a:prstGeom>
                            <a:noFill/>
                            <a:ln w="0">
                              <a:noFill/>
                            </a:ln>
                          </wps:spPr>
                          <wps:style>
                            <a:lnRef idx="0"/>
                            <a:fillRef idx="0"/>
                            <a:effectRef idx="0"/>
                            <a:fontRef idx="minor"/>
                          </wps:style>
                          <wps:txbx>
                            <w:txbxContent>
                              <w:p>
                                <w:pPr>
                                  <w:pStyle w:val="Normal"/>
                                  <w:overflowPunct w:val="false"/>
                                  <w:spacing w:lineRule="auto" w:line="240" w:before="0" w:after="0"/>
                                  <w:jc w:val="left"/>
                                  <w:rPr/>
                                </w:pPr>
                                <w:r>
                                  <w:rPr>
                                    <w:rFonts w:eastAsia="Calibri"/>
                                    <w:sz w:val="56"/>
                                  </w:rPr>
                                  <w:t xml:space="preserve">   </w:t>
                                </w:r>
                                <w:r>
                                  <w:rPr>
                                    <w:rFonts w:eastAsia="Calibri"/>
                                    <w:sz w:val="56"/>
                                  </w:rPr>
                                  <w:t>Bring &amp; Buy &lt;&gt; Raffle &lt;&gt; Jams</w:t>
                                </w:r>
                              </w:p>
                            </w:txbxContent>
                          </wps:txbx>
                          <wps:bodyPr lIns="36720" rIns="36720" tIns="36720" bIns="36720" anchor="t">
                            <a:noAutofit/>
                          </wps:bodyPr>
                        </wps:wsp>
                        <pic:pic xmlns:pic="http://schemas.openxmlformats.org/drawingml/2006/picture">
                          <pic:nvPicPr>
                            <pic:cNvPr id="13" name="Picture 39" descr=""/>
                            <pic:cNvPicPr/>
                          </pic:nvPicPr>
                          <pic:blipFill>
                            <a:blip r:embed="rId39"/>
                            <a:stretch/>
                          </pic:blipFill>
                          <pic:spPr>
                            <a:xfrm>
                              <a:off x="1740600" y="3853080"/>
                              <a:ext cx="63000" cy="633600"/>
                            </a:xfrm>
                            <a:prstGeom prst="rect">
                              <a:avLst/>
                            </a:prstGeom>
                            <a:ln w="0">
                              <a:noFill/>
                            </a:ln>
                          </pic:spPr>
                        </pic:pic>
                        <wps:wsp>
                          <wps:cNvSpPr/>
                          <wps:spPr>
                            <a:xfrm>
                              <a:off x="1338480" y="2634480"/>
                              <a:ext cx="616680" cy="4610160"/>
                            </a:xfrm>
                            <a:prstGeom prst="rect">
                              <a:avLst/>
                            </a:prstGeom>
                            <a:noFill/>
                            <a:ln w="0">
                              <a:noFill/>
                            </a:ln>
                          </wps:spPr>
                          <wps:style>
                            <a:lnRef idx="0"/>
                            <a:fillRef idx="0"/>
                            <a:effectRef idx="0"/>
                            <a:fontRef idx="minor"/>
                          </wps:style>
                          <wps:txbx>
                            <w:txbxContent>
                              <w:p>
                                <w:pPr>
                                  <w:pStyle w:val="Normal"/>
                                  <w:overflowPunct w:val="false"/>
                                  <w:spacing w:lineRule="auto" w:line="240" w:before="0" w:after="0"/>
                                  <w:jc w:val="center"/>
                                  <w:rPr/>
                                </w:pPr>
                                <w:r>
                                  <w:rPr>
                                    <w:rFonts w:eastAsia="Calibri"/>
                                    <w:b/>
                                    <w:color w:val="FFFF00"/>
                                    <w:sz w:val="40"/>
                                  </w:rPr>
                                  <w:t>Proceeds to Both</w:t>
                                </w:r>
                              </w:p>
                            </w:txbxContent>
                          </wps:txbx>
                          <wps:bodyPr lIns="0" rIns="0" tIns="0" bIns="0" anchor="t">
                            <a:noAutofit/>
                          </wps:bodyPr>
                        </wps:wsp>
                        <wps:wsp>
                          <wps:cNvSpPr/>
                          <wps:spPr>
                            <a:xfrm rot="20343600">
                              <a:off x="1118880" y="3936960"/>
                              <a:ext cx="616680" cy="6375960"/>
                            </a:xfrm>
                            <a:prstGeom prst="rect">
                              <a:avLst/>
                            </a:prstGeom>
                            <a:noFill/>
                            <a:ln w="0">
                              <a:noFill/>
                            </a:ln>
                          </wps:spPr>
                          <wps:style>
                            <a:lnRef idx="0"/>
                            <a:fillRef idx="0"/>
                            <a:effectRef idx="0"/>
                            <a:fontRef idx="minor"/>
                          </wps:style>
                          <wps:txbx>
                            <w:txbxContent>
                              <w:p>
                                <w:pPr>
                                  <w:pStyle w:val="Normal"/>
                                  <w:overflowPunct w:val="false"/>
                                  <w:spacing w:lineRule="auto" w:line="240" w:before="0" w:after="0"/>
                                  <w:jc w:val="center"/>
                                  <w:rPr/>
                                </w:pPr>
                                <w:r>
                                  <w:rPr/>
                                </w:r>
                              </w:p>
                            </w:txbxContent>
                          </wps:txbx>
                          <wps:bodyPr lIns="0" rIns="0" tIns="0" bIns="0" anchor="t">
                            <a:noAutofit/>
                          </wps:bodyPr>
                        </wps:wsp>
                        <wps:wsp>
                          <wps:cNvSpPr/>
                          <wps:spPr>
                            <a:xfrm>
                              <a:off x="1411560" y="2098800"/>
                              <a:ext cx="384840" cy="31680"/>
                            </a:xfrm>
                            <a:prstGeom prst="rect">
                              <a:avLst/>
                            </a:prstGeom>
                            <a:noFill/>
                            <a:ln w="0">
                              <a:noFill/>
                            </a:ln>
                          </wps:spPr>
                          <wps:style>
                            <a:lnRef idx="0"/>
                            <a:fillRef idx="0"/>
                            <a:effectRef idx="0"/>
                            <a:fontRef idx="minor"/>
                          </wps:style>
                          <wps:txbx>
                            <w:txbxContent>
                              <w:p>
                                <w:pPr>
                                  <w:pStyle w:val="Normal"/>
                                  <w:overflowPunct w:val="false"/>
                                  <w:spacing w:lineRule="auto" w:line="240" w:before="0" w:after="0"/>
                                  <w:jc w:val="left"/>
                                  <w:rPr/>
                                </w:pPr>
                                <w:r>
                                  <w:rPr>
                                    <w:sz w:val="56"/>
                                  </w:rPr>
                                  <w:t xml:space="preserve">      </w:t>
                                </w:r>
                                <w:r>
                                  <w:rPr>
                                    <w:b/>
                                    <w:color w:val="FF0000"/>
                                    <w:sz w:val="56"/>
                                  </w:rPr>
                                  <w:t>TAKE AWAY AVAILABLE</w:t>
                                </w:r>
                              </w:p>
                            </w:txbxContent>
                          </wps:txbx>
                          <wps:bodyPr lIns="36720" rIns="36720" tIns="15840" bIns="15840" anchor="t">
                            <a:noAutofit/>
                          </wps:bodyPr>
                        </wps:wsp>
                      </wpg:wgp>
                    </a:graphicData>
                  </a:graphic>
                </wp:anchor>
              </w:drawing>
            </mc:Choice>
            <mc:Fallback>
              <w:pict>
                <v:group id="shape_0" alt="Shape 1" style="position:absolute;margin-left:528.5pt;margin-top:90.15pt;width:68.85pt;height:812.05pt" coordorigin="10570,1803" coordsize="1377,16241">
                  <v:shape id="shape_0" ID="Picture 14" stroked="f" o:allowincell="f" style="position:absolute;left:10851;top:2026;width:0;height:683;mso-wrap-style:none;v-text-anchor:middle" type="_x0000_t75">
                    <v:imagedata r:id="rId40" o:detectmouseclick="t"/>
                    <v:stroke color="#3465a4" joinstyle="round" endcap="flat"/>
                    <w10:wrap type="none"/>
                  </v:shape>
                  <v:rect id="shape_0" path="m0,0l-2147483645,0l-2147483645,-2147483646l0,-2147483646xe" stroked="f" o:allowincell="f" style="position:absolute;left:11194;top:1803;width:372;height:614;mso-wrap-style:square;v-text-anchor:top">
                    <v:fill o:detectmouseclick="t" on="false"/>
                    <v:stroke color="#3465a4" joinstyle="round" endcap="flat"/>
                    <v:textbox>
                      <w:txbxContent>
                        <w:p>
                          <w:pPr>
                            <w:pStyle w:val="Normal"/>
                            <w:overflowPunct w:val="false"/>
                            <w:spacing w:lineRule="auto" w:line="240" w:before="0" w:after="0"/>
                            <w:jc w:val="left"/>
                            <w:rPr/>
                          </w:pPr>
                          <w:r>
                            <w:rPr>
                              <w:rFonts w:eastAsia="Calibri"/>
                              <w:sz w:val="200"/>
                            </w:rPr>
                            <w:t xml:space="preserve"> ’</w:t>
                          </w:r>
                          <w:r>
                            <w:rPr>
                              <w:rFonts w:eastAsia="Calibri"/>
                              <w:sz w:val="200"/>
                            </w:rPr>
                            <w:t>s</w:t>
                          </w:r>
                        </w:p>
                      </w:txbxContent>
                    </v:textbox>
                    <w10:wrap type="none"/>
                  </v:rect>
                  <v:shape id="shape_0" ID="Picture 15" stroked="f" o:allowincell="f" style="position:absolute;left:11854;top:2019;width:0;height:718;mso-wrap-style:none;v-text-anchor:middle" type="_x0000_t75">
                    <v:imagedata r:id="rId41" o:detectmouseclick="t"/>
                    <v:stroke color="#3465a4" joinstyle="round" endcap="flat"/>
                    <w10:wrap type="none"/>
                  </v:shape>
                  <v:rect id="shape_0" path="m0,0l-2147483645,0l-2147483645,-2147483646l0,-2147483646xe" stroked="f" o:allowincell="f" style="position:absolute;left:10863;top:2704;width:999;height:2127;mso-wrap-style:square;v-text-anchor:top">
                    <v:fill o:detectmouseclick="t" on="false"/>
                    <v:stroke color="#3465a4" joinstyle="round" endcap="flat"/>
                    <v:textbox>
                      <w:txbxContent>
                        <w:p>
                          <w:pPr>
                            <w:pStyle w:val="Normal"/>
                            <w:overflowPunct w:val="false"/>
                            <w:spacing w:lineRule="auto" w:line="240" w:before="0" w:after="0"/>
                            <w:jc w:val="left"/>
                            <w:rPr/>
                          </w:pPr>
                          <w:r>
                            <w:rPr>
                              <w:rFonts w:eastAsia="Calibri"/>
                              <w:sz w:val="160"/>
                            </w:rPr>
                            <w:t xml:space="preserve">  </w:t>
                          </w:r>
                          <w:r>
                            <w:rPr>
                              <w:rFonts w:eastAsia="Calibri"/>
                              <w:sz w:val="144"/>
                            </w:rPr>
                            <w:t xml:space="preserve">afternoon </w:t>
                          </w:r>
                        </w:p>
                        <w:p>
                          <w:pPr>
                            <w:pStyle w:val="Normal"/>
                            <w:overflowPunct w:val="false"/>
                            <w:spacing w:lineRule="auto" w:line="240" w:before="0" w:after="0"/>
                            <w:jc w:val="left"/>
                            <w:rPr>
                              <w:rFonts w:eastAsia="Calibri"/>
                              <w:color w:val="FF0000"/>
                              <w:sz w:val="144"/>
                            </w:rPr>
                          </w:pPr>
                          <w:r>
                            <w:rPr>
                              <w:rFonts w:eastAsia="Calibri"/>
                              <w:color w:val="FF0000"/>
                              <w:sz w:val="144"/>
                            </w:rPr>
                            <w:t xml:space="preserve">      </w:t>
                          </w:r>
                          <w:r>
                            <w:rPr>
                              <w:rFonts w:eastAsia="Calibri"/>
                              <w:color w:val="FF0000"/>
                              <w:sz w:val="144"/>
                            </w:rPr>
                            <w:t xml:space="preserve">Tea </w:t>
                          </w:r>
                        </w:p>
                        <w:p>
                          <w:pPr>
                            <w:pStyle w:val="Normal"/>
                            <w:overflowPunct w:val="false"/>
                            <w:spacing w:lineRule="auto" w:line="240" w:before="0" w:after="0"/>
                            <w:jc w:val="left"/>
                            <w:rPr/>
                          </w:pPr>
                          <w:r>
                            <w:rPr/>
                          </w:r>
                        </w:p>
                        <w:p>
                          <w:pPr>
                            <w:pStyle w:val="Normal"/>
                            <w:overflowPunct w:val="false"/>
                            <w:spacing w:lineRule="auto" w:line="240" w:before="0" w:after="0"/>
                            <w:jc w:val="left"/>
                            <w:rPr>
                              <w:rFonts w:eastAsia="Calibri"/>
                              <w:color w:val="FF0000"/>
                              <w:sz w:val="144"/>
                            </w:rPr>
                          </w:pPr>
                          <w:r>
                            <w:rPr>
                              <w:rFonts w:eastAsia="Calibri"/>
                              <w:color w:val="FF0000"/>
                              <w:sz w:val="144"/>
                            </w:rPr>
                            <w:t>rty</w:t>
                          </w:r>
                        </w:p>
                        <w:p>
                          <w:pPr>
                            <w:pStyle w:val="Normal"/>
                            <w:overflowPunct w:val="false"/>
                            <w:spacing w:lineRule="auto" w:line="240" w:before="0" w:after="0"/>
                            <w:jc w:val="left"/>
                            <w:rPr>
                              <w:rFonts w:eastAsia="Calibri"/>
                              <w:sz w:val="96"/>
                            </w:rPr>
                          </w:pPr>
                          <w:r>
                            <w:rPr>
                              <w:rFonts w:eastAsia="Calibri"/>
                              <w:sz w:val="96"/>
                            </w:rPr>
                            <w:t xml:space="preserve">         </w:t>
                          </w:r>
                          <w:r>
                            <w:rPr>
                              <w:rFonts w:eastAsia="Calibri"/>
                              <w:sz w:val="96"/>
                            </w:rPr>
                            <w:t>at 64 Rivershill</w:t>
                          </w:r>
                        </w:p>
                        <w:p>
                          <w:pPr>
                            <w:pStyle w:val="Normal"/>
                            <w:overflowPunct w:val="false"/>
                            <w:spacing w:lineRule="auto" w:line="240" w:before="0" w:after="0"/>
                            <w:jc w:val="left"/>
                            <w:rPr/>
                          </w:pPr>
                          <w:r>
                            <w:rPr>
                              <w:rFonts w:eastAsia="Calibri"/>
                              <w:color w:val="00FF00"/>
                              <w:sz w:val="96"/>
                            </w:rPr>
                            <w:t xml:space="preserve">    </w:t>
                          </w:r>
                          <w:r>
                            <w:rPr>
                              <w:rFonts w:eastAsia="Calibri"/>
                              <w:color w:val="008000"/>
                              <w:sz w:val="72"/>
                            </w:rPr>
                            <w:t>Sunday 24</w:t>
                          </w:r>
                          <w:r>
                            <w:rPr>
                              <w:rFonts w:eastAsia="Calibri"/>
                              <w:color w:val="008000"/>
                              <w:sz w:val="48"/>
                            </w:rPr>
                            <w:t xml:space="preserve">th </w:t>
                          </w:r>
                          <w:r>
                            <w:rPr>
                              <w:rFonts w:eastAsia="Calibri"/>
                              <w:color w:val="008000"/>
                              <w:sz w:val="72"/>
                            </w:rPr>
                            <w:t>July 2.00-5.oopm</w:t>
                          </w:r>
                        </w:p>
                        <w:p>
                          <w:pPr>
                            <w:pStyle w:val="Normal"/>
                            <w:overflowPunct w:val="false"/>
                            <w:spacing w:lineRule="auto" w:line="240" w:before="0" w:after="0"/>
                            <w:jc w:val="left"/>
                            <w:rPr/>
                          </w:pPr>
                          <w:r>
                            <w:rPr>
                              <w:rFonts w:eastAsia="Calibri"/>
                              <w:sz w:val="96"/>
                            </w:rPr>
                            <w:t xml:space="preserve">                        </w:t>
                          </w:r>
                          <w:r>
                            <w:rPr>
                              <w:rFonts w:eastAsia="Calibri"/>
                              <w:color w:val="0066FF"/>
                              <w:sz w:val="72"/>
                            </w:rPr>
                            <w:t xml:space="preserve">           </w:t>
                          </w:r>
                        </w:p>
                        <w:p>
                          <w:pPr>
                            <w:pStyle w:val="Normal"/>
                            <w:overflowPunct w:val="false"/>
                            <w:spacing w:lineRule="auto" w:line="240" w:before="0" w:after="0"/>
                            <w:jc w:val="left"/>
                            <w:rPr>
                              <w:rFonts w:eastAsia="Calibri"/>
                              <w:color w:val="33CCCC"/>
                              <w:sz w:val="96"/>
                            </w:rPr>
                          </w:pPr>
                          <w:r>
                            <w:rPr>
                              <w:rFonts w:eastAsia="Calibri"/>
                              <w:color w:val="33CCCC"/>
                              <w:sz w:val="96"/>
                            </w:rPr>
                            <w:t xml:space="preserve">    </w:t>
                          </w:r>
                        </w:p>
                        <w:p>
                          <w:pPr>
                            <w:pStyle w:val="Normal"/>
                            <w:overflowPunct w:val="false"/>
                            <w:spacing w:lineRule="auto" w:line="240" w:before="0" w:after="0"/>
                            <w:jc w:val="left"/>
                            <w:rPr>
                              <w:rFonts w:eastAsia="Calibri"/>
                              <w:sz w:val="72"/>
                            </w:rPr>
                          </w:pPr>
                          <w:r>
                            <w:rPr>
                              <w:rFonts w:eastAsia="Calibri"/>
                              <w:sz w:val="72"/>
                            </w:rPr>
                            <w:t> </w:t>
                          </w:r>
                        </w:p>
                        <w:p>
                          <w:pPr>
                            <w:pStyle w:val="Normal"/>
                            <w:overflowPunct w:val="false"/>
                            <w:spacing w:lineRule="auto" w:line="240" w:before="0" w:after="0"/>
                            <w:jc w:val="left"/>
                            <w:rPr/>
                          </w:pPr>
                          <w:r>
                            <w:rPr>
                              <w:sz w:val="22"/>
                            </w:rPr>
                            <w:t xml:space="preserve">                                 </w:t>
                          </w:r>
                        </w:p>
                      </w:txbxContent>
                    </v:textbox>
                    <w10:wrap type="none"/>
                  </v:rect>
                  <v:shape id="shape_0" ID="Picture 16" stroked="f" o:allowincell="f" style="position:absolute;left:11212;top:6531;width:6;height:111;mso-wrap-style:none;v-text-anchor:middle" type="_x0000_t75">
                    <v:imagedata r:id="rId42" o:detectmouseclick="t"/>
                    <v:stroke color="#3465a4" joinstyle="round" endcap="flat"/>
                    <w10:wrap type="none"/>
                  </v:shape>
                  <v:shape id="shape_0" ID="Picture 17" stroked="f" o:allowincell="f" style="position:absolute;left:11511;top:6600;width:0;height:42;mso-wrap-style:none;v-text-anchor:middle" type="_x0000_t75">
                    <v:imagedata r:id="rId43" o:detectmouseclick="t"/>
                    <v:stroke color="#3465a4" joinstyle="round" endcap="flat"/>
                    <w10:wrap type="none"/>
                  </v:shape>
                  <v:shape id="shape_0" ID="Picture 18" stroked="f" o:allowincell="f" style="position:absolute;left:11687;top:6579;width:0;height:56;mso-wrap-style:none;v-text-anchor:middle" type="_x0000_t75">
                    <v:imagedata r:id="rId44" o:detectmouseclick="t"/>
                    <v:stroke color="#3465a4" joinstyle="round" endcap="flat"/>
                    <w10:wrap type="none"/>
                  </v:shape>
                  <v:shape id="shape_0" ID="Picture 19" stroked="f" o:allowincell="f" style="position:absolute;left:11603;top:6531;width:0;height:111;mso-wrap-style:none;v-text-anchor:middle" type="_x0000_t75">
                    <v:imagedata r:id="rId45" o:detectmouseclick="t"/>
                    <v:stroke color="#3465a4" joinstyle="round" endcap="flat"/>
                    <w10:wrap type="none"/>
                  </v:shape>
                  <v:shape id="shape_0" ID="Picture 20" stroked="f" o:allowincell="f" style="position:absolute;left:11946;top:6412;width:0;height:405;mso-wrap-style:none;v-text-anchor:middle" type="_x0000_t75">
                    <v:imagedata r:id="rId46" o:detectmouseclick="t"/>
                    <v:stroke color="#3465a4" joinstyle="round" endcap="flat"/>
                    <w10:wrap type="none"/>
                  </v:shape>
                  <v:shape id="shape_0" ID="Picture 21" stroked="f" o:allowincell="f" style="position:absolute;left:10934;top:6510;width:0;height:704;mso-wrap-style:none;v-text-anchor:middle" type="_x0000_t75">
                    <v:imagedata r:id="rId47" o:detectmouseclick="t"/>
                    <v:stroke color="#3465a4" joinstyle="round" endcap="flat"/>
                    <w10:wrap type="none"/>
                  </v:shape>
                  <v:shape id="shape_0" ID="Picture 22" stroked="f" o:allowincell="f" style="position:absolute;left:11254;top:7082;width:0;height:90;mso-wrap-style:none;v-text-anchor:middle" type="_x0000_t75">
                    <v:imagedata r:id="rId48" o:detectmouseclick="t"/>
                    <v:stroke color="#3465a4" joinstyle="round" endcap="flat"/>
                    <w10:wrap type="none"/>
                  </v:shape>
                  <v:shape id="shape_0" ID="Picture 24" stroked="f" o:allowincell="f" style="position:absolute;left:11764;top:7124;width:0;height:98;mso-wrap-style:none;v-text-anchor:middle" type="_x0000_t75">
                    <v:imagedata r:id="rId49" o:detectmouseclick="t"/>
                    <v:stroke color="#3465a4" joinstyle="round" endcap="flat"/>
                    <w10:wrap type="none"/>
                  </v:shape>
                  <v:shape id="shape_0" ID="Picture 26" stroked="f" o:allowincell="f" style="position:absolute;left:11430;top:7117;width:60;height:77;mso-wrap-style:none;v-text-anchor:middle" type="_x0000_t75">
                    <v:imagedata r:id="rId50" o:detectmouseclick="t"/>
                    <v:stroke color="#3465a4" joinstyle="round" endcap="flat"/>
                    <w10:wrap type="none"/>
                  </v:shape>
                  <v:shape id="shape_0" ID="Picture 37" stroked="f" o:allowincell="f" style="position:absolute;left:10955;top:7618;width:766;height:0;mso-wrap-style:none;v-text-anchor:middle" type="_x0000_t75">
                    <v:imagedata r:id="rId51" o:detectmouseclick="t"/>
                    <v:stroke color="#3465a4" joinstyle="round" endcap="flat"/>
                    <w10:wrap type="none"/>
                  </v:shape>
                  <v:rect id="shape_0" path="m0,0l-2147483645,0l-2147483645,-2147483646l0,-2147483646xe" stroked="f" o:allowincell="f" style="position:absolute;left:11035;top:5450;width:719;height:118;mso-wrap-style:square;v-text-anchor:top">
                    <v:fill o:detectmouseclick="t" on="false"/>
                    <v:stroke color="#3465a4" joinstyle="round" endcap="flat"/>
                    <v:textbox>
                      <w:txbxContent>
                        <w:p>
                          <w:pPr>
                            <w:pStyle w:val="Normal"/>
                            <w:overflowPunct w:val="false"/>
                            <w:spacing w:lineRule="auto" w:line="240" w:before="0" w:after="0"/>
                            <w:jc w:val="left"/>
                            <w:rPr/>
                          </w:pPr>
                          <w:r>
                            <w:rPr>
                              <w:rFonts w:eastAsia="Calibri"/>
                              <w:sz w:val="56"/>
                            </w:rPr>
                            <w:t xml:space="preserve">   </w:t>
                          </w:r>
                          <w:r>
                            <w:rPr>
                              <w:rFonts w:eastAsia="Calibri"/>
                              <w:sz w:val="56"/>
                            </w:rPr>
                            <w:t>Bring &amp; Buy &lt;&gt; Raffle &lt;&gt; Jams</w:t>
                          </w:r>
                        </w:p>
                      </w:txbxContent>
                    </v:textbox>
                    <w10:wrap type="none"/>
                  </v:rect>
                  <v:shape id="shape_0" ID="Picture 39" stroked="f" o:allowincell="f" style="position:absolute;left:11549;top:7871;width:98;height:997;mso-wrap-style:none;v-text-anchor:middle" type="_x0000_t75">
                    <v:imagedata r:id="rId52" o:detectmouseclick="t"/>
                    <v:stroke color="#3465a4" joinstyle="round" endcap="flat"/>
                    <w10:wrap type="none"/>
                  </v:shape>
                  <v:rect id="shape_0" path="m0,0l-2147483645,0l-2147483645,-2147483646l0,-2147483646xe" stroked="f" o:allowincell="f" style="position:absolute;left:10916;top:5952;width:970;height:7259;mso-wrap-style:square;v-text-anchor:top">
                    <v:fill o:detectmouseclick="t" on="false"/>
                    <v:stroke color="#3465a4" joinstyle="round" endcap="flat"/>
                    <v:textbox>
                      <w:txbxContent>
                        <w:p>
                          <w:pPr>
                            <w:pStyle w:val="Normal"/>
                            <w:overflowPunct w:val="false"/>
                            <w:spacing w:lineRule="auto" w:line="240" w:before="0" w:after="0"/>
                            <w:jc w:val="center"/>
                            <w:rPr/>
                          </w:pPr>
                          <w:r>
                            <w:rPr>
                              <w:rFonts w:eastAsia="Calibri"/>
                              <w:b/>
                              <w:color w:val="FFFF00"/>
                              <w:sz w:val="40"/>
                            </w:rPr>
                            <w:t>Proceeds to Both</w:t>
                          </w:r>
                        </w:p>
                      </w:txbxContent>
                    </v:textbox>
                    <w10:wrap type="none"/>
                  </v:rect>
                  <v:rect id="shape_0" path="m0,0l-2147483645,0l-2147483645,-2147483646l0,-2147483646xe" stroked="f" o:allowincell="f" style="position:absolute;left:10570;top:8003;width:970;height:10040;mso-wrap-style:none;v-text-anchor:middle;rotation:339">
                    <v:fill o:detectmouseclick="t" on="false"/>
                    <v:stroke color="#3465a4" joinstyle="round" endcap="flat"/>
                    <v:textbox>
                      <w:txbxContent>
                        <w:p>
                          <w:pPr>
                            <w:pStyle w:val="Normal"/>
                            <w:overflowPunct w:val="false"/>
                            <w:spacing w:lineRule="auto" w:line="240" w:before="0" w:after="0"/>
                            <w:jc w:val="center"/>
                            <w:rPr/>
                          </w:pPr>
                          <w:r>
                            <w:rPr/>
                          </w:r>
                        </w:p>
                      </w:txbxContent>
                    </v:textbox>
                    <w10:wrap type="none"/>
                  </v:rect>
                  <v:rect id="shape_0" path="m0,0l-2147483645,0l-2147483645,-2147483646l0,-2147483646xe" stroked="f" o:allowincell="f" style="position:absolute;left:11031;top:5108;width:605;height:49;mso-wrap-style:square;v-text-anchor:top">
                    <v:fill o:detectmouseclick="t" on="false"/>
                    <v:stroke color="#3465a4" joinstyle="round" endcap="flat"/>
                    <v:textbox>
                      <w:txbxContent>
                        <w:p>
                          <w:pPr>
                            <w:pStyle w:val="Normal"/>
                            <w:overflowPunct w:val="false"/>
                            <w:spacing w:lineRule="auto" w:line="240" w:before="0" w:after="0"/>
                            <w:jc w:val="left"/>
                            <w:rPr/>
                          </w:pPr>
                          <w:r>
                            <w:rPr>
                              <w:sz w:val="56"/>
                            </w:rPr>
                            <w:t xml:space="preserve">      </w:t>
                          </w:r>
                          <w:r>
                            <w:rPr>
                              <w:b/>
                              <w:color w:val="FF0000"/>
                              <w:sz w:val="56"/>
                            </w:rPr>
                            <w:t>TAKE AWAY AVAILABLE</w:t>
                          </w:r>
                        </w:p>
                      </w:txbxContent>
                    </v:textbox>
                    <w10:wrap type="none"/>
                  </v:rect>
                </v:group>
              </w:pict>
            </mc:Fallback>
          </mc:AlternateContent>
        </w:r>
      </w:hyperlink>
      <w:r>
        <w:rPr>
          <w:rStyle w:val="InternetLink"/>
          <w:rFonts w:cs="Calibri"/>
          <w:b/>
          <w:bCs/>
          <w:sz w:val="28"/>
          <w:szCs w:val="28"/>
          <w:lang w:eastAsia="en-GB"/>
        </w:rPr>
        <w:t xml:space="preserve">g </w:t>
      </w:r>
    </w:p>
    <w:p>
      <w:pPr>
        <w:pStyle w:val="Normal"/>
        <w:rPr>
          <w:b/>
          <w:b/>
          <w:bCs/>
          <w:sz w:val="26"/>
          <w:szCs w:val="26"/>
          <w:lang w:eastAsia="en-GB"/>
        </w:rPr>
      </w:pPr>
      <w:r>
        <w:rPr>
          <w:b/>
          <w:bCs/>
          <w:sz w:val="26"/>
          <w:szCs w:val="26"/>
          <w:lang w:eastAsia="en-GB"/>
        </w:rPr>
      </w:r>
    </w:p>
    <w:p>
      <w:pPr>
        <w:pStyle w:val="Normal"/>
        <w:spacing w:before="0" w:after="200"/>
        <w:rPr>
          <w:b/>
          <w:b/>
          <w:bCs/>
          <w:sz w:val="26"/>
          <w:szCs w:val="26"/>
          <w:lang w:eastAsia="en-GB"/>
        </w:rPr>
      </w:pPr>
      <w:r>
        <w:rPr/>
      </w:r>
    </w:p>
    <w:sectPr>
      <w:headerReference w:type="default" r:id="rId53"/>
      <w:type w:val="nextPage"/>
      <w:pgSz w:w="11906" w:h="16838"/>
      <w:pgMar w:left="1440" w:right="1440" w:gutter="0" w:header="709"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Helvetica Neue">
    <w:charset w:val="00"/>
    <w:family w:val="roman"/>
    <w:pitch w:val="variable"/>
  </w:font>
  <w:font w:name="Open Sans">
    <w:altName w:val="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002060"/>
        <w:sz w:val="28"/>
        <w:szCs w:val="28"/>
      </w:rPr>
    </w:pPr>
    <w:r>
      <w:rPr>
        <w:b/>
        <w:color w:val="002060"/>
        <w:sz w:val="28"/>
        <w:szCs w:val="28"/>
      </w:rPr>
      <w:t>BEANE VALLEY BENEFICE</w:t>
    </w:r>
  </w:p>
  <w:p>
    <w:pPr>
      <w:pStyle w:val="Header"/>
      <w:jc w:val="center"/>
      <w:rPr>
        <w:color w:val="002060"/>
        <w:sz w:val="28"/>
        <w:szCs w:val="28"/>
      </w:rPr>
    </w:pPr>
    <w:r>
      <w:rPr>
        <w:b/>
        <w:color w:val="002060"/>
        <w:sz w:val="28"/>
        <w:szCs w:val="28"/>
      </w:rPr>
      <w:t>ASTON, BRAMFIELD, STAPLEFORD, WATERFORD and WATTON AT STONE</w:t>
    </w:r>
  </w:p>
  <w:p>
    <w:pPr>
      <w:pStyle w:val="Header"/>
      <w:jc w:val="center"/>
      <w:rPr>
        <w:color w:val="002060"/>
        <w:sz w:val="28"/>
        <w:szCs w:val="28"/>
        <w:u w:val="single"/>
      </w:rPr>
    </w:pPr>
    <w:r>
      <w:rPr>
        <w:color w:val="002060"/>
        <w:sz w:val="28"/>
        <w:szCs w:val="28"/>
        <w:u w:val="single"/>
      </w:rPr>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GB"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en-GB" w:eastAsia="en-US" w:bidi="ar-SA"/>
    </w:rPr>
  </w:style>
  <w:style w:type="paragraph" w:styleId="Heading1">
    <w:name w:val="Heading 1"/>
    <w:basedOn w:val="Normal"/>
    <w:next w:val="Normal"/>
    <w:link w:val="Heading1Char"/>
    <w:qFormat/>
    <w:pPr>
      <w:keepNext w:val="true"/>
      <w:keepLines/>
      <w:spacing w:before="480" w:after="0"/>
      <w:outlineLvl w:val="0"/>
    </w:pPr>
    <w:rPr>
      <w:rFonts w:ascii="Cambria" w:hAnsi="Cambria" w:eastAsia="Calibri" w:cs="Tahoma"/>
      <w:b/>
      <w:bCs/>
      <w:color w:val="365F91"/>
      <w:sz w:val="28"/>
      <w:szCs w:val="28"/>
    </w:rPr>
  </w:style>
  <w:style w:type="paragraph" w:styleId="Heading2">
    <w:name w:val="Heading 2"/>
    <w:basedOn w:val="Normal"/>
    <w:next w:val="Normal"/>
    <w:link w:val="Heading2Char"/>
    <w:qFormat/>
    <w:pPr>
      <w:keepNext w:val="true"/>
      <w:keepLines/>
      <w:spacing w:before="200" w:after="0"/>
      <w:outlineLvl w:val="1"/>
    </w:pPr>
    <w:rPr>
      <w:rFonts w:ascii="Cambria" w:hAnsi="Cambria" w:eastAsia="Calibri" w:cs="Tahoma"/>
      <w:b/>
      <w:bCs/>
      <w:color w:val="4F81BD"/>
      <w:sz w:val="26"/>
      <w:szCs w:val="26"/>
    </w:rPr>
  </w:style>
  <w:style w:type="paragraph" w:styleId="Heading3">
    <w:name w:val="Heading 3"/>
    <w:basedOn w:val="Normal"/>
    <w:link w:val="Heading3Char"/>
    <w:qFormat/>
    <w:pPr>
      <w:spacing w:lineRule="auto" w:line="240" w:before="280" w:after="280"/>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qFormat/>
    <w:pPr>
      <w:keepNext w:val="true"/>
      <w:keepLines/>
      <w:spacing w:before="200" w:after="0"/>
      <w:outlineLvl w:val="3"/>
    </w:pPr>
    <w:rPr>
      <w:rFonts w:ascii="Cambria" w:hAnsi="Cambria" w:eastAsia="Calibri" w:cs="Tahoma"/>
      <w:b/>
      <w:bCs/>
      <w:i/>
      <w:iCs/>
      <w:color w:val="4F81BD"/>
    </w:rPr>
  </w:style>
  <w:style w:type="paragraph" w:styleId="Heading5">
    <w:name w:val="Heading 5"/>
    <w:basedOn w:val="Normal"/>
    <w:next w:val="Normal"/>
    <w:link w:val="Heading5Char"/>
    <w:qFormat/>
    <w:pPr>
      <w:keepNext w:val="true"/>
      <w:keepLines/>
      <w:spacing w:before="200" w:after="0"/>
      <w:outlineLvl w:val="4"/>
    </w:pPr>
    <w:rPr>
      <w:rFonts w:ascii="Cambria" w:hAnsi="Cambria" w:eastAsia="Calibri" w:cs="Tahoma"/>
      <w:color w:val="243F60"/>
    </w:rPr>
  </w:style>
  <w:style w:type="paragraph" w:styleId="Heading6">
    <w:name w:val="Heading 6"/>
    <w:basedOn w:val="Normal"/>
    <w:next w:val="Normal"/>
    <w:link w:val="Heading6Char"/>
    <w:qFormat/>
    <w:pPr>
      <w:keepNext w:val="true"/>
      <w:keepLines/>
      <w:spacing w:before="200" w:after="0"/>
      <w:outlineLvl w:val="5"/>
    </w:pPr>
    <w:rPr>
      <w:rFonts w:ascii="Cambria" w:hAnsi="Cambria" w:eastAsia="Calibri" w:cs="Tahoma"/>
      <w:i/>
      <w:iCs/>
      <w:color w:val="243F60"/>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BalloonTextChar">
    <w:name w:val="Balloon Text Char"/>
    <w:basedOn w:val="DefaultParagraphFont"/>
    <w:link w:val="BalloonText"/>
    <w:qFormat/>
    <w:rPr>
      <w:rFonts w:ascii="Tahoma" w:hAnsi="Tahoma" w:cs="Tahoma"/>
      <w:sz w:val="16"/>
      <w:szCs w:val="16"/>
    </w:rPr>
  </w:style>
  <w:style w:type="character" w:styleId="Citation">
    <w:name w:val="citation"/>
    <w:basedOn w:val="DefaultParagraphFont"/>
    <w:qFormat/>
    <w:rPr/>
  </w:style>
  <w:style w:type="character" w:styleId="Datenext">
    <w:name w:val="datenext"/>
    <w:basedOn w:val="DefaultParagraphFont"/>
    <w:qFormat/>
    <w:rPr/>
  </w:style>
  <w:style w:type="character" w:styleId="Dateprev">
    <w:name w:val="dateprev"/>
    <w:basedOn w:val="DefaultParagraph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Heading3Char">
    <w:name w:val="Heading 3 Char"/>
    <w:basedOn w:val="DefaultParagraphFont"/>
    <w:link w:val="Heading3"/>
    <w:qFormat/>
    <w:rPr>
      <w:rFonts w:ascii="Times New Roman" w:hAnsi="Times New Roman" w:eastAsia="Times New Roman" w:cs="Times New Roman"/>
      <w:b/>
      <w:bCs/>
      <w:sz w:val="27"/>
      <w:szCs w:val="27"/>
      <w:lang w:eastAsia="en-GB"/>
    </w:rPr>
  </w:style>
  <w:style w:type="character" w:styleId="Gd">
    <w:name w:val="gd"/>
    <w:basedOn w:val="DefaultParagraphFont"/>
    <w:qFormat/>
    <w:rPr/>
  </w:style>
  <w:style w:type="character" w:styleId="G3">
    <w:name w:val="g3"/>
    <w:basedOn w:val="DefaultParagraphFont"/>
    <w:qFormat/>
    <w:rPr/>
  </w:style>
  <w:style w:type="character" w:styleId="Hb">
    <w:name w:val="hb"/>
    <w:basedOn w:val="DefaultParagraphFont"/>
    <w:qFormat/>
    <w:rPr/>
  </w:style>
  <w:style w:type="character" w:styleId="G2">
    <w:name w:val="g2"/>
    <w:basedOn w:val="DefaultParagraphFont"/>
    <w:qFormat/>
    <w:rPr/>
  </w:style>
  <w:style w:type="character" w:styleId="Strong">
    <w:name w:val="Strong"/>
    <w:qFormat/>
    <w:rPr>
      <w:b/>
      <w:bCs/>
    </w:rPr>
  </w:style>
  <w:style w:type="character" w:styleId="Emphasis">
    <w:name w:val="Emphasis"/>
    <w:basedOn w:val="DefaultParagraphFont"/>
    <w:qFormat/>
    <w:rPr>
      <w:i/>
      <w:iCs/>
    </w:rPr>
  </w:style>
  <w:style w:type="character" w:styleId="HTMLAddressChar">
    <w:name w:val="HTML Address Char"/>
    <w:basedOn w:val="DefaultParagraphFont"/>
    <w:link w:val="HTMLAddress"/>
    <w:qFormat/>
    <w:rPr>
      <w:rFonts w:ascii="Times New Roman" w:hAnsi="Times New Roman" w:eastAsia="Times New Roman" w:cs="Times New Roman"/>
      <w:i/>
      <w:iCs/>
      <w:color w:val="000000"/>
      <w:sz w:val="24"/>
      <w:szCs w:val="24"/>
    </w:rPr>
  </w:style>
  <w:style w:type="character" w:styleId="Heading1Char">
    <w:name w:val="Heading 1 Char"/>
    <w:basedOn w:val="DefaultParagraphFont"/>
    <w:link w:val="Heading1"/>
    <w:qFormat/>
    <w:rPr>
      <w:rFonts w:ascii="Cambria" w:hAnsi="Cambria" w:eastAsia="Calibri" w:cs="Tahoma"/>
      <w:b/>
      <w:bCs/>
      <w:color w:val="365F91"/>
      <w:sz w:val="28"/>
      <w:szCs w:val="28"/>
    </w:rPr>
  </w:style>
  <w:style w:type="character" w:styleId="Heading2Char">
    <w:name w:val="Heading 2 Char"/>
    <w:basedOn w:val="DefaultParagraphFont"/>
    <w:link w:val="Heading2"/>
    <w:qFormat/>
    <w:rPr>
      <w:rFonts w:ascii="Cambria" w:hAnsi="Cambria" w:eastAsia="Calibri" w:cs="Tahoma"/>
      <w:b/>
      <w:bCs/>
      <w:color w:val="4F81BD"/>
      <w:sz w:val="26"/>
      <w:szCs w:val="26"/>
    </w:rPr>
  </w:style>
  <w:style w:type="character" w:styleId="Dsmnone">
    <w:name w:val="d-sm-none"/>
    <w:basedOn w:val="DefaultParagraphFont"/>
    <w:qFormat/>
    <w:rPr/>
  </w:style>
  <w:style w:type="character" w:styleId="BodyTextChar">
    <w:name w:val="Body Text Char"/>
    <w:basedOn w:val="DefaultParagraphFont"/>
    <w:qFormat/>
    <w:rPr>
      <w:rFonts w:ascii="Arial" w:hAnsi="Arial" w:eastAsia="Times New Roman" w:cs="Arial"/>
      <w:sz w:val="24"/>
      <w:szCs w:val="18"/>
    </w:rPr>
  </w:style>
  <w:style w:type="character" w:styleId="Heading4Char">
    <w:name w:val="Heading 4 Char"/>
    <w:basedOn w:val="DefaultParagraphFont"/>
    <w:link w:val="Heading4"/>
    <w:qFormat/>
    <w:rPr>
      <w:rFonts w:ascii="Cambria" w:hAnsi="Cambria" w:eastAsia="Calibri" w:cs="Tahoma"/>
      <w:b/>
      <w:bCs/>
      <w:i/>
      <w:iCs/>
      <w:color w:val="4F81BD"/>
    </w:rPr>
  </w:style>
  <w:style w:type="character" w:styleId="M3316092690465166666appleconvertedspace">
    <w:name w:val="m_3316092690465166666apple-converted-space"/>
    <w:basedOn w:val="DefaultParagraphFont"/>
    <w:qFormat/>
    <w:rPr/>
  </w:style>
  <w:style w:type="character" w:styleId="BodyTextIndentChar">
    <w:name w:val="Body Text Indent Char"/>
    <w:basedOn w:val="DefaultParagraphFont"/>
    <w:qFormat/>
    <w:rPr/>
  </w:style>
  <w:style w:type="character" w:styleId="Heading6Char">
    <w:name w:val="Heading 6 Char"/>
    <w:basedOn w:val="DefaultParagraphFont"/>
    <w:link w:val="Heading6"/>
    <w:qFormat/>
    <w:rPr>
      <w:rFonts w:ascii="Cambria" w:hAnsi="Cambria" w:eastAsia="Calibri" w:cs="Tahoma"/>
      <w:i/>
      <w:iCs/>
      <w:color w:val="243F60"/>
    </w:rPr>
  </w:style>
  <w:style w:type="character" w:styleId="Il">
    <w:name w:val="il"/>
    <w:basedOn w:val="DefaultParagraphFont"/>
    <w:qFormat/>
    <w:rPr/>
  </w:style>
  <w:style w:type="character" w:styleId="Heading5Char">
    <w:name w:val="Heading 5 Char"/>
    <w:basedOn w:val="DefaultParagraphFont"/>
    <w:link w:val="Heading5"/>
    <w:qFormat/>
    <w:rPr>
      <w:rFonts w:ascii="Cambria" w:hAnsi="Cambria" w:eastAsia="Calibri" w:cs="Tahoma"/>
      <w:color w:val="243F60"/>
    </w:rPr>
  </w:style>
  <w:style w:type="character" w:styleId="VisitedInternetLink">
    <w:name w:val="FollowedHyperlink"/>
    <w:rPr>
      <w:color w:val="80000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pPr>
      <w:spacing w:lineRule="auto" w:line="240" w:before="0" w:after="240"/>
    </w:pPr>
    <w:rPr>
      <w:rFonts w:ascii="Arial" w:hAnsi="Arial" w:eastAsia="Times New Roman" w:cs="Arial"/>
      <w:sz w:val="24"/>
      <w:szCs w:val="1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BalloonText">
    <w:name w:val="Balloon Text"/>
    <w:basedOn w:val="Normal"/>
    <w:link w:val="BalloonTextChar"/>
    <w:qFormat/>
    <w:pPr>
      <w:spacing w:lineRule="auto" w:line="240" w:before="0" w:after="0"/>
    </w:pPr>
    <w:rPr>
      <w:rFonts w:ascii="Tahoma" w:hAnsi="Tahoma" w:cs="Tahoma"/>
      <w:sz w:val="16"/>
      <w:szCs w:val="16"/>
    </w:rPr>
  </w:style>
  <w:style w:type="paragraph" w:styleId="Ve1">
    <w:name w:val="ve1"/>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513" w:leader="none"/>
        <w:tab w:val="right" w:pos="9026" w:leader="none"/>
      </w:tabs>
      <w:spacing w:lineRule="auto" w:line="240" w:before="0" w:after="0"/>
    </w:pPr>
    <w:rPr/>
  </w:style>
  <w:style w:type="paragraph" w:styleId="Footer">
    <w:name w:val="Footer"/>
    <w:basedOn w:val="Normal"/>
    <w:link w:val="FooterChar"/>
    <w:pPr>
      <w:tabs>
        <w:tab w:val="clear" w:pos="720"/>
        <w:tab w:val="center" w:pos="4513" w:leader="none"/>
        <w:tab w:val="right" w:pos="9026" w:leader="none"/>
      </w:tabs>
      <w:spacing w:lineRule="auto" w:line="240" w:before="0" w:after="0"/>
    </w:pPr>
    <w:rPr/>
  </w:style>
  <w:style w:type="paragraph" w:styleId="M5279492515399693100sig">
    <w:name w:val="m_-5279492515399693100sig"/>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ListParagraph">
    <w:name w:val="List Paragraph"/>
    <w:basedOn w:val="Normal"/>
    <w:qFormat/>
    <w:pPr>
      <w:spacing w:before="0" w:after="200"/>
      <w:ind w:left="720" w:right="0" w:hanging="0"/>
      <w:contextualSpacing/>
    </w:pPr>
    <w:rPr/>
  </w:style>
  <w:style w:type="paragraph" w:styleId="Body">
    <w:name w:val="Body"/>
    <w:qFormat/>
    <w:pPr>
      <w:widowControl/>
      <w:suppressAutoHyphens w:val="true"/>
      <w:overflowPunct w:val="false"/>
      <w:bidi w:val="0"/>
      <w:spacing w:lineRule="auto" w:line="240" w:before="0" w:after="0"/>
      <w:jc w:val="left"/>
    </w:pPr>
    <w:rPr>
      <w:rFonts w:ascii="Helvetica Neue" w:hAnsi="Helvetica Neue" w:eastAsia="Arial Unicode MS" w:cs="Arial Unicode MS"/>
      <w:color w:val="000000"/>
      <w:kern w:val="0"/>
      <w:sz w:val="22"/>
      <w:szCs w:val="22"/>
      <w:lang w:val="en-US" w:eastAsia="en-GB" w:bidi="ar-SA"/>
    </w:rPr>
  </w:style>
  <w:style w:type="paragraph" w:styleId="Default">
    <w:name w:val="Default"/>
    <w:qFormat/>
    <w:pPr>
      <w:widowControl/>
      <w:suppressAutoHyphens w:val="true"/>
      <w:overflowPunct w:val="false"/>
      <w:bidi w:val="0"/>
      <w:spacing w:lineRule="auto" w:line="240" w:before="160" w:after="0"/>
      <w:jc w:val="left"/>
    </w:pPr>
    <w:rPr>
      <w:rFonts w:ascii="Helvetica Neue" w:hAnsi="Helvetica Neue" w:eastAsia="Arial Unicode MS" w:cs="Arial Unicode MS"/>
      <w:color w:val="000000"/>
      <w:kern w:val="0"/>
      <w:sz w:val="24"/>
      <w:szCs w:val="24"/>
      <w:lang w:val="en-US" w:eastAsia="en-GB" w:bidi="ar-SA"/>
    </w:rPr>
  </w:style>
  <w:style w:type="paragraph" w:styleId="Paragraphstyle2">
    <w:name w:val="paragraph_style_2"/>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HTMLAddress">
    <w:name w:val="HTML Address"/>
    <w:basedOn w:val="Normal"/>
    <w:link w:val="HTMLAddressChar"/>
    <w:qFormat/>
    <w:pPr>
      <w:spacing w:lineRule="auto" w:line="240" w:before="0" w:after="0"/>
    </w:pPr>
    <w:rPr>
      <w:rFonts w:ascii="Times New Roman" w:hAnsi="Times New Roman" w:eastAsia="Times New Roman" w:cs="Times New Roman"/>
      <w:i/>
      <w:iCs/>
      <w:color w:val="000000"/>
      <w:sz w:val="24"/>
      <w:szCs w:val="24"/>
    </w:rPr>
  </w:style>
  <w:style w:type="paragraph" w:styleId="NoSpacing">
    <w:name w:val="No Spacing"/>
    <w:autoRedefine/>
    <w:qFormat/>
    <w:pPr>
      <w:widowControl/>
      <w:pBdr>
        <w:top w:val="single" w:sz="4" w:space="1" w:color="000000"/>
        <w:left w:val="single" w:sz="4" w:space="4" w:color="000000"/>
        <w:bottom w:val="single" w:sz="4" w:space="1" w:color="000000"/>
        <w:right w:val="single" w:sz="4" w:space="4" w:color="000000"/>
      </w:pBdr>
      <w:suppressAutoHyphens w:val="true"/>
      <w:overflowPunct w:val="false"/>
      <w:bidi w:val="0"/>
      <w:spacing w:lineRule="auto" w:line="240" w:before="0" w:after="0"/>
      <w:jc w:val="left"/>
    </w:pPr>
    <w:rPr>
      <w:rFonts w:ascii="Calibri" w:hAnsi="Calibri" w:eastAsia="Calibri" w:cs="Calibri"/>
      <w:b/>
      <w:color w:val="7030A0"/>
      <w:kern w:val="0"/>
      <w:sz w:val="32"/>
      <w:szCs w:val="32"/>
      <w:lang w:val="en-US" w:eastAsia="en-GB" w:bidi="ar-SA"/>
    </w:rPr>
  </w:style>
  <w:style w:type="paragraph" w:styleId="Postdate">
    <w:name w:val="post-date"/>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M7018531916090182252msonospacing">
    <w:name w:val="m_-7018531916090182252msonospacing"/>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paragraph" w:styleId="TextBodyIndent">
    <w:name w:val="Body Text Indent"/>
    <w:basedOn w:val="Normal"/>
    <w:link w:val="BodyTextIndentChar"/>
    <w:pPr>
      <w:spacing w:before="0" w:after="120"/>
      <w:ind w:left="283" w:right="0" w:hanging="0"/>
    </w:pPr>
    <w:rPr/>
  </w:style>
  <w:style w:type="paragraph" w:styleId="Articleexcerpt">
    <w:name w:val="article-excerpt"/>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Quotations">
    <w:name w:val="Quotations"/>
    <w:basedOn w:val="Normal"/>
    <w:qFormat/>
    <w:pPr>
      <w:spacing w:before="0" w:after="283"/>
      <w:ind w:left="567" w:right="567"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mailto:pauline.manley1966@gmail.com" TargetMode="External"/><Relationship Id="rId7" Type="http://schemas.openxmlformats.org/officeDocument/2006/relationships/hyperlink" Target="mailto:Richard@Takeawaychurch.com" TargetMode="External"/><Relationship Id="rId8" Type="http://schemas.openxmlformats.org/officeDocument/2006/relationships/image" Target="media/image5.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linktr.ee/energy_hub" TargetMode="External"/><Relationship Id="rId13" Type="http://schemas.openxmlformats.org/officeDocument/2006/relationships/image" Target="media/image8.png"/><Relationship Id="rId14" Type="http://schemas.openxmlformats.org/officeDocument/2006/relationships/hyperlink" Target="https://app.ecochurch.org/user/21703/summary" TargetMode="External"/><Relationship Id="rId15" Type="http://schemas.openxmlformats.org/officeDocument/2006/relationships/image" Target="media/image9.jpeg"/><Relationship Id="rId16" Type="http://schemas.openxmlformats.org/officeDocument/2006/relationships/hyperlink" Target="mailto:m.t.wandrag@gmail.com" TargetMode="External"/><Relationship Id="rId17" Type="http://schemas.openxmlformats.org/officeDocument/2006/relationships/hyperlink" Target="mailto:wardenstmarys@gmail.com" TargetMode="External"/><Relationship Id="rId18" Type="http://schemas.openxmlformats.org/officeDocument/2006/relationships/image" Target="media/image10.gif"/><Relationship Id="rId19" Type="http://schemas.openxmlformats.org/officeDocument/2006/relationships/image" Target="media/image11.jpeg"/><Relationship Id="rId20" Type="http://schemas.openxmlformats.org/officeDocument/2006/relationships/hyperlink" Target="mailto:intouch@ageukherts.org.uk" TargetMode="External"/><Relationship Id="rId21" Type="http://schemas.openxmlformats.org/officeDocument/2006/relationships/hyperlink" Target="https://www.ageuk.org.uk/hertfordshire/our-services/" TargetMode="External"/><Relationship Id="rId22" Type="http://schemas.openxmlformats.org/officeDocument/2006/relationships/hyperlink" Target="http://griefshare.org/" TargetMode="External"/><Relationship Id="rId23" Type="http://schemas.openxmlformats.org/officeDocument/2006/relationships/hyperlink" Target="https://www.thebereavementjourney.org/" TargetMode="External"/><Relationship Id="rId24" Type="http://schemas.openxmlformats.org/officeDocument/2006/relationships/hyperlink" Target="http://cruse.org.uk/" TargetMode="External"/><Relationship Id="rId25" Type="http://schemas.openxmlformats.org/officeDocument/2006/relationships/hyperlink" Target="http://teardropgrief.co.uk/" TargetMode="External"/><Relationship Id="rId26" Type="http://schemas.openxmlformats.org/officeDocument/2006/relationships/hyperlink" Target="http://ataloss.org/" TargetMode="External"/><Relationship Id="rId27" Type="http://schemas.openxmlformats.org/officeDocument/2006/relationships/image" Target="media/image12.png"/><Relationship Id="rId28" Type="http://schemas.openxmlformats.org/officeDocument/2006/relationships/image" Target="media/image12.png"/><Relationship Id="rId29" Type="http://schemas.openxmlformats.org/officeDocument/2006/relationships/image" Target="media/image13.png"/><Relationship Id="rId30" Type="http://schemas.openxmlformats.org/officeDocument/2006/relationships/image" Target="media/image14.png"/><Relationship Id="rId31" Type="http://schemas.openxmlformats.org/officeDocument/2006/relationships/image" Target="media/image15.png"/><Relationship Id="rId32" Type="http://schemas.openxmlformats.org/officeDocument/2006/relationships/image" Target="media/image16.png"/><Relationship Id="rId33" Type="http://schemas.openxmlformats.org/officeDocument/2006/relationships/image" Target="media/image17.png"/><Relationship Id="rId34" Type="http://schemas.openxmlformats.org/officeDocument/2006/relationships/image" Target="media/image18.png"/><Relationship Id="rId35" Type="http://schemas.openxmlformats.org/officeDocument/2006/relationships/image" Target="media/image19.png"/><Relationship Id="rId36" Type="http://schemas.openxmlformats.org/officeDocument/2006/relationships/image" Target="media/image20.png"/><Relationship Id="rId37" Type="http://schemas.openxmlformats.org/officeDocument/2006/relationships/image" Target="media/image21.png"/><Relationship Id="rId38" Type="http://schemas.openxmlformats.org/officeDocument/2006/relationships/image" Target="media/image22.png"/><Relationship Id="rId39" Type="http://schemas.openxmlformats.org/officeDocument/2006/relationships/image" Target="media/image23.png"/><Relationship Id="rId40" Type="http://schemas.openxmlformats.org/officeDocument/2006/relationships/image" Target="media/image12.png"/><Relationship Id="rId41" Type="http://schemas.openxmlformats.org/officeDocument/2006/relationships/image" Target="media/image12.png"/><Relationship Id="rId42" Type="http://schemas.openxmlformats.org/officeDocument/2006/relationships/image" Target="media/image13.png"/><Relationship Id="rId43" Type="http://schemas.openxmlformats.org/officeDocument/2006/relationships/image" Target="media/image14.png"/><Relationship Id="rId44" Type="http://schemas.openxmlformats.org/officeDocument/2006/relationships/image" Target="media/image15.png"/><Relationship Id="rId45" Type="http://schemas.openxmlformats.org/officeDocument/2006/relationships/image" Target="media/image16.png"/><Relationship Id="rId46" Type="http://schemas.openxmlformats.org/officeDocument/2006/relationships/image" Target="media/image17.png"/><Relationship Id="rId47" Type="http://schemas.openxmlformats.org/officeDocument/2006/relationships/image" Target="media/image18.png"/><Relationship Id="rId48" Type="http://schemas.openxmlformats.org/officeDocument/2006/relationships/image" Target="media/image19.png"/><Relationship Id="rId49" Type="http://schemas.openxmlformats.org/officeDocument/2006/relationships/image" Target="media/image20.png"/><Relationship Id="rId50" Type="http://schemas.openxmlformats.org/officeDocument/2006/relationships/image" Target="media/image21.png"/><Relationship Id="rId51" Type="http://schemas.openxmlformats.org/officeDocument/2006/relationships/image" Target="media/image22.png"/><Relationship Id="rId52" Type="http://schemas.openxmlformats.org/officeDocument/2006/relationships/image" Target="media/image23.png"/><Relationship Id="rId53" Type="http://schemas.openxmlformats.org/officeDocument/2006/relationships/header" Target="header1.xml"/><Relationship Id="rId54" Type="http://schemas.openxmlformats.org/officeDocument/2006/relationships/fontTable" Target="fontTable.xml"/><Relationship Id="rId5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1442</TotalTime>
  <Application>LibreOffice/7.4.7.2$Windows_X86_64 LibreOffice_project/723314e595e8007d3cf785c16538505a1c878ca5</Application>
  <AppVersion>15.0000</AppVersion>
  <Pages>6</Pages>
  <Words>1360</Words>
  <Characters>7053</Characters>
  <CharactersWithSpaces>8596</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dc:description/>
  <dc:language>en-GB</dc:language>
  <cp:lastModifiedBy/>
  <dcterms:modified xsi:type="dcterms:W3CDTF">2026-04-16T21:36:19Z</dcterms:modified>
  <cp:revision>299</cp:revision>
  <dc:subject/>
  <dc:title/>
</cp:coreProperties>
</file>

<file path=docProps/custom.xml><?xml version="1.0" encoding="utf-8"?>
<Properties xmlns="http://schemas.openxmlformats.org/officeDocument/2006/custom-properties" xmlns:vt="http://schemas.openxmlformats.org/officeDocument/2006/docPropsVTypes"/>
</file>