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F983" w14:textId="77777777" w:rsidR="00C02D8C" w:rsidRDefault="00C17FC2">
      <w:pPr>
        <w:rPr>
          <w:rFonts w:ascii="Calibri" w:hAnsi="Calibri" w:cs="Calibri"/>
          <w:b/>
          <w:bCs/>
          <w:sz w:val="36"/>
          <w:szCs w:val="36"/>
        </w:rPr>
      </w:pPr>
      <w:r w:rsidRPr="00C02D8C">
        <w:rPr>
          <w:rFonts w:ascii="Calibri" w:hAnsi="Calibri" w:cs="Calibri"/>
          <w:b/>
          <w:bCs/>
          <w:sz w:val="36"/>
          <w:szCs w:val="36"/>
        </w:rPr>
        <w:t xml:space="preserve">20260402 Maudy Thursday </w:t>
      </w:r>
    </w:p>
    <w:p w14:paraId="5F19FBB1" w14:textId="3A21AD59" w:rsidR="00A61C3B" w:rsidRPr="00C02D8C" w:rsidRDefault="00C17FC2">
      <w:pPr>
        <w:rPr>
          <w:rFonts w:ascii="Calibri" w:hAnsi="Calibri" w:cs="Calibri"/>
          <w:b/>
          <w:bCs/>
          <w:sz w:val="36"/>
          <w:szCs w:val="36"/>
        </w:rPr>
      </w:pPr>
      <w:r w:rsidRPr="00C02D8C">
        <w:rPr>
          <w:rFonts w:ascii="Calibri" w:hAnsi="Calibri" w:cs="Calibri"/>
          <w:b/>
          <w:bCs/>
          <w:sz w:val="36"/>
          <w:szCs w:val="36"/>
        </w:rPr>
        <w:t xml:space="preserve">John </w:t>
      </w:r>
      <w:r w:rsidR="00440231" w:rsidRPr="00C02D8C">
        <w:rPr>
          <w:rFonts w:ascii="Calibri" w:hAnsi="Calibri" w:cs="Calibri"/>
          <w:b/>
          <w:bCs/>
          <w:sz w:val="36"/>
          <w:szCs w:val="36"/>
        </w:rPr>
        <w:t>13.1-17, 31b-35</w:t>
      </w:r>
    </w:p>
    <w:p w14:paraId="0B9271DD" w14:textId="3D3BEDF3" w:rsidR="00C17FC2" w:rsidRPr="00C02D8C" w:rsidRDefault="00C17FC2">
      <w:pPr>
        <w:rPr>
          <w:rFonts w:ascii="Calibri" w:hAnsi="Calibri" w:cs="Calibri"/>
          <w:sz w:val="36"/>
          <w:szCs w:val="36"/>
        </w:rPr>
      </w:pPr>
      <w:r w:rsidRPr="00C02D8C">
        <w:rPr>
          <w:rFonts w:ascii="Calibri" w:hAnsi="Calibri" w:cs="Calibri"/>
          <w:sz w:val="36"/>
          <w:szCs w:val="36"/>
        </w:rPr>
        <w:t>Maundy Thursday, the flow and pace of the easter journey change</w:t>
      </w:r>
      <w:r w:rsidR="000D7B80" w:rsidRPr="00C02D8C">
        <w:rPr>
          <w:rFonts w:ascii="Calibri" w:hAnsi="Calibri" w:cs="Calibri"/>
          <w:sz w:val="36"/>
          <w:szCs w:val="36"/>
        </w:rPr>
        <w:t>s</w:t>
      </w:r>
      <w:r w:rsidRPr="00C02D8C">
        <w:rPr>
          <w:rFonts w:ascii="Calibri" w:hAnsi="Calibri" w:cs="Calibri"/>
          <w:sz w:val="36"/>
          <w:szCs w:val="36"/>
        </w:rPr>
        <w:t xml:space="preserve">. It slows, as we lean into this </w:t>
      </w:r>
      <w:proofErr w:type="gramStart"/>
      <w:r w:rsidRPr="00C02D8C">
        <w:rPr>
          <w:rFonts w:ascii="Calibri" w:hAnsi="Calibri" w:cs="Calibri"/>
          <w:sz w:val="36"/>
          <w:szCs w:val="36"/>
        </w:rPr>
        <w:t>particular day</w:t>
      </w:r>
      <w:proofErr w:type="gramEnd"/>
      <w:r w:rsidRPr="00C02D8C">
        <w:rPr>
          <w:rFonts w:ascii="Calibri" w:hAnsi="Calibri" w:cs="Calibri"/>
          <w:sz w:val="36"/>
          <w:szCs w:val="36"/>
        </w:rPr>
        <w:t xml:space="preserve"> saturated in meaning, purpose and feel the weight of responsibility in Jesus’ last free hours. </w:t>
      </w:r>
      <w:r w:rsidR="00802426" w:rsidRPr="00C02D8C">
        <w:rPr>
          <w:rFonts w:ascii="Calibri" w:hAnsi="Calibri" w:cs="Calibri"/>
          <w:sz w:val="36"/>
          <w:szCs w:val="36"/>
        </w:rPr>
        <w:t xml:space="preserve">Tomorrow, we will fall off the </w:t>
      </w:r>
      <w:r w:rsidR="00BC54DE" w:rsidRPr="00C02D8C">
        <w:rPr>
          <w:rFonts w:ascii="Calibri" w:hAnsi="Calibri" w:cs="Calibri"/>
          <w:sz w:val="36"/>
          <w:szCs w:val="36"/>
        </w:rPr>
        <w:t>precipitous emotional cliff</w:t>
      </w:r>
      <w:r w:rsidR="00802426" w:rsidRPr="00C02D8C">
        <w:rPr>
          <w:rFonts w:ascii="Calibri" w:hAnsi="Calibri" w:cs="Calibri"/>
          <w:sz w:val="36"/>
          <w:szCs w:val="36"/>
        </w:rPr>
        <w:t xml:space="preserve">. </w:t>
      </w:r>
    </w:p>
    <w:p w14:paraId="4BE370A2" w14:textId="5FE52133" w:rsidR="00C17FC2" w:rsidRPr="00C02D8C" w:rsidRDefault="00C17FC2">
      <w:pPr>
        <w:rPr>
          <w:rFonts w:ascii="Calibri" w:hAnsi="Calibri" w:cs="Calibri"/>
          <w:sz w:val="36"/>
          <w:szCs w:val="36"/>
        </w:rPr>
      </w:pPr>
      <w:r w:rsidRPr="00C02D8C">
        <w:rPr>
          <w:rFonts w:ascii="Calibri" w:hAnsi="Calibri" w:cs="Calibri"/>
          <w:sz w:val="36"/>
          <w:szCs w:val="36"/>
        </w:rPr>
        <w:t xml:space="preserve">As we have journeyed through Lent, I hope you have had the time and </w:t>
      </w:r>
      <w:r w:rsidR="003718BC" w:rsidRPr="00C02D8C">
        <w:rPr>
          <w:rFonts w:ascii="Calibri" w:hAnsi="Calibri" w:cs="Calibri"/>
          <w:sz w:val="36"/>
          <w:szCs w:val="36"/>
        </w:rPr>
        <w:t xml:space="preserve">opportunity to lean in and learn something, maybe something new or something to change the next steps of the pathway. </w:t>
      </w:r>
    </w:p>
    <w:p w14:paraId="10846B50" w14:textId="7F6D80E4" w:rsidR="003718BC" w:rsidRPr="00C02D8C" w:rsidRDefault="003718BC">
      <w:pPr>
        <w:rPr>
          <w:rFonts w:ascii="Calibri" w:hAnsi="Calibri" w:cs="Calibri"/>
          <w:sz w:val="36"/>
          <w:szCs w:val="36"/>
        </w:rPr>
      </w:pPr>
      <w:r w:rsidRPr="00C02D8C">
        <w:rPr>
          <w:rFonts w:ascii="Calibri" w:hAnsi="Calibri" w:cs="Calibri"/>
          <w:sz w:val="36"/>
          <w:szCs w:val="36"/>
        </w:rPr>
        <w:t xml:space="preserve">At home we have been journeying through another story, The Lord of the Flies. I read this many years ago with my Book Club, we all agreed it was one of those books one should read. Then as the TV series popped up, Paul mentioned he’d never read it and, felt the </w:t>
      </w:r>
      <w:r w:rsidRPr="00C02D8C">
        <w:rPr>
          <w:rFonts w:ascii="Calibri" w:hAnsi="Calibri" w:cs="Calibri"/>
          <w:sz w:val="36"/>
          <w:szCs w:val="36"/>
        </w:rPr>
        <w:lastRenderedPageBreak/>
        <w:t xml:space="preserve">same, it’s one of </w:t>
      </w:r>
      <w:proofErr w:type="gramStart"/>
      <w:r w:rsidRPr="00C02D8C">
        <w:rPr>
          <w:rFonts w:ascii="Calibri" w:hAnsi="Calibri" w:cs="Calibri"/>
          <w:sz w:val="36"/>
          <w:szCs w:val="36"/>
        </w:rPr>
        <w:t>those one</w:t>
      </w:r>
      <w:proofErr w:type="gramEnd"/>
      <w:r w:rsidRPr="00C02D8C">
        <w:rPr>
          <w:rFonts w:ascii="Calibri" w:hAnsi="Calibri" w:cs="Calibri"/>
          <w:sz w:val="36"/>
          <w:szCs w:val="36"/>
        </w:rPr>
        <w:t xml:space="preserve"> should read…or at least watch. </w:t>
      </w:r>
    </w:p>
    <w:p w14:paraId="5E995469" w14:textId="6AC263C6" w:rsidR="003718BC" w:rsidRPr="00C02D8C" w:rsidRDefault="003718BC">
      <w:pPr>
        <w:rPr>
          <w:rFonts w:ascii="Calibri" w:hAnsi="Calibri" w:cs="Calibri"/>
          <w:sz w:val="36"/>
          <w:szCs w:val="36"/>
        </w:rPr>
      </w:pPr>
      <w:r w:rsidRPr="00C02D8C">
        <w:rPr>
          <w:rFonts w:ascii="Calibri" w:hAnsi="Calibri" w:cs="Calibri"/>
          <w:sz w:val="36"/>
          <w:szCs w:val="36"/>
        </w:rPr>
        <w:t xml:space="preserve">It isn’t easy viewing and I can’t remember if it is 100% faithful to the book. William Goldings novel portrays the events following a plane crash on a deserted island in the Pacific and the way the British schoolboys behave. </w:t>
      </w:r>
    </w:p>
    <w:p w14:paraId="272C74D8" w14:textId="28C8F9C2" w:rsidR="003718BC" w:rsidRPr="00C02D8C" w:rsidRDefault="003718BC" w:rsidP="003718BC">
      <w:pPr>
        <w:rPr>
          <w:rFonts w:ascii="Calibri" w:hAnsi="Calibri" w:cs="Calibri"/>
          <w:sz w:val="36"/>
          <w:szCs w:val="36"/>
        </w:rPr>
      </w:pPr>
      <w:r w:rsidRPr="00C02D8C">
        <w:rPr>
          <w:rFonts w:ascii="Calibri" w:hAnsi="Calibri" w:cs="Calibri"/>
          <w:sz w:val="36"/>
          <w:szCs w:val="36"/>
        </w:rPr>
        <w:t>On the very first day, the boys institute a democracy of sorts. One boy, Ralph, is elected to be the group’s leader. Athletic, charismatic and handsome, his game plan is simple: 1) Have fun. 2) Survive. 3) Make smoke signals for passing ships. Number one is a success. The others? Not so much. The boys are more interested in feasting and frolicking than in tending the fire. Before long, they have begun painting their faces. Casting off their clothes. And they develop overpowering urges – to pinch, to kick, to bite.</w:t>
      </w:r>
      <w:r w:rsidRPr="00C02D8C">
        <w:rPr>
          <w:rStyle w:val="FootnoteReference"/>
          <w:rFonts w:ascii="Calibri" w:hAnsi="Calibri" w:cs="Calibri"/>
          <w:sz w:val="36"/>
          <w:szCs w:val="36"/>
        </w:rPr>
        <w:footnoteReference w:id="1"/>
      </w:r>
    </w:p>
    <w:p w14:paraId="0CA72BBC" w14:textId="149D9A7C" w:rsidR="00150161" w:rsidRPr="00C02D8C" w:rsidRDefault="00150161" w:rsidP="003718BC">
      <w:pPr>
        <w:rPr>
          <w:rFonts w:ascii="Calibri" w:hAnsi="Calibri" w:cs="Calibri"/>
          <w:sz w:val="36"/>
          <w:szCs w:val="36"/>
        </w:rPr>
      </w:pPr>
      <w:r w:rsidRPr="00C02D8C">
        <w:rPr>
          <w:rFonts w:ascii="Calibri" w:hAnsi="Calibri" w:cs="Calibri"/>
          <w:sz w:val="36"/>
          <w:szCs w:val="36"/>
        </w:rPr>
        <w:t>Golding had a masterful ability to portray the darkest depths of mankind. Of course, he had the zeitgeist of the 1960s on his side, when a new generation was questioning its parents about the atrocities of the second world war. Had Auschwitz been an anomaly, they wanted to know, or is there a Nazi hiding in each of us?</w:t>
      </w:r>
      <w:r w:rsidR="00160BC7" w:rsidRPr="00C02D8C">
        <w:rPr>
          <w:rFonts w:ascii="Calibri" w:hAnsi="Calibri" w:cs="Calibri"/>
          <w:sz w:val="36"/>
          <w:szCs w:val="36"/>
        </w:rPr>
        <w:t xml:space="preserve"> </w:t>
      </w:r>
    </w:p>
    <w:p w14:paraId="2EF14F89" w14:textId="77777777" w:rsidR="00896038" w:rsidRPr="00C02D8C" w:rsidRDefault="00CE02CF" w:rsidP="003718BC">
      <w:pPr>
        <w:rPr>
          <w:rFonts w:ascii="Calibri" w:hAnsi="Calibri" w:cs="Calibri"/>
          <w:sz w:val="36"/>
          <w:szCs w:val="36"/>
        </w:rPr>
      </w:pPr>
      <w:r w:rsidRPr="00C02D8C">
        <w:rPr>
          <w:rFonts w:ascii="Calibri" w:hAnsi="Calibri" w:cs="Calibri"/>
          <w:sz w:val="36"/>
          <w:szCs w:val="36"/>
        </w:rPr>
        <w:t xml:space="preserve">For us meeting on Maudy Thursday, </w:t>
      </w:r>
      <w:r w:rsidR="007255F4" w:rsidRPr="00C02D8C">
        <w:rPr>
          <w:rFonts w:ascii="Calibri" w:hAnsi="Calibri" w:cs="Calibri"/>
          <w:sz w:val="36"/>
          <w:szCs w:val="36"/>
        </w:rPr>
        <w:t xml:space="preserve">is there a </w:t>
      </w:r>
      <w:r w:rsidR="001E1371" w:rsidRPr="00C02D8C">
        <w:rPr>
          <w:rFonts w:ascii="Calibri" w:hAnsi="Calibri" w:cs="Calibri"/>
          <w:sz w:val="36"/>
          <w:szCs w:val="36"/>
        </w:rPr>
        <w:t>denying Peter or worse, a Judas hiding in us?</w:t>
      </w:r>
      <w:r w:rsidR="00896038" w:rsidRPr="00C02D8C">
        <w:rPr>
          <w:rFonts w:ascii="Calibri" w:hAnsi="Calibri" w:cs="Calibri"/>
          <w:sz w:val="36"/>
          <w:szCs w:val="36"/>
        </w:rPr>
        <w:t xml:space="preserve"> Are we much different to the disciples? </w:t>
      </w:r>
    </w:p>
    <w:p w14:paraId="7E930AA9" w14:textId="69A440DE" w:rsidR="00862E8B" w:rsidRPr="00C02D8C" w:rsidRDefault="008F637F" w:rsidP="00862E8B">
      <w:pPr>
        <w:rPr>
          <w:rFonts w:ascii="Calibri" w:hAnsi="Calibri" w:cs="Calibri"/>
          <w:sz w:val="36"/>
          <w:szCs w:val="36"/>
        </w:rPr>
      </w:pPr>
      <w:r w:rsidRPr="00C02D8C">
        <w:rPr>
          <w:rFonts w:ascii="Calibri" w:hAnsi="Calibri" w:cs="Calibri"/>
          <w:sz w:val="36"/>
          <w:szCs w:val="36"/>
        </w:rPr>
        <w:t>Sorrow</w:t>
      </w:r>
      <w:proofErr w:type="gramStart"/>
      <w:r w:rsidRPr="00C02D8C">
        <w:rPr>
          <w:rFonts w:ascii="Calibri" w:hAnsi="Calibri" w:cs="Calibri"/>
          <w:sz w:val="36"/>
          <w:szCs w:val="36"/>
        </w:rPr>
        <w:t>…..</w:t>
      </w:r>
      <w:proofErr w:type="gramEnd"/>
      <w:r w:rsidR="00862E8B" w:rsidRPr="00C02D8C">
        <w:rPr>
          <w:rFonts w:ascii="Calibri" w:hAnsi="Calibri" w:cs="Calibri"/>
          <w:sz w:val="36"/>
          <w:szCs w:val="36"/>
        </w:rPr>
        <w:t>yes, w</w:t>
      </w:r>
      <w:r w:rsidR="00862E8B" w:rsidRPr="00C02D8C">
        <w:rPr>
          <w:rFonts w:ascii="Calibri" w:hAnsi="Calibri" w:cs="Calibri"/>
          <w:sz w:val="36"/>
          <w:szCs w:val="36"/>
        </w:rPr>
        <w:t xml:space="preserve">hat is if it wasn’t like that at all. </w:t>
      </w:r>
      <w:r w:rsidR="00862E8B" w:rsidRPr="00C02D8C">
        <w:rPr>
          <w:rFonts w:ascii="Calibri" w:hAnsi="Calibri" w:cs="Calibri"/>
          <w:sz w:val="36"/>
          <w:szCs w:val="36"/>
        </w:rPr>
        <w:t>What if that’s only half the picture?</w:t>
      </w:r>
    </w:p>
    <w:p w14:paraId="37C1C593" w14:textId="6A0CFE70" w:rsidR="003136D9" w:rsidRPr="00C02D8C" w:rsidRDefault="003136D9" w:rsidP="003718BC">
      <w:pPr>
        <w:rPr>
          <w:rFonts w:ascii="Calibri" w:hAnsi="Calibri" w:cs="Calibri"/>
          <w:sz w:val="36"/>
          <w:szCs w:val="36"/>
        </w:rPr>
      </w:pPr>
    </w:p>
    <w:p w14:paraId="20C6655F" w14:textId="28019601" w:rsidR="008F637F" w:rsidRPr="00C02D8C" w:rsidRDefault="008F637F" w:rsidP="003718BC">
      <w:pPr>
        <w:rPr>
          <w:rFonts w:ascii="Calibri" w:hAnsi="Calibri" w:cs="Calibri"/>
          <w:sz w:val="36"/>
          <w:szCs w:val="36"/>
        </w:rPr>
      </w:pPr>
      <w:r w:rsidRPr="00C02D8C">
        <w:rPr>
          <w:rFonts w:ascii="Calibri" w:hAnsi="Calibri" w:cs="Calibri"/>
          <w:sz w:val="36"/>
          <w:szCs w:val="36"/>
        </w:rPr>
        <w:t xml:space="preserve">Yet, </w:t>
      </w:r>
      <w:r w:rsidR="00254216" w:rsidRPr="00C02D8C">
        <w:rPr>
          <w:rFonts w:ascii="Calibri" w:hAnsi="Calibri" w:cs="Calibri"/>
          <w:sz w:val="36"/>
          <w:szCs w:val="36"/>
        </w:rPr>
        <w:t>w</w:t>
      </w:r>
      <w:r w:rsidR="00254216" w:rsidRPr="00C02D8C">
        <w:rPr>
          <w:rFonts w:ascii="Calibri" w:hAnsi="Calibri" w:cs="Calibri"/>
          <w:sz w:val="36"/>
          <w:szCs w:val="36"/>
        </w:rPr>
        <w:t>hat if Maundy Thursday isn't just somb</w:t>
      </w:r>
      <w:r w:rsidR="00254216" w:rsidRPr="00C02D8C">
        <w:rPr>
          <w:rFonts w:ascii="Calibri" w:hAnsi="Calibri" w:cs="Calibri"/>
          <w:sz w:val="36"/>
          <w:szCs w:val="36"/>
        </w:rPr>
        <w:t>re</w:t>
      </w:r>
      <w:r w:rsidR="00254216" w:rsidRPr="00C02D8C">
        <w:rPr>
          <w:rFonts w:ascii="Calibri" w:hAnsi="Calibri" w:cs="Calibri"/>
          <w:sz w:val="36"/>
          <w:szCs w:val="36"/>
        </w:rPr>
        <w:t xml:space="preserve"> — but also joyful? </w:t>
      </w:r>
    </w:p>
    <w:p w14:paraId="3986469D" w14:textId="52A3BEFD" w:rsidR="00747668" w:rsidRPr="00C02D8C" w:rsidRDefault="003C784C" w:rsidP="003718BC">
      <w:pPr>
        <w:rPr>
          <w:rFonts w:ascii="Calibri" w:hAnsi="Calibri" w:cs="Calibri"/>
          <w:sz w:val="36"/>
          <w:szCs w:val="36"/>
        </w:rPr>
      </w:pPr>
      <w:r w:rsidRPr="00C02D8C">
        <w:rPr>
          <w:rFonts w:ascii="Calibri" w:hAnsi="Calibri" w:cs="Calibri"/>
          <w:sz w:val="36"/>
          <w:szCs w:val="36"/>
        </w:rPr>
        <w:t xml:space="preserve">It is not to deny what happened </w:t>
      </w:r>
      <w:proofErr w:type="gramStart"/>
      <w:r w:rsidRPr="00C02D8C">
        <w:rPr>
          <w:rFonts w:ascii="Calibri" w:hAnsi="Calibri" w:cs="Calibri"/>
          <w:sz w:val="36"/>
          <w:szCs w:val="36"/>
        </w:rPr>
        <w:t>next, but</w:t>
      </w:r>
      <w:proofErr w:type="gramEnd"/>
      <w:r w:rsidRPr="00C02D8C">
        <w:rPr>
          <w:rFonts w:ascii="Calibri" w:hAnsi="Calibri" w:cs="Calibri"/>
          <w:sz w:val="36"/>
          <w:szCs w:val="36"/>
        </w:rPr>
        <w:t xml:space="preserve"> think on this. The meal, the friends together,</w:t>
      </w:r>
      <w:r w:rsidR="0085283E" w:rsidRPr="00C02D8C">
        <w:rPr>
          <w:rFonts w:ascii="Calibri" w:hAnsi="Calibri" w:cs="Calibri"/>
          <w:sz w:val="36"/>
          <w:szCs w:val="36"/>
        </w:rPr>
        <w:t xml:space="preserve"> </w:t>
      </w:r>
      <w:r w:rsidR="007C613B" w:rsidRPr="00C02D8C">
        <w:rPr>
          <w:rFonts w:ascii="Calibri" w:hAnsi="Calibri" w:cs="Calibri"/>
          <w:sz w:val="36"/>
          <w:szCs w:val="36"/>
        </w:rPr>
        <w:t xml:space="preserve">and Jesus washes their feet. Just consider that for a moment. </w:t>
      </w:r>
      <w:r w:rsidR="000232DB" w:rsidRPr="00C02D8C">
        <w:rPr>
          <w:rFonts w:ascii="Calibri" w:hAnsi="Calibri" w:cs="Calibri"/>
          <w:sz w:val="36"/>
          <w:szCs w:val="36"/>
        </w:rPr>
        <w:t xml:space="preserve">Human touch is intimate and some feet are a bit ticklish. There may well have been some </w:t>
      </w:r>
      <w:r w:rsidR="00747668" w:rsidRPr="00C02D8C">
        <w:rPr>
          <w:rFonts w:ascii="Calibri" w:hAnsi="Calibri" w:cs="Calibri"/>
          <w:sz w:val="36"/>
          <w:szCs w:val="36"/>
        </w:rPr>
        <w:t xml:space="preserve">embarrassment too. </w:t>
      </w:r>
    </w:p>
    <w:p w14:paraId="112E30B6" w14:textId="6013FD5F" w:rsidR="0019410B" w:rsidRPr="00C02D8C" w:rsidRDefault="0019410B" w:rsidP="003718BC">
      <w:pPr>
        <w:rPr>
          <w:rFonts w:ascii="Calibri" w:hAnsi="Calibri" w:cs="Calibri"/>
          <w:sz w:val="36"/>
          <w:szCs w:val="36"/>
        </w:rPr>
      </w:pPr>
      <w:r w:rsidRPr="00C02D8C">
        <w:rPr>
          <w:rFonts w:ascii="Calibri" w:hAnsi="Calibri" w:cs="Calibri"/>
          <w:sz w:val="36"/>
          <w:szCs w:val="36"/>
        </w:rPr>
        <w:t xml:space="preserve">To be honest, though we all inhabit a body, </w:t>
      </w:r>
      <w:r w:rsidR="00261C7D" w:rsidRPr="00C02D8C">
        <w:rPr>
          <w:rFonts w:ascii="Calibri" w:hAnsi="Calibri" w:cs="Calibri"/>
          <w:sz w:val="36"/>
          <w:szCs w:val="36"/>
        </w:rPr>
        <w:t xml:space="preserve">the intimacy of bodies, well, it gets us a bit uncomfortable at times. When was the last person you touched? Held their hand? </w:t>
      </w:r>
    </w:p>
    <w:p w14:paraId="729818D9" w14:textId="75178B01" w:rsidR="00261C7D" w:rsidRPr="00C02D8C" w:rsidRDefault="0076402D" w:rsidP="003718BC">
      <w:pPr>
        <w:rPr>
          <w:rFonts w:ascii="Calibri" w:hAnsi="Calibri" w:cs="Calibri"/>
          <w:sz w:val="36"/>
          <w:szCs w:val="36"/>
        </w:rPr>
      </w:pPr>
      <w:r w:rsidRPr="00C02D8C">
        <w:rPr>
          <w:rFonts w:ascii="Calibri" w:hAnsi="Calibri" w:cs="Calibri"/>
          <w:sz w:val="36"/>
          <w:szCs w:val="36"/>
        </w:rPr>
        <w:t xml:space="preserve">A partner, a friend, sharing the peace, a </w:t>
      </w:r>
      <w:proofErr w:type="gramStart"/>
      <w:r w:rsidRPr="00C02D8C">
        <w:rPr>
          <w:rFonts w:ascii="Calibri" w:hAnsi="Calibri" w:cs="Calibri"/>
          <w:sz w:val="36"/>
          <w:szCs w:val="36"/>
        </w:rPr>
        <w:t>babies</w:t>
      </w:r>
      <w:proofErr w:type="gramEnd"/>
      <w:r w:rsidRPr="00C02D8C">
        <w:rPr>
          <w:rFonts w:ascii="Calibri" w:hAnsi="Calibri" w:cs="Calibri"/>
          <w:sz w:val="36"/>
          <w:szCs w:val="36"/>
        </w:rPr>
        <w:t xml:space="preserve"> tight little grip, </w:t>
      </w:r>
      <w:r w:rsidR="00DF2839" w:rsidRPr="00C02D8C">
        <w:rPr>
          <w:rFonts w:ascii="Calibri" w:hAnsi="Calibri" w:cs="Calibri"/>
          <w:sz w:val="36"/>
          <w:szCs w:val="36"/>
        </w:rPr>
        <w:t xml:space="preserve">an elder’s hand. </w:t>
      </w:r>
    </w:p>
    <w:p w14:paraId="663B995B" w14:textId="549CF7F3" w:rsidR="00DF2839" w:rsidRPr="00C02D8C" w:rsidRDefault="00DF2839" w:rsidP="003718BC">
      <w:pPr>
        <w:rPr>
          <w:rFonts w:ascii="Calibri" w:hAnsi="Calibri" w:cs="Calibri"/>
          <w:sz w:val="36"/>
          <w:szCs w:val="36"/>
        </w:rPr>
      </w:pPr>
      <w:r w:rsidRPr="00C02D8C">
        <w:rPr>
          <w:rFonts w:ascii="Calibri" w:hAnsi="Calibri" w:cs="Calibri"/>
          <w:sz w:val="36"/>
          <w:szCs w:val="36"/>
        </w:rPr>
        <w:t>Jesus inhabited his body</w:t>
      </w:r>
      <w:r w:rsidR="001A5C6E" w:rsidRPr="00C02D8C">
        <w:rPr>
          <w:rFonts w:ascii="Calibri" w:hAnsi="Calibri" w:cs="Calibri"/>
          <w:sz w:val="36"/>
          <w:szCs w:val="36"/>
        </w:rPr>
        <w:t xml:space="preserve">, was real, and he then </w:t>
      </w:r>
      <w:proofErr w:type="gramStart"/>
      <w:r w:rsidR="001A5C6E" w:rsidRPr="00C02D8C">
        <w:rPr>
          <w:rFonts w:ascii="Calibri" w:hAnsi="Calibri" w:cs="Calibri"/>
          <w:sz w:val="36"/>
          <w:szCs w:val="36"/>
        </w:rPr>
        <w:t>kneels down</w:t>
      </w:r>
      <w:proofErr w:type="gramEnd"/>
      <w:r w:rsidR="001A5C6E" w:rsidRPr="00C02D8C">
        <w:rPr>
          <w:rFonts w:ascii="Calibri" w:hAnsi="Calibri" w:cs="Calibri"/>
          <w:sz w:val="36"/>
          <w:szCs w:val="36"/>
        </w:rPr>
        <w:t xml:space="preserve"> to wash 24 feet in all their weird </w:t>
      </w:r>
      <w:proofErr w:type="spellStart"/>
      <w:r w:rsidR="001A5C6E" w:rsidRPr="00C02D8C">
        <w:rPr>
          <w:rFonts w:ascii="Calibri" w:hAnsi="Calibri" w:cs="Calibri"/>
          <w:sz w:val="36"/>
          <w:szCs w:val="36"/>
        </w:rPr>
        <w:t>knobbiliness</w:t>
      </w:r>
      <w:proofErr w:type="spellEnd"/>
      <w:r w:rsidR="001A5C6E" w:rsidRPr="00C02D8C">
        <w:rPr>
          <w:rFonts w:ascii="Calibri" w:hAnsi="Calibri" w:cs="Calibri"/>
          <w:sz w:val="36"/>
          <w:szCs w:val="36"/>
        </w:rPr>
        <w:t xml:space="preserve">. </w:t>
      </w:r>
    </w:p>
    <w:p w14:paraId="6B130821" w14:textId="051A71C8" w:rsidR="00862E8B" w:rsidRPr="00C02D8C" w:rsidRDefault="00660AE2" w:rsidP="003718BC">
      <w:pPr>
        <w:rPr>
          <w:rFonts w:ascii="Calibri" w:hAnsi="Calibri" w:cs="Calibri"/>
          <w:sz w:val="36"/>
          <w:szCs w:val="36"/>
        </w:rPr>
      </w:pPr>
      <w:r w:rsidRPr="00C02D8C">
        <w:rPr>
          <w:rFonts w:ascii="Calibri" w:hAnsi="Calibri" w:cs="Calibri"/>
          <w:sz w:val="36"/>
          <w:szCs w:val="36"/>
        </w:rPr>
        <w:t xml:space="preserve">This is </w:t>
      </w:r>
      <w:r w:rsidR="00A21361" w:rsidRPr="00C02D8C">
        <w:rPr>
          <w:rFonts w:ascii="Calibri" w:hAnsi="Calibri" w:cs="Calibri"/>
          <w:sz w:val="36"/>
          <w:szCs w:val="36"/>
        </w:rPr>
        <w:t xml:space="preserve">love, showing them how it’s going to be from now on, how they are going to inhabit themselves and as </w:t>
      </w:r>
      <w:r w:rsidR="00BB265C" w:rsidRPr="00C02D8C">
        <w:rPr>
          <w:rFonts w:ascii="Calibri" w:hAnsi="Calibri" w:cs="Calibri"/>
          <w:sz w:val="36"/>
          <w:szCs w:val="36"/>
        </w:rPr>
        <w:t xml:space="preserve">the body of Christ. </w:t>
      </w:r>
    </w:p>
    <w:p w14:paraId="24A36687" w14:textId="04012CED" w:rsidR="00BB265C" w:rsidRPr="00C02D8C" w:rsidRDefault="00BB265C" w:rsidP="003718BC">
      <w:pPr>
        <w:rPr>
          <w:rFonts w:ascii="Calibri" w:hAnsi="Calibri" w:cs="Calibri"/>
          <w:sz w:val="36"/>
          <w:szCs w:val="36"/>
        </w:rPr>
      </w:pPr>
      <w:r w:rsidRPr="00C02D8C">
        <w:rPr>
          <w:rFonts w:ascii="Calibri" w:hAnsi="Calibri" w:cs="Calibri"/>
          <w:sz w:val="36"/>
          <w:szCs w:val="36"/>
        </w:rPr>
        <w:t>It is an outpouring of love, it says he loved them to the last</w:t>
      </w:r>
      <w:r w:rsidR="00CF7420" w:rsidRPr="00C02D8C">
        <w:rPr>
          <w:rFonts w:ascii="Calibri" w:hAnsi="Calibri" w:cs="Calibri"/>
          <w:sz w:val="36"/>
          <w:szCs w:val="36"/>
        </w:rPr>
        <w:t>, to completion, to the intended goal</w:t>
      </w:r>
    </w:p>
    <w:p w14:paraId="44D4D984" w14:textId="3DA43DD5" w:rsidR="00A51327" w:rsidRPr="00C02D8C" w:rsidRDefault="00A51327" w:rsidP="003718BC">
      <w:pPr>
        <w:rPr>
          <w:rFonts w:ascii="Calibri" w:hAnsi="Calibri" w:cs="Calibri"/>
          <w:sz w:val="36"/>
          <w:szCs w:val="36"/>
        </w:rPr>
      </w:pPr>
      <w:r w:rsidRPr="00C02D8C">
        <w:rPr>
          <w:rFonts w:ascii="Calibri" w:hAnsi="Calibri" w:cs="Calibri"/>
          <w:sz w:val="36"/>
          <w:szCs w:val="36"/>
        </w:rPr>
        <w:t>He loved them to the end</w:t>
      </w:r>
      <w:r w:rsidR="00ED1480" w:rsidRPr="00C02D8C">
        <w:rPr>
          <w:rStyle w:val="FootnoteReference"/>
          <w:rFonts w:ascii="Calibri" w:hAnsi="Calibri" w:cs="Calibri"/>
          <w:sz w:val="36"/>
          <w:szCs w:val="36"/>
        </w:rPr>
        <w:footnoteReference w:id="2"/>
      </w:r>
      <w:r w:rsidRPr="00C02D8C">
        <w:rPr>
          <w:rFonts w:ascii="Calibri" w:hAnsi="Calibri" w:cs="Calibri"/>
          <w:sz w:val="36"/>
          <w:szCs w:val="36"/>
        </w:rPr>
        <w:t xml:space="preserve">, </w:t>
      </w:r>
      <w:r w:rsidR="00771342" w:rsidRPr="00C02D8C">
        <w:rPr>
          <w:rFonts w:ascii="Calibri" w:hAnsi="Calibri" w:cs="Calibri"/>
          <w:i/>
          <w:iCs/>
          <w:sz w:val="36"/>
          <w:szCs w:val="36"/>
        </w:rPr>
        <w:t>telos</w:t>
      </w:r>
      <w:r w:rsidR="00DB2CDD" w:rsidRPr="00C02D8C">
        <w:rPr>
          <w:rFonts w:ascii="Calibri" w:hAnsi="Calibri" w:cs="Calibri"/>
          <w:sz w:val="36"/>
          <w:szCs w:val="36"/>
        </w:rPr>
        <w:t xml:space="preserve">, </w:t>
      </w:r>
      <w:r w:rsidR="00313ADE" w:rsidRPr="00C02D8C">
        <w:rPr>
          <w:rFonts w:ascii="Calibri" w:hAnsi="Calibri" w:cs="Calibri"/>
          <w:sz w:val="36"/>
          <w:szCs w:val="36"/>
        </w:rPr>
        <w:t>a foreshadowing of his words from the cross, ‘it is finished’</w:t>
      </w:r>
      <w:r w:rsidR="00BC6C3D" w:rsidRPr="00C02D8C">
        <w:rPr>
          <w:rStyle w:val="FootnoteReference"/>
          <w:rFonts w:ascii="Calibri" w:hAnsi="Calibri" w:cs="Calibri"/>
          <w:sz w:val="36"/>
          <w:szCs w:val="36"/>
        </w:rPr>
        <w:footnoteReference w:id="3"/>
      </w:r>
    </w:p>
    <w:p w14:paraId="6B96BA40" w14:textId="77777777" w:rsidR="0094553E" w:rsidRPr="00C02D8C" w:rsidRDefault="0094553E" w:rsidP="0094553E">
      <w:pPr>
        <w:rPr>
          <w:rFonts w:ascii="Calibri" w:hAnsi="Calibri" w:cs="Calibri"/>
          <w:sz w:val="36"/>
          <w:szCs w:val="36"/>
        </w:rPr>
      </w:pPr>
      <w:r w:rsidRPr="00C02D8C">
        <w:rPr>
          <w:rFonts w:ascii="Calibri" w:hAnsi="Calibri" w:cs="Calibri"/>
          <w:sz w:val="36"/>
          <w:szCs w:val="36"/>
        </w:rPr>
        <w:t xml:space="preserve">This night is filled with intimacy. The beloved disciple leans on </w:t>
      </w:r>
      <w:proofErr w:type="gramStart"/>
      <w:r w:rsidRPr="00C02D8C">
        <w:rPr>
          <w:rFonts w:ascii="Calibri" w:hAnsi="Calibri" w:cs="Calibri"/>
          <w:sz w:val="36"/>
          <w:szCs w:val="36"/>
        </w:rPr>
        <w:t>Jesus</w:t>
      </w:r>
      <w:proofErr w:type="gramEnd"/>
      <w:r w:rsidRPr="00C02D8C">
        <w:rPr>
          <w:rFonts w:ascii="Calibri" w:hAnsi="Calibri" w:cs="Calibri"/>
          <w:sz w:val="36"/>
          <w:szCs w:val="36"/>
        </w:rPr>
        <w:t xml:space="preserve"> bosom </w:t>
      </w:r>
    </w:p>
    <w:p w14:paraId="4689F0DA" w14:textId="74FB6261" w:rsidR="00107E74" w:rsidRPr="00C02D8C" w:rsidRDefault="00107E74" w:rsidP="003718BC">
      <w:pPr>
        <w:rPr>
          <w:rFonts w:ascii="Calibri" w:hAnsi="Calibri" w:cs="Calibri"/>
          <w:sz w:val="36"/>
          <w:szCs w:val="36"/>
        </w:rPr>
      </w:pPr>
      <w:r w:rsidRPr="00C02D8C">
        <w:rPr>
          <w:rFonts w:ascii="Calibri" w:hAnsi="Calibri" w:cs="Calibri"/>
          <w:sz w:val="36"/>
          <w:szCs w:val="36"/>
        </w:rPr>
        <w:t xml:space="preserve">Jesus washes Peter’s feet and </w:t>
      </w:r>
      <w:r w:rsidR="00B406BB" w:rsidRPr="00C02D8C">
        <w:rPr>
          <w:rFonts w:ascii="Calibri" w:hAnsi="Calibri" w:cs="Calibri"/>
          <w:sz w:val="36"/>
          <w:szCs w:val="36"/>
        </w:rPr>
        <w:t xml:space="preserve">Judas’ feet. He loved them to the end. </w:t>
      </w:r>
      <w:r w:rsidR="0094553E" w:rsidRPr="00C02D8C">
        <w:rPr>
          <w:rFonts w:ascii="Calibri" w:hAnsi="Calibri" w:cs="Calibri"/>
          <w:sz w:val="36"/>
          <w:szCs w:val="36"/>
        </w:rPr>
        <w:t>And after this Judas leaves, this is the betrayal, not the kiss, it’s him leaving this place of love and intimacy</w:t>
      </w:r>
      <w:r w:rsidR="00490B31" w:rsidRPr="00C02D8C">
        <w:rPr>
          <w:rFonts w:ascii="Calibri" w:hAnsi="Calibri" w:cs="Calibri"/>
          <w:sz w:val="36"/>
          <w:szCs w:val="36"/>
        </w:rPr>
        <w:t xml:space="preserve">, that is betrayal, not wanting to be a part of this love anymore. </w:t>
      </w:r>
    </w:p>
    <w:p w14:paraId="4C6F8577" w14:textId="29507D66" w:rsidR="00261E82" w:rsidRPr="00C02D8C" w:rsidRDefault="00B406BB" w:rsidP="00AB60F6">
      <w:pPr>
        <w:rPr>
          <w:rFonts w:ascii="Calibri" w:hAnsi="Calibri" w:cs="Calibri"/>
          <w:sz w:val="36"/>
          <w:szCs w:val="36"/>
        </w:rPr>
      </w:pPr>
      <w:r w:rsidRPr="00C02D8C">
        <w:rPr>
          <w:rFonts w:ascii="Calibri" w:hAnsi="Calibri" w:cs="Calibri"/>
          <w:sz w:val="36"/>
          <w:szCs w:val="36"/>
        </w:rPr>
        <w:t>It is e</w:t>
      </w:r>
      <w:r w:rsidR="00AB60F6" w:rsidRPr="00C02D8C">
        <w:rPr>
          <w:rFonts w:ascii="Calibri" w:hAnsi="Calibri" w:cs="Calibri"/>
          <w:sz w:val="36"/>
          <w:szCs w:val="36"/>
        </w:rPr>
        <w:t xml:space="preserve">xtravagant love, poured out, </w:t>
      </w:r>
      <w:r w:rsidR="00283759" w:rsidRPr="00C02D8C">
        <w:rPr>
          <w:rFonts w:ascii="Calibri" w:hAnsi="Calibri" w:cs="Calibri"/>
          <w:sz w:val="36"/>
          <w:szCs w:val="36"/>
        </w:rPr>
        <w:t xml:space="preserve">and </w:t>
      </w:r>
      <w:r w:rsidR="00836727" w:rsidRPr="00C02D8C">
        <w:rPr>
          <w:rFonts w:ascii="Calibri" w:hAnsi="Calibri" w:cs="Calibri"/>
          <w:sz w:val="36"/>
          <w:szCs w:val="36"/>
        </w:rPr>
        <w:t xml:space="preserve">Jesus himself has had extravagance poured out too. </w:t>
      </w:r>
      <w:r w:rsidR="00AB60F6" w:rsidRPr="00C02D8C">
        <w:rPr>
          <w:rFonts w:ascii="Calibri" w:hAnsi="Calibri" w:cs="Calibri"/>
          <w:sz w:val="36"/>
          <w:szCs w:val="36"/>
        </w:rPr>
        <w:t xml:space="preserve">Mary </w:t>
      </w:r>
      <w:r w:rsidR="00836727" w:rsidRPr="00C02D8C">
        <w:rPr>
          <w:rFonts w:ascii="Calibri" w:hAnsi="Calibri" w:cs="Calibri"/>
          <w:sz w:val="36"/>
          <w:szCs w:val="36"/>
        </w:rPr>
        <w:t xml:space="preserve">who </w:t>
      </w:r>
      <w:r w:rsidR="00FC6488" w:rsidRPr="00C02D8C">
        <w:rPr>
          <w:rFonts w:ascii="Calibri" w:hAnsi="Calibri" w:cs="Calibri"/>
          <w:sz w:val="36"/>
          <w:szCs w:val="36"/>
        </w:rPr>
        <w:t xml:space="preserve">pours the costly nard upon his feet, washes them with her tears, it is </w:t>
      </w:r>
      <w:r w:rsidR="0024123B" w:rsidRPr="00C02D8C">
        <w:rPr>
          <w:rFonts w:ascii="Calibri" w:hAnsi="Calibri" w:cs="Calibri"/>
          <w:sz w:val="36"/>
          <w:szCs w:val="36"/>
        </w:rPr>
        <w:t>abundant, reckless and beautiful.</w:t>
      </w:r>
      <w:r w:rsidR="00490B31" w:rsidRPr="00C02D8C">
        <w:rPr>
          <w:rFonts w:ascii="Calibri" w:hAnsi="Calibri" w:cs="Calibri"/>
          <w:sz w:val="36"/>
          <w:szCs w:val="36"/>
        </w:rPr>
        <w:t xml:space="preserve"> </w:t>
      </w:r>
    </w:p>
    <w:p w14:paraId="3C6DF5B9" w14:textId="62F1E93D" w:rsidR="00AD1434" w:rsidRPr="00C02D8C" w:rsidRDefault="006B34AC" w:rsidP="00AB60F6">
      <w:pPr>
        <w:rPr>
          <w:rFonts w:ascii="Calibri" w:hAnsi="Calibri" w:cs="Calibri"/>
          <w:sz w:val="36"/>
          <w:szCs w:val="36"/>
        </w:rPr>
      </w:pPr>
      <w:r w:rsidRPr="00C02D8C">
        <w:rPr>
          <w:rFonts w:ascii="Calibri" w:hAnsi="Calibri" w:cs="Calibri"/>
          <w:sz w:val="36"/>
          <w:szCs w:val="36"/>
        </w:rPr>
        <w:t>Th</w:t>
      </w:r>
      <w:r w:rsidR="006F0E81" w:rsidRPr="00C02D8C">
        <w:rPr>
          <w:rFonts w:ascii="Calibri" w:hAnsi="Calibri" w:cs="Calibri"/>
          <w:sz w:val="36"/>
          <w:szCs w:val="36"/>
        </w:rPr>
        <w:t xml:space="preserve">is love is real and Jesus sets the example we are all </w:t>
      </w:r>
      <w:r w:rsidR="008C0AE5" w:rsidRPr="00C02D8C">
        <w:rPr>
          <w:rFonts w:ascii="Calibri" w:hAnsi="Calibri" w:cs="Calibri"/>
          <w:sz w:val="36"/>
          <w:szCs w:val="36"/>
        </w:rPr>
        <w:t xml:space="preserve">asked to follow as his disciples. </w:t>
      </w:r>
    </w:p>
    <w:p w14:paraId="5A535363" w14:textId="0CADC83B" w:rsidR="008C0AE5" w:rsidRPr="00C02D8C" w:rsidRDefault="008C0AE5" w:rsidP="00AB60F6">
      <w:pPr>
        <w:rPr>
          <w:rFonts w:ascii="Calibri" w:hAnsi="Calibri" w:cs="Calibri"/>
          <w:sz w:val="36"/>
          <w:szCs w:val="36"/>
        </w:rPr>
      </w:pPr>
      <w:r w:rsidRPr="00C02D8C">
        <w:rPr>
          <w:rFonts w:ascii="Calibri" w:hAnsi="Calibri" w:cs="Calibri"/>
          <w:sz w:val="36"/>
          <w:szCs w:val="36"/>
        </w:rPr>
        <w:t>Yet, the nagging feeling we can have….as ordinary humans with very mixed motives….am I a Peter, will I deny him? Am I a Judas w</w:t>
      </w:r>
      <w:r w:rsidR="00F56629" w:rsidRPr="00C02D8C">
        <w:rPr>
          <w:rFonts w:ascii="Calibri" w:hAnsi="Calibri" w:cs="Calibri"/>
          <w:sz w:val="36"/>
          <w:szCs w:val="36"/>
        </w:rPr>
        <w:t xml:space="preserve">ho will betray him? </w:t>
      </w:r>
    </w:p>
    <w:p w14:paraId="1FFD2AC6" w14:textId="6B303EDB" w:rsidR="00F56629" w:rsidRPr="00C02D8C" w:rsidRDefault="00F56629" w:rsidP="00AB60F6">
      <w:pPr>
        <w:rPr>
          <w:rFonts w:ascii="Calibri" w:hAnsi="Calibri" w:cs="Calibri"/>
          <w:sz w:val="36"/>
          <w:szCs w:val="36"/>
        </w:rPr>
      </w:pPr>
      <w:r w:rsidRPr="00C02D8C">
        <w:rPr>
          <w:rFonts w:ascii="Calibri" w:hAnsi="Calibri" w:cs="Calibri"/>
          <w:sz w:val="36"/>
          <w:szCs w:val="36"/>
        </w:rPr>
        <w:t xml:space="preserve">The stories we believe about ourselves and our world, they shape us. </w:t>
      </w:r>
    </w:p>
    <w:p w14:paraId="69110DA5" w14:textId="77777777" w:rsidR="003A1EA3" w:rsidRPr="00C02D8C" w:rsidRDefault="006D5DDE" w:rsidP="00AB60F6">
      <w:pPr>
        <w:rPr>
          <w:rFonts w:ascii="Calibri" w:hAnsi="Calibri" w:cs="Calibri"/>
          <w:sz w:val="36"/>
          <w:szCs w:val="36"/>
        </w:rPr>
      </w:pPr>
      <w:r w:rsidRPr="00C02D8C">
        <w:rPr>
          <w:rFonts w:ascii="Calibri" w:hAnsi="Calibri" w:cs="Calibri"/>
          <w:sz w:val="36"/>
          <w:szCs w:val="36"/>
        </w:rPr>
        <w:t xml:space="preserve">Reading this gospel, shapes us, and for years, I have only </w:t>
      </w:r>
      <w:r w:rsidR="00D54EC6" w:rsidRPr="00C02D8C">
        <w:rPr>
          <w:rFonts w:ascii="Calibri" w:hAnsi="Calibri" w:cs="Calibri"/>
          <w:sz w:val="36"/>
          <w:szCs w:val="36"/>
        </w:rPr>
        <w:t xml:space="preserve">felt the great weight of sorrow in it, not the love, joy and </w:t>
      </w:r>
      <w:r w:rsidR="003A1EA3" w:rsidRPr="00C02D8C">
        <w:rPr>
          <w:rFonts w:ascii="Calibri" w:hAnsi="Calibri" w:cs="Calibri"/>
          <w:sz w:val="36"/>
          <w:szCs w:val="36"/>
        </w:rPr>
        <w:t>intimacy.</w:t>
      </w:r>
    </w:p>
    <w:p w14:paraId="5B2A8BE7" w14:textId="47AB702E" w:rsidR="006D5DDE" w:rsidRPr="00C02D8C" w:rsidRDefault="003A1EA3" w:rsidP="00AB60F6">
      <w:pPr>
        <w:rPr>
          <w:rFonts w:ascii="Calibri" w:hAnsi="Calibri" w:cs="Calibri"/>
          <w:sz w:val="36"/>
          <w:szCs w:val="36"/>
        </w:rPr>
      </w:pPr>
      <w:r w:rsidRPr="00C02D8C">
        <w:rPr>
          <w:rFonts w:ascii="Calibri" w:hAnsi="Calibri" w:cs="Calibri"/>
          <w:sz w:val="36"/>
          <w:szCs w:val="36"/>
        </w:rPr>
        <w:t xml:space="preserve">Reading or watching Lord of the Flies, well, that too feels weighty and </w:t>
      </w:r>
      <w:r w:rsidR="00770421" w:rsidRPr="00C02D8C">
        <w:rPr>
          <w:rFonts w:ascii="Calibri" w:hAnsi="Calibri" w:cs="Calibri"/>
          <w:sz w:val="36"/>
          <w:szCs w:val="36"/>
        </w:rPr>
        <w:t xml:space="preserve">sorrowful about the ways we humans can behave. </w:t>
      </w:r>
      <w:r w:rsidR="00D02D18" w:rsidRPr="00C02D8C">
        <w:rPr>
          <w:rFonts w:ascii="Calibri" w:hAnsi="Calibri" w:cs="Calibri"/>
          <w:sz w:val="36"/>
          <w:szCs w:val="36"/>
        </w:rPr>
        <w:t xml:space="preserve">Though, this was Golding’s story, it never happened. </w:t>
      </w:r>
      <w:r w:rsidRPr="00C02D8C">
        <w:rPr>
          <w:rFonts w:ascii="Calibri" w:hAnsi="Calibri" w:cs="Calibri"/>
          <w:sz w:val="36"/>
          <w:szCs w:val="36"/>
        </w:rPr>
        <w:t xml:space="preserve"> </w:t>
      </w:r>
      <w:r w:rsidR="002715FE" w:rsidRPr="00C02D8C">
        <w:rPr>
          <w:rFonts w:ascii="Calibri" w:hAnsi="Calibri" w:cs="Calibri"/>
          <w:sz w:val="36"/>
          <w:szCs w:val="36"/>
        </w:rPr>
        <w:t xml:space="preserve">He was </w:t>
      </w:r>
      <w:r w:rsidR="00BF42AF" w:rsidRPr="00C02D8C">
        <w:rPr>
          <w:rFonts w:ascii="Calibri" w:hAnsi="Calibri" w:cs="Calibri"/>
          <w:sz w:val="36"/>
          <w:szCs w:val="36"/>
        </w:rPr>
        <w:t>an alcoholic, prone to depression.</w:t>
      </w:r>
      <w:r w:rsidR="002715FE" w:rsidRPr="00C02D8C">
        <w:rPr>
          <w:rFonts w:ascii="Calibri" w:hAnsi="Calibri" w:cs="Calibri"/>
          <w:sz w:val="36"/>
          <w:szCs w:val="36"/>
        </w:rPr>
        <w:t xml:space="preserve"> </w:t>
      </w:r>
      <w:r w:rsidR="002715FE" w:rsidRPr="00C02D8C">
        <w:rPr>
          <w:rFonts w:ascii="Calibri" w:hAnsi="Calibri" w:cs="Calibri"/>
          <w:sz w:val="36"/>
          <w:szCs w:val="36"/>
        </w:rPr>
        <w:t xml:space="preserve">Golding </w:t>
      </w:r>
      <w:proofErr w:type="gramStart"/>
      <w:r w:rsidR="002715FE" w:rsidRPr="00C02D8C">
        <w:rPr>
          <w:rFonts w:ascii="Calibri" w:hAnsi="Calibri" w:cs="Calibri"/>
          <w:sz w:val="36"/>
          <w:szCs w:val="36"/>
        </w:rPr>
        <w:t xml:space="preserve">confessed, </w:t>
      </w:r>
      <w:r w:rsidR="00BF42AF" w:rsidRPr="00C02D8C">
        <w:rPr>
          <w:rFonts w:ascii="Calibri" w:hAnsi="Calibri" w:cs="Calibri"/>
          <w:sz w:val="36"/>
          <w:szCs w:val="36"/>
        </w:rPr>
        <w:t xml:space="preserve"> “</w:t>
      </w:r>
      <w:proofErr w:type="gramEnd"/>
      <w:r w:rsidR="00BF42AF" w:rsidRPr="00C02D8C">
        <w:rPr>
          <w:rFonts w:ascii="Calibri" w:hAnsi="Calibri" w:cs="Calibri"/>
          <w:sz w:val="36"/>
          <w:szCs w:val="36"/>
        </w:rPr>
        <w:t>I have always understood the Nazis,” “because I am of that sort by nature.” And it was “partly out of that sad self-knowledge” that he wrote </w:t>
      </w:r>
      <w:r w:rsidR="00BF42AF" w:rsidRPr="00C02D8C">
        <w:rPr>
          <w:rFonts w:ascii="Calibri" w:hAnsi="Calibri" w:cs="Calibri"/>
          <w:i/>
          <w:iCs/>
          <w:sz w:val="36"/>
          <w:szCs w:val="36"/>
        </w:rPr>
        <w:t>Lord of the Flies</w:t>
      </w:r>
      <w:r w:rsidR="00BF42AF" w:rsidRPr="00C02D8C">
        <w:rPr>
          <w:rFonts w:ascii="Calibri" w:hAnsi="Calibri" w:cs="Calibri"/>
          <w:sz w:val="36"/>
          <w:szCs w:val="36"/>
        </w:rPr>
        <w:t>.</w:t>
      </w:r>
    </w:p>
    <w:p w14:paraId="1F7307A6" w14:textId="6B94A694" w:rsidR="0089752C" w:rsidRPr="00C02D8C" w:rsidRDefault="00615949" w:rsidP="0089752C">
      <w:pPr>
        <w:rPr>
          <w:rFonts w:ascii="Calibri" w:hAnsi="Calibri" w:cs="Calibri"/>
          <w:sz w:val="36"/>
          <w:szCs w:val="36"/>
        </w:rPr>
      </w:pPr>
      <w:r w:rsidRPr="00C02D8C">
        <w:rPr>
          <w:rFonts w:ascii="Calibri" w:hAnsi="Calibri" w:cs="Calibri"/>
          <w:sz w:val="36"/>
          <w:szCs w:val="36"/>
        </w:rPr>
        <w:t>Though it did</w:t>
      </w:r>
      <w:r w:rsidR="00C949BC" w:rsidRPr="00C02D8C">
        <w:rPr>
          <w:rFonts w:ascii="Calibri" w:hAnsi="Calibri" w:cs="Calibri"/>
          <w:sz w:val="36"/>
          <w:szCs w:val="36"/>
        </w:rPr>
        <w:t xml:space="preserve">. </w:t>
      </w:r>
      <w:r w:rsidR="00C949BC" w:rsidRPr="00C02D8C">
        <w:rPr>
          <w:rFonts w:ascii="Calibri" w:hAnsi="Calibri" w:cs="Calibri"/>
          <w:sz w:val="36"/>
          <w:szCs w:val="36"/>
        </w:rPr>
        <w:t>“One day, in 19</w:t>
      </w:r>
      <w:r w:rsidR="00665962" w:rsidRPr="00C02D8C">
        <w:rPr>
          <w:rFonts w:ascii="Calibri" w:hAnsi="Calibri" w:cs="Calibri"/>
          <w:sz w:val="36"/>
          <w:szCs w:val="36"/>
        </w:rPr>
        <w:t>66</w:t>
      </w:r>
      <w:r w:rsidR="00C949BC" w:rsidRPr="00C02D8C">
        <w:rPr>
          <w:rFonts w:ascii="Calibri" w:hAnsi="Calibri" w:cs="Calibri"/>
          <w:sz w:val="36"/>
          <w:szCs w:val="36"/>
        </w:rPr>
        <w:t>, six boys set out from Tonga on a fishing trip ... Caught in a huge storm, the boys were shipwrecked on a deserted island. What do they do, this little tribe? They made a pact never to quarrel.”</w:t>
      </w:r>
      <w:r w:rsidR="00C53063" w:rsidRPr="00C02D8C">
        <w:rPr>
          <w:rFonts w:ascii="Calibri" w:hAnsi="Calibri" w:cs="Calibri"/>
          <w:sz w:val="36"/>
          <w:szCs w:val="36"/>
        </w:rPr>
        <w:t xml:space="preserve"> </w:t>
      </w:r>
      <w:r w:rsidR="00C40560" w:rsidRPr="00C02D8C">
        <w:rPr>
          <w:rFonts w:ascii="Calibri" w:hAnsi="Calibri" w:cs="Calibri"/>
          <w:sz w:val="36"/>
          <w:szCs w:val="36"/>
        </w:rPr>
        <w:t xml:space="preserve">A real-life version of the Lord of the Flies, </w:t>
      </w:r>
      <w:r w:rsidR="00F1046B" w:rsidRPr="00C02D8C">
        <w:rPr>
          <w:rFonts w:ascii="Calibri" w:hAnsi="Calibri" w:cs="Calibri"/>
          <w:sz w:val="36"/>
          <w:szCs w:val="36"/>
        </w:rPr>
        <w:t xml:space="preserve">some 15 years after the book was written. </w:t>
      </w:r>
      <w:r w:rsidR="0089752C" w:rsidRPr="00C02D8C">
        <w:rPr>
          <w:rFonts w:ascii="Calibri" w:hAnsi="Calibri" w:cs="Calibri"/>
          <w:sz w:val="36"/>
          <w:szCs w:val="36"/>
        </w:rPr>
        <w:t>6 boys, the eldest 16, the youngest 13</w:t>
      </w:r>
      <w:r w:rsidR="00B9414C" w:rsidRPr="00C02D8C">
        <w:rPr>
          <w:rFonts w:ascii="Calibri" w:hAnsi="Calibri" w:cs="Calibri"/>
          <w:sz w:val="36"/>
          <w:szCs w:val="36"/>
        </w:rPr>
        <w:t xml:space="preserve">. </w:t>
      </w:r>
      <w:r w:rsidR="00562514" w:rsidRPr="00C02D8C">
        <w:rPr>
          <w:rFonts w:ascii="Calibri" w:hAnsi="Calibri" w:cs="Calibri"/>
          <w:sz w:val="36"/>
          <w:szCs w:val="36"/>
        </w:rPr>
        <w:t xml:space="preserve">A </w:t>
      </w:r>
      <w:r w:rsidR="00B9414C" w:rsidRPr="00C02D8C">
        <w:rPr>
          <w:rFonts w:ascii="Calibri" w:hAnsi="Calibri" w:cs="Calibri"/>
          <w:sz w:val="36"/>
          <w:szCs w:val="36"/>
        </w:rPr>
        <w:t xml:space="preserve">sea captain </w:t>
      </w:r>
      <w:r w:rsidR="0039627E" w:rsidRPr="00C02D8C">
        <w:rPr>
          <w:rFonts w:ascii="Calibri" w:hAnsi="Calibri" w:cs="Calibri"/>
          <w:sz w:val="36"/>
          <w:szCs w:val="36"/>
        </w:rPr>
        <w:t xml:space="preserve">by chance found them. </w:t>
      </w:r>
    </w:p>
    <w:p w14:paraId="4DB63957" w14:textId="43D8FABB" w:rsidR="00B9414C" w:rsidRPr="00C02D8C" w:rsidRDefault="00B9414C" w:rsidP="0089752C">
      <w:pPr>
        <w:rPr>
          <w:rFonts w:ascii="Calibri" w:hAnsi="Calibri" w:cs="Calibri"/>
          <w:sz w:val="36"/>
          <w:szCs w:val="36"/>
        </w:rPr>
      </w:pPr>
      <w:r w:rsidRPr="00C02D8C">
        <w:rPr>
          <w:rFonts w:ascii="Calibri" w:hAnsi="Calibri" w:cs="Calibri"/>
          <w:sz w:val="36"/>
          <w:szCs w:val="36"/>
        </w:rPr>
        <w:t xml:space="preserve">He wrote in his memoirs, </w:t>
      </w:r>
      <w:r w:rsidRPr="00C02D8C">
        <w:rPr>
          <w:rFonts w:ascii="Calibri" w:hAnsi="Calibri" w:cs="Calibri"/>
          <w:sz w:val="36"/>
          <w:szCs w:val="36"/>
        </w:rPr>
        <w:t>“by the time we arrived</w:t>
      </w:r>
      <w:r w:rsidRPr="00C02D8C">
        <w:rPr>
          <w:rFonts w:ascii="Calibri" w:hAnsi="Calibri" w:cs="Calibri"/>
          <w:sz w:val="36"/>
          <w:szCs w:val="36"/>
        </w:rPr>
        <w:t xml:space="preserve">, </w:t>
      </w:r>
      <w:r w:rsidRPr="00C02D8C">
        <w:rPr>
          <w:rFonts w:ascii="Calibri" w:hAnsi="Calibri" w:cs="Calibri"/>
          <w:sz w:val="36"/>
          <w:szCs w:val="36"/>
        </w:rPr>
        <w:t>the boys had set up a small commune with food garden, hollowed-out tree trunks to store rainwater, a gymnasium with curious weights, a badminton court, chicken pens and a permanent fire, all from handiwork, an old knife blade and much determination.” While the boys in </w:t>
      </w:r>
      <w:r w:rsidRPr="00C02D8C">
        <w:rPr>
          <w:rFonts w:ascii="Calibri" w:hAnsi="Calibri" w:cs="Calibri"/>
          <w:i/>
          <w:iCs/>
          <w:sz w:val="36"/>
          <w:szCs w:val="36"/>
        </w:rPr>
        <w:t>Lord of the Flies</w:t>
      </w:r>
      <w:r w:rsidRPr="00C02D8C">
        <w:rPr>
          <w:rFonts w:ascii="Calibri" w:hAnsi="Calibri" w:cs="Calibri"/>
          <w:sz w:val="36"/>
          <w:szCs w:val="36"/>
        </w:rPr>
        <w:t> come to blows over the fire, those in this real-life version</w:t>
      </w:r>
      <w:r w:rsidR="00562514" w:rsidRPr="00C02D8C">
        <w:rPr>
          <w:rFonts w:ascii="Calibri" w:hAnsi="Calibri" w:cs="Calibri"/>
          <w:sz w:val="36"/>
          <w:szCs w:val="36"/>
        </w:rPr>
        <w:t xml:space="preserve"> they</w:t>
      </w:r>
      <w:r w:rsidRPr="00C02D8C">
        <w:rPr>
          <w:rFonts w:ascii="Calibri" w:hAnsi="Calibri" w:cs="Calibri"/>
          <w:sz w:val="36"/>
          <w:szCs w:val="36"/>
        </w:rPr>
        <w:t xml:space="preserve"> tended their </w:t>
      </w:r>
      <w:proofErr w:type="gramStart"/>
      <w:r w:rsidRPr="00C02D8C">
        <w:rPr>
          <w:rFonts w:ascii="Calibri" w:hAnsi="Calibri" w:cs="Calibri"/>
          <w:sz w:val="36"/>
          <w:szCs w:val="36"/>
        </w:rPr>
        <w:t>flame</w:t>
      </w:r>
      <w:proofErr w:type="gramEnd"/>
      <w:r w:rsidRPr="00C02D8C">
        <w:rPr>
          <w:rFonts w:ascii="Calibri" w:hAnsi="Calibri" w:cs="Calibri"/>
          <w:sz w:val="36"/>
          <w:szCs w:val="36"/>
        </w:rPr>
        <w:t xml:space="preserve"> so it never went out, for more than a year.</w:t>
      </w:r>
    </w:p>
    <w:p w14:paraId="41A7ADBA" w14:textId="1C7C78C6" w:rsidR="009A020C" w:rsidRPr="00C02D8C" w:rsidRDefault="009A020C" w:rsidP="0089752C">
      <w:pPr>
        <w:rPr>
          <w:rFonts w:ascii="Calibri" w:hAnsi="Calibri" w:cs="Calibri"/>
          <w:sz w:val="36"/>
          <w:szCs w:val="36"/>
        </w:rPr>
      </w:pPr>
      <w:r w:rsidRPr="00C02D8C">
        <w:rPr>
          <w:rFonts w:ascii="Calibri" w:hAnsi="Calibri" w:cs="Calibri"/>
          <w:sz w:val="36"/>
          <w:szCs w:val="36"/>
        </w:rPr>
        <w:t>Their days began and ended with song and prayer.</w:t>
      </w:r>
    </w:p>
    <w:p w14:paraId="50CACF6A" w14:textId="0407E4AA" w:rsidR="003A4511" w:rsidRPr="00C02D8C" w:rsidRDefault="003A4511" w:rsidP="0089752C">
      <w:pPr>
        <w:rPr>
          <w:sz w:val="36"/>
          <w:szCs w:val="36"/>
        </w:rPr>
      </w:pPr>
      <w:r w:rsidRPr="00C02D8C">
        <w:rPr>
          <w:rFonts w:ascii="Calibri" w:hAnsi="Calibri" w:cs="Calibri"/>
          <w:sz w:val="36"/>
          <w:szCs w:val="36"/>
        </w:rPr>
        <w:t xml:space="preserve">When one of them </w:t>
      </w:r>
      <w:r w:rsidRPr="00C02D8C">
        <w:rPr>
          <w:sz w:val="36"/>
          <w:szCs w:val="36"/>
        </w:rPr>
        <w:t>slipped one day, fell off a cliff and broke his leg. The other boys picked their way down after him and then helped him back up to the top.</w:t>
      </w:r>
      <w:r w:rsidR="00E565C3" w:rsidRPr="00C02D8C">
        <w:rPr>
          <w:sz w:val="36"/>
          <w:szCs w:val="36"/>
        </w:rPr>
        <w:t xml:space="preserve"> When they</w:t>
      </w:r>
      <w:r w:rsidR="00E565C3" w:rsidRPr="00C02D8C">
        <w:rPr>
          <w:sz w:val="36"/>
          <w:szCs w:val="36"/>
        </w:rPr>
        <w:t xml:space="preserve"> were finally rescued</w:t>
      </w:r>
      <w:r w:rsidR="001F2A66" w:rsidRPr="00C02D8C">
        <w:rPr>
          <w:sz w:val="36"/>
          <w:szCs w:val="36"/>
        </w:rPr>
        <w:t xml:space="preserve">, a </w:t>
      </w:r>
      <w:r w:rsidR="00E565C3" w:rsidRPr="00C02D8C">
        <w:rPr>
          <w:sz w:val="36"/>
          <w:szCs w:val="36"/>
        </w:rPr>
        <w:t xml:space="preserve">local physician later expressed astonishment at their muscled physiques and </w:t>
      </w:r>
      <w:r w:rsidR="001F2A66" w:rsidRPr="00C02D8C">
        <w:rPr>
          <w:sz w:val="36"/>
          <w:szCs w:val="36"/>
        </w:rPr>
        <w:t>the injured boy’</w:t>
      </w:r>
      <w:r w:rsidR="00E565C3" w:rsidRPr="00C02D8C">
        <w:rPr>
          <w:sz w:val="36"/>
          <w:szCs w:val="36"/>
        </w:rPr>
        <w:t>s perfectly healed leg.</w:t>
      </w:r>
    </w:p>
    <w:p w14:paraId="6C5DEEF2" w14:textId="76A51AE1" w:rsidR="008E6342" w:rsidRPr="00C02D8C" w:rsidRDefault="00381DF6" w:rsidP="0089752C">
      <w:pPr>
        <w:rPr>
          <w:rFonts w:ascii="Calibri" w:hAnsi="Calibri" w:cs="Calibri"/>
          <w:sz w:val="36"/>
          <w:szCs w:val="36"/>
        </w:rPr>
      </w:pPr>
      <w:r w:rsidRPr="00C02D8C">
        <w:rPr>
          <w:rFonts w:ascii="Calibri" w:hAnsi="Calibri" w:cs="Calibri"/>
          <w:sz w:val="36"/>
          <w:szCs w:val="36"/>
        </w:rPr>
        <w:t>And w</w:t>
      </w:r>
      <w:r w:rsidR="008E6342" w:rsidRPr="00C02D8C">
        <w:rPr>
          <w:rFonts w:ascii="Calibri" w:hAnsi="Calibri" w:cs="Calibri"/>
          <w:sz w:val="36"/>
          <w:szCs w:val="36"/>
        </w:rPr>
        <w:t>hile the boys of ‘Ata have been consigned to obscurity, Golding’s book is still widely read.</w:t>
      </w:r>
      <w:r w:rsidRPr="00C02D8C">
        <w:rPr>
          <w:rFonts w:ascii="Calibri" w:hAnsi="Calibri" w:cs="Calibri"/>
          <w:sz w:val="36"/>
          <w:szCs w:val="36"/>
        </w:rPr>
        <w:t xml:space="preserve"> </w:t>
      </w:r>
      <w:r w:rsidRPr="00C02D8C">
        <w:rPr>
          <w:rFonts w:ascii="Calibri" w:hAnsi="Calibri" w:cs="Calibri"/>
          <w:sz w:val="36"/>
          <w:szCs w:val="36"/>
        </w:rPr>
        <w:t>The real </w:t>
      </w:r>
      <w:r w:rsidRPr="00C02D8C">
        <w:rPr>
          <w:rFonts w:ascii="Calibri" w:hAnsi="Calibri" w:cs="Calibri"/>
          <w:i/>
          <w:iCs/>
          <w:sz w:val="36"/>
          <w:szCs w:val="36"/>
        </w:rPr>
        <w:t>Lord of the Flies</w:t>
      </w:r>
      <w:r w:rsidRPr="00C02D8C">
        <w:rPr>
          <w:rFonts w:ascii="Calibri" w:hAnsi="Calibri" w:cs="Calibri"/>
          <w:sz w:val="36"/>
          <w:szCs w:val="36"/>
        </w:rPr>
        <w:t> is a tale of friendship and loyalty; one that illustrates how much stronger we are if we can lean on each other.</w:t>
      </w:r>
    </w:p>
    <w:p w14:paraId="261F61A5" w14:textId="06EB9B16" w:rsidR="00A51327" w:rsidRPr="00C02D8C" w:rsidRDefault="00917461" w:rsidP="003718BC">
      <w:pPr>
        <w:rPr>
          <w:rFonts w:ascii="Calibri" w:hAnsi="Calibri" w:cs="Calibri"/>
          <w:sz w:val="36"/>
          <w:szCs w:val="36"/>
        </w:rPr>
      </w:pPr>
      <w:r w:rsidRPr="00C02D8C">
        <w:rPr>
          <w:rFonts w:ascii="Calibri" w:hAnsi="Calibri" w:cs="Calibri"/>
          <w:sz w:val="36"/>
          <w:szCs w:val="36"/>
        </w:rPr>
        <w:t xml:space="preserve">And that </w:t>
      </w:r>
      <w:r w:rsidR="00B20589" w:rsidRPr="00C02D8C">
        <w:rPr>
          <w:rFonts w:ascii="Calibri" w:hAnsi="Calibri" w:cs="Calibri"/>
          <w:sz w:val="36"/>
          <w:szCs w:val="36"/>
        </w:rPr>
        <w:t xml:space="preserve">begins tonight. We lean into intimacy, with Jesus, with each other. </w:t>
      </w:r>
      <w:r w:rsidR="00A51327" w:rsidRPr="00C02D8C">
        <w:rPr>
          <w:rFonts w:ascii="Calibri" w:hAnsi="Calibri" w:cs="Calibri"/>
          <w:sz w:val="36"/>
          <w:szCs w:val="36"/>
        </w:rPr>
        <w:t xml:space="preserve">That is what church is, </w:t>
      </w:r>
      <w:r w:rsidR="00F738CE" w:rsidRPr="00C02D8C">
        <w:rPr>
          <w:rFonts w:ascii="Calibri" w:hAnsi="Calibri" w:cs="Calibri"/>
          <w:sz w:val="36"/>
          <w:szCs w:val="36"/>
        </w:rPr>
        <w:t xml:space="preserve">throughout the centuries, we tell the story, we </w:t>
      </w:r>
      <w:r w:rsidR="00FA7240" w:rsidRPr="00C02D8C">
        <w:rPr>
          <w:rFonts w:ascii="Calibri" w:hAnsi="Calibri" w:cs="Calibri"/>
          <w:sz w:val="36"/>
          <w:szCs w:val="36"/>
        </w:rPr>
        <w:t xml:space="preserve">learn it in our hearts to live it out in our daily lives. </w:t>
      </w:r>
    </w:p>
    <w:p w14:paraId="568A33E0" w14:textId="29771D41" w:rsidR="00FA7240" w:rsidRPr="00C02D8C" w:rsidRDefault="00FA7240" w:rsidP="003718BC">
      <w:pPr>
        <w:rPr>
          <w:rFonts w:ascii="Calibri" w:hAnsi="Calibri" w:cs="Calibri"/>
          <w:sz w:val="36"/>
          <w:szCs w:val="36"/>
        </w:rPr>
      </w:pPr>
      <w:r w:rsidRPr="00C02D8C">
        <w:rPr>
          <w:rFonts w:ascii="Calibri" w:hAnsi="Calibri" w:cs="Calibri"/>
          <w:sz w:val="36"/>
          <w:szCs w:val="36"/>
        </w:rPr>
        <w:t xml:space="preserve">We keep </w:t>
      </w:r>
      <w:r w:rsidR="003E34EF" w:rsidRPr="00C02D8C">
        <w:rPr>
          <w:rFonts w:ascii="Calibri" w:hAnsi="Calibri" w:cs="Calibri"/>
          <w:sz w:val="36"/>
          <w:szCs w:val="36"/>
        </w:rPr>
        <w:t>watch and keep t</w:t>
      </w:r>
      <w:r w:rsidRPr="00C02D8C">
        <w:rPr>
          <w:rFonts w:ascii="Calibri" w:hAnsi="Calibri" w:cs="Calibri"/>
          <w:sz w:val="36"/>
          <w:szCs w:val="36"/>
        </w:rPr>
        <w:t>he fire burning</w:t>
      </w:r>
      <w:r w:rsidR="003E34EF" w:rsidRPr="00C02D8C">
        <w:rPr>
          <w:rFonts w:ascii="Calibri" w:hAnsi="Calibri" w:cs="Calibri"/>
          <w:sz w:val="36"/>
          <w:szCs w:val="36"/>
        </w:rPr>
        <w:t xml:space="preserve">.  </w:t>
      </w:r>
    </w:p>
    <w:p w14:paraId="3C9711D1" w14:textId="77777777" w:rsidR="007E1EF1" w:rsidRDefault="007E1EF1" w:rsidP="003718BC">
      <w:pPr>
        <w:rPr>
          <w:rFonts w:ascii="Calibri" w:hAnsi="Calibri" w:cs="Calibri"/>
        </w:rPr>
      </w:pPr>
    </w:p>
    <w:p w14:paraId="3664B58D" w14:textId="77777777" w:rsidR="00A51327" w:rsidRDefault="00A51327" w:rsidP="003718BC">
      <w:pPr>
        <w:rPr>
          <w:rFonts w:ascii="Calibri" w:hAnsi="Calibri" w:cs="Calibri"/>
        </w:rPr>
      </w:pPr>
    </w:p>
    <w:p w14:paraId="59EB2585" w14:textId="77777777" w:rsidR="00A51327" w:rsidRPr="003718BC" w:rsidRDefault="00A51327" w:rsidP="003718BC">
      <w:pPr>
        <w:rPr>
          <w:rFonts w:ascii="Calibri" w:hAnsi="Calibri" w:cs="Calibri"/>
        </w:rPr>
      </w:pPr>
    </w:p>
    <w:p w14:paraId="15F2321E" w14:textId="77777777" w:rsidR="003718BC" w:rsidRDefault="003718BC"/>
    <w:sectPr w:rsidR="003718BC" w:rsidSect="00A81B6C">
      <w:footerReference w:type="default" r:id="rId7"/>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50ED" w14:textId="77777777" w:rsidR="004D51C5" w:rsidRDefault="004D51C5" w:rsidP="003718BC">
      <w:pPr>
        <w:spacing w:after="0" w:line="240" w:lineRule="auto"/>
      </w:pPr>
      <w:r>
        <w:separator/>
      </w:r>
    </w:p>
  </w:endnote>
  <w:endnote w:type="continuationSeparator" w:id="0">
    <w:p w14:paraId="386A8C64" w14:textId="77777777" w:rsidR="004D51C5" w:rsidRDefault="004D51C5" w:rsidP="0037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523557"/>
      <w:docPartObj>
        <w:docPartGallery w:val="Page Numbers (Bottom of Page)"/>
        <w:docPartUnique/>
      </w:docPartObj>
    </w:sdtPr>
    <w:sdtEndPr>
      <w:rPr>
        <w:noProof/>
      </w:rPr>
    </w:sdtEndPr>
    <w:sdtContent>
      <w:p w14:paraId="7D1B70B4" w14:textId="70958386" w:rsidR="00A81B6C" w:rsidRDefault="00A81B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43BCD8" w14:textId="77777777" w:rsidR="00A81B6C" w:rsidRDefault="00A81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FFCD" w14:textId="77777777" w:rsidR="004D51C5" w:rsidRDefault="004D51C5" w:rsidP="003718BC">
      <w:pPr>
        <w:spacing w:after="0" w:line="240" w:lineRule="auto"/>
      </w:pPr>
      <w:r>
        <w:separator/>
      </w:r>
    </w:p>
  </w:footnote>
  <w:footnote w:type="continuationSeparator" w:id="0">
    <w:p w14:paraId="60E00766" w14:textId="77777777" w:rsidR="004D51C5" w:rsidRDefault="004D51C5" w:rsidP="003718BC">
      <w:pPr>
        <w:spacing w:after="0" w:line="240" w:lineRule="auto"/>
      </w:pPr>
      <w:r>
        <w:continuationSeparator/>
      </w:r>
    </w:p>
  </w:footnote>
  <w:footnote w:id="1">
    <w:p w14:paraId="4122534E" w14:textId="3E812BB1" w:rsidR="003718BC" w:rsidRDefault="003718BC">
      <w:pPr>
        <w:pStyle w:val="FootnoteText"/>
      </w:pPr>
      <w:r>
        <w:rPr>
          <w:rStyle w:val="FootnoteReference"/>
        </w:rPr>
        <w:footnoteRef/>
      </w:r>
      <w:r>
        <w:t xml:space="preserve"> </w:t>
      </w:r>
      <w:r w:rsidRPr="003718BC">
        <w:t>https://www.theguardian.com/books/2020/may/09/the-real-lord-of-the-flies-what-happened-when-six-boys-were-shipwrecked-for-15-months</w:t>
      </w:r>
    </w:p>
  </w:footnote>
  <w:footnote w:id="2">
    <w:p w14:paraId="08BD71A2" w14:textId="3A991C39" w:rsidR="00ED1480" w:rsidRDefault="00ED1480">
      <w:pPr>
        <w:pStyle w:val="FootnoteText"/>
      </w:pPr>
      <w:r>
        <w:rPr>
          <w:rStyle w:val="FootnoteReference"/>
        </w:rPr>
        <w:footnoteRef/>
      </w:r>
      <w:r>
        <w:t xml:space="preserve"> John 13. </w:t>
      </w:r>
      <w:r w:rsidR="00CF7420">
        <w:t>1</w:t>
      </w:r>
    </w:p>
  </w:footnote>
  <w:footnote w:id="3">
    <w:p w14:paraId="60E4EB85" w14:textId="256C76D7" w:rsidR="00BC6C3D" w:rsidRDefault="00BC6C3D">
      <w:pPr>
        <w:pStyle w:val="FootnoteText"/>
      </w:pPr>
      <w:r>
        <w:rPr>
          <w:rStyle w:val="FootnoteReference"/>
        </w:rPr>
        <w:footnoteRef/>
      </w:r>
      <w:r>
        <w:t xml:space="preserve"> John 19.</w:t>
      </w:r>
      <w:r w:rsidR="00AB60F6">
        <w:t>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C2"/>
    <w:rsid w:val="000232DB"/>
    <w:rsid w:val="000262AF"/>
    <w:rsid w:val="00030011"/>
    <w:rsid w:val="000D7B80"/>
    <w:rsid w:val="00107E74"/>
    <w:rsid w:val="001350A5"/>
    <w:rsid w:val="00150161"/>
    <w:rsid w:val="00160BC7"/>
    <w:rsid w:val="0019410B"/>
    <w:rsid w:val="001A5C6E"/>
    <w:rsid w:val="001B71D8"/>
    <w:rsid w:val="001E1371"/>
    <w:rsid w:val="001F2A66"/>
    <w:rsid w:val="0024123B"/>
    <w:rsid w:val="00254216"/>
    <w:rsid w:val="00261C7D"/>
    <w:rsid w:val="00261E82"/>
    <w:rsid w:val="002715FE"/>
    <w:rsid w:val="00283759"/>
    <w:rsid w:val="003136D9"/>
    <w:rsid w:val="00313ADE"/>
    <w:rsid w:val="003718BC"/>
    <w:rsid w:val="00381DF6"/>
    <w:rsid w:val="0039627E"/>
    <w:rsid w:val="003A1EA3"/>
    <w:rsid w:val="003A4511"/>
    <w:rsid w:val="003C784C"/>
    <w:rsid w:val="003E34EF"/>
    <w:rsid w:val="00440231"/>
    <w:rsid w:val="00490B31"/>
    <w:rsid w:val="004974B0"/>
    <w:rsid w:val="004D51C5"/>
    <w:rsid w:val="0054762C"/>
    <w:rsid w:val="00562514"/>
    <w:rsid w:val="00615949"/>
    <w:rsid w:val="00660AE2"/>
    <w:rsid w:val="00665962"/>
    <w:rsid w:val="006B34AC"/>
    <w:rsid w:val="006D5DDE"/>
    <w:rsid w:val="006F0E81"/>
    <w:rsid w:val="007255F4"/>
    <w:rsid w:val="00747668"/>
    <w:rsid w:val="0076402D"/>
    <w:rsid w:val="00770421"/>
    <w:rsid w:val="00771342"/>
    <w:rsid w:val="007C613B"/>
    <w:rsid w:val="007E1EF1"/>
    <w:rsid w:val="00802426"/>
    <w:rsid w:val="00836727"/>
    <w:rsid w:val="0085283E"/>
    <w:rsid w:val="00862E8B"/>
    <w:rsid w:val="00896038"/>
    <w:rsid w:val="0089752C"/>
    <w:rsid w:val="008C0AE5"/>
    <w:rsid w:val="008E6342"/>
    <w:rsid w:val="008F637F"/>
    <w:rsid w:val="00917461"/>
    <w:rsid w:val="0094553E"/>
    <w:rsid w:val="009A020C"/>
    <w:rsid w:val="00A21361"/>
    <w:rsid w:val="00A51327"/>
    <w:rsid w:val="00A61C3B"/>
    <w:rsid w:val="00A81B6C"/>
    <w:rsid w:val="00AB60F6"/>
    <w:rsid w:val="00AD1434"/>
    <w:rsid w:val="00B20589"/>
    <w:rsid w:val="00B406BB"/>
    <w:rsid w:val="00B8564B"/>
    <w:rsid w:val="00B9414C"/>
    <w:rsid w:val="00BB265C"/>
    <w:rsid w:val="00BC54DE"/>
    <w:rsid w:val="00BC6C3D"/>
    <w:rsid w:val="00BF42AF"/>
    <w:rsid w:val="00C02D8C"/>
    <w:rsid w:val="00C17FC2"/>
    <w:rsid w:val="00C40560"/>
    <w:rsid w:val="00C53063"/>
    <w:rsid w:val="00C949BC"/>
    <w:rsid w:val="00CE02CF"/>
    <w:rsid w:val="00CF7420"/>
    <w:rsid w:val="00D02D18"/>
    <w:rsid w:val="00D44492"/>
    <w:rsid w:val="00D54EC6"/>
    <w:rsid w:val="00DB1522"/>
    <w:rsid w:val="00DB2CDD"/>
    <w:rsid w:val="00DF2839"/>
    <w:rsid w:val="00E565C3"/>
    <w:rsid w:val="00ED1480"/>
    <w:rsid w:val="00F1046B"/>
    <w:rsid w:val="00F56629"/>
    <w:rsid w:val="00F738CE"/>
    <w:rsid w:val="00FA7240"/>
    <w:rsid w:val="00FC6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29ABB"/>
  <w15:chartTrackingRefBased/>
  <w15:docId w15:val="{B0859814-93EC-4F35-B862-11DFBA20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FC2"/>
    <w:rPr>
      <w:rFonts w:eastAsiaTheme="majorEastAsia" w:cstheme="majorBidi"/>
      <w:color w:val="272727" w:themeColor="text1" w:themeTint="D8"/>
    </w:rPr>
  </w:style>
  <w:style w:type="paragraph" w:styleId="Title">
    <w:name w:val="Title"/>
    <w:basedOn w:val="Normal"/>
    <w:next w:val="Normal"/>
    <w:link w:val="TitleChar"/>
    <w:uiPriority w:val="10"/>
    <w:qFormat/>
    <w:rsid w:val="00C17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FC2"/>
    <w:pPr>
      <w:spacing w:before="160"/>
      <w:jc w:val="center"/>
    </w:pPr>
    <w:rPr>
      <w:i/>
      <w:iCs/>
      <w:color w:val="404040" w:themeColor="text1" w:themeTint="BF"/>
    </w:rPr>
  </w:style>
  <w:style w:type="character" w:customStyle="1" w:styleId="QuoteChar">
    <w:name w:val="Quote Char"/>
    <w:basedOn w:val="DefaultParagraphFont"/>
    <w:link w:val="Quote"/>
    <w:uiPriority w:val="29"/>
    <w:rsid w:val="00C17FC2"/>
    <w:rPr>
      <w:i/>
      <w:iCs/>
      <w:color w:val="404040" w:themeColor="text1" w:themeTint="BF"/>
    </w:rPr>
  </w:style>
  <w:style w:type="paragraph" w:styleId="ListParagraph">
    <w:name w:val="List Paragraph"/>
    <w:basedOn w:val="Normal"/>
    <w:uiPriority w:val="34"/>
    <w:qFormat/>
    <w:rsid w:val="00C17FC2"/>
    <w:pPr>
      <w:ind w:left="720"/>
      <w:contextualSpacing/>
    </w:pPr>
  </w:style>
  <w:style w:type="character" w:styleId="IntenseEmphasis">
    <w:name w:val="Intense Emphasis"/>
    <w:basedOn w:val="DefaultParagraphFont"/>
    <w:uiPriority w:val="21"/>
    <w:qFormat/>
    <w:rsid w:val="00C17FC2"/>
    <w:rPr>
      <w:i/>
      <w:iCs/>
      <w:color w:val="0F4761" w:themeColor="accent1" w:themeShade="BF"/>
    </w:rPr>
  </w:style>
  <w:style w:type="paragraph" w:styleId="IntenseQuote">
    <w:name w:val="Intense Quote"/>
    <w:basedOn w:val="Normal"/>
    <w:next w:val="Normal"/>
    <w:link w:val="IntenseQuoteChar"/>
    <w:uiPriority w:val="30"/>
    <w:qFormat/>
    <w:rsid w:val="00C17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FC2"/>
    <w:rPr>
      <w:i/>
      <w:iCs/>
      <w:color w:val="0F4761" w:themeColor="accent1" w:themeShade="BF"/>
    </w:rPr>
  </w:style>
  <w:style w:type="character" w:styleId="IntenseReference">
    <w:name w:val="Intense Reference"/>
    <w:basedOn w:val="DefaultParagraphFont"/>
    <w:uiPriority w:val="32"/>
    <w:qFormat/>
    <w:rsid w:val="00C17FC2"/>
    <w:rPr>
      <w:b/>
      <w:bCs/>
      <w:smallCaps/>
      <w:color w:val="0F4761" w:themeColor="accent1" w:themeShade="BF"/>
      <w:spacing w:val="5"/>
    </w:rPr>
  </w:style>
  <w:style w:type="paragraph" w:styleId="FootnoteText">
    <w:name w:val="footnote text"/>
    <w:basedOn w:val="Normal"/>
    <w:link w:val="FootnoteTextChar"/>
    <w:uiPriority w:val="99"/>
    <w:semiHidden/>
    <w:unhideWhenUsed/>
    <w:rsid w:val="003718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8BC"/>
    <w:rPr>
      <w:sz w:val="20"/>
      <w:szCs w:val="20"/>
    </w:rPr>
  </w:style>
  <w:style w:type="character" w:styleId="FootnoteReference">
    <w:name w:val="footnote reference"/>
    <w:basedOn w:val="DefaultParagraphFont"/>
    <w:uiPriority w:val="99"/>
    <w:semiHidden/>
    <w:unhideWhenUsed/>
    <w:rsid w:val="003718BC"/>
    <w:rPr>
      <w:vertAlign w:val="superscript"/>
    </w:rPr>
  </w:style>
  <w:style w:type="paragraph" w:styleId="Header">
    <w:name w:val="header"/>
    <w:basedOn w:val="Normal"/>
    <w:link w:val="HeaderChar"/>
    <w:uiPriority w:val="99"/>
    <w:unhideWhenUsed/>
    <w:rsid w:val="00A81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B6C"/>
  </w:style>
  <w:style w:type="paragraph" w:styleId="Footer">
    <w:name w:val="footer"/>
    <w:basedOn w:val="Normal"/>
    <w:link w:val="FooterChar"/>
    <w:uiPriority w:val="99"/>
    <w:unhideWhenUsed/>
    <w:rsid w:val="00A81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368A6-81F4-455E-B356-DE36D78D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1107</Words>
  <Characters>5107</Characters>
  <Application>Microsoft Office Word</Application>
  <DocSecurity>0</DocSecurity>
  <Lines>75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Wainwright</dc:creator>
  <cp:keywords/>
  <dc:description/>
  <cp:lastModifiedBy>Kirsty Wainwright</cp:lastModifiedBy>
  <cp:revision>84</cp:revision>
  <dcterms:created xsi:type="dcterms:W3CDTF">2026-04-02T06:53:00Z</dcterms:created>
  <dcterms:modified xsi:type="dcterms:W3CDTF">2026-04-02T16:58:00Z</dcterms:modified>
</cp:coreProperties>
</file>