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9D24" w14:textId="6AE5C215" w:rsidR="007A1D45" w:rsidRDefault="007A1D45">
      <w:r>
        <w:t>Annual Parochial Church Meeting</w:t>
      </w:r>
    </w:p>
    <w:p w14:paraId="1DFA303D" w14:textId="36A86604" w:rsidR="007A1D45" w:rsidRDefault="00F46CC1">
      <w:r>
        <w:t>21 May at St Nicholas Church, Lockington</w:t>
      </w:r>
    </w:p>
    <w:p w14:paraId="07DB057B" w14:textId="5D4E0D46" w:rsidR="00E5783E" w:rsidRDefault="00E5783E">
      <w:r>
        <w:t xml:space="preserve">Agenda </w:t>
      </w:r>
      <w:r w:rsidR="009436D8">
        <w:t xml:space="preserve">Annual meeting of the </w:t>
      </w:r>
      <w:r w:rsidR="00273F4F">
        <w:t>Parishioner</w:t>
      </w:r>
      <w:r w:rsidR="00430CA2">
        <w:t>s</w:t>
      </w:r>
    </w:p>
    <w:p w14:paraId="4C01D7B3" w14:textId="359D99D8" w:rsidR="001D7FAD" w:rsidRDefault="00405D52" w:rsidP="00405D52">
      <w:pPr>
        <w:pStyle w:val="ListParagraph"/>
        <w:numPr>
          <w:ilvl w:val="0"/>
          <w:numId w:val="1"/>
        </w:numPr>
      </w:pPr>
      <w:r>
        <w:t>A</w:t>
      </w:r>
      <w:r w:rsidR="001D7FAD">
        <w:t xml:space="preserve">ttendance., Rev Andrew </w:t>
      </w:r>
      <w:proofErr w:type="gramStart"/>
      <w:r w:rsidR="00383491">
        <w:t xml:space="preserve">Race,  </w:t>
      </w:r>
      <w:r w:rsidR="009F74C4">
        <w:t>Clare</w:t>
      </w:r>
      <w:proofErr w:type="gramEnd"/>
      <w:r w:rsidR="009F74C4">
        <w:t xml:space="preserve"> Higgins, Keith Hudson, Tracey Alway, Annabella Warrington plus separate list attached </w:t>
      </w:r>
    </w:p>
    <w:p w14:paraId="4453DA46" w14:textId="19D6F59D" w:rsidR="00F46CC1" w:rsidRDefault="00B16E73">
      <w:r>
        <w:t xml:space="preserve">Apologies </w:t>
      </w:r>
      <w:r w:rsidR="00A3486B">
        <w:t xml:space="preserve">Terry Hope, Zoe Hudson, </w:t>
      </w:r>
      <w:r w:rsidR="002F09B0">
        <w:t xml:space="preserve">Clare &amp; Andrew Higgins, </w:t>
      </w:r>
      <w:r w:rsidR="00A35DA1">
        <w:t>Ian Ward</w:t>
      </w:r>
    </w:p>
    <w:p w14:paraId="2C17F707" w14:textId="2723AF1C" w:rsidR="002F09B0" w:rsidRDefault="002F09B0">
      <w:r>
        <w:t>Pat Cook,</w:t>
      </w:r>
      <w:r w:rsidR="000F3A84">
        <w:t xml:space="preserve"> Rogers, Steph McKinley</w:t>
      </w:r>
    </w:p>
    <w:p w14:paraId="487FD8C7" w14:textId="163921CB" w:rsidR="00405D52" w:rsidRDefault="00405D52" w:rsidP="00405D52">
      <w:pPr>
        <w:pStyle w:val="ListParagraph"/>
        <w:numPr>
          <w:ilvl w:val="0"/>
          <w:numId w:val="1"/>
        </w:numPr>
      </w:pPr>
      <w:r>
        <w:t xml:space="preserve">Election of Church Wardens </w:t>
      </w:r>
    </w:p>
    <w:p w14:paraId="55A466B9" w14:textId="465992AF" w:rsidR="00C158C4" w:rsidRDefault="00C158C4" w:rsidP="00C158C4">
      <w:pPr>
        <w:pStyle w:val="ListParagraph"/>
      </w:pPr>
      <w:r>
        <w:t>No nominations so this subject is closed</w:t>
      </w:r>
      <w:r w:rsidR="00AC398A">
        <w:t xml:space="preserve"> – open for 10 seconds then closed </w:t>
      </w:r>
    </w:p>
    <w:p w14:paraId="261118A2" w14:textId="77777777" w:rsidR="00FB5FF4" w:rsidRDefault="00FB5FF4" w:rsidP="00C158C4">
      <w:pPr>
        <w:pStyle w:val="ListParagraph"/>
      </w:pPr>
    </w:p>
    <w:p w14:paraId="6E18A90E" w14:textId="10C5FD79" w:rsidR="009436D8" w:rsidRDefault="009436D8" w:rsidP="00C158C4">
      <w:pPr>
        <w:pStyle w:val="ListParagraph"/>
      </w:pPr>
      <w:r>
        <w:t xml:space="preserve">Annual </w:t>
      </w:r>
      <w:r w:rsidR="00736189">
        <w:t xml:space="preserve">Parochial </w:t>
      </w:r>
      <w:r w:rsidR="00FB5FF4">
        <w:t>Church</w:t>
      </w:r>
      <w:r w:rsidR="00736189">
        <w:t xml:space="preserve"> Meeting </w:t>
      </w:r>
    </w:p>
    <w:p w14:paraId="605A8015" w14:textId="1F746F47" w:rsidR="00FB5FF4" w:rsidRDefault="00FB5FF4" w:rsidP="00FB5FF4">
      <w:pPr>
        <w:pStyle w:val="ListParagraph"/>
        <w:numPr>
          <w:ilvl w:val="0"/>
          <w:numId w:val="2"/>
        </w:numPr>
      </w:pPr>
      <w:r>
        <w:t>Apologies as above</w:t>
      </w:r>
    </w:p>
    <w:p w14:paraId="66CADD58" w14:textId="415810A5" w:rsidR="00FB5FF4" w:rsidRDefault="00FB5FF4" w:rsidP="00FB5FF4">
      <w:pPr>
        <w:pStyle w:val="ListParagraph"/>
        <w:numPr>
          <w:ilvl w:val="0"/>
          <w:numId w:val="2"/>
        </w:numPr>
      </w:pPr>
      <w:r>
        <w:t>Minutes of 2024 Annual Meeting</w:t>
      </w:r>
    </w:p>
    <w:p w14:paraId="4F35AEB4" w14:textId="1DCC4349" w:rsidR="00EA49CB" w:rsidRDefault="00EA49CB" w:rsidP="00EA49CB">
      <w:pPr>
        <w:pStyle w:val="ListParagraph"/>
        <w:ind w:left="1080"/>
      </w:pPr>
      <w:r>
        <w:t>APCM Church electoral role,12 on role</w:t>
      </w:r>
      <w:r w:rsidR="00795179">
        <w:t xml:space="preserve">,4 </w:t>
      </w:r>
      <w:proofErr w:type="gramStart"/>
      <w:r w:rsidR="00795179">
        <w:t>present .</w:t>
      </w:r>
      <w:proofErr w:type="gramEnd"/>
      <w:r w:rsidR="00795179">
        <w:t xml:space="preserve"> The form has been revamped this year (every 6 years) </w:t>
      </w:r>
      <w:r w:rsidR="00EC6392">
        <w:t xml:space="preserve">by the CofE and dissolved, however only12 people </w:t>
      </w:r>
      <w:proofErr w:type="gramStart"/>
      <w:r w:rsidR="00EC6392">
        <w:t xml:space="preserve">reapplied </w:t>
      </w:r>
      <w:r w:rsidR="00EF47E7">
        <w:t>,</w:t>
      </w:r>
      <w:proofErr w:type="gramEnd"/>
      <w:r w:rsidR="00EF47E7">
        <w:t xml:space="preserve"> please complete electoral form before leaving tonight.</w:t>
      </w:r>
    </w:p>
    <w:p w14:paraId="269EC59E" w14:textId="43E804DE" w:rsidR="00EF47E7" w:rsidRDefault="00445F1A" w:rsidP="00445F1A">
      <w:pPr>
        <w:pStyle w:val="ListParagraph"/>
        <w:numPr>
          <w:ilvl w:val="0"/>
          <w:numId w:val="2"/>
        </w:numPr>
      </w:pPr>
      <w:r>
        <w:t xml:space="preserve">Matters arising </w:t>
      </w:r>
    </w:p>
    <w:p w14:paraId="6B25FA92" w14:textId="5D258ADF" w:rsidR="00445F1A" w:rsidRDefault="00386513" w:rsidP="00445F1A">
      <w:pPr>
        <w:pStyle w:val="ListParagraph"/>
        <w:numPr>
          <w:ilvl w:val="0"/>
          <w:numId w:val="2"/>
        </w:numPr>
      </w:pPr>
      <w:r>
        <w:t>Presentation of electoral roll</w:t>
      </w:r>
    </w:p>
    <w:p w14:paraId="29C59B7B" w14:textId="171FA876" w:rsidR="00386513" w:rsidRDefault="00386513" w:rsidP="00386513">
      <w:pPr>
        <w:pStyle w:val="ListParagraph"/>
        <w:ind w:left="1080"/>
      </w:pPr>
      <w:r>
        <w:t>This has been revamped so please complete if you want to stay on the electoral role</w:t>
      </w:r>
    </w:p>
    <w:p w14:paraId="5AFF10AF" w14:textId="47D5E9B8" w:rsidR="00386513" w:rsidRDefault="007D43AB" w:rsidP="007D43AB">
      <w:pPr>
        <w:pStyle w:val="ListParagraph"/>
        <w:numPr>
          <w:ilvl w:val="0"/>
          <w:numId w:val="2"/>
        </w:numPr>
      </w:pPr>
      <w:r>
        <w:t>Election of Deanery Synod Representatives</w:t>
      </w:r>
    </w:p>
    <w:p w14:paraId="254CE770" w14:textId="001BEC93" w:rsidR="007D43AB" w:rsidRDefault="007D43AB" w:rsidP="007D43AB">
      <w:pPr>
        <w:pStyle w:val="ListParagraph"/>
        <w:ind w:left="1080"/>
      </w:pPr>
      <w:r>
        <w:t>3 tiers of</w:t>
      </w:r>
      <w:r w:rsidR="00C5114E">
        <w:t xml:space="preserve"> Governance, 1, Deanery of Synod</w:t>
      </w:r>
      <w:r w:rsidR="007F14AE">
        <w:t xml:space="preserve">, had 1 year left but no one elected. </w:t>
      </w:r>
    </w:p>
    <w:p w14:paraId="66737D31" w14:textId="1967229F" w:rsidR="007F14AE" w:rsidRDefault="007F14AE" w:rsidP="007F14AE">
      <w:pPr>
        <w:pStyle w:val="ListParagraph"/>
        <w:numPr>
          <w:ilvl w:val="0"/>
          <w:numId w:val="2"/>
        </w:numPr>
      </w:pPr>
      <w:r>
        <w:t>Election of PCC</w:t>
      </w:r>
      <w:r w:rsidR="006A5C2F">
        <w:t xml:space="preserve"> (2024 elected 6). </w:t>
      </w:r>
      <w:proofErr w:type="gramStart"/>
      <w:r w:rsidR="006A5C2F">
        <w:t>However</w:t>
      </w:r>
      <w:proofErr w:type="gramEnd"/>
      <w:r w:rsidR="006A5C2F">
        <w:t xml:space="preserve"> no one volunteers or elected for 2025</w:t>
      </w:r>
    </w:p>
    <w:p w14:paraId="1D6802E9" w14:textId="3205E8FE" w:rsidR="0086516D" w:rsidRDefault="0086516D" w:rsidP="007F14AE">
      <w:pPr>
        <w:pStyle w:val="ListParagraph"/>
        <w:numPr>
          <w:ilvl w:val="0"/>
          <w:numId w:val="2"/>
        </w:numPr>
      </w:pPr>
      <w:r>
        <w:t>PCC Trustees Annual Report and Accounts for 2024</w:t>
      </w:r>
    </w:p>
    <w:p w14:paraId="44C12863" w14:textId="77777777" w:rsidR="00F36B5D" w:rsidRDefault="00EB5AB2" w:rsidP="00F36B5D">
      <w:pPr>
        <w:pStyle w:val="ListParagraph"/>
        <w:ind w:left="1080"/>
      </w:pPr>
      <w:r>
        <w:t>Annual financial report &amp; accounts for 1 January – 31 December 2024</w:t>
      </w:r>
    </w:p>
    <w:p w14:paraId="128A9ABA" w14:textId="5972C658" w:rsidR="00895EBB" w:rsidRDefault="00EB5AB2" w:rsidP="00F36B5D">
      <w:r>
        <w:t xml:space="preserve"> </w:t>
      </w:r>
      <w:r w:rsidR="002832D3">
        <w:t>8</w:t>
      </w:r>
      <w:r w:rsidR="00F36B5D">
        <w:t xml:space="preserve"> </w:t>
      </w:r>
      <w:r w:rsidR="00A03CA8">
        <w:t>Approved by PCC so minutes can be adopted</w:t>
      </w:r>
      <w:r w:rsidR="00213964">
        <w:t xml:space="preserve">, proposed by John and second </w:t>
      </w:r>
      <w:proofErr w:type="gramStart"/>
      <w:r w:rsidR="00364DFF">
        <w:t xml:space="preserve">by </w:t>
      </w:r>
      <w:r w:rsidR="00722473">
        <w:t>?</w:t>
      </w:r>
      <w:proofErr w:type="gramEnd"/>
      <w:r w:rsidR="00722473">
        <w:t>?</w:t>
      </w:r>
      <w:r w:rsidR="0079000A">
        <w:t xml:space="preserve">. </w:t>
      </w:r>
      <w:r w:rsidR="00722473">
        <w:t>All agreed</w:t>
      </w:r>
      <w:r w:rsidR="00E40D20">
        <w:t xml:space="preserve">. No questions about the report. </w:t>
      </w:r>
    </w:p>
    <w:p w14:paraId="5024B27B" w14:textId="77777777" w:rsidR="00D60E11" w:rsidRDefault="00D60E11" w:rsidP="00F83D16">
      <w:pPr>
        <w:pStyle w:val="ListParagraph"/>
        <w:ind w:left="1080"/>
      </w:pPr>
    </w:p>
    <w:p w14:paraId="5E12D6C4" w14:textId="52924317" w:rsidR="00E40D20" w:rsidRDefault="00E40D20" w:rsidP="00F83D16">
      <w:pPr>
        <w:pStyle w:val="ListParagraph"/>
        <w:ind w:left="1080"/>
      </w:pPr>
      <w:r>
        <w:t xml:space="preserve">Rev A Race </w:t>
      </w:r>
      <w:r w:rsidR="004B2A0E">
        <w:t xml:space="preserve">gave thanks to Tracey Alway for her time and commitment to the Treasurer role. </w:t>
      </w:r>
      <w:r w:rsidR="005866E9">
        <w:t xml:space="preserve">He also extended thanks to the PCC and the friends for opening the Church </w:t>
      </w:r>
      <w:r w:rsidR="00E31345">
        <w:t>and putting into effect the Business plan.</w:t>
      </w:r>
    </w:p>
    <w:p w14:paraId="306B311F" w14:textId="77777777" w:rsidR="004332A5" w:rsidRDefault="00224176" w:rsidP="004332A5">
      <w:pPr>
        <w:pStyle w:val="ListParagraph"/>
        <w:ind w:left="1080"/>
      </w:pPr>
      <w:r>
        <w:t>Fabric report</w:t>
      </w:r>
      <w:r w:rsidR="001B5D9F">
        <w:t>, where Mike McIntyre</w:t>
      </w:r>
      <w:r w:rsidR="00385789">
        <w:t xml:space="preserve"> (MM)</w:t>
      </w:r>
      <w:r w:rsidR="001B5D9F">
        <w:t xml:space="preserve"> enquired about the church yard gates. These are the responsibility of NWLDC</w:t>
      </w:r>
      <w:r w:rsidR="00DF4430">
        <w:t>. No progress or updates that PCC is aware of.</w:t>
      </w:r>
      <w:r w:rsidR="00971C2E">
        <w:t xml:space="preserve"> Need to apply via the online facility, no survey seen by PCC. MM agreed to take up</w:t>
      </w:r>
      <w:r w:rsidR="00385789">
        <w:t xml:space="preserve"> with</w:t>
      </w:r>
      <w:r w:rsidR="00971C2E">
        <w:t xml:space="preserve"> NWLDC </w:t>
      </w:r>
      <w:r w:rsidR="004332A5">
        <w:t xml:space="preserve"> </w:t>
      </w:r>
    </w:p>
    <w:p w14:paraId="3CEA7228" w14:textId="77777777" w:rsidR="004332A5" w:rsidRDefault="004332A5" w:rsidP="004332A5">
      <w:pPr>
        <w:pStyle w:val="ListParagraph"/>
        <w:ind w:left="1080"/>
      </w:pPr>
    </w:p>
    <w:p w14:paraId="7AEAB553" w14:textId="1B483A1F" w:rsidR="00E31345" w:rsidRDefault="004332A5" w:rsidP="004332A5">
      <w:pPr>
        <w:pStyle w:val="ListParagraph"/>
        <w:ind w:left="1080"/>
      </w:pPr>
      <w:r>
        <w:t>9.</w:t>
      </w:r>
      <w:r w:rsidR="00F9303F">
        <w:t xml:space="preserve">Appointment of the Financial Independent </w:t>
      </w:r>
      <w:r w:rsidR="007F2A32">
        <w:t xml:space="preserve">Councillor year ending 31 December </w:t>
      </w:r>
      <w:r w:rsidR="00C86B8A">
        <w:t xml:space="preserve">31 December 2025. </w:t>
      </w:r>
    </w:p>
    <w:p w14:paraId="01B89815" w14:textId="31D2193F" w:rsidR="00F36B5D" w:rsidRDefault="00401DFC" w:rsidP="004332A5">
      <w:pPr>
        <w:pStyle w:val="ListParagraph"/>
        <w:ind w:left="1080"/>
      </w:pPr>
      <w:r>
        <w:t xml:space="preserve">10. Vicar commented that due to cuts in COfE, </w:t>
      </w:r>
      <w:r w:rsidR="00180AA4">
        <w:t xml:space="preserve">retirement and demographics of vicars, recruitment cuts, </w:t>
      </w:r>
      <w:r w:rsidR="00C21772">
        <w:t>the stipend for clergy is C65k pa</w:t>
      </w:r>
      <w:r w:rsidR="001F68F4">
        <w:t xml:space="preserve">. Those Churches that make a meaningful contribution will continue to have services for worship. </w:t>
      </w:r>
      <w:proofErr w:type="gramStart"/>
      <w:r w:rsidR="001F68F4">
        <w:t>However</w:t>
      </w:r>
      <w:proofErr w:type="gramEnd"/>
      <w:r w:rsidR="001F68F4">
        <w:t xml:space="preserve"> we need to review services </w:t>
      </w:r>
      <w:r w:rsidR="00303931">
        <w:t xml:space="preserve">and consider </w:t>
      </w:r>
      <w:r w:rsidR="003B4E8C">
        <w:t xml:space="preserve">alternatives </w:t>
      </w:r>
      <w:r w:rsidR="001F68F4">
        <w:t xml:space="preserve">for St Nicholas and possibly consider </w:t>
      </w:r>
      <w:r w:rsidR="00B662EE">
        <w:t>volunteers for training as lay preachers</w:t>
      </w:r>
      <w:r w:rsidR="003B4E8C">
        <w:t xml:space="preserve">. </w:t>
      </w:r>
      <w:r w:rsidR="00E84059">
        <w:t xml:space="preserve">Vicar thanked PCC again plus the Friends group for their valuable contributions and all for attending the meting. </w:t>
      </w:r>
      <w:r w:rsidR="007C4374">
        <w:t xml:space="preserve">He also </w:t>
      </w:r>
      <w:proofErr w:type="gramStart"/>
      <w:r w:rsidR="00FC0CCE">
        <w:t xml:space="preserve">advised </w:t>
      </w:r>
      <w:r w:rsidR="007C4374">
        <w:t xml:space="preserve"> </w:t>
      </w:r>
      <w:r w:rsidR="00FC0CCE">
        <w:t>that</w:t>
      </w:r>
      <w:proofErr w:type="gramEnd"/>
      <w:r w:rsidR="00FC0CCE">
        <w:t xml:space="preserve"> before any fundraising from Friends with PCC a formal </w:t>
      </w:r>
      <w:r w:rsidR="00D734D2">
        <w:t xml:space="preserve">constitutional </w:t>
      </w:r>
      <w:r w:rsidR="00FC0CCE">
        <w:t>agreement needs to be drawn up.</w:t>
      </w:r>
      <w:r w:rsidR="0053425D">
        <w:t xml:space="preserve"> He also mentioned that the press does much scare mongering </w:t>
      </w:r>
      <w:r w:rsidR="00C82CC1">
        <w:t xml:space="preserve">about the Church in the media and not to believe everything read. All PCC have conducted their safeguarding and </w:t>
      </w:r>
      <w:r w:rsidR="00B22DF4">
        <w:t xml:space="preserve">are compliant. Any </w:t>
      </w:r>
      <w:r w:rsidR="00BB701E">
        <w:t>queries or concern</w:t>
      </w:r>
      <w:r w:rsidR="006E6CFE">
        <w:t xml:space="preserve"> re press please see the vicar. </w:t>
      </w:r>
    </w:p>
    <w:p w14:paraId="01FD03BD" w14:textId="77777777" w:rsidR="00A551A5" w:rsidRDefault="00A551A5" w:rsidP="004332A5">
      <w:pPr>
        <w:pStyle w:val="ListParagraph"/>
        <w:ind w:left="1080"/>
      </w:pPr>
    </w:p>
    <w:p w14:paraId="296AC5FE" w14:textId="3ECA8959" w:rsidR="00A551A5" w:rsidRDefault="00A551A5" w:rsidP="00A551A5">
      <w:r>
        <w:t xml:space="preserve">AOB Clare Higgins and Tracey Always thanked all for their contribution </w:t>
      </w:r>
      <w:r w:rsidR="007C4374">
        <w:t>and for the Dustbusters team of friends for their contributions</w:t>
      </w:r>
      <w:r w:rsidR="006E6CFE">
        <w:t xml:space="preserve">. </w:t>
      </w:r>
      <w:r w:rsidR="00E130E2">
        <w:t xml:space="preserve">Please consider </w:t>
      </w:r>
      <w:r w:rsidR="009B4286">
        <w:t xml:space="preserve">church </w:t>
      </w:r>
      <w:proofErr w:type="gramStart"/>
      <w:r w:rsidR="009B4286">
        <w:t xml:space="preserve">donations </w:t>
      </w:r>
      <w:r w:rsidR="00E130E2">
        <w:t xml:space="preserve"> or</w:t>
      </w:r>
      <w:proofErr w:type="gramEnd"/>
      <w:r w:rsidR="00E130E2">
        <w:t xml:space="preserve"> volunteering as friends or the PCC. </w:t>
      </w:r>
      <w:r w:rsidR="009B4286">
        <w:t>Watch social media</w:t>
      </w:r>
      <w:r w:rsidR="00576A3C">
        <w:t xml:space="preserve"> / Flyers</w:t>
      </w:r>
      <w:r w:rsidR="009B4286">
        <w:t xml:space="preserve"> for any upcoming events</w:t>
      </w:r>
      <w:r w:rsidR="00576A3C">
        <w:t xml:space="preserve">. </w:t>
      </w:r>
      <w:proofErr w:type="spellStart"/>
      <w:r w:rsidR="00576A3C">
        <w:t>Quintenial</w:t>
      </w:r>
      <w:proofErr w:type="spellEnd"/>
      <w:r w:rsidR="00576A3C">
        <w:t xml:space="preserve"> report due </w:t>
      </w:r>
      <w:r w:rsidR="007B37B4">
        <w:t xml:space="preserve">(5 years) – architect report who will list </w:t>
      </w:r>
      <w:r w:rsidR="000279B0">
        <w:t xml:space="preserve">priorities for us to focus on. </w:t>
      </w:r>
    </w:p>
    <w:p w14:paraId="5EBC8EDE" w14:textId="28A5AF1D" w:rsidR="000279B0" w:rsidRDefault="00FD0B94" w:rsidP="00A551A5">
      <w:r>
        <w:t xml:space="preserve">D day bells discussed with consultations with parish </w:t>
      </w:r>
      <w:r w:rsidR="004E561F">
        <w:t xml:space="preserve">council re VE Day. All bell ringers were booked so bells pulled by the people in the church. </w:t>
      </w:r>
    </w:p>
    <w:p w14:paraId="4AAC6610" w14:textId="79593D30" w:rsidR="00B36DE2" w:rsidRDefault="00B36DE2" w:rsidP="00A551A5">
      <w:r>
        <w:t xml:space="preserve">John asked a question about schedule of </w:t>
      </w:r>
      <w:proofErr w:type="gramStart"/>
      <w:r>
        <w:t>services,  all</w:t>
      </w:r>
      <w:proofErr w:type="gramEnd"/>
      <w:r>
        <w:t xml:space="preserve"> explained as above </w:t>
      </w:r>
      <w:r w:rsidR="00070961">
        <w:t xml:space="preserve">with Vicar explaining about focusing on events ie Harvest,  </w:t>
      </w:r>
      <w:r w:rsidR="00CD1357">
        <w:t>Christmas and the 5</w:t>
      </w:r>
      <w:r w:rsidR="00CD1357" w:rsidRPr="00CD1357">
        <w:rPr>
          <w:vertAlign w:val="superscript"/>
        </w:rPr>
        <w:t>th</w:t>
      </w:r>
      <w:r w:rsidR="00CD1357">
        <w:t xml:space="preserve"> Sunday service on 29 Jun</w:t>
      </w:r>
      <w:r w:rsidR="00F20A6C">
        <w:t>e</w:t>
      </w:r>
      <w:r w:rsidR="00CD1357">
        <w:t xml:space="preserve"> coinciding with </w:t>
      </w:r>
      <w:r w:rsidR="00F20A6C">
        <w:t xml:space="preserve">Bishop Peter retirement. </w:t>
      </w:r>
    </w:p>
    <w:p w14:paraId="109C39AD" w14:textId="77777777" w:rsidR="00B0289C" w:rsidRDefault="00B0289C" w:rsidP="00A551A5"/>
    <w:p w14:paraId="1C14FD86" w14:textId="546E6962" w:rsidR="00B0289C" w:rsidRDefault="00B0289C" w:rsidP="00A551A5">
      <w:r>
        <w:t xml:space="preserve">11. Close of meeting and prayers. </w:t>
      </w:r>
    </w:p>
    <w:p w14:paraId="306E1931" w14:textId="77777777" w:rsidR="00452753" w:rsidRDefault="00452753" w:rsidP="00F83D16">
      <w:pPr>
        <w:pStyle w:val="ListParagraph"/>
        <w:ind w:left="1080"/>
      </w:pPr>
    </w:p>
    <w:p w14:paraId="61EAC9D3" w14:textId="77777777" w:rsidR="00452753" w:rsidRDefault="00452753" w:rsidP="00F83D16">
      <w:pPr>
        <w:pStyle w:val="ListParagraph"/>
        <w:ind w:left="1080"/>
      </w:pPr>
    </w:p>
    <w:p w14:paraId="12D79DCA" w14:textId="77777777" w:rsidR="00C158C4" w:rsidRDefault="00C158C4" w:rsidP="00C158C4">
      <w:pPr>
        <w:pStyle w:val="ListParagraph"/>
      </w:pPr>
    </w:p>
    <w:p w14:paraId="4154EC3A" w14:textId="32F63821" w:rsidR="000F3A84" w:rsidRDefault="000F3A84"/>
    <w:p w14:paraId="138B03C8" w14:textId="77777777" w:rsidR="00E5783E" w:rsidRDefault="00E5783E"/>
    <w:p w14:paraId="40DA2B27" w14:textId="77777777" w:rsidR="001D7FAD" w:rsidRDefault="001D7FAD"/>
    <w:p w14:paraId="47ECFB4E" w14:textId="77777777" w:rsidR="001D7FAD" w:rsidRDefault="001D7FAD"/>
    <w:p w14:paraId="1CC5736E" w14:textId="77777777" w:rsidR="00F46CC1" w:rsidRDefault="00F46CC1"/>
    <w:sectPr w:rsidR="00F46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2597E"/>
    <w:multiLevelType w:val="hybridMultilevel"/>
    <w:tmpl w:val="794AA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B68"/>
    <w:multiLevelType w:val="hybridMultilevel"/>
    <w:tmpl w:val="3C9ED1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89625">
    <w:abstractNumId w:val="0"/>
  </w:num>
  <w:num w:numId="2" w16cid:durableId="43833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45"/>
    <w:rsid w:val="000279B0"/>
    <w:rsid w:val="00070961"/>
    <w:rsid w:val="000F3A84"/>
    <w:rsid w:val="00180AA4"/>
    <w:rsid w:val="001B5D9F"/>
    <w:rsid w:val="001D7FAD"/>
    <w:rsid w:val="001F68F4"/>
    <w:rsid w:val="00213964"/>
    <w:rsid w:val="00224176"/>
    <w:rsid w:val="00273F4F"/>
    <w:rsid w:val="002832D3"/>
    <w:rsid w:val="002F09B0"/>
    <w:rsid w:val="00303931"/>
    <w:rsid w:val="0034178B"/>
    <w:rsid w:val="00364DFF"/>
    <w:rsid w:val="00383491"/>
    <w:rsid w:val="00385789"/>
    <w:rsid w:val="00386513"/>
    <w:rsid w:val="003B4E8C"/>
    <w:rsid w:val="00401DFC"/>
    <w:rsid w:val="00405D52"/>
    <w:rsid w:val="00430CA2"/>
    <w:rsid w:val="004332A5"/>
    <w:rsid w:val="00445F1A"/>
    <w:rsid w:val="00452753"/>
    <w:rsid w:val="004B2A0E"/>
    <w:rsid w:val="004E561F"/>
    <w:rsid w:val="0053425D"/>
    <w:rsid w:val="00576A3C"/>
    <w:rsid w:val="005866E9"/>
    <w:rsid w:val="006A5C2F"/>
    <w:rsid w:val="006E6CFE"/>
    <w:rsid w:val="00722473"/>
    <w:rsid w:val="00736189"/>
    <w:rsid w:val="0079000A"/>
    <w:rsid w:val="00795179"/>
    <w:rsid w:val="007A1D45"/>
    <w:rsid w:val="007B37B4"/>
    <w:rsid w:val="007C4374"/>
    <w:rsid w:val="007D43AB"/>
    <w:rsid w:val="007F14AE"/>
    <w:rsid w:val="007F2A32"/>
    <w:rsid w:val="0086516D"/>
    <w:rsid w:val="00895EBB"/>
    <w:rsid w:val="00920A87"/>
    <w:rsid w:val="009436D8"/>
    <w:rsid w:val="00971C2E"/>
    <w:rsid w:val="009B4286"/>
    <w:rsid w:val="009F74C4"/>
    <w:rsid w:val="00A03CA8"/>
    <w:rsid w:val="00A3486B"/>
    <w:rsid w:val="00A35DA1"/>
    <w:rsid w:val="00A551A5"/>
    <w:rsid w:val="00AC398A"/>
    <w:rsid w:val="00B0289C"/>
    <w:rsid w:val="00B16E73"/>
    <w:rsid w:val="00B22DF4"/>
    <w:rsid w:val="00B36DE2"/>
    <w:rsid w:val="00B662EE"/>
    <w:rsid w:val="00BB701E"/>
    <w:rsid w:val="00C158C4"/>
    <w:rsid w:val="00C21772"/>
    <w:rsid w:val="00C5114E"/>
    <w:rsid w:val="00C82CC1"/>
    <w:rsid w:val="00C86B8A"/>
    <w:rsid w:val="00CD1357"/>
    <w:rsid w:val="00D60E11"/>
    <w:rsid w:val="00D734D2"/>
    <w:rsid w:val="00DF4430"/>
    <w:rsid w:val="00E130E2"/>
    <w:rsid w:val="00E3072C"/>
    <w:rsid w:val="00E31345"/>
    <w:rsid w:val="00E40D20"/>
    <w:rsid w:val="00E5783E"/>
    <w:rsid w:val="00E84059"/>
    <w:rsid w:val="00E86035"/>
    <w:rsid w:val="00EA49CB"/>
    <w:rsid w:val="00EB5AB2"/>
    <w:rsid w:val="00EC6392"/>
    <w:rsid w:val="00ED5267"/>
    <w:rsid w:val="00EF47E7"/>
    <w:rsid w:val="00F20A6C"/>
    <w:rsid w:val="00F36B5D"/>
    <w:rsid w:val="00F46CC1"/>
    <w:rsid w:val="00F83D16"/>
    <w:rsid w:val="00F9303F"/>
    <w:rsid w:val="00FB5FF4"/>
    <w:rsid w:val="00FC0CCE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9750"/>
  <w15:chartTrackingRefBased/>
  <w15:docId w15:val="{CBD0F03A-6DB9-9244-845B-0185ACE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 warrington</dc:creator>
  <cp:keywords/>
  <dc:description/>
  <cp:lastModifiedBy>IAN WARD</cp:lastModifiedBy>
  <cp:revision>2</cp:revision>
  <dcterms:created xsi:type="dcterms:W3CDTF">2026-04-23T16:19:00Z</dcterms:created>
  <dcterms:modified xsi:type="dcterms:W3CDTF">2026-04-23T16:19:00Z</dcterms:modified>
</cp:coreProperties>
</file>