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B0C5" w14:textId="7585D31E" w:rsidR="009943E8" w:rsidRDefault="003C4693" w:rsidP="003C4693">
      <w:pPr>
        <w:jc w:val="center"/>
        <w:rPr>
          <w:rFonts w:ascii="Cambria" w:hAnsi="Cambria"/>
          <w:b/>
          <w:bCs/>
          <w:sz w:val="32"/>
          <w:szCs w:val="32"/>
        </w:rPr>
      </w:pPr>
      <w:r w:rsidRPr="003C4693">
        <w:rPr>
          <w:rFonts w:ascii="Cambria" w:hAnsi="Cambria"/>
          <w:b/>
          <w:bCs/>
          <w:sz w:val="32"/>
          <w:szCs w:val="32"/>
        </w:rPr>
        <w:t>Weddings</w:t>
      </w:r>
    </w:p>
    <w:p w14:paraId="73A6217D" w14:textId="77777777" w:rsidR="003C4693" w:rsidRDefault="003C4693" w:rsidP="003C4693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69D5719" w14:textId="77777777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For</w:t>
      </w:r>
      <w:r>
        <w:rPr>
          <w:rFonts w:ascii="Cambria" w:hAnsi="Cambria"/>
          <w:sz w:val="28"/>
          <w:szCs w:val="28"/>
        </w:rPr>
        <w:t xml:space="preserve"> further</w:t>
      </w:r>
      <w:r w:rsidRPr="003C4693">
        <w:rPr>
          <w:rFonts w:ascii="Cambria" w:hAnsi="Cambria"/>
          <w:sz w:val="28"/>
          <w:szCs w:val="28"/>
        </w:rPr>
        <w:t xml:space="preserve"> information</w:t>
      </w:r>
      <w:r>
        <w:rPr>
          <w:rFonts w:ascii="Cambria" w:hAnsi="Cambria"/>
          <w:sz w:val="28"/>
          <w:szCs w:val="28"/>
        </w:rPr>
        <w:t xml:space="preserve">, </w:t>
      </w:r>
      <w:r w:rsidRPr="003C4693">
        <w:rPr>
          <w:rFonts w:ascii="Cambria" w:hAnsi="Cambria"/>
          <w:sz w:val="28"/>
          <w:szCs w:val="28"/>
        </w:rPr>
        <w:t xml:space="preserve">please contact </w:t>
      </w:r>
    </w:p>
    <w:p w14:paraId="0AFBC1C0" w14:textId="10A720AD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Licensed Lay Minister (LLM) Anne􏰉e MacKenzie</w:t>
      </w:r>
      <w:r>
        <w:rPr>
          <w:rFonts w:ascii="Cambria" w:hAnsi="Cambria"/>
          <w:sz w:val="28"/>
          <w:szCs w:val="28"/>
        </w:rPr>
        <w:t xml:space="preserve"> </w:t>
      </w:r>
    </w:p>
    <w:p w14:paraId="205413CE" w14:textId="7DBE4BE5" w:rsidR="003C4693" w:rsidRDefault="003C4693" w:rsidP="003C46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Email: </w:t>
      </w:r>
      <w:hyperlink r:id="rId5" w:history="1">
        <w:r w:rsidRPr="003C4693">
          <w:rPr>
            <w:rStyle w:val="Hyperlink"/>
            <w:rFonts w:ascii="Cambria" w:hAnsi="Cambria"/>
            <w:sz w:val="28"/>
            <w:szCs w:val="28"/>
          </w:rPr>
          <w:t>annettemackenzie1@gmail.com</w:t>
        </w:r>
      </w:hyperlink>
      <w:r w:rsidRPr="003C4693">
        <w:rPr>
          <w:rFonts w:ascii="Cambria" w:hAnsi="Cambria"/>
          <w:sz w:val="28"/>
          <w:szCs w:val="28"/>
        </w:rPr>
        <w:t xml:space="preserve"> </w:t>
      </w:r>
    </w:p>
    <w:p w14:paraId="137C3A4B" w14:textId="0D235A83" w:rsidR="003C4693" w:rsidRDefault="003C4693" w:rsidP="003C4693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T: 01524 736944</w:t>
      </w:r>
    </w:p>
    <w:p w14:paraId="069555FD" w14:textId="77777777" w:rsidR="00E526A8" w:rsidRDefault="00E526A8" w:rsidP="00E526A8">
      <w:pPr>
        <w:rPr>
          <w:rFonts w:ascii="Cambria" w:hAnsi="Cambria"/>
          <w:sz w:val="28"/>
          <w:szCs w:val="28"/>
        </w:rPr>
      </w:pPr>
    </w:p>
    <w:p w14:paraId="0CD26D50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John’s </w:t>
      </w:r>
    </w:p>
    <w:p w14:paraId="4770AA2C" w14:textId="77777777" w:rsidR="00070DD6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 w:rsidR="00A353CE">
        <w:rPr>
          <w:rFonts w:ascii="Cambria" w:hAnsi="Cambria"/>
          <w:sz w:val="28"/>
          <w:szCs w:val="28"/>
        </w:rPr>
        <w:t>.</w:t>
      </w:r>
    </w:p>
    <w:p w14:paraId="3FFD6C76" w14:textId="3206688E" w:rsidR="00070DD6" w:rsidRPr="00070DD6" w:rsidRDefault="00E526A8" w:rsidP="00070DD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device. </w:t>
      </w:r>
    </w:p>
    <w:p w14:paraId="73FA82F4" w14:textId="77777777" w:rsidR="00070DD6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The service can be shared, privately, online. This enables those who are unable to be present to join you.</w:t>
      </w:r>
    </w:p>
    <w:p w14:paraId="7FB84DBB" w14:textId="68DFFD04" w:rsidR="00E526A8" w:rsidRPr="002B18CA" w:rsidRDefault="00E526A8" w:rsidP="002B18CA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Parking is limited to the lane outside the church. </w:t>
      </w:r>
    </w:p>
    <w:p w14:paraId="4E7D2A5F" w14:textId="77777777" w:rsidR="00E526A8" w:rsidRDefault="00E526A8" w:rsidP="00E526A8">
      <w:pPr>
        <w:rPr>
          <w:rFonts w:ascii="Cambria" w:hAnsi="Cambria"/>
          <w:sz w:val="28"/>
          <w:szCs w:val="28"/>
        </w:rPr>
      </w:pPr>
    </w:p>
    <w:p w14:paraId="6D1267ED" w14:textId="77777777" w:rsidR="00E526A8" w:rsidRPr="00E526A8" w:rsidRDefault="00E526A8" w:rsidP="002B18CA">
      <w:pPr>
        <w:jc w:val="both"/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Mary’s </w:t>
      </w:r>
    </w:p>
    <w:p w14:paraId="344253B9" w14:textId="77777777" w:rsidR="00070DD6" w:rsidRDefault="00E526A8" w:rsidP="002B18CA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 w:rsidR="00A353CE">
        <w:rPr>
          <w:rFonts w:ascii="Cambria" w:hAnsi="Cambria"/>
          <w:sz w:val="28"/>
          <w:szCs w:val="28"/>
        </w:rPr>
        <w:t>.</w:t>
      </w:r>
    </w:p>
    <w:p w14:paraId="6DCE49C4" w14:textId="60B8C051" w:rsidR="00070DD6" w:rsidRPr="00070DD6" w:rsidRDefault="00E526A8" w:rsidP="00070DD6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device. </w:t>
      </w:r>
    </w:p>
    <w:p w14:paraId="40FF3808" w14:textId="546CD258" w:rsidR="00E526A8" w:rsidRPr="002B18CA" w:rsidRDefault="00E526A8" w:rsidP="002B18CA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Parking is available opposite the church in the village hall car park. </w:t>
      </w:r>
    </w:p>
    <w:p w14:paraId="2E4EF7A6" w14:textId="77777777" w:rsidR="002B18CA" w:rsidRDefault="002B18CA" w:rsidP="00E526A8">
      <w:pPr>
        <w:rPr>
          <w:rFonts w:ascii="Cambria" w:hAnsi="Cambria"/>
          <w:sz w:val="28"/>
          <w:szCs w:val="28"/>
        </w:rPr>
      </w:pPr>
    </w:p>
    <w:p w14:paraId="5589A5FE" w14:textId="77777777" w:rsidR="006D3A3A" w:rsidRPr="00E526A8" w:rsidRDefault="006D3A3A" w:rsidP="006D3A3A">
      <w:pPr>
        <w:rPr>
          <w:rFonts w:ascii="Cambria" w:hAnsi="Cambria"/>
          <w:sz w:val="28"/>
          <w:szCs w:val="28"/>
        </w:rPr>
      </w:pPr>
      <w:r w:rsidRPr="00E526A8">
        <w:rPr>
          <w:rFonts w:ascii="Cambria" w:hAnsi="Cambria"/>
          <w:sz w:val="28"/>
          <w:szCs w:val="28"/>
        </w:rPr>
        <w:t xml:space="preserve">St Oswald’s </w:t>
      </w:r>
    </w:p>
    <w:p w14:paraId="3A599B79" w14:textId="77777777" w:rsidR="00070DD6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choose to have hymns accompanied by an organist</w:t>
      </w:r>
      <w:r>
        <w:rPr>
          <w:rFonts w:ascii="Cambria" w:hAnsi="Cambria"/>
          <w:sz w:val="28"/>
          <w:szCs w:val="28"/>
        </w:rPr>
        <w:t>.</w:t>
      </w:r>
    </w:p>
    <w:p w14:paraId="1ABFD2C4" w14:textId="42C37310" w:rsidR="00070DD6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You may have the choir to lead singing and/ or sing a particular piece</w:t>
      </w:r>
      <w:r w:rsidR="00541D44">
        <w:rPr>
          <w:rFonts w:ascii="Cambria" w:hAnsi="Cambria"/>
          <w:sz w:val="28"/>
          <w:szCs w:val="28"/>
        </w:rPr>
        <w:t>.</w:t>
      </w:r>
    </w:p>
    <w:p w14:paraId="6D3C4CC1" w14:textId="012AC448" w:rsidR="00070DD6" w:rsidRPr="00070DD6" w:rsidRDefault="006D3A3A" w:rsidP="00070DD6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You can use pre-recorded music but must supply this on a device for playing. </w:t>
      </w:r>
    </w:p>
    <w:p w14:paraId="1CB1F3FE" w14:textId="76D890EA" w:rsidR="006D3A3A" w:rsidRPr="002B18CA" w:rsidRDefault="006D3A3A" w:rsidP="006D3A3A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Parking is limited to the surrounding streets</w:t>
      </w:r>
      <w:r>
        <w:rPr>
          <w:rFonts w:ascii="Cambria" w:hAnsi="Cambria"/>
          <w:sz w:val="28"/>
          <w:szCs w:val="28"/>
        </w:rPr>
        <w:t>.</w:t>
      </w:r>
    </w:p>
    <w:p w14:paraId="3B325358" w14:textId="77777777" w:rsidR="006D3A3A" w:rsidRDefault="006D3A3A" w:rsidP="00E526A8">
      <w:pPr>
        <w:rPr>
          <w:rFonts w:ascii="Cambria" w:hAnsi="Cambria"/>
          <w:sz w:val="28"/>
          <w:szCs w:val="28"/>
        </w:rPr>
      </w:pPr>
    </w:p>
    <w:p w14:paraId="4A96E686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Eco Church </w:t>
      </w:r>
    </w:p>
    <w:p w14:paraId="1A168AD5" w14:textId="558C8744" w:rsid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>Our churches are eco-churches and in line with our churches' commitment to caring for creation we continue to take many steps towards sustainability</w:t>
      </w:r>
      <w:r>
        <w:rPr>
          <w:rFonts w:ascii="Cambria" w:hAnsi="Cambria"/>
          <w:sz w:val="28"/>
          <w:szCs w:val="28"/>
        </w:rPr>
        <w:t>, we</w:t>
      </w:r>
      <w:r w:rsidRPr="002B18CA">
        <w:rPr>
          <w:rFonts w:ascii="Cambria" w:hAnsi="Cambria"/>
          <w:sz w:val="28"/>
          <w:szCs w:val="28"/>
        </w:rPr>
        <w:t xml:space="preserve"> request wedding flowers are designed with no foam in mind. </w:t>
      </w:r>
    </w:p>
    <w:p w14:paraId="20243F5D" w14:textId="77777777" w:rsidR="002B18CA" w:rsidRDefault="002B18CA" w:rsidP="002B18CA">
      <w:pPr>
        <w:jc w:val="both"/>
        <w:rPr>
          <w:rFonts w:ascii="Cambria" w:hAnsi="Cambria"/>
          <w:sz w:val="28"/>
          <w:szCs w:val="28"/>
        </w:rPr>
      </w:pPr>
    </w:p>
    <w:p w14:paraId="5A0783A2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Local Fees: </w:t>
      </w:r>
    </w:p>
    <w:p w14:paraId="6D51BF8E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  <w:r w:rsidRPr="002B18CA">
        <w:rPr>
          <w:rFonts w:ascii="Cambria" w:hAnsi="Cambria"/>
          <w:sz w:val="28"/>
          <w:szCs w:val="28"/>
        </w:rPr>
        <w:t xml:space="preserve">These are in addition to the statutory parochial fees and only apply to those you choose to use. </w:t>
      </w:r>
    </w:p>
    <w:p w14:paraId="69FC9258" w14:textId="77777777" w:rsidR="002B18CA" w:rsidRPr="002B18CA" w:rsidRDefault="002B18CA" w:rsidP="002B18CA">
      <w:pPr>
        <w:jc w:val="both"/>
        <w:rPr>
          <w:rFonts w:ascii="Cambria" w:hAnsi="Cambria"/>
          <w:sz w:val="28"/>
          <w:szCs w:val="28"/>
        </w:rPr>
      </w:pPr>
    </w:p>
    <w:tbl>
      <w:tblPr>
        <w:tblStyle w:val="TableGrid"/>
        <w:tblW w:w="4670" w:type="dxa"/>
        <w:tblInd w:w="2178" w:type="dxa"/>
        <w:tblCellMar>
          <w:top w:w="106" w:type="dxa"/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1417"/>
      </w:tblGrid>
      <w:tr w:rsidR="00A353CE" w14:paraId="4C58A81B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5253A3F" w14:textId="77777777" w:rsidR="00A353CE" w:rsidRDefault="00A353CE" w:rsidP="00DF2F4F">
            <w:r>
              <w:rPr>
                <w:color w:val="FF0000"/>
                <w:sz w:val="28"/>
              </w:rPr>
              <w:t>Weddings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038566F" w14:textId="77777777" w:rsidR="00A353CE" w:rsidRDefault="00A353CE" w:rsidP="00DF2F4F">
            <w:pPr>
              <w:spacing w:after="160"/>
            </w:pPr>
          </w:p>
        </w:tc>
      </w:tr>
      <w:tr w:rsidR="00A353CE" w14:paraId="73202D8D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35EE1A" w14:textId="77777777" w:rsidR="00A353CE" w:rsidRDefault="00A353CE" w:rsidP="00DF2F4F">
            <w:r>
              <w:rPr>
                <w:sz w:val="28"/>
              </w:rPr>
              <w:t>Verger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FFC0A34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50</w:t>
            </w:r>
          </w:p>
        </w:tc>
      </w:tr>
      <w:tr w:rsidR="00A353CE" w14:paraId="3DD7DC21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4807F72" w14:textId="77777777" w:rsidR="00A353CE" w:rsidRDefault="00A353CE" w:rsidP="00DF2F4F">
            <w:r>
              <w:rPr>
                <w:sz w:val="28"/>
              </w:rPr>
              <w:t>Organist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0A6109B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110</w:t>
            </w:r>
          </w:p>
        </w:tc>
      </w:tr>
      <w:tr w:rsidR="00A353CE" w14:paraId="280EDAA6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24C551" w14:textId="77777777" w:rsidR="00A353CE" w:rsidRDefault="00A353CE" w:rsidP="00DF2F4F">
            <w:r>
              <w:rPr>
                <w:sz w:val="28"/>
              </w:rPr>
              <w:t>Heating (when required)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6B27A69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50</w:t>
            </w:r>
          </w:p>
        </w:tc>
      </w:tr>
      <w:tr w:rsidR="00A353CE" w14:paraId="7D58DF6D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CE6D73D" w14:textId="77777777" w:rsidR="00A353CE" w:rsidRDefault="00A353CE" w:rsidP="00DF2F4F">
            <w:r>
              <w:rPr>
                <w:sz w:val="28"/>
              </w:rPr>
              <w:lastRenderedPageBreak/>
              <w:t>Confetti clean up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EDC1D33" w14:textId="77777777" w:rsidR="00A353CE" w:rsidRDefault="00A353CE" w:rsidP="00DF2F4F">
            <w:pPr>
              <w:ind w:left="28"/>
              <w:jc w:val="center"/>
            </w:pPr>
            <w:r>
              <w:rPr>
                <w:sz w:val="28"/>
              </w:rPr>
              <w:t>20</w:t>
            </w:r>
          </w:p>
        </w:tc>
      </w:tr>
      <w:tr w:rsidR="00A353CE" w14:paraId="7345B43B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58057C0" w14:textId="77777777" w:rsidR="00A353CE" w:rsidRDefault="00A353CE" w:rsidP="00DF2F4F">
            <w:pPr>
              <w:rPr>
                <w:sz w:val="28"/>
              </w:rPr>
            </w:pPr>
            <w:r>
              <w:rPr>
                <w:sz w:val="28"/>
              </w:rPr>
              <w:t>Choir</w:t>
            </w: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7B34408" w14:textId="77777777" w:rsidR="00A353CE" w:rsidRDefault="00A353CE" w:rsidP="00DF2F4F">
            <w:pPr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A353CE" w14:paraId="3FC6C557" w14:textId="77777777" w:rsidTr="00DF2F4F">
        <w:trPr>
          <w:trHeight w:val="473"/>
        </w:trPr>
        <w:tc>
          <w:tcPr>
            <w:tcW w:w="325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42026A8" w14:textId="77777777" w:rsidR="00A353CE" w:rsidRDefault="00A353CE" w:rsidP="00DF2F4F">
            <w:pPr>
              <w:spacing w:after="160"/>
            </w:pPr>
          </w:p>
        </w:tc>
        <w:tc>
          <w:tcPr>
            <w:tcW w:w="141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77D22C" w14:textId="77777777" w:rsidR="00A353CE" w:rsidRDefault="00A353CE" w:rsidP="00DF2F4F">
            <w:pPr>
              <w:spacing w:after="160"/>
            </w:pPr>
          </w:p>
        </w:tc>
      </w:tr>
    </w:tbl>
    <w:p w14:paraId="010AE6CD" w14:textId="77777777" w:rsidR="002B18CA" w:rsidRPr="00E526A8" w:rsidRDefault="002B18CA" w:rsidP="00E526A8">
      <w:pPr>
        <w:rPr>
          <w:rFonts w:ascii="Cambria" w:hAnsi="Cambria"/>
          <w:sz w:val="28"/>
          <w:szCs w:val="28"/>
        </w:rPr>
      </w:pPr>
    </w:p>
    <w:p w14:paraId="593AD252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561DEA04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3F317F21" w14:textId="77777777" w:rsidR="003C4693" w:rsidRPr="003C4693" w:rsidRDefault="003C4693" w:rsidP="003C4693">
      <w:pPr>
        <w:rPr>
          <w:rFonts w:ascii="Cambria" w:hAnsi="Cambria"/>
          <w:sz w:val="28"/>
          <w:szCs w:val="28"/>
        </w:rPr>
      </w:pPr>
    </w:p>
    <w:p w14:paraId="3BCA6CC5" w14:textId="1FD508B8" w:rsidR="003C4693" w:rsidRPr="003C4693" w:rsidRDefault="003C4693" w:rsidP="003C4693">
      <w:pPr>
        <w:rPr>
          <w:rFonts w:ascii="Cambria" w:hAnsi="Cambria"/>
          <w:b/>
          <w:bCs/>
          <w:sz w:val="32"/>
          <w:szCs w:val="32"/>
        </w:rPr>
      </w:pPr>
    </w:p>
    <w:sectPr w:rsidR="003C4693" w:rsidRPr="003C4693" w:rsidSect="006D3A3A">
      <w:pgSz w:w="11906" w:h="16838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600B9"/>
    <w:multiLevelType w:val="hybridMultilevel"/>
    <w:tmpl w:val="F1B6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C91"/>
    <w:multiLevelType w:val="hybridMultilevel"/>
    <w:tmpl w:val="1266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25E8"/>
    <w:multiLevelType w:val="hybridMultilevel"/>
    <w:tmpl w:val="C0E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8023">
    <w:abstractNumId w:val="1"/>
  </w:num>
  <w:num w:numId="2" w16cid:durableId="226384816">
    <w:abstractNumId w:val="0"/>
  </w:num>
  <w:num w:numId="3" w16cid:durableId="7281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3"/>
    <w:rsid w:val="00070DD6"/>
    <w:rsid w:val="002B18CA"/>
    <w:rsid w:val="003C4693"/>
    <w:rsid w:val="00541D44"/>
    <w:rsid w:val="006D3A3A"/>
    <w:rsid w:val="00864752"/>
    <w:rsid w:val="009943E8"/>
    <w:rsid w:val="00A353CE"/>
    <w:rsid w:val="00A74A9B"/>
    <w:rsid w:val="00BB2286"/>
    <w:rsid w:val="00E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78023"/>
  <w15:chartTrackingRefBased/>
  <w15:docId w15:val="{7E93555E-841C-D547-AD2E-0271A64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69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46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693"/>
    <w:rPr>
      <w:color w:val="605E5C"/>
      <w:shd w:val="clear" w:color="auto" w:fill="E1DFDD"/>
    </w:rPr>
  </w:style>
  <w:style w:type="table" w:customStyle="1" w:styleId="TableGrid">
    <w:name w:val="TableGrid"/>
    <w:rsid w:val="00A353CE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ettemackenzi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2</cp:revision>
  <dcterms:created xsi:type="dcterms:W3CDTF">2026-04-10T19:31:00Z</dcterms:created>
  <dcterms:modified xsi:type="dcterms:W3CDTF">2026-04-10T19:31:00Z</dcterms:modified>
</cp:coreProperties>
</file>