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2B31CB" w14:textId="77777777" w:rsidR="00103ADE" w:rsidRDefault="00103ADE">
      <w:pPr>
        <w:spacing w:line="240" w:lineRule="auto"/>
        <w:ind w:left="1440"/>
        <w:rPr>
          <w:b/>
          <w:bCs/>
          <w:sz w:val="18"/>
          <w:szCs w:val="18"/>
          <w:highlight w:val="white"/>
        </w:rPr>
      </w:pPr>
    </w:p>
    <w:p w14:paraId="1221E46F" w14:textId="77777777" w:rsidR="00103ADE" w:rsidRDefault="001B4A9A">
      <w:pPr>
        <w:spacing w:line="240" w:lineRule="auto"/>
        <w:ind w:left="1440"/>
        <w:rPr>
          <w:b/>
          <w:bCs/>
          <w:sz w:val="20"/>
          <w:szCs w:val="20"/>
          <w:highlight w:val="white"/>
        </w:rPr>
      </w:pPr>
      <w:r>
        <w:rPr>
          <w:b/>
          <w:bCs/>
          <w:sz w:val="18"/>
          <w:szCs w:val="18"/>
          <w:highlight w:val="white"/>
        </w:rPr>
        <w:t xml:space="preserve">   </w:t>
      </w:r>
      <w:r>
        <w:rPr>
          <w:b/>
          <w:bCs/>
          <w:sz w:val="20"/>
          <w:szCs w:val="20"/>
          <w:highlight w:val="white"/>
        </w:rPr>
        <w:t>POSTLEBURY, STOKE ST MICHAEL and LEIGH ON MENDIP WITH DOWNHEAD</w:t>
      </w:r>
    </w:p>
    <w:p w14:paraId="394525D4" w14:textId="77777777" w:rsidR="00103ADE" w:rsidRDefault="001B4A9A">
      <w:pPr>
        <w:spacing w:line="240" w:lineRule="auto"/>
        <w:ind w:left="1440"/>
        <w:rPr>
          <w:b/>
          <w:bCs/>
          <w:sz w:val="20"/>
          <w:szCs w:val="20"/>
          <w:highlight w:val="white"/>
        </w:rPr>
      </w:pPr>
      <w:r>
        <w:rPr>
          <w:b/>
          <w:bCs/>
          <w:sz w:val="20"/>
          <w:szCs w:val="20"/>
          <w:highlight w:val="white"/>
        </w:rPr>
        <w:t xml:space="preserve">                WEEKLY INFORMATION SHEET - 20th March 2026</w:t>
      </w:r>
    </w:p>
    <w:p w14:paraId="2CC91600" w14:textId="77777777" w:rsidR="00103ADE" w:rsidRDefault="00103ADE">
      <w:pPr>
        <w:rPr>
          <w:b/>
          <w:bCs/>
          <w:sz w:val="20"/>
          <w:szCs w:val="20"/>
          <w:highlight w:val="white"/>
        </w:rPr>
      </w:pPr>
    </w:p>
    <w:p w14:paraId="395DCBA0" w14:textId="77777777" w:rsidR="00103ADE" w:rsidRDefault="001B4A9A">
      <w:pPr>
        <w:rPr>
          <w:b/>
          <w:bCs/>
          <w:color w:val="222222"/>
          <w:sz w:val="20"/>
          <w:szCs w:val="20"/>
          <w:highlight w:val="white"/>
        </w:rPr>
      </w:pPr>
      <w:r>
        <w:rPr>
          <w:b/>
          <w:bCs/>
          <w:color w:val="222222"/>
          <w:sz w:val="20"/>
          <w:szCs w:val="20"/>
          <w:highlight w:val="white"/>
        </w:rPr>
        <w:t>Services this weekend:</w:t>
      </w:r>
      <w:r>
        <w:rPr>
          <w:b/>
          <w:bCs/>
          <w:color w:val="222222"/>
          <w:sz w:val="20"/>
          <w:szCs w:val="20"/>
          <w:highlight w:val="white"/>
        </w:rPr>
        <w:br/>
      </w:r>
    </w:p>
    <w:p w14:paraId="5E5999DB" w14:textId="77777777" w:rsidR="00103ADE" w:rsidRDefault="001B4A9A">
      <w:pPr>
        <w:rPr>
          <w:b/>
          <w:bCs/>
          <w:color w:val="222222"/>
          <w:sz w:val="20"/>
          <w:szCs w:val="20"/>
          <w:highlight w:val="white"/>
        </w:rPr>
      </w:pPr>
      <w:r>
        <w:rPr>
          <w:b/>
          <w:bCs/>
          <w:color w:val="222222"/>
          <w:sz w:val="20"/>
          <w:szCs w:val="20"/>
          <w:highlight w:val="white"/>
        </w:rPr>
        <w:t>Sunday 22nd March - Fifth Sunday of Lent</w:t>
      </w:r>
    </w:p>
    <w:tbl>
      <w:tblPr>
        <w:tblStyle w:val="a"/>
        <w:tblW w:w="100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1"/>
        <w:gridCol w:w="2521"/>
      </w:tblGrid>
      <w:tr w:rsidR="00103ADE" w14:paraId="1DD87311" w14:textId="77777777">
        <w:tc>
          <w:tcPr>
            <w:tcW w:w="2520" w:type="dxa"/>
            <w:tcMar>
              <w:top w:w="100" w:type="dxa"/>
              <w:left w:w="100" w:type="dxa"/>
              <w:bottom w:w="100" w:type="dxa"/>
              <w:right w:w="100" w:type="dxa"/>
            </w:tcMar>
          </w:tcPr>
          <w:p w14:paraId="2E705381" w14:textId="77777777" w:rsidR="00103ADE" w:rsidRDefault="001B4A9A">
            <w:pPr>
              <w:widowControl w:val="0"/>
              <w:spacing w:line="240" w:lineRule="auto"/>
              <w:rPr>
                <w:color w:val="222222"/>
                <w:sz w:val="20"/>
                <w:szCs w:val="20"/>
                <w:highlight w:val="white"/>
              </w:rPr>
            </w:pPr>
            <w:r>
              <w:rPr>
                <w:color w:val="222222"/>
                <w:sz w:val="20"/>
                <w:szCs w:val="20"/>
                <w:highlight w:val="white"/>
              </w:rPr>
              <w:t>0930</w:t>
            </w:r>
          </w:p>
        </w:tc>
        <w:tc>
          <w:tcPr>
            <w:tcW w:w="2520" w:type="dxa"/>
            <w:tcMar>
              <w:top w:w="100" w:type="dxa"/>
              <w:left w:w="100" w:type="dxa"/>
              <w:bottom w:w="100" w:type="dxa"/>
              <w:right w:w="100" w:type="dxa"/>
            </w:tcMar>
          </w:tcPr>
          <w:p w14:paraId="264059C0" w14:textId="77777777" w:rsidR="00103ADE" w:rsidRDefault="001B4A9A">
            <w:pPr>
              <w:widowControl w:val="0"/>
              <w:spacing w:line="240" w:lineRule="auto"/>
              <w:rPr>
                <w:color w:val="222222"/>
                <w:sz w:val="20"/>
                <w:szCs w:val="20"/>
                <w:highlight w:val="white"/>
              </w:rPr>
            </w:pPr>
            <w:r>
              <w:rPr>
                <w:color w:val="222222"/>
                <w:sz w:val="20"/>
                <w:szCs w:val="20"/>
                <w:highlight w:val="white"/>
              </w:rPr>
              <w:t>Stoke St Michael</w:t>
            </w:r>
          </w:p>
        </w:tc>
        <w:tc>
          <w:tcPr>
            <w:tcW w:w="2520" w:type="dxa"/>
            <w:tcMar>
              <w:top w:w="100" w:type="dxa"/>
              <w:left w:w="100" w:type="dxa"/>
              <w:bottom w:w="100" w:type="dxa"/>
              <w:right w:w="100" w:type="dxa"/>
            </w:tcMar>
          </w:tcPr>
          <w:p w14:paraId="0DBFE515" w14:textId="77777777" w:rsidR="00103ADE" w:rsidRDefault="001B4A9A">
            <w:pPr>
              <w:widowControl w:val="0"/>
              <w:spacing w:line="240" w:lineRule="auto"/>
              <w:rPr>
                <w:color w:val="222222"/>
                <w:sz w:val="20"/>
                <w:szCs w:val="20"/>
                <w:highlight w:val="white"/>
              </w:rPr>
            </w:pPr>
            <w:r>
              <w:rPr>
                <w:color w:val="222222"/>
                <w:sz w:val="20"/>
                <w:szCs w:val="20"/>
                <w:highlight w:val="white"/>
              </w:rPr>
              <w:t>Holy Communion</w:t>
            </w:r>
          </w:p>
        </w:tc>
        <w:tc>
          <w:tcPr>
            <w:tcW w:w="2520" w:type="dxa"/>
            <w:tcMar>
              <w:top w:w="100" w:type="dxa"/>
              <w:left w:w="100" w:type="dxa"/>
              <w:bottom w:w="100" w:type="dxa"/>
              <w:right w:w="100" w:type="dxa"/>
            </w:tcMar>
          </w:tcPr>
          <w:p w14:paraId="15C4114D" w14:textId="77777777" w:rsidR="00103ADE" w:rsidRDefault="001B4A9A">
            <w:pPr>
              <w:widowControl w:val="0"/>
              <w:spacing w:line="240" w:lineRule="auto"/>
              <w:rPr>
                <w:color w:val="222222"/>
                <w:sz w:val="20"/>
                <w:szCs w:val="20"/>
                <w:highlight w:val="white"/>
              </w:rPr>
            </w:pPr>
            <w:r>
              <w:rPr>
                <w:color w:val="222222"/>
                <w:sz w:val="20"/>
                <w:szCs w:val="20"/>
                <w:highlight w:val="white"/>
              </w:rPr>
              <w:t>Revd. Keith Johnson</w:t>
            </w:r>
          </w:p>
        </w:tc>
      </w:tr>
      <w:tr w:rsidR="00103ADE" w14:paraId="7FFD03B5" w14:textId="77777777">
        <w:tc>
          <w:tcPr>
            <w:tcW w:w="2520" w:type="dxa"/>
            <w:tcMar>
              <w:top w:w="100" w:type="dxa"/>
              <w:left w:w="100" w:type="dxa"/>
              <w:bottom w:w="100" w:type="dxa"/>
              <w:right w:w="100" w:type="dxa"/>
            </w:tcMar>
          </w:tcPr>
          <w:p w14:paraId="13C32094" w14:textId="77777777" w:rsidR="00103ADE" w:rsidRDefault="001B4A9A">
            <w:pPr>
              <w:widowControl w:val="0"/>
              <w:spacing w:line="240" w:lineRule="auto"/>
              <w:rPr>
                <w:color w:val="222222"/>
                <w:sz w:val="20"/>
                <w:szCs w:val="20"/>
                <w:highlight w:val="white"/>
              </w:rPr>
            </w:pPr>
            <w:r>
              <w:rPr>
                <w:color w:val="222222"/>
                <w:sz w:val="20"/>
                <w:szCs w:val="20"/>
                <w:highlight w:val="white"/>
              </w:rPr>
              <w:t>1100</w:t>
            </w:r>
          </w:p>
        </w:tc>
        <w:tc>
          <w:tcPr>
            <w:tcW w:w="2520" w:type="dxa"/>
            <w:tcMar>
              <w:top w:w="100" w:type="dxa"/>
              <w:left w:w="100" w:type="dxa"/>
              <w:bottom w:w="100" w:type="dxa"/>
              <w:right w:w="100" w:type="dxa"/>
            </w:tcMar>
          </w:tcPr>
          <w:p w14:paraId="3FC59998" w14:textId="77777777" w:rsidR="00103ADE" w:rsidRDefault="001B4A9A">
            <w:pPr>
              <w:widowControl w:val="0"/>
              <w:spacing w:line="240" w:lineRule="auto"/>
              <w:rPr>
                <w:color w:val="222222"/>
                <w:sz w:val="20"/>
                <w:szCs w:val="20"/>
                <w:highlight w:val="white"/>
              </w:rPr>
            </w:pPr>
            <w:r>
              <w:rPr>
                <w:color w:val="222222"/>
                <w:sz w:val="20"/>
                <w:szCs w:val="20"/>
                <w:highlight w:val="white"/>
              </w:rPr>
              <w:t>Cloford</w:t>
            </w:r>
          </w:p>
        </w:tc>
        <w:tc>
          <w:tcPr>
            <w:tcW w:w="2520" w:type="dxa"/>
            <w:tcMar>
              <w:top w:w="100" w:type="dxa"/>
              <w:left w:w="100" w:type="dxa"/>
              <w:bottom w:w="100" w:type="dxa"/>
              <w:right w:w="100" w:type="dxa"/>
            </w:tcMar>
          </w:tcPr>
          <w:p w14:paraId="1AA22F2B" w14:textId="77777777" w:rsidR="00103ADE" w:rsidRDefault="001B4A9A">
            <w:pPr>
              <w:widowControl w:val="0"/>
              <w:spacing w:line="240" w:lineRule="auto"/>
              <w:rPr>
                <w:color w:val="222222"/>
                <w:sz w:val="20"/>
                <w:szCs w:val="20"/>
                <w:highlight w:val="white"/>
              </w:rPr>
            </w:pPr>
            <w:r>
              <w:rPr>
                <w:color w:val="222222"/>
                <w:sz w:val="20"/>
                <w:szCs w:val="20"/>
                <w:highlight w:val="white"/>
              </w:rPr>
              <w:t>Matins</w:t>
            </w:r>
          </w:p>
        </w:tc>
        <w:tc>
          <w:tcPr>
            <w:tcW w:w="2520" w:type="dxa"/>
            <w:tcMar>
              <w:top w:w="100" w:type="dxa"/>
              <w:left w:w="100" w:type="dxa"/>
              <w:bottom w:w="100" w:type="dxa"/>
              <w:right w:w="100" w:type="dxa"/>
            </w:tcMar>
          </w:tcPr>
          <w:p w14:paraId="5AF83B05" w14:textId="77777777" w:rsidR="00103ADE" w:rsidRDefault="001B4A9A">
            <w:pPr>
              <w:widowControl w:val="0"/>
              <w:spacing w:line="240" w:lineRule="auto"/>
              <w:rPr>
                <w:color w:val="222222"/>
                <w:sz w:val="20"/>
                <w:szCs w:val="20"/>
                <w:highlight w:val="white"/>
              </w:rPr>
            </w:pPr>
            <w:r>
              <w:rPr>
                <w:color w:val="222222"/>
                <w:sz w:val="20"/>
                <w:szCs w:val="20"/>
                <w:highlight w:val="white"/>
              </w:rPr>
              <w:t>Jonathan Cheal</w:t>
            </w:r>
          </w:p>
        </w:tc>
      </w:tr>
      <w:tr w:rsidR="00103ADE" w14:paraId="0CD0D875" w14:textId="77777777">
        <w:tc>
          <w:tcPr>
            <w:tcW w:w="2520" w:type="dxa"/>
            <w:tcMar>
              <w:top w:w="100" w:type="dxa"/>
              <w:left w:w="100" w:type="dxa"/>
              <w:bottom w:w="100" w:type="dxa"/>
              <w:right w:w="100" w:type="dxa"/>
            </w:tcMar>
          </w:tcPr>
          <w:p w14:paraId="28842F3E" w14:textId="77777777" w:rsidR="00103ADE" w:rsidRDefault="001B4A9A">
            <w:pPr>
              <w:widowControl w:val="0"/>
              <w:spacing w:line="240" w:lineRule="auto"/>
              <w:rPr>
                <w:color w:val="222222"/>
                <w:sz w:val="20"/>
                <w:szCs w:val="20"/>
                <w:highlight w:val="white"/>
              </w:rPr>
            </w:pPr>
            <w:r>
              <w:rPr>
                <w:color w:val="222222"/>
                <w:sz w:val="20"/>
                <w:szCs w:val="20"/>
                <w:highlight w:val="white"/>
              </w:rPr>
              <w:t>1600</w:t>
            </w:r>
          </w:p>
        </w:tc>
        <w:tc>
          <w:tcPr>
            <w:tcW w:w="2520" w:type="dxa"/>
            <w:tcMar>
              <w:top w:w="100" w:type="dxa"/>
              <w:left w:w="100" w:type="dxa"/>
              <w:bottom w:w="100" w:type="dxa"/>
              <w:right w:w="100" w:type="dxa"/>
            </w:tcMar>
          </w:tcPr>
          <w:p w14:paraId="721513FE" w14:textId="77777777" w:rsidR="00103ADE" w:rsidRDefault="001B4A9A">
            <w:pPr>
              <w:widowControl w:val="0"/>
              <w:spacing w:line="240" w:lineRule="auto"/>
              <w:rPr>
                <w:color w:val="222222"/>
                <w:sz w:val="20"/>
                <w:szCs w:val="20"/>
                <w:highlight w:val="white"/>
              </w:rPr>
            </w:pPr>
            <w:r>
              <w:rPr>
                <w:color w:val="222222"/>
                <w:sz w:val="20"/>
                <w:szCs w:val="20"/>
                <w:highlight w:val="white"/>
              </w:rPr>
              <w:t>Nunney Village Hall</w:t>
            </w:r>
          </w:p>
        </w:tc>
        <w:tc>
          <w:tcPr>
            <w:tcW w:w="2520" w:type="dxa"/>
            <w:tcMar>
              <w:top w:w="100" w:type="dxa"/>
              <w:left w:w="100" w:type="dxa"/>
              <w:bottom w:w="100" w:type="dxa"/>
              <w:right w:w="100" w:type="dxa"/>
            </w:tcMar>
          </w:tcPr>
          <w:p w14:paraId="2DACF980" w14:textId="77777777" w:rsidR="00103ADE" w:rsidRDefault="001B4A9A">
            <w:pPr>
              <w:widowControl w:val="0"/>
              <w:spacing w:line="240" w:lineRule="auto"/>
              <w:rPr>
                <w:color w:val="222222"/>
                <w:sz w:val="20"/>
                <w:szCs w:val="20"/>
                <w:highlight w:val="white"/>
              </w:rPr>
            </w:pPr>
            <w:r>
              <w:rPr>
                <w:color w:val="222222"/>
                <w:sz w:val="20"/>
                <w:szCs w:val="20"/>
                <w:highlight w:val="white"/>
              </w:rPr>
              <w:t>Messy Church</w:t>
            </w:r>
          </w:p>
        </w:tc>
        <w:tc>
          <w:tcPr>
            <w:tcW w:w="2520" w:type="dxa"/>
            <w:tcMar>
              <w:top w:w="100" w:type="dxa"/>
              <w:left w:w="100" w:type="dxa"/>
              <w:bottom w:w="100" w:type="dxa"/>
              <w:right w:w="100" w:type="dxa"/>
            </w:tcMar>
          </w:tcPr>
          <w:p w14:paraId="5FEC71A6" w14:textId="77777777" w:rsidR="00103ADE" w:rsidRDefault="001B4A9A">
            <w:pPr>
              <w:widowControl w:val="0"/>
              <w:spacing w:line="240" w:lineRule="auto"/>
              <w:rPr>
                <w:color w:val="222222"/>
                <w:sz w:val="20"/>
                <w:szCs w:val="20"/>
                <w:highlight w:val="white"/>
              </w:rPr>
            </w:pPr>
            <w:r>
              <w:rPr>
                <w:color w:val="222222"/>
                <w:sz w:val="20"/>
                <w:szCs w:val="20"/>
                <w:highlight w:val="white"/>
              </w:rPr>
              <w:t>Felicity Evans &amp; team</w:t>
            </w:r>
          </w:p>
        </w:tc>
      </w:tr>
    </w:tbl>
    <w:p w14:paraId="430CAA3D" w14:textId="77777777" w:rsidR="00103ADE" w:rsidRDefault="00103ADE">
      <w:pPr>
        <w:rPr>
          <w:sz w:val="20"/>
          <w:szCs w:val="20"/>
        </w:rPr>
      </w:pPr>
    </w:p>
    <w:p w14:paraId="57EBC6AB" w14:textId="77777777" w:rsidR="00103ADE" w:rsidRDefault="001B4A9A">
      <w:pPr>
        <w:rPr>
          <w:b/>
          <w:bCs/>
          <w:color w:val="222222"/>
          <w:sz w:val="20"/>
          <w:szCs w:val="20"/>
          <w:highlight w:val="white"/>
        </w:rPr>
      </w:pPr>
      <w:r>
        <w:rPr>
          <w:b/>
          <w:bCs/>
          <w:color w:val="222222"/>
          <w:sz w:val="20"/>
          <w:szCs w:val="20"/>
          <w:highlight w:val="white"/>
        </w:rPr>
        <w:t xml:space="preserve">Friday 20th </w:t>
      </w:r>
      <w:proofErr w:type="gramStart"/>
      <w:r>
        <w:rPr>
          <w:b/>
          <w:bCs/>
          <w:color w:val="222222"/>
          <w:sz w:val="20"/>
          <w:szCs w:val="20"/>
          <w:highlight w:val="white"/>
        </w:rPr>
        <w:t>March,</w:t>
      </w:r>
      <w:proofErr w:type="gramEnd"/>
      <w:r>
        <w:rPr>
          <w:b/>
          <w:bCs/>
          <w:color w:val="222222"/>
          <w:sz w:val="20"/>
          <w:szCs w:val="20"/>
          <w:highlight w:val="white"/>
        </w:rPr>
        <w:t xml:space="preserve"> 1000: Holy Communion BCP (Revd. David Gatliffe)</w:t>
      </w:r>
    </w:p>
    <w:p w14:paraId="0B31662A" w14:textId="77777777" w:rsidR="00103ADE" w:rsidRDefault="00103ADE">
      <w:pPr>
        <w:rPr>
          <w:b/>
          <w:bCs/>
          <w:color w:val="222222"/>
          <w:sz w:val="20"/>
          <w:szCs w:val="20"/>
          <w:highlight w:val="white"/>
        </w:rPr>
      </w:pPr>
    </w:p>
    <w:p w14:paraId="01291D26" w14:textId="77777777" w:rsidR="00103ADE" w:rsidRDefault="001B4A9A">
      <w:pPr>
        <w:shd w:val="clear" w:color="auto" w:fill="FFFFFF"/>
        <w:rPr>
          <w:color w:val="212121"/>
          <w:sz w:val="20"/>
          <w:szCs w:val="20"/>
        </w:rPr>
      </w:pPr>
      <w:r>
        <w:rPr>
          <w:b/>
          <w:bCs/>
          <w:color w:val="212121"/>
          <w:sz w:val="20"/>
          <w:szCs w:val="20"/>
        </w:rPr>
        <w:t xml:space="preserve">Messy Church returns:   </w:t>
      </w:r>
      <w:r>
        <w:rPr>
          <w:b/>
          <w:bCs/>
          <w:color w:val="212121"/>
          <w:sz w:val="20"/>
          <w:szCs w:val="20"/>
          <w:highlight w:val="white"/>
        </w:rPr>
        <w:t>Sunday March 22</w:t>
      </w:r>
      <w:proofErr w:type="gramStart"/>
      <w:r>
        <w:rPr>
          <w:b/>
          <w:bCs/>
          <w:color w:val="212121"/>
          <w:sz w:val="20"/>
          <w:szCs w:val="20"/>
          <w:highlight w:val="white"/>
        </w:rPr>
        <w:t xml:space="preserve">nd,   </w:t>
      </w:r>
      <w:proofErr w:type="gramEnd"/>
      <w:r>
        <w:rPr>
          <w:b/>
          <w:bCs/>
          <w:color w:val="212121"/>
          <w:sz w:val="20"/>
          <w:szCs w:val="20"/>
          <w:highlight w:val="white"/>
        </w:rPr>
        <w:t xml:space="preserve">Nunney Village Hall.   </w:t>
      </w:r>
      <w:r>
        <w:rPr>
          <w:color w:val="212121"/>
          <w:sz w:val="20"/>
          <w:szCs w:val="20"/>
          <w:highlight w:val="white"/>
        </w:rPr>
        <w:t xml:space="preserve"> Parish of </w:t>
      </w:r>
      <w:proofErr w:type="spellStart"/>
      <w:r>
        <w:rPr>
          <w:color w:val="212121"/>
          <w:sz w:val="20"/>
          <w:szCs w:val="20"/>
          <w:highlight w:val="white"/>
        </w:rPr>
        <w:t>Postlebury</w:t>
      </w:r>
      <w:proofErr w:type="spellEnd"/>
      <w:r>
        <w:rPr>
          <w:color w:val="212121"/>
          <w:sz w:val="20"/>
          <w:szCs w:val="20"/>
          <w:highlight w:val="white"/>
        </w:rPr>
        <w:t xml:space="preserve"> "Messy Church" particularly for families with </w:t>
      </w:r>
      <w:proofErr w:type="gramStart"/>
      <w:r>
        <w:rPr>
          <w:color w:val="212121"/>
          <w:sz w:val="20"/>
          <w:szCs w:val="20"/>
          <w:highlight w:val="white"/>
        </w:rPr>
        <w:t>children,  starting</w:t>
      </w:r>
      <w:proofErr w:type="gramEnd"/>
      <w:r>
        <w:rPr>
          <w:color w:val="212121"/>
          <w:sz w:val="20"/>
          <w:szCs w:val="20"/>
          <w:highlight w:val="white"/>
        </w:rPr>
        <w:t xml:space="preserve"> with cooked tea 1600-1730.    Do invite neighbours and friends with children. Crafts and activities, Bible stories and songs.   </w:t>
      </w:r>
    </w:p>
    <w:p w14:paraId="214FDDA6" w14:textId="77777777" w:rsidR="00103ADE" w:rsidRDefault="00103ADE">
      <w:pPr>
        <w:shd w:val="clear" w:color="auto" w:fill="FFFFFF"/>
        <w:rPr>
          <w:color w:val="212121"/>
          <w:sz w:val="20"/>
          <w:szCs w:val="20"/>
        </w:rPr>
      </w:pPr>
    </w:p>
    <w:p w14:paraId="0FF6EE8B" w14:textId="77777777" w:rsidR="00103ADE" w:rsidRDefault="001B4A9A">
      <w:pPr>
        <w:shd w:val="clear" w:color="auto" w:fill="FFFFFF"/>
        <w:rPr>
          <w:sz w:val="20"/>
          <w:szCs w:val="20"/>
        </w:rPr>
      </w:pPr>
      <w:r>
        <w:rPr>
          <w:b/>
          <w:bCs/>
          <w:sz w:val="20"/>
          <w:szCs w:val="20"/>
        </w:rPr>
        <w:t xml:space="preserve">Wednesday 25th March, 0930-1100   Nunney Village Hall - Little Saplings Stay and Play </w:t>
      </w:r>
      <w:r>
        <w:rPr>
          <w:sz w:val="20"/>
          <w:szCs w:val="20"/>
        </w:rPr>
        <w:t>for all carers, babies and pre-school children.</w:t>
      </w:r>
      <w:r>
        <w:rPr>
          <w:sz w:val="20"/>
          <w:szCs w:val="20"/>
        </w:rPr>
        <w:br/>
      </w:r>
    </w:p>
    <w:p w14:paraId="0F2A032F" w14:textId="77777777" w:rsidR="00103ADE" w:rsidRDefault="001B4A9A">
      <w:pPr>
        <w:shd w:val="clear" w:color="auto" w:fill="FFFFFF"/>
        <w:rPr>
          <w:color w:val="212121"/>
          <w:sz w:val="20"/>
          <w:szCs w:val="20"/>
        </w:rPr>
      </w:pPr>
      <w:r>
        <w:rPr>
          <w:b/>
          <w:bCs/>
          <w:color w:val="212121"/>
          <w:sz w:val="20"/>
          <w:szCs w:val="20"/>
        </w:rPr>
        <w:t xml:space="preserve">Coffee and Chat: 1000 - </w:t>
      </w:r>
      <w:proofErr w:type="gramStart"/>
      <w:r>
        <w:rPr>
          <w:b/>
          <w:bCs/>
          <w:color w:val="212121"/>
          <w:sz w:val="20"/>
          <w:szCs w:val="20"/>
        </w:rPr>
        <w:t>1200,  every</w:t>
      </w:r>
      <w:proofErr w:type="gramEnd"/>
      <w:r>
        <w:rPr>
          <w:b/>
          <w:bCs/>
          <w:color w:val="212121"/>
          <w:sz w:val="20"/>
          <w:szCs w:val="20"/>
        </w:rPr>
        <w:t xml:space="preserve"> Friday at Stoke St Michael Church.</w:t>
      </w:r>
      <w:r>
        <w:rPr>
          <w:color w:val="212121"/>
          <w:sz w:val="20"/>
          <w:szCs w:val="20"/>
        </w:rPr>
        <w:t xml:space="preserve"> All welcome. </w:t>
      </w:r>
    </w:p>
    <w:p w14:paraId="59C8D224" w14:textId="77777777" w:rsidR="00103ADE" w:rsidRDefault="00103ADE">
      <w:pPr>
        <w:shd w:val="clear" w:color="auto" w:fill="FFFFFF"/>
        <w:rPr>
          <w:color w:val="212121"/>
          <w:sz w:val="20"/>
          <w:szCs w:val="20"/>
        </w:rPr>
      </w:pPr>
    </w:p>
    <w:p w14:paraId="083289C8" w14:textId="77777777" w:rsidR="00103ADE" w:rsidRDefault="001B4A9A">
      <w:pPr>
        <w:shd w:val="clear" w:color="auto" w:fill="FFFFFF"/>
        <w:rPr>
          <w:color w:val="212121"/>
          <w:sz w:val="20"/>
          <w:szCs w:val="20"/>
        </w:rPr>
      </w:pPr>
      <w:r>
        <w:rPr>
          <w:b/>
          <w:bCs/>
          <w:color w:val="212121"/>
          <w:sz w:val="20"/>
          <w:szCs w:val="20"/>
        </w:rPr>
        <w:t xml:space="preserve">Electoral Roll Updating.     </w:t>
      </w:r>
      <w:r>
        <w:rPr>
          <w:color w:val="212121"/>
          <w:sz w:val="20"/>
          <w:szCs w:val="20"/>
        </w:rPr>
        <w:t xml:space="preserve">In preparation for the Annual Parish Meetings in April, we are currently updating the ecclesiastical electoral roll for each of the parishes.   If you wish to join the Electoral Roll, please let the administrator know for </w:t>
      </w:r>
      <w:proofErr w:type="spellStart"/>
      <w:r>
        <w:rPr>
          <w:color w:val="212121"/>
          <w:sz w:val="20"/>
          <w:szCs w:val="20"/>
        </w:rPr>
        <w:t>Postlebury</w:t>
      </w:r>
      <w:proofErr w:type="spellEnd"/>
      <w:r>
        <w:rPr>
          <w:color w:val="212121"/>
          <w:sz w:val="20"/>
          <w:szCs w:val="20"/>
        </w:rPr>
        <w:t xml:space="preserve"> on </w:t>
      </w:r>
      <w:hyperlink r:id="rId6">
        <w:r>
          <w:rPr>
            <w:color w:val="1155CC"/>
            <w:sz w:val="20"/>
            <w:szCs w:val="20"/>
            <w:u w:val="single"/>
          </w:rPr>
          <w:t>postleburysecretary@gmail.com</w:t>
        </w:r>
      </w:hyperlink>
      <w:r>
        <w:rPr>
          <w:color w:val="212121"/>
          <w:sz w:val="20"/>
          <w:szCs w:val="20"/>
        </w:rPr>
        <w:t xml:space="preserve"> or speak to a churchwarden.   At the annual meetings, PCC members, churchwardens and Deanery Synod reps are elected.  If you are interested in joining your PCC, please speak to Keith or one of the churchwardens.</w:t>
      </w:r>
    </w:p>
    <w:p w14:paraId="15DC7F99" w14:textId="77777777" w:rsidR="00103ADE" w:rsidRDefault="00103ADE">
      <w:pPr>
        <w:shd w:val="clear" w:color="auto" w:fill="FFFFFF"/>
        <w:rPr>
          <w:color w:val="212121"/>
          <w:sz w:val="20"/>
          <w:szCs w:val="20"/>
        </w:rPr>
      </w:pPr>
    </w:p>
    <w:p w14:paraId="4717BE10" w14:textId="77777777" w:rsidR="00103ADE" w:rsidRDefault="001B4A9A">
      <w:pPr>
        <w:rPr>
          <w:b/>
          <w:bCs/>
          <w:color w:val="222222"/>
          <w:sz w:val="20"/>
          <w:szCs w:val="20"/>
          <w:highlight w:val="white"/>
        </w:rPr>
      </w:pPr>
      <w:r>
        <w:rPr>
          <w:b/>
          <w:bCs/>
          <w:color w:val="222222"/>
          <w:sz w:val="20"/>
          <w:szCs w:val="20"/>
          <w:highlight w:val="white"/>
        </w:rPr>
        <w:t xml:space="preserve">Next weekend: </w:t>
      </w:r>
      <w:r>
        <w:rPr>
          <w:b/>
          <w:bCs/>
          <w:color w:val="222222"/>
          <w:sz w:val="20"/>
          <w:szCs w:val="20"/>
          <w:highlight w:val="white"/>
        </w:rPr>
        <w:br/>
      </w:r>
    </w:p>
    <w:p w14:paraId="74E34F77" w14:textId="77777777" w:rsidR="00103ADE" w:rsidRDefault="001B4A9A">
      <w:pPr>
        <w:rPr>
          <w:b/>
          <w:bCs/>
          <w:color w:val="222222"/>
          <w:sz w:val="20"/>
          <w:szCs w:val="20"/>
          <w:highlight w:val="white"/>
        </w:rPr>
      </w:pPr>
      <w:r>
        <w:rPr>
          <w:b/>
          <w:bCs/>
          <w:color w:val="222222"/>
          <w:sz w:val="20"/>
          <w:szCs w:val="20"/>
          <w:highlight w:val="white"/>
        </w:rPr>
        <w:t>Sunday 29th March - Palm Sunday</w:t>
      </w:r>
    </w:p>
    <w:tbl>
      <w:tblPr>
        <w:tblStyle w:val="a0"/>
        <w:tblW w:w="100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1"/>
        <w:gridCol w:w="2521"/>
      </w:tblGrid>
      <w:tr w:rsidR="00103ADE" w14:paraId="049EB12A" w14:textId="77777777">
        <w:tc>
          <w:tcPr>
            <w:tcW w:w="2520" w:type="dxa"/>
            <w:tcMar>
              <w:top w:w="100" w:type="dxa"/>
              <w:left w:w="100" w:type="dxa"/>
              <w:bottom w:w="100" w:type="dxa"/>
              <w:right w:w="100" w:type="dxa"/>
            </w:tcMar>
          </w:tcPr>
          <w:p w14:paraId="4F6C7866" w14:textId="77777777" w:rsidR="00103ADE" w:rsidRDefault="001B4A9A">
            <w:pPr>
              <w:widowControl w:val="0"/>
              <w:pBdr>
                <w:top w:val="nil"/>
                <w:left w:val="nil"/>
                <w:bottom w:val="nil"/>
                <w:right w:val="nil"/>
                <w:between w:val="nil"/>
              </w:pBdr>
              <w:spacing w:line="240" w:lineRule="auto"/>
              <w:rPr>
                <w:color w:val="222222"/>
                <w:sz w:val="20"/>
                <w:szCs w:val="20"/>
                <w:highlight w:val="white"/>
              </w:rPr>
            </w:pPr>
            <w:r>
              <w:rPr>
                <w:color w:val="222222"/>
                <w:sz w:val="20"/>
                <w:szCs w:val="20"/>
                <w:highlight w:val="white"/>
              </w:rPr>
              <w:t>1000</w:t>
            </w:r>
          </w:p>
        </w:tc>
        <w:tc>
          <w:tcPr>
            <w:tcW w:w="2520" w:type="dxa"/>
            <w:tcMar>
              <w:top w:w="100" w:type="dxa"/>
              <w:left w:w="100" w:type="dxa"/>
              <w:bottom w:w="100" w:type="dxa"/>
              <w:right w:w="100" w:type="dxa"/>
            </w:tcMar>
          </w:tcPr>
          <w:p w14:paraId="0F53B7C0" w14:textId="77777777" w:rsidR="00103ADE" w:rsidRDefault="001B4A9A">
            <w:pPr>
              <w:widowControl w:val="0"/>
              <w:pBdr>
                <w:top w:val="nil"/>
                <w:left w:val="nil"/>
                <w:bottom w:val="nil"/>
                <w:right w:val="nil"/>
                <w:between w:val="nil"/>
              </w:pBdr>
              <w:spacing w:line="240" w:lineRule="auto"/>
              <w:rPr>
                <w:color w:val="222222"/>
                <w:sz w:val="20"/>
                <w:szCs w:val="20"/>
                <w:highlight w:val="white"/>
              </w:rPr>
            </w:pPr>
            <w:r>
              <w:rPr>
                <w:color w:val="222222"/>
                <w:sz w:val="20"/>
                <w:szCs w:val="20"/>
                <w:highlight w:val="white"/>
              </w:rPr>
              <w:t>Nunney</w:t>
            </w:r>
          </w:p>
        </w:tc>
        <w:tc>
          <w:tcPr>
            <w:tcW w:w="2520" w:type="dxa"/>
            <w:tcMar>
              <w:top w:w="100" w:type="dxa"/>
              <w:left w:w="100" w:type="dxa"/>
              <w:bottom w:w="100" w:type="dxa"/>
              <w:right w:w="100" w:type="dxa"/>
            </w:tcMar>
          </w:tcPr>
          <w:p w14:paraId="19BCFA4C" w14:textId="77777777" w:rsidR="00103ADE" w:rsidRDefault="001B4A9A">
            <w:pPr>
              <w:widowControl w:val="0"/>
              <w:pBdr>
                <w:top w:val="nil"/>
                <w:left w:val="nil"/>
                <w:bottom w:val="nil"/>
                <w:right w:val="nil"/>
                <w:between w:val="nil"/>
              </w:pBdr>
              <w:spacing w:line="240" w:lineRule="auto"/>
              <w:rPr>
                <w:color w:val="222222"/>
                <w:sz w:val="20"/>
                <w:szCs w:val="20"/>
                <w:highlight w:val="white"/>
              </w:rPr>
            </w:pPr>
            <w:r>
              <w:rPr>
                <w:color w:val="222222"/>
                <w:sz w:val="20"/>
                <w:szCs w:val="20"/>
                <w:highlight w:val="white"/>
              </w:rPr>
              <w:t>COMBINED BENEFICE SERVICE</w:t>
            </w:r>
          </w:p>
          <w:p w14:paraId="01DAFC45" w14:textId="77777777" w:rsidR="00103ADE" w:rsidRDefault="001B4A9A">
            <w:pPr>
              <w:widowControl w:val="0"/>
              <w:pBdr>
                <w:top w:val="nil"/>
                <w:left w:val="nil"/>
                <w:bottom w:val="nil"/>
                <w:right w:val="nil"/>
                <w:between w:val="nil"/>
              </w:pBdr>
              <w:spacing w:line="240" w:lineRule="auto"/>
              <w:rPr>
                <w:color w:val="222222"/>
                <w:sz w:val="20"/>
                <w:szCs w:val="20"/>
                <w:highlight w:val="white"/>
              </w:rPr>
            </w:pPr>
            <w:r>
              <w:rPr>
                <w:color w:val="222222"/>
                <w:sz w:val="20"/>
                <w:szCs w:val="20"/>
                <w:highlight w:val="white"/>
              </w:rPr>
              <w:t>Holy Communion</w:t>
            </w:r>
          </w:p>
        </w:tc>
        <w:tc>
          <w:tcPr>
            <w:tcW w:w="2520" w:type="dxa"/>
            <w:tcMar>
              <w:top w:w="100" w:type="dxa"/>
              <w:left w:w="100" w:type="dxa"/>
              <w:bottom w:w="100" w:type="dxa"/>
              <w:right w:w="100" w:type="dxa"/>
            </w:tcMar>
          </w:tcPr>
          <w:p w14:paraId="490CA18E" w14:textId="77777777" w:rsidR="00103ADE" w:rsidRDefault="001B4A9A">
            <w:pPr>
              <w:widowControl w:val="0"/>
              <w:pBdr>
                <w:top w:val="nil"/>
                <w:left w:val="nil"/>
                <w:bottom w:val="nil"/>
                <w:right w:val="nil"/>
                <w:between w:val="nil"/>
              </w:pBdr>
              <w:spacing w:line="240" w:lineRule="auto"/>
              <w:rPr>
                <w:color w:val="222222"/>
                <w:sz w:val="20"/>
                <w:szCs w:val="20"/>
                <w:highlight w:val="white"/>
              </w:rPr>
            </w:pPr>
            <w:r>
              <w:rPr>
                <w:color w:val="222222"/>
                <w:sz w:val="20"/>
                <w:szCs w:val="20"/>
                <w:highlight w:val="white"/>
              </w:rPr>
              <w:t>Revd. Keith Johnson</w:t>
            </w:r>
          </w:p>
        </w:tc>
      </w:tr>
    </w:tbl>
    <w:p w14:paraId="56FF43F1" w14:textId="77777777" w:rsidR="00103ADE" w:rsidRDefault="00103ADE">
      <w:pPr>
        <w:rPr>
          <w:b/>
          <w:bCs/>
          <w:color w:val="222222"/>
          <w:sz w:val="20"/>
          <w:szCs w:val="20"/>
          <w:highlight w:val="white"/>
        </w:rPr>
      </w:pPr>
    </w:p>
    <w:p w14:paraId="19DE4A6C" w14:textId="77777777" w:rsidR="00103ADE" w:rsidRDefault="001B4A9A">
      <w:pPr>
        <w:rPr>
          <w:sz w:val="20"/>
          <w:szCs w:val="20"/>
          <w:highlight w:val="white"/>
        </w:rPr>
      </w:pPr>
      <w:r>
        <w:rPr>
          <w:b/>
          <w:bCs/>
          <w:sz w:val="20"/>
          <w:szCs w:val="20"/>
        </w:rPr>
        <w:t xml:space="preserve">Prayers for the sick and those in need: </w:t>
      </w:r>
      <w:r>
        <w:rPr>
          <w:sz w:val="20"/>
          <w:szCs w:val="20"/>
        </w:rPr>
        <w:t xml:space="preserve"> Baby Sylvia, Alan Molloy, Hazel, Elsie Trewren, </w:t>
      </w:r>
      <w:r>
        <w:rPr>
          <w:sz w:val="20"/>
          <w:szCs w:val="20"/>
          <w:highlight w:val="white"/>
        </w:rPr>
        <w:t>Shelagh Haywood, Annalise, Will, Nora Lestrange, Freda, Marta, Morny Davison, Maureen, Frances, Michael and Mary Jane Oatley.</w:t>
      </w:r>
    </w:p>
    <w:p w14:paraId="7FD9CADA" w14:textId="77777777" w:rsidR="00103ADE" w:rsidRDefault="00103ADE">
      <w:pPr>
        <w:rPr>
          <w:b/>
          <w:bCs/>
          <w:sz w:val="20"/>
          <w:szCs w:val="20"/>
        </w:rPr>
      </w:pPr>
    </w:p>
    <w:p w14:paraId="6148012F" w14:textId="77777777" w:rsidR="00103ADE" w:rsidRDefault="001B4A9A">
      <w:pPr>
        <w:rPr>
          <w:b/>
          <w:bCs/>
          <w:sz w:val="20"/>
          <w:szCs w:val="20"/>
        </w:rPr>
      </w:pPr>
      <w:r>
        <w:rPr>
          <w:b/>
          <w:bCs/>
          <w:sz w:val="20"/>
          <w:szCs w:val="20"/>
        </w:rPr>
        <w:t>Please pray for the families and friends of those who have died recently:</w:t>
      </w:r>
    </w:p>
    <w:p w14:paraId="226248CF" w14:textId="77777777" w:rsidR="00103ADE" w:rsidRDefault="001B4A9A">
      <w:pPr>
        <w:rPr>
          <w:sz w:val="20"/>
          <w:szCs w:val="20"/>
        </w:rPr>
      </w:pPr>
      <w:r>
        <w:rPr>
          <w:sz w:val="20"/>
          <w:szCs w:val="20"/>
        </w:rPr>
        <w:t xml:space="preserve">Pauline Forrester, who died on 22nd February and whose funeral took place at Stoke St Michael Church on 17th March. </w:t>
      </w:r>
    </w:p>
    <w:p w14:paraId="2F8FF3C8" w14:textId="77777777" w:rsidR="00103ADE" w:rsidRDefault="00103ADE">
      <w:pPr>
        <w:rPr>
          <w:sz w:val="20"/>
          <w:szCs w:val="20"/>
        </w:rPr>
      </w:pPr>
    </w:p>
    <w:p w14:paraId="40881D8B" w14:textId="77777777" w:rsidR="00103ADE" w:rsidRDefault="001B4A9A">
      <w:pPr>
        <w:rPr>
          <w:sz w:val="20"/>
          <w:szCs w:val="20"/>
        </w:rPr>
      </w:pPr>
      <w:r>
        <w:rPr>
          <w:sz w:val="20"/>
          <w:szCs w:val="20"/>
        </w:rPr>
        <w:t xml:space="preserve">Phillip Norris, who died on 5th March and whose funeral and burial will take place at Marston Church on the </w:t>
      </w:r>
      <w:proofErr w:type="gramStart"/>
      <w:r>
        <w:rPr>
          <w:sz w:val="20"/>
          <w:szCs w:val="20"/>
        </w:rPr>
        <w:t>1st</w:t>
      </w:r>
      <w:proofErr w:type="gramEnd"/>
      <w:r>
        <w:rPr>
          <w:sz w:val="20"/>
          <w:szCs w:val="20"/>
        </w:rPr>
        <w:t xml:space="preserve"> April at 1100. </w:t>
      </w:r>
    </w:p>
    <w:p w14:paraId="40E227D3" w14:textId="77777777" w:rsidR="00103ADE" w:rsidRDefault="00103ADE">
      <w:pPr>
        <w:rPr>
          <w:sz w:val="20"/>
          <w:szCs w:val="20"/>
        </w:rPr>
      </w:pPr>
    </w:p>
    <w:p w14:paraId="3F1EAAAF" w14:textId="77777777" w:rsidR="00103ADE" w:rsidRDefault="001B4A9A">
      <w:pPr>
        <w:rPr>
          <w:sz w:val="20"/>
          <w:szCs w:val="20"/>
        </w:rPr>
      </w:pPr>
      <w:r>
        <w:rPr>
          <w:sz w:val="20"/>
          <w:szCs w:val="20"/>
        </w:rPr>
        <w:t xml:space="preserve">Fred </w:t>
      </w:r>
      <w:proofErr w:type="spellStart"/>
      <w:r>
        <w:rPr>
          <w:sz w:val="20"/>
          <w:szCs w:val="20"/>
        </w:rPr>
        <w:t>LeStrange</w:t>
      </w:r>
      <w:proofErr w:type="spellEnd"/>
      <w:r>
        <w:rPr>
          <w:sz w:val="20"/>
          <w:szCs w:val="20"/>
        </w:rPr>
        <w:t>, who died on 15th March and whose funeral and burial will take place at Cloford Church on 9th April at 11.30am.</w:t>
      </w:r>
    </w:p>
    <w:p w14:paraId="1686DE08" w14:textId="77777777" w:rsidR="00103ADE" w:rsidRDefault="00103ADE">
      <w:pPr>
        <w:rPr>
          <w:b/>
          <w:bCs/>
          <w:sz w:val="20"/>
          <w:szCs w:val="20"/>
        </w:rPr>
      </w:pPr>
    </w:p>
    <w:p w14:paraId="4F00A64E" w14:textId="77777777" w:rsidR="00103ADE" w:rsidRDefault="001B4A9A">
      <w:pPr>
        <w:rPr>
          <w:b/>
          <w:bCs/>
          <w:sz w:val="20"/>
          <w:szCs w:val="20"/>
        </w:rPr>
      </w:pPr>
      <w:r>
        <w:rPr>
          <w:b/>
          <w:bCs/>
          <w:sz w:val="20"/>
          <w:szCs w:val="20"/>
        </w:rPr>
        <w:t xml:space="preserve">Churchwardens for this weekend’s services: </w:t>
      </w:r>
    </w:p>
    <w:p w14:paraId="66F8F086" w14:textId="77777777" w:rsidR="00103ADE" w:rsidRDefault="001B4A9A">
      <w:pPr>
        <w:spacing w:line="240" w:lineRule="auto"/>
        <w:rPr>
          <w:b/>
          <w:bCs/>
          <w:sz w:val="20"/>
          <w:szCs w:val="20"/>
        </w:rPr>
      </w:pPr>
      <w:r>
        <w:rPr>
          <w:b/>
          <w:bCs/>
          <w:sz w:val="20"/>
          <w:szCs w:val="20"/>
        </w:rPr>
        <w:t>Stoke St Michael: Jane Evans - 01749 840660</w:t>
      </w:r>
    </w:p>
    <w:p w14:paraId="77303DFC" w14:textId="77777777" w:rsidR="00103ADE" w:rsidRDefault="001B4A9A">
      <w:pPr>
        <w:spacing w:line="240" w:lineRule="auto"/>
        <w:rPr>
          <w:b/>
          <w:bCs/>
          <w:sz w:val="20"/>
          <w:szCs w:val="20"/>
        </w:rPr>
      </w:pPr>
      <w:r>
        <w:rPr>
          <w:b/>
          <w:bCs/>
          <w:sz w:val="20"/>
          <w:szCs w:val="20"/>
        </w:rPr>
        <w:t>Cloford: Richard Mawer -07967 651240</w:t>
      </w:r>
    </w:p>
    <w:p w14:paraId="10C6EFAD" w14:textId="77777777" w:rsidR="00103ADE" w:rsidRDefault="001B4A9A">
      <w:pPr>
        <w:spacing w:line="240" w:lineRule="auto"/>
        <w:rPr>
          <w:b/>
          <w:bCs/>
          <w:sz w:val="20"/>
          <w:szCs w:val="20"/>
        </w:rPr>
      </w:pPr>
      <w:r>
        <w:rPr>
          <w:b/>
          <w:bCs/>
          <w:sz w:val="20"/>
          <w:szCs w:val="20"/>
        </w:rPr>
        <w:t>Nunney:  Caroline Pomeroy - 07583 770595</w:t>
      </w:r>
    </w:p>
    <w:p w14:paraId="3AE56E87" w14:textId="77777777" w:rsidR="00103ADE" w:rsidRDefault="00103ADE">
      <w:pPr>
        <w:spacing w:line="240" w:lineRule="auto"/>
        <w:rPr>
          <w:b/>
          <w:bCs/>
          <w:sz w:val="20"/>
          <w:szCs w:val="20"/>
        </w:rPr>
      </w:pPr>
    </w:p>
    <w:p w14:paraId="0ECE111B" w14:textId="77777777" w:rsidR="00103ADE" w:rsidRDefault="00103ADE">
      <w:pPr>
        <w:spacing w:line="240" w:lineRule="auto"/>
        <w:rPr>
          <w:b/>
          <w:bCs/>
          <w:sz w:val="20"/>
          <w:szCs w:val="20"/>
        </w:rPr>
      </w:pPr>
    </w:p>
    <w:p w14:paraId="1272E70B" w14:textId="77777777" w:rsidR="00103ADE" w:rsidRDefault="001B4A9A">
      <w:pPr>
        <w:spacing w:line="240" w:lineRule="auto"/>
        <w:rPr>
          <w:b/>
          <w:bCs/>
          <w:sz w:val="20"/>
          <w:szCs w:val="20"/>
        </w:rPr>
      </w:pPr>
      <w:r>
        <w:rPr>
          <w:sz w:val="20"/>
          <w:szCs w:val="20"/>
        </w:rPr>
        <w:t xml:space="preserve">All pastoral and other enquiries should be directed to Revd. Keith Johnson at </w:t>
      </w:r>
      <w:hyperlink r:id="rId7">
        <w:r>
          <w:rPr>
            <w:sz w:val="20"/>
            <w:szCs w:val="20"/>
          </w:rPr>
          <w:t>keiththevicar@gmail.com</w:t>
        </w:r>
      </w:hyperlink>
      <w:r>
        <w:rPr>
          <w:sz w:val="20"/>
          <w:szCs w:val="20"/>
        </w:rPr>
        <w:t xml:space="preserve"> or 01373 792344, or the Administrator at </w:t>
      </w:r>
      <w:hyperlink r:id="rId8">
        <w:r>
          <w:rPr>
            <w:sz w:val="20"/>
            <w:szCs w:val="20"/>
          </w:rPr>
          <w:t>postleburysecretary@gmail.com</w:t>
        </w:r>
      </w:hyperlink>
      <w:r>
        <w:rPr>
          <w:sz w:val="20"/>
          <w:szCs w:val="20"/>
        </w:rPr>
        <w:t xml:space="preserve"> / 07404 824355</w:t>
      </w:r>
    </w:p>
    <w:sectPr w:rsidR="00103ADE">
      <w:headerReference w:type="default" r:id="rId9"/>
      <w:pgSz w:w="11906" w:h="16838"/>
      <w:pgMar w:top="708" w:right="832" w:bottom="549"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A869F" w14:textId="77777777" w:rsidR="001B4A9A" w:rsidRDefault="001B4A9A">
      <w:pPr>
        <w:spacing w:line="240" w:lineRule="auto"/>
      </w:pPr>
      <w:r>
        <w:separator/>
      </w:r>
    </w:p>
  </w:endnote>
  <w:endnote w:type="continuationSeparator" w:id="0">
    <w:p w14:paraId="0D2112AE" w14:textId="77777777" w:rsidR="001B4A9A" w:rsidRDefault="001B4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8A66AA-C1F1-4CC0-88E3-155FFD21100D}"/>
  </w:font>
  <w:font w:name="Cambria">
    <w:panose1 w:val="02040503050406030204"/>
    <w:charset w:val="00"/>
    <w:family w:val="roman"/>
    <w:pitch w:val="variable"/>
    <w:sig w:usb0="E00006FF" w:usb1="420024FF" w:usb2="02000000" w:usb3="00000000" w:csb0="0000019F" w:csb1="00000000"/>
    <w:embedRegular r:id="rId2" w:fontKey="{7CEF5A23-AC52-44F7-90EC-164C53F638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D8B01" w14:textId="77777777" w:rsidR="001B4A9A" w:rsidRDefault="001B4A9A">
      <w:pPr>
        <w:spacing w:line="240" w:lineRule="auto"/>
      </w:pPr>
      <w:r>
        <w:separator/>
      </w:r>
    </w:p>
  </w:footnote>
  <w:footnote w:type="continuationSeparator" w:id="0">
    <w:p w14:paraId="75B71EDB" w14:textId="77777777" w:rsidR="001B4A9A" w:rsidRDefault="001B4A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D2959" w14:textId="77777777" w:rsidR="00103ADE" w:rsidRDefault="00103AD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ADE"/>
    <w:rsid w:val="00103ADE"/>
    <w:rsid w:val="001B4A9A"/>
    <w:rsid w:val="00353F88"/>
    <w:rsid w:val="003C3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99EEF"/>
  <w15:docId w15:val="{86EE29FE-683F-4ECB-B03C-7AE7886C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ostleburysecretary@gmail.com" TargetMode="External"/><Relationship Id="rId3" Type="http://schemas.openxmlformats.org/officeDocument/2006/relationships/webSettings" Target="webSettings.xml"/><Relationship Id="rId7" Type="http://schemas.openxmlformats.org/officeDocument/2006/relationships/hyperlink" Target="mailto:keiththevicar@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ostleburysecretary@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2327</Characters>
  <Application>Microsoft Office Word</Application>
  <DocSecurity>0</DocSecurity>
  <Lines>19</Lines>
  <Paragraphs>5</Paragraphs>
  <ScaleCrop>false</ScaleCrop>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Brook</cp:lastModifiedBy>
  <cp:revision>2</cp:revision>
  <dcterms:created xsi:type="dcterms:W3CDTF">2026-03-19T18:42:00Z</dcterms:created>
  <dcterms:modified xsi:type="dcterms:W3CDTF">2026-03-19T18:42:00Z</dcterms:modified>
</cp:coreProperties>
</file>