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8856D" w14:textId="77777777" w:rsidR="005553EB" w:rsidRPr="005553EB" w:rsidRDefault="005553EB" w:rsidP="005553EB">
      <w:pPr>
        <w:spacing w:after="0" w:line="240" w:lineRule="auto"/>
        <w:contextualSpacing/>
        <w:jc w:val="center"/>
        <w:rPr>
          <w:rFonts w:ascii="Garamond" w:eastAsia="MS PGothic" w:hAnsi="Garamond" w:cs="Arial"/>
          <w:color w:val="A43020"/>
          <w:kern w:val="28"/>
          <w:sz w:val="84"/>
          <w:szCs w:val="56"/>
          <w:lang w:eastAsia="ja-JP"/>
          <w14:ligatures w14:val="none"/>
        </w:rPr>
      </w:pPr>
      <w:r w:rsidRPr="005553EB">
        <w:rPr>
          <w:rFonts w:ascii="Garamond" w:eastAsia="MS PGothic" w:hAnsi="Garamond" w:cs="Arial"/>
          <w:color w:val="A43020"/>
          <w:kern w:val="28"/>
          <w:sz w:val="84"/>
          <w:szCs w:val="56"/>
          <w:lang w:eastAsia="ja-JP"/>
          <w14:ligatures w14:val="none"/>
        </w:rPr>
        <w:t>Thanksgiving</w:t>
      </w:r>
    </w:p>
    <w:p w14:paraId="1EA7F627" w14:textId="77777777" w:rsidR="005553EB" w:rsidRPr="005553EB" w:rsidRDefault="005553EB" w:rsidP="00145325">
      <w:pPr>
        <w:shd w:val="clear" w:color="auto" w:fill="FFFFFF"/>
        <w:spacing w:after="0" w:afterAutospacing="1" w:line="240" w:lineRule="auto"/>
        <w:jc w:val="center"/>
        <w:rPr>
          <w:rFonts w:ascii="Open Sans" w:eastAsia="Times New Roman" w:hAnsi="Open Sans" w:cs="Open Sans"/>
          <w:color w:val="4A4A4A"/>
          <w:kern w:val="0"/>
          <w:lang w:eastAsia="en-GB"/>
          <w14:ligatures w14:val="none"/>
        </w:rPr>
      </w:pPr>
      <w:r w:rsidRPr="005553EB">
        <w:rPr>
          <w:rFonts w:ascii="Open Sans" w:eastAsia="Times New Roman" w:hAnsi="Open Sans" w:cs="Open Sans"/>
          <w:b/>
          <w:bCs/>
          <w:color w:val="4A4A4A"/>
          <w:kern w:val="0"/>
          <w:lang w:eastAsia="en-GB"/>
          <w14:ligatures w14:val="none"/>
        </w:rPr>
        <w:t>The gift of new life is worthy of a celebration and we want to share in your joy.</w:t>
      </w:r>
    </w:p>
    <w:p w14:paraId="4D7E0210" w14:textId="369B198B" w:rsidR="005553EB" w:rsidRPr="005553EB" w:rsidRDefault="005553EB" w:rsidP="00145325">
      <w:pPr>
        <w:shd w:val="clear" w:color="auto" w:fill="FFFFFF"/>
        <w:spacing w:after="0" w:line="240" w:lineRule="auto"/>
        <w:jc w:val="center"/>
        <w:rPr>
          <w:rFonts w:ascii="Open Sans" w:eastAsia="Times New Roman" w:hAnsi="Open Sans" w:cs="Open Sans"/>
          <w:color w:val="4A4A4A"/>
          <w:kern w:val="0"/>
          <w:lang w:eastAsia="en-GB"/>
          <w14:ligatures w14:val="none"/>
        </w:rPr>
      </w:pPr>
      <w:r w:rsidRPr="005553EB">
        <w:rPr>
          <w:rFonts w:ascii="Open Sans" w:eastAsia="Times New Roman" w:hAnsi="Open Sans" w:cs="Open Sans"/>
          <w:color w:val="4A4A4A"/>
          <w:kern w:val="0"/>
          <w:lang w:eastAsia="en-GB"/>
          <w14:ligatures w14:val="none"/>
        </w:rPr>
        <w:t>We’ll invite you to a simple</w:t>
      </w:r>
      <w:r w:rsidR="00145325">
        <w:rPr>
          <w:rFonts w:ascii="Open Sans" w:eastAsia="Times New Roman" w:hAnsi="Open Sans" w:cs="Open Sans"/>
          <w:color w:val="4A4A4A"/>
          <w:kern w:val="0"/>
          <w:lang w:eastAsia="en-GB"/>
          <w14:ligatures w14:val="none"/>
        </w:rPr>
        <w:t xml:space="preserve"> c</w:t>
      </w:r>
      <w:r w:rsidRPr="005553EB">
        <w:rPr>
          <w:rFonts w:ascii="Open Sans" w:eastAsia="Times New Roman" w:hAnsi="Open Sans" w:cs="Open Sans"/>
          <w:color w:val="4A4A4A"/>
          <w:kern w:val="0"/>
          <w:lang w:eastAsia="en-GB"/>
          <w14:ligatures w14:val="none"/>
        </w:rPr>
        <w:t>elebration</w:t>
      </w:r>
      <w:r w:rsidR="00145325">
        <w:rPr>
          <w:rFonts w:ascii="Open Sans" w:eastAsia="Times New Roman" w:hAnsi="Open Sans" w:cs="Open Sans"/>
          <w:color w:val="4A4A4A"/>
          <w:kern w:val="0"/>
          <w:lang w:eastAsia="en-GB"/>
          <w14:ligatures w14:val="none"/>
        </w:rPr>
        <w:t>, a</w:t>
      </w:r>
      <w:r w:rsidRPr="005553EB">
        <w:rPr>
          <w:rFonts w:ascii="Open Sans" w:eastAsia="Times New Roman" w:hAnsi="Open Sans" w:cs="Open Sans"/>
          <w:color w:val="4A4A4A"/>
          <w:kern w:val="0"/>
          <w:lang w:eastAsia="en-GB"/>
          <w14:ligatures w14:val="none"/>
        </w:rPr>
        <w:t xml:space="preserve">  </w:t>
      </w:r>
      <w:r w:rsidRPr="005553EB">
        <w:rPr>
          <w:rFonts w:ascii="Open Sans" w:eastAsia="Times New Roman" w:hAnsi="Open Sans" w:cs="Open Sans"/>
          <w:b/>
          <w:bCs/>
          <w:color w:val="4A4A4A"/>
          <w:kern w:val="0"/>
          <w:lang w:eastAsia="en-GB"/>
          <w14:ligatures w14:val="none"/>
        </w:rPr>
        <w:t>Thanksgiving Service</w:t>
      </w:r>
      <w:r w:rsidRPr="005553EB">
        <w:rPr>
          <w:rFonts w:ascii="Open Sans" w:eastAsia="Times New Roman" w:hAnsi="Open Sans" w:cs="Open Sans"/>
          <w:color w:val="4A4A4A"/>
          <w:kern w:val="0"/>
          <w:lang w:eastAsia="en-GB"/>
          <w14:ligatures w14:val="none"/>
        </w:rPr>
        <w:t>  where  you and your family/friends can come to church and thank God for the gift of your</w:t>
      </w:r>
    </w:p>
    <w:p w14:paraId="76220599" w14:textId="77777777" w:rsidR="005553EB" w:rsidRPr="005553EB" w:rsidRDefault="005553EB" w:rsidP="00145325">
      <w:pPr>
        <w:shd w:val="clear" w:color="auto" w:fill="FFFFFF"/>
        <w:spacing w:after="0" w:line="240" w:lineRule="auto"/>
        <w:jc w:val="center"/>
        <w:rPr>
          <w:rFonts w:ascii="Open Sans" w:eastAsia="Times New Roman" w:hAnsi="Open Sans" w:cs="Open Sans"/>
          <w:color w:val="4A4A4A"/>
          <w:kern w:val="0"/>
          <w:lang w:eastAsia="en-GB"/>
          <w14:ligatures w14:val="none"/>
        </w:rPr>
      </w:pPr>
      <w:r w:rsidRPr="005553EB">
        <w:rPr>
          <w:rFonts w:ascii="Open Sans" w:eastAsia="Times New Roman" w:hAnsi="Open Sans" w:cs="Open Sans"/>
          <w:color w:val="4A4A4A"/>
          <w:kern w:val="0"/>
          <w:lang w:eastAsia="en-GB"/>
          <w14:ligatures w14:val="none"/>
        </w:rPr>
        <w:t>baby.</w:t>
      </w:r>
    </w:p>
    <w:p w14:paraId="123DC8C1" w14:textId="77777777" w:rsidR="005553EB" w:rsidRPr="005553EB" w:rsidRDefault="005553EB" w:rsidP="00145325">
      <w:pPr>
        <w:shd w:val="clear" w:color="auto" w:fill="FFFFFF"/>
        <w:spacing w:beforeAutospacing="1" w:after="0" w:afterAutospacing="1" w:line="240" w:lineRule="auto"/>
        <w:jc w:val="center"/>
        <w:rPr>
          <w:rFonts w:ascii="Open Sans" w:eastAsia="Times New Roman" w:hAnsi="Open Sans" w:cs="Open Sans"/>
          <w:color w:val="4A4A4A"/>
          <w:kern w:val="0"/>
          <w:lang w:eastAsia="en-GB"/>
          <w14:ligatures w14:val="none"/>
        </w:rPr>
      </w:pPr>
      <w:r w:rsidRPr="005553EB">
        <w:rPr>
          <w:rFonts w:ascii="Open Sans" w:eastAsia="Times New Roman" w:hAnsi="Open Sans" w:cs="Open Sans"/>
          <w:color w:val="4A4A4A"/>
          <w:kern w:val="0"/>
          <w:lang w:eastAsia="en-GB"/>
          <w14:ligatures w14:val="none"/>
        </w:rPr>
        <w:t>A thanksgiving service makes no assumptions or expectations regarding the faith or lifestyle of the family who take part and requires no promises from them – exactly what many are looking for – while still </w:t>
      </w:r>
      <w:r w:rsidRPr="005553EB">
        <w:rPr>
          <w:rFonts w:ascii="Open Sans" w:eastAsia="Times New Roman" w:hAnsi="Open Sans" w:cs="Open Sans"/>
          <w:b/>
          <w:bCs/>
          <w:color w:val="4A4A4A"/>
          <w:kern w:val="0"/>
          <w:lang w:eastAsia="en-GB"/>
          <w14:ligatures w14:val="none"/>
        </w:rPr>
        <w:t>ensuring you can thank God</w:t>
      </w:r>
      <w:r w:rsidRPr="005553EB">
        <w:rPr>
          <w:rFonts w:ascii="Open Sans" w:eastAsia="Times New Roman" w:hAnsi="Open Sans" w:cs="Open Sans"/>
          <w:color w:val="4A4A4A"/>
          <w:kern w:val="0"/>
          <w:lang w:eastAsia="en-GB"/>
          <w14:ligatures w14:val="none"/>
        </w:rPr>
        <w:t> for and celebrate the gift of your child.</w:t>
      </w:r>
    </w:p>
    <w:p w14:paraId="674B457D" w14:textId="425B0F59" w:rsidR="005553EB" w:rsidRPr="005553EB" w:rsidRDefault="005553EB" w:rsidP="00145325">
      <w:pPr>
        <w:shd w:val="clear" w:color="auto" w:fill="FFFFFF"/>
        <w:spacing w:before="100" w:beforeAutospacing="1" w:after="100" w:afterAutospacing="1" w:line="240" w:lineRule="auto"/>
        <w:jc w:val="center"/>
        <w:rPr>
          <w:rFonts w:ascii="Open Sans" w:eastAsia="Times New Roman" w:hAnsi="Open Sans" w:cs="Open Sans"/>
          <w:color w:val="4A4A4A"/>
          <w:kern w:val="0"/>
          <w:lang w:eastAsia="en-GB"/>
          <w14:ligatures w14:val="none"/>
        </w:rPr>
      </w:pPr>
      <w:r w:rsidRPr="005553EB">
        <w:rPr>
          <w:rFonts w:ascii="Open Sans" w:eastAsia="Times New Roman" w:hAnsi="Open Sans" w:cs="Open Sans"/>
          <w:color w:val="4A4A4A"/>
          <w:kern w:val="0"/>
          <w:lang w:eastAsia="en-GB"/>
          <w14:ligatures w14:val="none"/>
        </w:rPr>
        <w:t xml:space="preserve">Each thanksgiving </w:t>
      </w:r>
      <w:r w:rsidR="00145325">
        <w:rPr>
          <w:rFonts w:ascii="Open Sans" w:eastAsia="Times New Roman" w:hAnsi="Open Sans" w:cs="Open Sans"/>
          <w:color w:val="4A4A4A"/>
          <w:kern w:val="0"/>
          <w:lang w:eastAsia="en-GB"/>
          <w14:ligatures w14:val="none"/>
        </w:rPr>
        <w:t xml:space="preserve">can </w:t>
      </w:r>
      <w:r w:rsidRPr="005553EB">
        <w:rPr>
          <w:rFonts w:ascii="Open Sans" w:eastAsia="Times New Roman" w:hAnsi="Open Sans" w:cs="Open Sans"/>
          <w:color w:val="4A4A4A"/>
          <w:kern w:val="0"/>
          <w:lang w:eastAsia="en-GB"/>
          <w14:ligatures w14:val="none"/>
        </w:rPr>
        <w:t>take place as part of our main Sunday service</w:t>
      </w:r>
      <w:r w:rsidR="00145325">
        <w:rPr>
          <w:rFonts w:ascii="Open Sans" w:eastAsia="Times New Roman" w:hAnsi="Open Sans" w:cs="Open Sans"/>
          <w:color w:val="4A4A4A"/>
          <w:kern w:val="0"/>
          <w:lang w:eastAsia="en-GB"/>
          <w14:ligatures w14:val="none"/>
        </w:rPr>
        <w:t xml:space="preserve"> or a short stand alone service</w:t>
      </w:r>
      <w:r w:rsidRPr="005553EB">
        <w:rPr>
          <w:rFonts w:ascii="Open Sans" w:eastAsia="Times New Roman" w:hAnsi="Open Sans" w:cs="Open Sans"/>
          <w:color w:val="4A4A4A"/>
          <w:kern w:val="0"/>
          <w:lang w:eastAsia="en-GB"/>
          <w14:ligatures w14:val="none"/>
        </w:rPr>
        <w:t>.</w:t>
      </w:r>
    </w:p>
    <w:p w14:paraId="076A859B" w14:textId="34523989" w:rsidR="005553EB" w:rsidRDefault="005553EB" w:rsidP="00145325">
      <w:pPr>
        <w:rPr>
          <w:rFonts w:ascii="Open Sans" w:eastAsia="MS PGothic" w:hAnsi="Open Sans" w:cs="Open Sans"/>
          <w:b/>
          <w:bCs/>
          <w:color w:val="4A4A4A"/>
          <w:kern w:val="0"/>
          <w:sz w:val="22"/>
          <w:szCs w:val="22"/>
          <w:lang w:val="en-US" w:eastAsia="ja-JP"/>
          <w14:ligatures w14:val="none"/>
        </w:rPr>
      </w:pPr>
      <w:r w:rsidRPr="005553EB">
        <w:rPr>
          <w:rFonts w:ascii="Open Sans" w:eastAsia="MS PGothic" w:hAnsi="Open Sans" w:cs="Open Sans"/>
          <w:color w:val="4A4A4A"/>
          <w:kern w:val="0"/>
          <w:sz w:val="22"/>
          <w:szCs w:val="22"/>
          <w:lang w:val="en-US" w:eastAsia="ja-JP"/>
          <w14:ligatures w14:val="none"/>
        </w:rPr>
        <w:t>The first step is to </w:t>
      </w:r>
      <w:r w:rsidRPr="005553EB">
        <w:rPr>
          <w:rFonts w:ascii="Open Sans" w:eastAsia="MS PGothic" w:hAnsi="Open Sans" w:cs="Open Sans"/>
          <w:b/>
          <w:bCs/>
          <w:color w:val="4A4A4A"/>
          <w:kern w:val="0"/>
          <w:sz w:val="22"/>
          <w:szCs w:val="22"/>
          <w:lang w:val="en-US" w:eastAsia="ja-JP"/>
          <w14:ligatures w14:val="none"/>
        </w:rPr>
        <w:t>come along one Sunday</w:t>
      </w:r>
      <w:r>
        <w:rPr>
          <w:rFonts w:ascii="Open Sans" w:eastAsia="MS PGothic" w:hAnsi="Open Sans" w:cs="Open Sans"/>
          <w:b/>
          <w:bCs/>
          <w:color w:val="4A4A4A"/>
          <w:kern w:val="0"/>
          <w:sz w:val="22"/>
          <w:szCs w:val="22"/>
          <w:lang w:val="en-US" w:eastAsia="ja-JP"/>
          <w14:ligatures w14:val="none"/>
        </w:rPr>
        <w:t>.</w:t>
      </w:r>
    </w:p>
    <w:p w14:paraId="4CDC8FEA" w14:textId="77777777" w:rsidR="005553EB" w:rsidRPr="005553EB" w:rsidRDefault="005553EB" w:rsidP="005553EB">
      <w:pPr>
        <w:spacing w:after="0" w:line="240" w:lineRule="auto"/>
        <w:jc w:val="center"/>
        <w:rPr>
          <w:rFonts w:ascii="Open Sans" w:eastAsia="MS PGothic" w:hAnsi="Open Sans" w:cs="Open Sans"/>
          <w:b/>
          <w:bCs/>
          <w:i/>
          <w:iCs/>
          <w:kern w:val="0"/>
          <w:lang w:val="en-US" w:eastAsia="ja-JP"/>
          <w14:ligatures w14:val="none"/>
        </w:rPr>
      </w:pPr>
      <w:r w:rsidRPr="005553EB">
        <w:rPr>
          <w:rFonts w:ascii="Open Sans" w:eastAsia="MS PGothic" w:hAnsi="Open Sans" w:cs="Open Sans"/>
          <w:b/>
          <w:bCs/>
          <w:i/>
          <w:iCs/>
          <w:kern w:val="0"/>
          <w:lang w:val="en-US" w:eastAsia="ja-JP"/>
          <w14:ligatures w14:val="none"/>
        </w:rPr>
        <w:t>Social media and online presence</w:t>
      </w:r>
    </w:p>
    <w:p w14:paraId="4489E7E3" w14:textId="77777777" w:rsidR="005553EB" w:rsidRPr="005553EB" w:rsidRDefault="005553EB" w:rsidP="005553EB">
      <w:pPr>
        <w:spacing w:after="0" w:line="240" w:lineRule="auto"/>
        <w:jc w:val="center"/>
        <w:rPr>
          <w:rFonts w:ascii="Open Sans" w:eastAsia="MS PGothic" w:hAnsi="Open Sans" w:cs="Open Sans"/>
          <w:kern w:val="0"/>
          <w:lang w:val="en-US" w:eastAsia="ja-JP"/>
          <w14:ligatures w14:val="none"/>
        </w:rPr>
      </w:pPr>
      <w:r w:rsidRPr="005553EB">
        <w:rPr>
          <w:rFonts w:ascii="Open Sans" w:eastAsia="MS PGothic" w:hAnsi="Open Sans" w:cs="Open Sans"/>
          <w:kern w:val="0"/>
          <w:lang w:val="en-US" w:eastAsia="ja-JP"/>
          <w14:ligatures w14:val="none"/>
        </w:rPr>
        <w:t xml:space="preserve">Find us on </w:t>
      </w:r>
      <w:proofErr w:type="spellStart"/>
      <w:r w:rsidRPr="005553EB">
        <w:rPr>
          <w:rFonts w:ascii="Open Sans" w:eastAsia="MS PGothic" w:hAnsi="Open Sans" w:cs="Open Sans"/>
          <w:kern w:val="0"/>
          <w:lang w:val="en-US" w:eastAsia="ja-JP"/>
          <w14:ligatures w14:val="none"/>
        </w:rPr>
        <w:t>facebook</w:t>
      </w:r>
      <w:proofErr w:type="spellEnd"/>
    </w:p>
    <w:p w14:paraId="7991CE2C" w14:textId="77777777" w:rsidR="005553EB" w:rsidRPr="005553EB" w:rsidRDefault="005553EB" w:rsidP="005553EB">
      <w:pPr>
        <w:spacing w:after="0" w:line="240" w:lineRule="auto"/>
        <w:jc w:val="center"/>
        <w:rPr>
          <w:rFonts w:ascii="Open Sans" w:eastAsia="MS PGothic" w:hAnsi="Open Sans" w:cs="Open Sans"/>
          <w:kern w:val="0"/>
          <w:lang w:val="en-US" w:eastAsia="ja-JP"/>
          <w14:ligatures w14:val="none"/>
        </w:rPr>
      </w:pPr>
      <w:r w:rsidRPr="005553EB">
        <w:rPr>
          <w:rFonts w:ascii="Open Sans" w:eastAsia="MS PGothic" w:hAnsi="Open Sans" w:cs="Open Sans"/>
          <w:kern w:val="0"/>
          <w:lang w:val="en-US" w:eastAsia="ja-JP"/>
          <w14:ligatures w14:val="none"/>
        </w:rPr>
        <w:t>Christ Church Moss Side</w:t>
      </w:r>
    </w:p>
    <w:p w14:paraId="699F5E99" w14:textId="77777777" w:rsidR="005553EB" w:rsidRPr="005553EB" w:rsidRDefault="005553EB" w:rsidP="005553EB">
      <w:pPr>
        <w:spacing w:after="0" w:line="240" w:lineRule="auto"/>
        <w:jc w:val="center"/>
        <w:rPr>
          <w:rFonts w:ascii="Open Sans" w:eastAsia="MS PGothic" w:hAnsi="Open Sans" w:cs="Open Sans"/>
          <w:kern w:val="0"/>
          <w:lang w:val="en-US" w:eastAsia="ja-JP"/>
          <w14:ligatures w14:val="none"/>
        </w:rPr>
      </w:pPr>
      <w:r w:rsidRPr="005553EB">
        <w:rPr>
          <w:rFonts w:ascii="Open Sans" w:eastAsia="MS PGothic" w:hAnsi="Open Sans" w:cs="Open Sans"/>
          <w:kern w:val="0"/>
          <w:lang w:val="en-US" w:eastAsia="ja-JP"/>
          <w14:ligatures w14:val="none"/>
        </w:rPr>
        <w:t>Or</w:t>
      </w:r>
    </w:p>
    <w:p w14:paraId="21FD1416" w14:textId="77777777" w:rsidR="005553EB" w:rsidRPr="005553EB" w:rsidRDefault="005553EB" w:rsidP="005553EB">
      <w:pPr>
        <w:spacing w:after="0" w:line="240" w:lineRule="auto"/>
        <w:jc w:val="center"/>
        <w:rPr>
          <w:rFonts w:ascii="Open Sans" w:eastAsia="MS PGothic" w:hAnsi="Open Sans" w:cs="Open Sans"/>
          <w:kern w:val="0"/>
          <w:lang w:val="en-US" w:eastAsia="ja-JP"/>
          <w14:ligatures w14:val="none"/>
        </w:rPr>
      </w:pPr>
      <w:r w:rsidRPr="005553EB">
        <w:rPr>
          <w:rFonts w:ascii="Open Sans" w:eastAsia="MS PGothic" w:hAnsi="Open Sans" w:cs="Open Sans"/>
          <w:kern w:val="0"/>
          <w:lang w:val="en-US" w:eastAsia="ja-JP"/>
          <w14:ligatures w14:val="none"/>
        </w:rPr>
        <w:t>Achurchnearyou.com</w:t>
      </w:r>
    </w:p>
    <w:p w14:paraId="36FE367F" w14:textId="39C88F33" w:rsidR="005553EB" w:rsidRDefault="005553EB" w:rsidP="005553EB">
      <w:pPr>
        <w:jc w:val="center"/>
        <w:rPr>
          <w:lang w:val="en-US"/>
        </w:rPr>
      </w:pPr>
      <w:r>
        <w:rPr>
          <w:noProof/>
        </w:rPr>
        <w:drawing>
          <wp:inline distT="0" distB="0" distL="0" distR="0" wp14:anchorId="5E2A5FAF" wp14:editId="45122BA7">
            <wp:extent cx="3030444" cy="4023542"/>
            <wp:effectExtent l="0" t="0" r="0" b="0"/>
            <wp:docPr id="17440936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093675" name="Picture 1744093675"/>
                    <pic:cNvPicPr/>
                  </pic:nvPicPr>
                  <pic:blipFill>
                    <a:blip r:embed="rId4"/>
                    <a:stretch>
                      <a:fillRect/>
                    </a:stretch>
                  </pic:blipFill>
                  <pic:spPr>
                    <a:xfrm>
                      <a:off x="0" y="0"/>
                      <a:ext cx="3035824" cy="4030686"/>
                    </a:xfrm>
                    <a:prstGeom prst="rect">
                      <a:avLst/>
                    </a:prstGeom>
                  </pic:spPr>
                </pic:pic>
              </a:graphicData>
            </a:graphic>
          </wp:inline>
        </w:drawing>
      </w:r>
    </w:p>
    <w:p w14:paraId="489F8619" w14:textId="3415E758" w:rsidR="005553EB" w:rsidRPr="005553EB" w:rsidRDefault="005553EB" w:rsidP="005553EB">
      <w:pPr>
        <w:keepNext/>
        <w:keepLines/>
        <w:spacing w:before="240" w:line="240" w:lineRule="auto"/>
        <w:jc w:val="center"/>
        <w:outlineLvl w:val="0"/>
        <w:rPr>
          <w:rFonts w:ascii="Garamond" w:eastAsia="MS PGothic" w:hAnsi="Garamond" w:cs="Arial"/>
          <w:color w:val="A43020"/>
          <w:kern w:val="0"/>
          <w:sz w:val="48"/>
          <w:szCs w:val="32"/>
          <w:lang w:eastAsia="ja-JP"/>
          <w14:ligatures w14:val="none"/>
        </w:rPr>
      </w:pPr>
      <w:r w:rsidRPr="005553EB">
        <w:rPr>
          <w:rFonts w:ascii="Garamond" w:eastAsia="MS PGothic" w:hAnsi="Garamond" w:cs="Arial"/>
          <w:color w:val="A43020"/>
          <w:kern w:val="0"/>
          <w:sz w:val="48"/>
          <w:szCs w:val="32"/>
          <w:lang w:eastAsia="ja-JP"/>
          <w14:ligatures w14:val="none"/>
        </w:rPr>
        <w:t>Parish Mass</w:t>
      </w:r>
    </w:p>
    <w:p w14:paraId="2AE84DE4" w14:textId="77777777" w:rsidR="005553EB" w:rsidRPr="005553EB" w:rsidRDefault="005553EB" w:rsidP="005553EB">
      <w:pPr>
        <w:spacing w:after="240" w:line="288" w:lineRule="auto"/>
        <w:jc w:val="center"/>
        <w:rPr>
          <w:rFonts w:ascii="Garamond" w:eastAsia="MS PGothic" w:hAnsi="Garamond" w:cs="Arial"/>
          <w:kern w:val="0"/>
          <w:sz w:val="44"/>
          <w:szCs w:val="44"/>
          <w:lang w:eastAsia="ja-JP"/>
          <w14:ligatures w14:val="none"/>
        </w:rPr>
      </w:pPr>
      <w:r w:rsidRPr="005553EB">
        <w:rPr>
          <w:rFonts w:ascii="Garamond" w:eastAsia="MS PGothic" w:hAnsi="Garamond" w:cs="Arial"/>
          <w:kern w:val="0"/>
          <w:sz w:val="44"/>
          <w:szCs w:val="44"/>
          <w:lang w:eastAsia="ja-JP"/>
          <w14:ligatures w14:val="none"/>
        </w:rPr>
        <w:t>Sunday 11am</w:t>
      </w:r>
    </w:p>
    <w:p w14:paraId="2D00F161" w14:textId="77777777" w:rsidR="005553EB" w:rsidRPr="005553EB" w:rsidRDefault="005553EB" w:rsidP="005553EB">
      <w:pPr>
        <w:spacing w:after="240" w:line="288" w:lineRule="auto"/>
        <w:jc w:val="center"/>
        <w:rPr>
          <w:rFonts w:ascii="Garamond" w:eastAsia="MS PGothic" w:hAnsi="Garamond" w:cs="Arial"/>
          <w:i/>
          <w:iCs/>
          <w:kern w:val="0"/>
          <w:sz w:val="44"/>
          <w:szCs w:val="44"/>
          <w:lang w:eastAsia="ja-JP"/>
          <w14:ligatures w14:val="none"/>
        </w:rPr>
      </w:pPr>
      <w:r w:rsidRPr="005553EB">
        <w:rPr>
          <w:rFonts w:ascii="Garamond" w:eastAsia="MS PGothic" w:hAnsi="Garamond" w:cs="Arial"/>
          <w:i/>
          <w:iCs/>
          <w:kern w:val="0"/>
          <w:sz w:val="44"/>
          <w:szCs w:val="44"/>
          <w:lang w:eastAsia="ja-JP"/>
          <w14:ligatures w14:val="none"/>
        </w:rPr>
        <w:t>Rector</w:t>
      </w:r>
    </w:p>
    <w:p w14:paraId="1838F001" w14:textId="77777777" w:rsidR="005553EB" w:rsidRDefault="005553EB" w:rsidP="005553EB">
      <w:pPr>
        <w:spacing w:after="240" w:line="288" w:lineRule="auto"/>
        <w:jc w:val="center"/>
        <w:rPr>
          <w:rFonts w:ascii="Garamond" w:eastAsia="MS PGothic" w:hAnsi="Garamond" w:cs="Arial"/>
          <w:kern w:val="0"/>
          <w:sz w:val="44"/>
          <w:szCs w:val="44"/>
          <w:lang w:eastAsia="ja-JP"/>
          <w14:ligatures w14:val="none"/>
        </w:rPr>
      </w:pPr>
      <w:r w:rsidRPr="005553EB">
        <w:rPr>
          <w:rFonts w:ascii="Garamond" w:eastAsia="MS PGothic" w:hAnsi="Garamond" w:cs="Arial"/>
          <w:kern w:val="0"/>
          <w:sz w:val="44"/>
          <w:szCs w:val="44"/>
          <w:lang w:eastAsia="ja-JP"/>
          <w14:ligatures w14:val="none"/>
        </w:rPr>
        <w:t>Fr Richard Hume</w:t>
      </w:r>
    </w:p>
    <w:p w14:paraId="5C9611A7" w14:textId="77777777" w:rsidR="00145325" w:rsidRPr="005553EB" w:rsidRDefault="00145325" w:rsidP="005553EB">
      <w:pPr>
        <w:spacing w:after="240" w:line="288" w:lineRule="auto"/>
        <w:jc w:val="center"/>
        <w:rPr>
          <w:rFonts w:ascii="Garamond" w:eastAsia="MS PGothic" w:hAnsi="Garamond" w:cs="Arial"/>
          <w:kern w:val="0"/>
          <w:sz w:val="44"/>
          <w:szCs w:val="44"/>
          <w:lang w:eastAsia="ja-JP"/>
          <w14:ligatures w14:val="none"/>
        </w:rPr>
      </w:pPr>
    </w:p>
    <w:p w14:paraId="0D199B93" w14:textId="6634E30A" w:rsidR="00145325" w:rsidRPr="00145325" w:rsidRDefault="00145325" w:rsidP="005553EB">
      <w:pPr>
        <w:spacing w:after="0" w:line="240" w:lineRule="auto"/>
        <w:contextualSpacing/>
        <w:jc w:val="center"/>
        <w:rPr>
          <w:rFonts w:ascii="Garamond" w:eastAsia="MS PGothic" w:hAnsi="Garamond" w:cs="Arial"/>
          <w:color w:val="000000" w:themeColor="text1"/>
          <w:kern w:val="28"/>
          <w:sz w:val="56"/>
          <w:szCs w:val="56"/>
          <w:lang w:eastAsia="ja-JP"/>
          <w14:ligatures w14:val="none"/>
        </w:rPr>
      </w:pPr>
      <w:r w:rsidRPr="00145325">
        <w:rPr>
          <w:rFonts w:ascii="Garamond" w:eastAsia="MS PGothic" w:hAnsi="Garamond" w:cs="Arial"/>
          <w:color w:val="000000" w:themeColor="text1"/>
          <w:kern w:val="28"/>
          <w:sz w:val="56"/>
          <w:szCs w:val="56"/>
          <w:lang w:eastAsia="ja-JP"/>
          <w14:ligatures w14:val="none"/>
        </w:rPr>
        <w:t>CHRIST CHURCH</w:t>
      </w:r>
    </w:p>
    <w:p w14:paraId="04856F32" w14:textId="2F54E07D" w:rsidR="00145325" w:rsidRPr="00145325" w:rsidRDefault="00145325" w:rsidP="005553EB">
      <w:pPr>
        <w:pBdr>
          <w:bottom w:val="single" w:sz="6" w:space="1" w:color="auto"/>
        </w:pBdr>
        <w:spacing w:after="0" w:line="240" w:lineRule="auto"/>
        <w:contextualSpacing/>
        <w:jc w:val="center"/>
        <w:rPr>
          <w:rFonts w:ascii="Garamond" w:eastAsia="MS PGothic" w:hAnsi="Garamond" w:cs="Arial"/>
          <w:color w:val="000000" w:themeColor="text1"/>
          <w:kern w:val="28"/>
          <w:sz w:val="56"/>
          <w:szCs w:val="56"/>
          <w:lang w:eastAsia="ja-JP"/>
          <w14:ligatures w14:val="none"/>
        </w:rPr>
      </w:pPr>
      <w:r w:rsidRPr="00145325">
        <w:rPr>
          <w:rFonts w:ascii="Garamond" w:eastAsia="MS PGothic" w:hAnsi="Garamond" w:cs="Arial"/>
          <w:color w:val="000000" w:themeColor="text1"/>
          <w:kern w:val="28"/>
          <w:sz w:val="56"/>
          <w:szCs w:val="56"/>
          <w:lang w:eastAsia="ja-JP"/>
          <w14:ligatures w14:val="none"/>
        </w:rPr>
        <w:t>MOSS SIDE</w:t>
      </w:r>
    </w:p>
    <w:p w14:paraId="5F2AEC87" w14:textId="77777777" w:rsidR="00145325" w:rsidRPr="00145325" w:rsidRDefault="00145325" w:rsidP="005553EB">
      <w:pPr>
        <w:spacing w:after="0" w:line="240" w:lineRule="auto"/>
        <w:contextualSpacing/>
        <w:jc w:val="center"/>
        <w:rPr>
          <w:rFonts w:ascii="Garamond" w:eastAsia="MS PGothic" w:hAnsi="Garamond" w:cs="Arial"/>
          <w:color w:val="A43020"/>
          <w:kern w:val="28"/>
          <w:sz w:val="30"/>
          <w:szCs w:val="30"/>
          <w:lang w:eastAsia="ja-JP"/>
          <w14:ligatures w14:val="none"/>
        </w:rPr>
      </w:pPr>
    </w:p>
    <w:p w14:paraId="042A82CB" w14:textId="0F9EEE5C" w:rsidR="005553EB" w:rsidRPr="005553EB" w:rsidRDefault="005553EB" w:rsidP="005553EB">
      <w:pPr>
        <w:spacing w:after="0" w:line="240" w:lineRule="auto"/>
        <w:contextualSpacing/>
        <w:jc w:val="center"/>
        <w:rPr>
          <w:rFonts w:ascii="Garamond" w:eastAsia="MS PGothic" w:hAnsi="Garamond" w:cs="Arial"/>
          <w:color w:val="A43020"/>
          <w:kern w:val="28"/>
          <w:sz w:val="84"/>
          <w:szCs w:val="56"/>
          <w:lang w:eastAsia="ja-JP"/>
          <w14:ligatures w14:val="none"/>
        </w:rPr>
      </w:pPr>
      <w:r w:rsidRPr="005553EB">
        <w:rPr>
          <w:rFonts w:ascii="Garamond" w:eastAsia="MS PGothic" w:hAnsi="Garamond" w:cs="Arial"/>
          <w:color w:val="A43020"/>
          <w:kern w:val="28"/>
          <w:sz w:val="84"/>
          <w:szCs w:val="56"/>
          <w:lang w:eastAsia="ja-JP"/>
          <w14:ligatures w14:val="none"/>
        </w:rPr>
        <w:t>Baptism</w:t>
      </w:r>
    </w:p>
    <w:p w14:paraId="6DE8679B" w14:textId="77777777" w:rsidR="005553EB" w:rsidRPr="005553EB" w:rsidRDefault="005553EB" w:rsidP="005553EB">
      <w:pPr>
        <w:keepNext/>
        <w:keepLines/>
        <w:spacing w:after="260" w:line="240" w:lineRule="auto"/>
        <w:jc w:val="center"/>
        <w:outlineLvl w:val="2"/>
        <w:rPr>
          <w:rFonts w:ascii="Garamond" w:eastAsia="MS PGothic" w:hAnsi="Garamond" w:cs="Arial"/>
          <w:caps/>
          <w:kern w:val="0"/>
          <w:sz w:val="10"/>
          <w:szCs w:val="10"/>
          <w:lang w:eastAsia="ja-JP"/>
          <w14:ligatures w14:val="none"/>
        </w:rPr>
      </w:pPr>
    </w:p>
    <w:p w14:paraId="354783BC" w14:textId="54AC137E" w:rsidR="005553EB" w:rsidRDefault="005553EB" w:rsidP="005553EB">
      <w:pPr>
        <w:keepNext/>
        <w:keepLines/>
        <w:spacing w:after="260" w:line="240" w:lineRule="auto"/>
        <w:jc w:val="center"/>
        <w:outlineLvl w:val="2"/>
        <w:rPr>
          <w:rFonts w:ascii="Garamond" w:eastAsia="MS PGothic" w:hAnsi="Garamond" w:cs="Arial"/>
          <w:caps/>
          <w:kern w:val="0"/>
          <w:sz w:val="28"/>
          <w:lang w:eastAsia="ja-JP"/>
          <w14:ligatures w14:val="none"/>
        </w:rPr>
      </w:pPr>
      <w:r w:rsidRPr="005553EB">
        <w:rPr>
          <w:rFonts w:ascii="Garamond" w:eastAsia="MS PGothic" w:hAnsi="Garamond" w:cs="Arial"/>
          <w:caps/>
          <w:kern w:val="0"/>
          <w:sz w:val="28"/>
          <w:lang w:eastAsia="ja-JP"/>
          <w14:ligatures w14:val="none"/>
        </w:rPr>
        <w:t>of infants</w:t>
      </w:r>
    </w:p>
    <w:p w14:paraId="3162A968" w14:textId="77777777" w:rsidR="005553EB" w:rsidRPr="00533795" w:rsidRDefault="005553EB" w:rsidP="00A94F25">
      <w:pPr>
        <w:pStyle w:val="TableDescription"/>
        <w:shd w:val="clear" w:color="auto" w:fill="000000" w:themeFill="text1"/>
        <w:rPr>
          <w:lang w:val="en-GB"/>
        </w:rPr>
      </w:pPr>
      <w:r>
        <w:rPr>
          <w:lang w:val="en-GB"/>
        </w:rPr>
        <w:t>New life in christ</w:t>
      </w:r>
    </w:p>
    <w:p w14:paraId="137003BD" w14:textId="77777777" w:rsidR="005553EB" w:rsidRDefault="005553EB" w:rsidP="005553EB">
      <w:pPr>
        <w:keepNext/>
        <w:keepLines/>
        <w:spacing w:after="260" w:line="240" w:lineRule="auto"/>
        <w:jc w:val="center"/>
        <w:outlineLvl w:val="2"/>
        <w:rPr>
          <w:rFonts w:ascii="Garamond" w:eastAsia="MS PGothic" w:hAnsi="Garamond" w:cs="Arial"/>
          <w:caps/>
          <w:kern w:val="0"/>
          <w:sz w:val="28"/>
          <w:lang w:eastAsia="ja-JP"/>
          <w14:ligatures w14:val="none"/>
        </w:rPr>
      </w:pPr>
    </w:p>
    <w:p w14:paraId="43E6A3CA" w14:textId="02265819" w:rsidR="005553EB" w:rsidRDefault="005553EB" w:rsidP="005553EB">
      <w:pPr>
        <w:keepNext/>
        <w:keepLines/>
        <w:spacing w:after="260" w:line="240" w:lineRule="auto"/>
        <w:jc w:val="center"/>
        <w:outlineLvl w:val="2"/>
      </w:pPr>
      <w:r>
        <w:rPr>
          <w:noProof/>
        </w:rPr>
        <w:drawing>
          <wp:inline distT="0" distB="0" distL="0" distR="0" wp14:anchorId="140E7726" wp14:editId="357D6457">
            <wp:extent cx="2576946" cy="3042105"/>
            <wp:effectExtent l="0" t="0" r="0" b="6350"/>
            <wp:docPr id="3" name="Picture 2" descr="See related image detail. St. Mary Catholic Church - Portland, 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related image detail. St. Mary Catholic Church - Portland, 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5978" cy="3064572"/>
                    </a:xfrm>
                    <a:prstGeom prst="rect">
                      <a:avLst/>
                    </a:prstGeom>
                    <a:noFill/>
                    <a:ln>
                      <a:noFill/>
                    </a:ln>
                  </pic:spPr>
                </pic:pic>
              </a:graphicData>
            </a:graphic>
          </wp:inline>
        </w:drawing>
      </w:r>
    </w:p>
    <w:p w14:paraId="34BAF9FA" w14:textId="77777777" w:rsidR="005553EB" w:rsidRDefault="005553EB" w:rsidP="005553EB">
      <w:pPr>
        <w:keepNext/>
        <w:keepLines/>
        <w:spacing w:after="260" w:line="240" w:lineRule="auto"/>
        <w:jc w:val="center"/>
        <w:outlineLvl w:val="2"/>
      </w:pPr>
    </w:p>
    <w:p w14:paraId="35BFFDA7" w14:textId="77777777" w:rsidR="005553EB" w:rsidRDefault="005553EB" w:rsidP="005553EB">
      <w:pPr>
        <w:keepNext/>
        <w:keepLines/>
        <w:spacing w:after="260" w:line="240" w:lineRule="auto"/>
        <w:jc w:val="center"/>
        <w:outlineLvl w:val="2"/>
        <w:sectPr w:rsidR="005553EB" w:rsidSect="00A94F25">
          <w:pgSz w:w="16838" w:h="11906" w:orient="landscape"/>
          <w:pgMar w:top="720" w:right="720" w:bottom="720" w:left="720" w:header="708" w:footer="708" w:gutter="0"/>
          <w:cols w:num="3" w:space="637"/>
          <w:docGrid w:linePitch="360"/>
        </w:sectPr>
      </w:pPr>
    </w:p>
    <w:p w14:paraId="6CCC17C3" w14:textId="77777777" w:rsidR="005553EB" w:rsidRDefault="005553EB" w:rsidP="005553EB">
      <w:pPr>
        <w:pStyle w:val="NormalWeb"/>
        <w:shd w:val="clear" w:color="auto" w:fill="FFFFFF"/>
        <w:jc w:val="center"/>
        <w:rPr>
          <w:rFonts w:ascii="Open Sans" w:hAnsi="Open Sans" w:cs="Open Sans"/>
          <w:color w:val="4A4A4A"/>
        </w:rPr>
      </w:pPr>
      <w:r>
        <w:rPr>
          <w:rFonts w:ascii="Open Sans" w:hAnsi="Open Sans" w:cs="Open Sans"/>
          <w:color w:val="4A4A4A"/>
        </w:rPr>
        <w:lastRenderedPageBreak/>
        <w:t>Baptism signifies that someone has decided to follow Jesus, and is regularly attending public worship as an adult or the children are being brought up in the life of the Church family so it's important you are attending church on Sundays and engaging with worship and the Christian community BEFORE requesting baptism. Whilst we don’t make you “jump through any hoops”, attendance is mandatory before we consider going ahead.</w:t>
      </w:r>
    </w:p>
    <w:p w14:paraId="6CB88308" w14:textId="77777777" w:rsidR="005553EB" w:rsidRDefault="005553EB" w:rsidP="005553EB">
      <w:pPr>
        <w:pStyle w:val="NormalWeb"/>
        <w:shd w:val="clear" w:color="auto" w:fill="FFFFFF"/>
        <w:jc w:val="center"/>
        <w:rPr>
          <w:rFonts w:ascii="Open Sans" w:hAnsi="Open Sans" w:cs="Open Sans"/>
          <w:color w:val="4A4A4A"/>
        </w:rPr>
      </w:pPr>
      <w:r>
        <w:rPr>
          <w:rFonts w:ascii="Open Sans" w:hAnsi="Open Sans" w:cs="Open Sans"/>
          <w:color w:val="4A4A4A"/>
        </w:rPr>
        <w:t>We recognise that many who seek to have their child baptised have been encouraged by family and friends to ‘do the right thing’. We want you to consider seriously whether it’s the right course of action for you and your child and whether you feel able to make the promises and declarations, not only for yourselves but for your child too. There is no obligation or pressure from us, we merely want to assist you in making the right choices.</w:t>
      </w:r>
    </w:p>
    <w:p w14:paraId="7D87B905" w14:textId="627E824D" w:rsidR="005553EB" w:rsidRDefault="005553EB" w:rsidP="005553EB">
      <w:pPr>
        <w:pStyle w:val="NormalWeb"/>
        <w:shd w:val="clear" w:color="auto" w:fill="FFFFFF"/>
        <w:jc w:val="center"/>
        <w:rPr>
          <w:rFonts w:ascii="Open Sans" w:hAnsi="Open Sans" w:cs="Open Sans"/>
          <w:color w:val="4A4A4A"/>
        </w:rPr>
      </w:pPr>
      <w:r>
        <w:rPr>
          <w:rFonts w:ascii="Open Sans" w:hAnsi="Open Sans" w:cs="Open Sans"/>
          <w:color w:val="4A4A4A"/>
        </w:rPr>
        <w:t>This leaflet contains information on a Thanksgiving service if you feel you can</w:t>
      </w:r>
      <w:r w:rsidR="00645DC4">
        <w:rPr>
          <w:rFonts w:ascii="Open Sans" w:hAnsi="Open Sans" w:cs="Open Sans"/>
          <w:color w:val="4A4A4A"/>
        </w:rPr>
        <w:t>’</w:t>
      </w:r>
      <w:r>
        <w:rPr>
          <w:rFonts w:ascii="Open Sans" w:hAnsi="Open Sans" w:cs="Open Sans"/>
          <w:color w:val="4A4A4A"/>
        </w:rPr>
        <w:t>t make these promises or the commitment required.</w:t>
      </w:r>
    </w:p>
    <w:p w14:paraId="1A3D76D4" w14:textId="77777777" w:rsidR="00645DC4" w:rsidRPr="00645DC4" w:rsidRDefault="00645DC4" w:rsidP="00645DC4">
      <w:pPr>
        <w:shd w:val="clear" w:color="auto" w:fill="FFFFFF"/>
        <w:spacing w:beforeAutospacing="1" w:after="0" w:afterAutospacing="1" w:line="240" w:lineRule="auto"/>
        <w:jc w:val="center"/>
        <w:rPr>
          <w:rFonts w:ascii="Open Sans" w:eastAsia="Times New Roman" w:hAnsi="Open Sans" w:cs="Open Sans"/>
          <w:color w:val="4A4A4A"/>
          <w:kern w:val="0"/>
          <w:lang w:eastAsia="en-GB"/>
          <w14:ligatures w14:val="none"/>
        </w:rPr>
      </w:pPr>
      <w:r w:rsidRPr="00645DC4">
        <w:rPr>
          <w:rFonts w:ascii="Open Sans" w:eastAsia="Times New Roman" w:hAnsi="Open Sans" w:cs="Open Sans"/>
          <w:color w:val="4A4A4A"/>
          <w:kern w:val="0"/>
          <w:lang w:eastAsia="en-GB"/>
          <w14:ligatures w14:val="none"/>
        </w:rPr>
        <w:t>In the Bible, new believers were </w:t>
      </w:r>
      <w:r w:rsidRPr="00645DC4">
        <w:rPr>
          <w:rFonts w:ascii="Open Sans" w:eastAsia="Times New Roman" w:hAnsi="Open Sans" w:cs="Open Sans"/>
          <w:b/>
          <w:bCs/>
          <w:color w:val="4A4A4A"/>
          <w:kern w:val="0"/>
          <w:lang w:eastAsia="en-GB"/>
          <w14:ligatures w14:val="none"/>
        </w:rPr>
        <w:t>baptised</w:t>
      </w:r>
      <w:r w:rsidRPr="00645DC4">
        <w:rPr>
          <w:rFonts w:ascii="Open Sans" w:eastAsia="Times New Roman" w:hAnsi="Open Sans" w:cs="Open Sans"/>
          <w:color w:val="4A4A4A"/>
          <w:kern w:val="0"/>
          <w:lang w:eastAsia="en-GB"/>
          <w14:ligatures w14:val="none"/>
        </w:rPr>
        <w:t xml:space="preserve"> publicly in a river. This was part of their public commitment to follow </w:t>
      </w:r>
      <w:r w:rsidRPr="00645DC4">
        <w:rPr>
          <w:rFonts w:ascii="Open Sans" w:eastAsia="Times New Roman" w:hAnsi="Open Sans" w:cs="Open Sans"/>
          <w:color w:val="4A4A4A"/>
          <w:kern w:val="0"/>
          <w:lang w:eastAsia="en-GB"/>
          <w14:ligatures w14:val="none"/>
        </w:rPr>
        <w:t>Jesus, often being a costly decision not to be entered into lightly.</w:t>
      </w:r>
    </w:p>
    <w:p w14:paraId="4304657A" w14:textId="77777777" w:rsidR="00645DC4" w:rsidRPr="00645DC4" w:rsidRDefault="00645DC4" w:rsidP="00645DC4">
      <w:pPr>
        <w:shd w:val="clear" w:color="auto" w:fill="FFFFFF"/>
        <w:spacing w:beforeAutospacing="1" w:after="0" w:afterAutospacing="1" w:line="240" w:lineRule="auto"/>
        <w:jc w:val="center"/>
        <w:rPr>
          <w:rFonts w:ascii="Open Sans" w:eastAsia="Times New Roman" w:hAnsi="Open Sans" w:cs="Open Sans"/>
          <w:color w:val="4A4A4A"/>
          <w:kern w:val="0"/>
          <w:lang w:eastAsia="en-GB"/>
          <w14:ligatures w14:val="none"/>
        </w:rPr>
      </w:pPr>
      <w:r w:rsidRPr="00645DC4">
        <w:rPr>
          <w:rFonts w:ascii="Open Sans" w:eastAsia="Times New Roman" w:hAnsi="Open Sans" w:cs="Open Sans"/>
          <w:color w:val="4A4A4A"/>
          <w:kern w:val="0"/>
          <w:lang w:eastAsia="en-GB"/>
          <w14:ligatures w14:val="none"/>
        </w:rPr>
        <w:t>We will help you to work through a </w:t>
      </w:r>
      <w:r w:rsidRPr="00645DC4">
        <w:rPr>
          <w:rFonts w:ascii="Open Sans" w:eastAsia="Times New Roman" w:hAnsi="Open Sans" w:cs="Open Sans"/>
          <w:b/>
          <w:bCs/>
          <w:color w:val="4A4A4A"/>
          <w:kern w:val="0"/>
          <w:lang w:eastAsia="en-GB"/>
          <w14:ligatures w14:val="none"/>
        </w:rPr>
        <w:t>preparation session</w:t>
      </w:r>
      <w:r w:rsidRPr="00645DC4">
        <w:rPr>
          <w:rFonts w:ascii="Open Sans" w:eastAsia="Times New Roman" w:hAnsi="Open Sans" w:cs="Open Sans"/>
          <w:color w:val="4A4A4A"/>
          <w:kern w:val="0"/>
          <w:lang w:eastAsia="en-GB"/>
          <w14:ligatures w14:val="none"/>
        </w:rPr>
        <w:t>, spending time thinking about the Christian faith and what it means to know and trust Jesus as our King and Saviour.</w:t>
      </w:r>
    </w:p>
    <w:p w14:paraId="1AB5D795" w14:textId="77777777" w:rsidR="00645DC4" w:rsidRPr="00645DC4" w:rsidRDefault="00645DC4" w:rsidP="00645DC4">
      <w:pPr>
        <w:shd w:val="clear" w:color="auto" w:fill="FFFFFF"/>
        <w:spacing w:beforeAutospacing="1" w:after="0" w:afterAutospacing="1" w:line="240" w:lineRule="auto"/>
        <w:jc w:val="center"/>
        <w:rPr>
          <w:rFonts w:ascii="Open Sans" w:eastAsia="Times New Roman" w:hAnsi="Open Sans" w:cs="Open Sans"/>
          <w:color w:val="4A4A4A"/>
          <w:kern w:val="0"/>
          <w:lang w:eastAsia="en-GB"/>
          <w14:ligatures w14:val="none"/>
        </w:rPr>
      </w:pPr>
      <w:r w:rsidRPr="00645DC4">
        <w:rPr>
          <w:rFonts w:ascii="Open Sans" w:eastAsia="Times New Roman" w:hAnsi="Open Sans" w:cs="Open Sans"/>
          <w:color w:val="4A4A4A"/>
          <w:kern w:val="0"/>
          <w:lang w:eastAsia="en-GB"/>
          <w14:ligatures w14:val="none"/>
        </w:rPr>
        <w:t>For those wishing to baptise their children, this includes </w:t>
      </w:r>
      <w:r w:rsidRPr="00645DC4">
        <w:rPr>
          <w:rFonts w:ascii="Open Sans" w:eastAsia="Times New Roman" w:hAnsi="Open Sans" w:cs="Open Sans"/>
          <w:b/>
          <w:bCs/>
          <w:color w:val="4A4A4A"/>
          <w:kern w:val="0"/>
          <w:lang w:eastAsia="en-GB"/>
          <w14:ligatures w14:val="none"/>
        </w:rPr>
        <w:t>thinking through the commitment</w:t>
      </w:r>
      <w:r w:rsidRPr="00645DC4">
        <w:rPr>
          <w:rFonts w:ascii="Open Sans" w:eastAsia="Times New Roman" w:hAnsi="Open Sans" w:cs="Open Sans"/>
          <w:color w:val="4A4A4A"/>
          <w:kern w:val="0"/>
          <w:lang w:eastAsia="en-GB"/>
          <w14:ligatures w14:val="none"/>
        </w:rPr>
        <w:t> to Jesus Christ that parents and godparents are asked to publicly declare, as well as looking at what it will mean to raise the child within the church family.</w:t>
      </w:r>
    </w:p>
    <w:p w14:paraId="2D2B36E5" w14:textId="77777777" w:rsidR="00645DC4" w:rsidRDefault="00645DC4" w:rsidP="00645DC4">
      <w:pPr>
        <w:keepNext/>
        <w:keepLines/>
        <w:spacing w:after="260" w:line="240" w:lineRule="auto"/>
        <w:jc w:val="center"/>
        <w:outlineLvl w:val="2"/>
        <w:rPr>
          <w:rFonts w:ascii="Open Sans" w:eastAsia="MS PGothic" w:hAnsi="Open Sans" w:cs="Open Sans"/>
          <w:color w:val="4A4A4A"/>
          <w:kern w:val="0"/>
          <w:lang w:val="en-US" w:eastAsia="ja-JP"/>
          <w14:ligatures w14:val="none"/>
        </w:rPr>
      </w:pPr>
      <w:r w:rsidRPr="00645DC4">
        <w:rPr>
          <w:rFonts w:ascii="Open Sans" w:eastAsia="MS PGothic" w:hAnsi="Open Sans" w:cs="Open Sans"/>
          <w:color w:val="4A4A4A"/>
          <w:kern w:val="0"/>
          <w:lang w:val="en-US" w:eastAsia="ja-JP"/>
          <w14:ligatures w14:val="none"/>
        </w:rPr>
        <w:t xml:space="preserve">Godparents </w:t>
      </w:r>
      <w:r w:rsidRPr="00645DC4">
        <w:rPr>
          <w:rFonts w:ascii="Open Sans" w:eastAsia="MS PGothic" w:hAnsi="Open Sans" w:cs="Open Sans"/>
          <w:b/>
          <w:bCs/>
          <w:color w:val="4A4A4A"/>
          <w:kern w:val="0"/>
          <w:lang w:val="en-US" w:eastAsia="ja-JP"/>
          <w14:ligatures w14:val="none"/>
        </w:rPr>
        <w:t>should</w:t>
      </w:r>
      <w:r w:rsidRPr="00645DC4">
        <w:rPr>
          <w:rFonts w:ascii="Open Sans" w:eastAsia="MS PGothic" w:hAnsi="Open Sans" w:cs="Open Sans"/>
          <w:color w:val="4A4A4A"/>
          <w:kern w:val="0"/>
          <w:lang w:val="en-US" w:eastAsia="ja-JP"/>
          <w14:ligatures w14:val="none"/>
        </w:rPr>
        <w:t xml:space="preserve"> be confirmed, this means </w:t>
      </w:r>
      <w:r>
        <w:rPr>
          <w:rFonts w:ascii="Open Sans" w:eastAsia="MS PGothic" w:hAnsi="Open Sans" w:cs="Open Sans"/>
          <w:color w:val="4A4A4A"/>
          <w:kern w:val="0"/>
          <w:lang w:val="en-US" w:eastAsia="ja-JP"/>
          <w14:ligatures w14:val="none"/>
        </w:rPr>
        <w:t>they have confirmed with their own mouth that they have declared and accepted the Christian faith for themselves.</w:t>
      </w:r>
      <w:r w:rsidRPr="00645DC4">
        <w:rPr>
          <w:rFonts w:ascii="Open Sans" w:eastAsia="MS PGothic" w:hAnsi="Open Sans" w:cs="Open Sans"/>
          <w:color w:val="4A4A4A"/>
          <w:kern w:val="0"/>
          <w:lang w:val="en-US" w:eastAsia="ja-JP"/>
          <w14:ligatures w14:val="none"/>
        </w:rPr>
        <w:t xml:space="preserve"> </w:t>
      </w:r>
    </w:p>
    <w:p w14:paraId="39FF4F8B" w14:textId="511479AE" w:rsidR="005553EB" w:rsidRDefault="00645DC4" w:rsidP="00645DC4">
      <w:pPr>
        <w:keepNext/>
        <w:keepLines/>
        <w:spacing w:after="260" w:line="240" w:lineRule="auto"/>
        <w:jc w:val="center"/>
        <w:outlineLvl w:val="2"/>
        <w:rPr>
          <w:rFonts w:ascii="Open Sans" w:eastAsia="MS PGothic" w:hAnsi="Open Sans" w:cs="Open Sans"/>
          <w:color w:val="4A4A4A"/>
          <w:kern w:val="0"/>
          <w:lang w:val="en-US" w:eastAsia="ja-JP"/>
          <w14:ligatures w14:val="none"/>
        </w:rPr>
      </w:pPr>
      <w:r w:rsidRPr="00645DC4">
        <w:rPr>
          <w:rFonts w:ascii="Open Sans" w:eastAsia="MS PGothic" w:hAnsi="Open Sans" w:cs="Open Sans"/>
          <w:color w:val="4A4A4A"/>
          <w:kern w:val="0"/>
          <w:lang w:val="en-US" w:eastAsia="ja-JP"/>
          <w14:ligatures w14:val="none"/>
        </w:rPr>
        <w:t>If your chosen Godparents have not been confirmed</w:t>
      </w:r>
      <w:r>
        <w:rPr>
          <w:rFonts w:ascii="Open Sans" w:eastAsia="MS PGothic" w:hAnsi="Open Sans" w:cs="Open Sans"/>
          <w:color w:val="4A4A4A"/>
          <w:kern w:val="0"/>
          <w:lang w:val="en-US" w:eastAsia="ja-JP"/>
          <w14:ligatures w14:val="none"/>
        </w:rPr>
        <w:t xml:space="preserve"> then</w:t>
      </w:r>
      <w:r w:rsidRPr="00645DC4">
        <w:rPr>
          <w:rFonts w:ascii="Open Sans" w:eastAsia="MS PGothic" w:hAnsi="Open Sans" w:cs="Open Sans"/>
          <w:color w:val="4A4A4A"/>
          <w:kern w:val="0"/>
          <w:lang w:val="en-US" w:eastAsia="ja-JP"/>
          <w14:ligatures w14:val="none"/>
        </w:rPr>
        <w:t xml:space="preserve"> you should consider someone who is.</w:t>
      </w:r>
      <w:r>
        <w:rPr>
          <w:rFonts w:ascii="Open Sans" w:eastAsia="MS PGothic" w:hAnsi="Open Sans" w:cs="Open Sans"/>
          <w:color w:val="4A4A4A"/>
          <w:kern w:val="0"/>
          <w:lang w:val="en-US" w:eastAsia="ja-JP"/>
          <w14:ligatures w14:val="none"/>
        </w:rPr>
        <w:t xml:space="preserve"> </w:t>
      </w:r>
    </w:p>
    <w:p w14:paraId="3D31F971" w14:textId="77777777" w:rsidR="00645DC4" w:rsidRDefault="00645DC4" w:rsidP="00645DC4">
      <w:pPr>
        <w:keepNext/>
        <w:keepLines/>
        <w:spacing w:after="260" w:line="240" w:lineRule="auto"/>
        <w:jc w:val="center"/>
        <w:outlineLvl w:val="2"/>
        <w:rPr>
          <w:rFonts w:ascii="Open Sans" w:eastAsia="MS PGothic" w:hAnsi="Open Sans" w:cs="Open Sans"/>
          <w:color w:val="4A4A4A"/>
          <w:kern w:val="0"/>
          <w:sz w:val="22"/>
          <w:szCs w:val="22"/>
          <w:lang w:val="en-US" w:eastAsia="ja-JP"/>
          <w14:ligatures w14:val="none"/>
        </w:rPr>
      </w:pPr>
    </w:p>
    <w:p w14:paraId="1923E11B" w14:textId="77777777" w:rsidR="00645DC4" w:rsidRDefault="00645DC4" w:rsidP="00645DC4">
      <w:pPr>
        <w:keepNext/>
        <w:keepLines/>
        <w:spacing w:after="260" w:line="240" w:lineRule="auto"/>
        <w:jc w:val="center"/>
        <w:outlineLvl w:val="2"/>
      </w:pPr>
    </w:p>
    <w:p w14:paraId="45D979BC" w14:textId="77777777" w:rsidR="005553EB" w:rsidRDefault="005553EB" w:rsidP="005553EB">
      <w:pPr>
        <w:keepNext/>
        <w:keepLines/>
        <w:spacing w:after="260" w:line="240" w:lineRule="auto"/>
        <w:jc w:val="center"/>
        <w:outlineLvl w:val="2"/>
      </w:pPr>
    </w:p>
    <w:p w14:paraId="3A547D85" w14:textId="77777777" w:rsidR="005553EB" w:rsidRDefault="005553EB" w:rsidP="005553EB">
      <w:pPr>
        <w:keepNext/>
        <w:keepLines/>
        <w:spacing w:after="260" w:line="240" w:lineRule="auto"/>
        <w:jc w:val="center"/>
        <w:outlineLvl w:val="2"/>
      </w:pPr>
    </w:p>
    <w:p w14:paraId="03FDC774" w14:textId="77777777" w:rsidR="00645DC4" w:rsidRDefault="00645DC4" w:rsidP="00645DC4">
      <w:pPr>
        <w:pStyle w:val="NormalWeb"/>
        <w:shd w:val="clear" w:color="auto" w:fill="FFFFFF"/>
        <w:jc w:val="center"/>
        <w:rPr>
          <w:rFonts w:ascii="Open Sans" w:hAnsi="Open Sans" w:cs="Open Sans"/>
          <w:color w:val="4A4A4A"/>
        </w:rPr>
      </w:pPr>
      <w:r>
        <w:br w:type="column"/>
      </w:r>
      <w:r>
        <w:rPr>
          <w:rFonts w:ascii="Open Sans" w:hAnsi="Open Sans" w:cs="Open Sans"/>
          <w:color w:val="4A4A4A"/>
        </w:rPr>
        <w:t>At a baptism service, the parents and Godparents will make the following promises before God as well as declaring their own faith. It’s important that you are confident to make them.</w:t>
      </w:r>
    </w:p>
    <w:p w14:paraId="39D959CC" w14:textId="77777777" w:rsidR="00645DC4" w:rsidRDefault="00645DC4" w:rsidP="00645DC4">
      <w:pPr>
        <w:pStyle w:val="NormalWeb"/>
        <w:shd w:val="clear" w:color="auto" w:fill="FFFFFF"/>
        <w:jc w:val="center"/>
        <w:rPr>
          <w:rFonts w:ascii="Open Sans" w:hAnsi="Open Sans" w:cs="Open Sans"/>
          <w:color w:val="4A4A4A"/>
        </w:rPr>
      </w:pPr>
      <w:r>
        <w:rPr>
          <w:rFonts w:ascii="Open Sans" w:hAnsi="Open Sans" w:cs="Open Sans"/>
          <w:color w:val="4A4A4A"/>
        </w:rPr>
        <w:t>· Do you reject the devil and all rebellion against God?</w:t>
      </w:r>
    </w:p>
    <w:p w14:paraId="6256CAD6" w14:textId="77777777" w:rsidR="00645DC4" w:rsidRDefault="00645DC4" w:rsidP="00645DC4">
      <w:pPr>
        <w:pStyle w:val="NormalWeb"/>
        <w:shd w:val="clear" w:color="auto" w:fill="FFFFFF"/>
        <w:jc w:val="center"/>
        <w:rPr>
          <w:rFonts w:ascii="Open Sans" w:hAnsi="Open Sans" w:cs="Open Sans"/>
          <w:color w:val="4A4A4A"/>
        </w:rPr>
      </w:pPr>
      <w:r>
        <w:rPr>
          <w:rFonts w:ascii="Open Sans" w:hAnsi="Open Sans" w:cs="Open Sans"/>
          <w:color w:val="4A4A4A"/>
        </w:rPr>
        <w:t>· Do you renounce the deceit and corruption of evil?</w:t>
      </w:r>
    </w:p>
    <w:p w14:paraId="36B06AE1" w14:textId="77777777" w:rsidR="00645DC4" w:rsidRDefault="00645DC4" w:rsidP="00645DC4">
      <w:pPr>
        <w:pStyle w:val="NormalWeb"/>
        <w:shd w:val="clear" w:color="auto" w:fill="FFFFFF"/>
        <w:jc w:val="center"/>
        <w:rPr>
          <w:rFonts w:ascii="Open Sans" w:hAnsi="Open Sans" w:cs="Open Sans"/>
          <w:color w:val="4A4A4A"/>
        </w:rPr>
      </w:pPr>
      <w:r>
        <w:rPr>
          <w:rFonts w:ascii="Open Sans" w:hAnsi="Open Sans" w:cs="Open Sans"/>
          <w:color w:val="4A4A4A"/>
        </w:rPr>
        <w:t>· Do you repent of the sins that separate us from God and neighbour?</w:t>
      </w:r>
    </w:p>
    <w:p w14:paraId="29010C3C" w14:textId="77777777" w:rsidR="00645DC4" w:rsidRDefault="00645DC4" w:rsidP="00645DC4">
      <w:pPr>
        <w:pStyle w:val="NormalWeb"/>
        <w:shd w:val="clear" w:color="auto" w:fill="FFFFFF"/>
        <w:jc w:val="center"/>
        <w:rPr>
          <w:rFonts w:ascii="Open Sans" w:hAnsi="Open Sans" w:cs="Open Sans"/>
          <w:color w:val="4A4A4A"/>
        </w:rPr>
      </w:pPr>
      <w:r>
        <w:rPr>
          <w:rFonts w:ascii="Open Sans" w:hAnsi="Open Sans" w:cs="Open Sans"/>
          <w:color w:val="4A4A4A"/>
        </w:rPr>
        <w:t>· Do you turn to Christ as Saviour?</w:t>
      </w:r>
    </w:p>
    <w:p w14:paraId="283F331D" w14:textId="77777777" w:rsidR="00645DC4" w:rsidRDefault="00645DC4" w:rsidP="00645DC4">
      <w:pPr>
        <w:pStyle w:val="NormalWeb"/>
        <w:shd w:val="clear" w:color="auto" w:fill="FFFFFF"/>
        <w:jc w:val="center"/>
        <w:rPr>
          <w:rFonts w:ascii="Open Sans" w:hAnsi="Open Sans" w:cs="Open Sans"/>
          <w:color w:val="4A4A4A"/>
        </w:rPr>
      </w:pPr>
      <w:r>
        <w:rPr>
          <w:rFonts w:ascii="Open Sans" w:hAnsi="Open Sans" w:cs="Open Sans"/>
          <w:color w:val="4A4A4A"/>
        </w:rPr>
        <w:t>· Do you submit to Christ as Lord?</w:t>
      </w:r>
    </w:p>
    <w:p w14:paraId="1B98A6CB" w14:textId="77777777" w:rsidR="00645DC4" w:rsidRDefault="00645DC4" w:rsidP="00645DC4">
      <w:pPr>
        <w:pStyle w:val="NormalWeb"/>
        <w:shd w:val="clear" w:color="auto" w:fill="FFFFFF"/>
        <w:jc w:val="center"/>
        <w:rPr>
          <w:rFonts w:ascii="Open Sans" w:hAnsi="Open Sans" w:cs="Open Sans"/>
          <w:color w:val="4A4A4A"/>
        </w:rPr>
      </w:pPr>
      <w:r>
        <w:rPr>
          <w:rFonts w:ascii="Open Sans" w:hAnsi="Open Sans" w:cs="Open Sans"/>
          <w:color w:val="4A4A4A"/>
        </w:rPr>
        <w:t>· Do you come to Christ, the way, the truth, and the life?</w:t>
      </w:r>
    </w:p>
    <w:p w14:paraId="4A43899F" w14:textId="77777777" w:rsidR="00645DC4" w:rsidRDefault="00645DC4" w:rsidP="00645DC4">
      <w:pPr>
        <w:pStyle w:val="NormalWeb"/>
        <w:shd w:val="clear" w:color="auto" w:fill="FFFFFF"/>
        <w:spacing w:before="0" w:after="0"/>
        <w:jc w:val="center"/>
        <w:rPr>
          <w:rFonts w:ascii="Open Sans" w:hAnsi="Open Sans" w:cs="Open Sans"/>
          <w:color w:val="4A4A4A"/>
        </w:rPr>
      </w:pPr>
      <w:r>
        <w:rPr>
          <w:rFonts w:ascii="Open Sans" w:hAnsi="Open Sans" w:cs="Open Sans"/>
          <w:b/>
          <w:bCs/>
          <w:color w:val="4A4A4A"/>
        </w:rPr>
        <w:t>Baptism is an outward sign that shows someone knows they need their sins forgiven, and committed to following Jesus as their Saviour.</w:t>
      </w:r>
    </w:p>
    <w:p w14:paraId="4B64E008" w14:textId="74D4F79D" w:rsidR="005553EB" w:rsidRPr="005553EB" w:rsidRDefault="00645DC4" w:rsidP="00645DC4">
      <w:pPr>
        <w:keepNext/>
        <w:keepLines/>
        <w:spacing w:after="260" w:line="240" w:lineRule="auto"/>
        <w:jc w:val="center"/>
        <w:outlineLvl w:val="2"/>
      </w:pPr>
      <w:r>
        <w:rPr>
          <w:rFonts w:ascii="Open Sans" w:hAnsi="Open Sans" w:cs="Open Sans"/>
          <w:color w:val="4A4A4A"/>
        </w:rPr>
        <w:t xml:space="preserve">If you’d like to find out more, speak to the </w:t>
      </w:r>
      <w:r>
        <w:rPr>
          <w:rFonts w:ascii="Open Sans" w:hAnsi="Open Sans" w:cs="Open Sans"/>
          <w:color w:val="4A4A4A"/>
        </w:rPr>
        <w:t>Rector</w:t>
      </w:r>
      <w:r>
        <w:rPr>
          <w:rFonts w:ascii="Open Sans" w:hAnsi="Open Sans" w:cs="Open Sans"/>
          <w:color w:val="4A4A4A"/>
        </w:rPr>
        <w:t xml:space="preserve"> after a morning service. Baptism is a public declaration and therefore takes place in the main Sunday service.</w:t>
      </w:r>
    </w:p>
    <w:sectPr w:rsidR="005553EB" w:rsidRPr="005553EB" w:rsidSect="00A94F25">
      <w:pgSz w:w="16838" w:h="11906" w:orient="landscape"/>
      <w:pgMar w:top="720" w:right="536" w:bottom="720" w:left="426" w:header="708" w:footer="708" w:gutter="0"/>
      <w:cols w:num="3" w:space="30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3EB"/>
    <w:rsid w:val="00145325"/>
    <w:rsid w:val="005553EB"/>
    <w:rsid w:val="00645DC4"/>
    <w:rsid w:val="00A94F25"/>
    <w:rsid w:val="00B60B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AB983"/>
  <w15:chartTrackingRefBased/>
  <w15:docId w15:val="{3D4FAF5D-558A-4ECF-B2E6-0179BA5FC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53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53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53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53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53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53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3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3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3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3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53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53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53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53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53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3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3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3EB"/>
    <w:rPr>
      <w:rFonts w:eastAsiaTheme="majorEastAsia" w:cstheme="majorBidi"/>
      <w:color w:val="272727" w:themeColor="text1" w:themeTint="D8"/>
    </w:rPr>
  </w:style>
  <w:style w:type="paragraph" w:styleId="Title">
    <w:name w:val="Title"/>
    <w:basedOn w:val="Normal"/>
    <w:next w:val="Normal"/>
    <w:link w:val="TitleChar"/>
    <w:uiPriority w:val="10"/>
    <w:qFormat/>
    <w:rsid w:val="005553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3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3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3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3EB"/>
    <w:pPr>
      <w:spacing w:before="160"/>
      <w:jc w:val="center"/>
    </w:pPr>
    <w:rPr>
      <w:i/>
      <w:iCs/>
      <w:color w:val="404040" w:themeColor="text1" w:themeTint="BF"/>
    </w:rPr>
  </w:style>
  <w:style w:type="character" w:customStyle="1" w:styleId="QuoteChar">
    <w:name w:val="Quote Char"/>
    <w:basedOn w:val="DefaultParagraphFont"/>
    <w:link w:val="Quote"/>
    <w:uiPriority w:val="29"/>
    <w:rsid w:val="005553EB"/>
    <w:rPr>
      <w:i/>
      <w:iCs/>
      <w:color w:val="404040" w:themeColor="text1" w:themeTint="BF"/>
    </w:rPr>
  </w:style>
  <w:style w:type="paragraph" w:styleId="ListParagraph">
    <w:name w:val="List Paragraph"/>
    <w:basedOn w:val="Normal"/>
    <w:uiPriority w:val="34"/>
    <w:qFormat/>
    <w:rsid w:val="005553EB"/>
    <w:pPr>
      <w:ind w:left="720"/>
      <w:contextualSpacing/>
    </w:pPr>
  </w:style>
  <w:style w:type="character" w:styleId="IntenseEmphasis">
    <w:name w:val="Intense Emphasis"/>
    <w:basedOn w:val="DefaultParagraphFont"/>
    <w:uiPriority w:val="21"/>
    <w:qFormat/>
    <w:rsid w:val="005553EB"/>
    <w:rPr>
      <w:i/>
      <w:iCs/>
      <w:color w:val="2F5496" w:themeColor="accent1" w:themeShade="BF"/>
    </w:rPr>
  </w:style>
  <w:style w:type="paragraph" w:styleId="IntenseQuote">
    <w:name w:val="Intense Quote"/>
    <w:basedOn w:val="Normal"/>
    <w:next w:val="Normal"/>
    <w:link w:val="IntenseQuoteChar"/>
    <w:uiPriority w:val="30"/>
    <w:qFormat/>
    <w:rsid w:val="005553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53EB"/>
    <w:rPr>
      <w:i/>
      <w:iCs/>
      <w:color w:val="2F5496" w:themeColor="accent1" w:themeShade="BF"/>
    </w:rPr>
  </w:style>
  <w:style w:type="character" w:styleId="IntenseReference">
    <w:name w:val="Intense Reference"/>
    <w:basedOn w:val="DefaultParagraphFont"/>
    <w:uiPriority w:val="32"/>
    <w:qFormat/>
    <w:rsid w:val="005553EB"/>
    <w:rPr>
      <w:b/>
      <w:bCs/>
      <w:smallCaps/>
      <w:color w:val="2F5496" w:themeColor="accent1" w:themeShade="BF"/>
      <w:spacing w:val="5"/>
    </w:rPr>
  </w:style>
  <w:style w:type="paragraph" w:customStyle="1" w:styleId="TableDescription">
    <w:name w:val="Table Description"/>
    <w:basedOn w:val="Normal"/>
    <w:uiPriority w:val="4"/>
    <w:qFormat/>
    <w:rsid w:val="005553EB"/>
    <w:pPr>
      <w:pBdr>
        <w:top w:val="single" w:sz="24" w:space="1" w:color="44546A" w:themeColor="text2"/>
        <w:left w:val="single" w:sz="24" w:space="4" w:color="44546A" w:themeColor="text2"/>
        <w:bottom w:val="single" w:sz="24" w:space="1" w:color="44546A" w:themeColor="text2"/>
        <w:right w:val="single" w:sz="24" w:space="4" w:color="44546A" w:themeColor="text2"/>
      </w:pBdr>
      <w:shd w:val="clear" w:color="auto" w:fill="44546A" w:themeFill="text2"/>
      <w:spacing w:before="40" w:after="40" w:line="240" w:lineRule="auto"/>
      <w:ind w:right="187"/>
      <w:jc w:val="center"/>
    </w:pPr>
    <w:rPr>
      <w:rFonts w:eastAsiaTheme="minorEastAsia"/>
      <w:caps/>
      <w:color w:val="FFFFFF" w:themeColor="background1"/>
      <w:kern w:val="0"/>
      <w:sz w:val="20"/>
      <w:szCs w:val="22"/>
      <w:lang w:val="en-US" w:eastAsia="ja-JP"/>
      <w14:ligatures w14:val="none"/>
    </w:rPr>
  </w:style>
  <w:style w:type="paragraph" w:styleId="NormalWeb">
    <w:name w:val="Normal (Web)"/>
    <w:basedOn w:val="Normal"/>
    <w:uiPriority w:val="99"/>
    <w:unhideWhenUsed/>
    <w:rsid w:val="005553EB"/>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Hume</dc:creator>
  <cp:keywords/>
  <dc:description/>
  <cp:lastModifiedBy>Richard Hume</cp:lastModifiedBy>
  <cp:revision>1</cp:revision>
  <cp:lastPrinted>2026-03-10T20:00:00Z</cp:lastPrinted>
  <dcterms:created xsi:type="dcterms:W3CDTF">2026-03-10T18:22:00Z</dcterms:created>
  <dcterms:modified xsi:type="dcterms:W3CDTF">2026-03-10T20:04:00Z</dcterms:modified>
</cp:coreProperties>
</file>