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12.gif" ContentType="image/gif"/>
  <Override PartName="/word/media/image3.jpeg" ContentType="image/jpeg"/>
  <Override PartName="/word/media/image4.jpeg" ContentType="image/jpeg"/>
  <Override PartName="/word/media/image5.jpeg" ContentType="image/jpeg"/>
  <Override PartName="/word/media/image21.png" ContentType="image/png"/>
  <Override PartName="/word/media/image6.jpeg" ContentType="image/jpeg"/>
  <Override PartName="/word/media/image7.jpeg" ContentType="image/jpeg"/>
  <Override PartName="/word/media/image8.jpeg" ContentType="image/jpeg"/>
  <Override PartName="/word/media/image9.jpeg" ContentType="image/jpeg"/>
  <Override PartName="/word/media/image10.png" ContentType="image/png"/>
  <Override PartName="/word/media/image11.jpeg" ContentType="image/jpeg"/>
  <Override PartName="/word/media/image13.jpeg" ContentType="image/jpeg"/>
  <Override PartName="/word/media/image19.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15</w:t>
      </w:r>
      <w:r>
        <w:rPr>
          <w:rFonts w:eastAsia="Times New Roman" w:cs="Calibri"/>
          <w:b/>
          <w:color w:val="181CB4"/>
          <w:spacing w:val="4"/>
          <w:sz w:val="36"/>
          <w:szCs w:val="36"/>
          <w:vertAlign w:val="superscript"/>
          <w:lang w:eastAsia="en-GB"/>
        </w:rPr>
        <w:t>th</w:t>
      </w:r>
      <w:r>
        <w:rPr>
          <w:rFonts w:eastAsia="Times New Roman" w:cs="Calibri"/>
          <w:b/>
          <w:color w:val="181CB4"/>
          <w:spacing w:val="4"/>
          <w:sz w:val="36"/>
          <w:szCs w:val="36"/>
          <w:lang w:eastAsia="en-GB"/>
        </w:rPr>
        <w:t xml:space="preserve"> February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12">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13">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Although we are currently without a permanent Rector,  services in the Benefice continue with the assistance of visiting clergy. Please do join us – you will be made very Welcome!!</w:t>
      </w:r>
    </w:p>
    <w:p>
      <w:pPr>
        <w:pStyle w:val="Normal"/>
        <w:numPr>
          <w:ilvl w:val="0"/>
          <w:numId w:val="0"/>
        </w:numPr>
        <w:shd w:val="clear" w:fill="FFFFFF"/>
        <w:spacing w:before="0" w:after="0"/>
        <w:ind w:left="0" w:right="0" w:hanging="0"/>
        <w:jc w:val="center"/>
        <w:outlineLvl w:val="2"/>
        <w:rPr/>
      </w:pPr>
      <w:r>
        <w:rPr/>
        <w:t>Good news The BVB vacancy has been advertised again on the St Alban’s website.</w:t>
      </w:r>
    </w:p>
    <w:p>
      <w:pPr>
        <w:pStyle w:val="Normal"/>
        <w:spacing w:before="0" w:after="0"/>
        <w:rPr>
          <w:b/>
          <w:b/>
          <w:color w:val="FF0000"/>
          <w:sz w:val="26"/>
          <w:szCs w:val="26"/>
          <w:u w:val="single"/>
        </w:rPr>
      </w:pPr>
      <w:r>
        <w:rPr>
          <w:b/>
          <w:color w:val="FF0000"/>
          <w:sz w:val="26"/>
          <w:szCs w:val="26"/>
          <w:u w:val="single"/>
        </w:rPr>
      </w:r>
    </w:p>
    <w:p>
      <w:pPr>
        <w:pStyle w:val="Normal"/>
        <w:spacing w:before="0" w:after="0"/>
        <w:rPr>
          <w:color w:val="FF0000"/>
        </w:rPr>
      </w:pPr>
      <w:r>
        <w:rPr>
          <w:b/>
          <w:bCs/>
          <w:color w:val="FF0000"/>
          <w:sz w:val="26"/>
          <w:szCs w:val="26"/>
          <w:u w:val="single"/>
        </w:rPr>
        <w:t>Sunday 15</w:t>
      </w:r>
      <w:r>
        <w:rPr>
          <w:b/>
          <w:bCs/>
          <w:color w:val="FF0000"/>
          <w:sz w:val="26"/>
          <w:szCs w:val="26"/>
          <w:u w:val="single"/>
          <w:vertAlign w:val="superscript"/>
        </w:rPr>
        <w:t>th</w:t>
      </w:r>
      <w:r>
        <w:rPr>
          <w:b/>
          <w:bCs/>
          <w:color w:val="FF0000"/>
          <w:sz w:val="26"/>
          <w:szCs w:val="26"/>
          <w:u w:val="single"/>
        </w:rPr>
        <w:t xml:space="preserve"> </w:t>
      </w:r>
      <w:r>
        <w:rPr>
          <w:b/>
          <w:bCs/>
          <w:color w:val="FF0000"/>
          <w:sz w:val="26"/>
          <w:szCs w:val="26"/>
          <w:u w:val="single"/>
          <w:vertAlign w:val="superscript"/>
        </w:rPr>
        <w:t xml:space="preserve"> </w:t>
      </w:r>
      <w:r>
        <w:rPr>
          <w:b/>
          <w:bCs/>
          <w:color w:val="FF0000"/>
          <w:position w:val="0"/>
          <w:sz w:val="26"/>
          <w:sz w:val="26"/>
          <w:szCs w:val="26"/>
          <w:u w:val="single"/>
          <w:vertAlign w:val="baseline"/>
        </w:rPr>
        <w:t xml:space="preserve">February Next Before Lent. </w:t>
      </w:r>
    </w:p>
    <w:p>
      <w:pPr>
        <w:pStyle w:val="Normal"/>
        <w:spacing w:before="0" w:after="0"/>
        <w:rPr>
          <w:u w:val="none"/>
        </w:rPr>
      </w:pPr>
      <w:r>
        <w:rPr>
          <w:b/>
          <w:bCs/>
          <w:color w:val="002060"/>
          <w:sz w:val="26"/>
          <w:szCs w:val="26"/>
          <w:u w:val="none"/>
        </w:rPr>
        <w:t>11am Watton</w:t>
      </w:r>
      <w:r>
        <w:rPr>
          <w:b w:val="false"/>
          <w:bCs w:val="false"/>
          <w:color w:val="002060"/>
          <w:sz w:val="26"/>
          <w:szCs w:val="26"/>
          <w:u w:val="none"/>
        </w:rPr>
        <w:t xml:space="preserve"> Contemporary service</w:t>
      </w:r>
    </w:p>
    <w:p>
      <w:pPr>
        <w:pStyle w:val="Normal"/>
        <w:spacing w:before="0" w:after="0"/>
        <w:rPr>
          <w:u w:val="none"/>
        </w:rPr>
      </w:pPr>
      <w:r>
        <w:rPr>
          <w:b/>
          <w:bCs/>
          <w:color w:val="002060"/>
          <w:sz w:val="26"/>
          <w:szCs w:val="26"/>
          <w:u w:val="none"/>
        </w:rPr>
        <w:t>11am Aston</w:t>
      </w:r>
      <w:r>
        <w:rPr>
          <w:b w:val="false"/>
          <w:bCs w:val="false"/>
          <w:color w:val="002060"/>
          <w:sz w:val="26"/>
          <w:szCs w:val="26"/>
          <w:u w:val="none"/>
        </w:rPr>
        <w:t xml:space="preserve"> Holy Communion</w:t>
      </w:r>
    </w:p>
    <w:p>
      <w:pPr>
        <w:pStyle w:val="Normal"/>
        <w:spacing w:before="0" w:after="0"/>
        <w:rPr>
          <w:u w:val="none"/>
        </w:rPr>
      </w:pPr>
      <w:r>
        <w:rPr>
          <w:b/>
          <w:bCs/>
          <w:color w:val="002060"/>
          <w:sz w:val="26"/>
          <w:szCs w:val="26"/>
          <w:u w:val="none"/>
        </w:rPr>
        <w:t>11.15am Stapleford</w:t>
      </w:r>
      <w:r>
        <w:rPr>
          <w:b w:val="false"/>
          <w:bCs w:val="false"/>
          <w:color w:val="002060"/>
          <w:sz w:val="26"/>
          <w:szCs w:val="26"/>
          <w:u w:val="none"/>
        </w:rPr>
        <w:t xml:space="preserve"> Prayer and Praise</w:t>
      </w:r>
    </w:p>
    <w:p>
      <w:pPr>
        <w:pStyle w:val="Normal"/>
        <w:spacing w:before="0" w:after="0"/>
        <w:rPr>
          <w:u w:val="none"/>
        </w:rPr>
      </w:pPr>
      <w:r>
        <w:rPr>
          <w:b/>
          <w:bCs/>
          <w:color w:val="002060"/>
          <w:position w:val="0"/>
          <w:sz w:val="26"/>
          <w:sz w:val="26"/>
          <w:szCs w:val="26"/>
          <w:u w:val="none"/>
          <w:vertAlign w:val="baseline"/>
        </w:rPr>
        <w:t>11.15am Waterford</w:t>
      </w:r>
      <w:r>
        <w:rPr>
          <w:b w:val="false"/>
          <w:bCs w:val="false"/>
          <w:color w:val="002060"/>
          <w:position w:val="0"/>
          <w:sz w:val="26"/>
          <w:sz w:val="26"/>
          <w:szCs w:val="26"/>
          <w:u w:val="none"/>
          <w:vertAlign w:val="baseline"/>
        </w:rPr>
        <w:t xml:space="preserve"> Morning Prayer</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rPr>
          <w:color w:val="355269"/>
          <w:sz w:val="26"/>
          <w:szCs w:val="26"/>
          <w:u w:val="single"/>
        </w:rPr>
      </w:pPr>
      <w:r>
        <w:drawing>
          <wp:anchor behindDoc="0" distT="0" distB="0" distL="0" distR="0" simplePos="0" locked="0" layoutInCell="0" allowOverlap="1" relativeHeight="20">
            <wp:simplePos x="0" y="0"/>
            <wp:positionH relativeFrom="column">
              <wp:posOffset>3601720</wp:posOffset>
            </wp:positionH>
            <wp:positionV relativeFrom="paragraph">
              <wp:posOffset>137160</wp:posOffset>
            </wp:positionV>
            <wp:extent cx="2362200" cy="795020"/>
            <wp:effectExtent l="0" t="0" r="0" b="0"/>
            <wp:wrapNone/>
            <wp:docPr id="3"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
                    <pic:cNvPicPr>
                      <a:picLocks noChangeAspect="1" noChangeArrowheads="1"/>
                    </pic:cNvPicPr>
                  </pic:nvPicPr>
                  <pic:blipFill>
                    <a:blip r:embed="rId4"/>
                    <a:stretch>
                      <a:fillRect/>
                    </a:stretch>
                  </pic:blipFill>
                  <pic:spPr bwMode="auto">
                    <a:xfrm>
                      <a:off x="0" y="0"/>
                      <a:ext cx="2362200" cy="795020"/>
                    </a:xfrm>
                    <a:prstGeom prst="rect">
                      <a:avLst/>
                    </a:prstGeom>
                  </pic:spPr>
                </pic:pic>
              </a:graphicData>
            </a:graphic>
          </wp:anchor>
        </w:drawing>
      </w:r>
      <w:r>
        <w:rPr>
          <w:b/>
          <w:bCs/>
          <w:color w:val="355269"/>
          <w:sz w:val="26"/>
          <w:szCs w:val="26"/>
          <w:u w:val="single"/>
        </w:rPr>
        <w:t xml:space="preserve">ASH WEDNESDAY 18th February </w:t>
      </w:r>
      <w:r>
        <w:rPr>
          <w:color w:val="355269"/>
          <w:sz w:val="26"/>
          <w:szCs w:val="26"/>
          <w:u w:val="single"/>
        </w:rPr>
        <w:t xml:space="preserve">Start of Lent </w:t>
      </w:r>
    </w:p>
    <w:p>
      <w:pPr>
        <w:pStyle w:val="Normal"/>
        <w:spacing w:before="0" w:after="0"/>
        <w:rPr>
          <w:color w:val="355269"/>
          <w:sz w:val="26"/>
          <w:szCs w:val="26"/>
          <w:u w:val="none"/>
        </w:rPr>
      </w:pPr>
      <w:r>
        <w:rPr>
          <w:b/>
          <w:bCs/>
          <w:color w:val="355269"/>
          <w:sz w:val="26"/>
          <w:szCs w:val="26"/>
          <w:u w:val="none"/>
        </w:rPr>
        <w:t xml:space="preserve">10am Bramfield </w:t>
      </w:r>
      <w:r>
        <w:rPr>
          <w:color w:val="355269"/>
          <w:sz w:val="26"/>
          <w:szCs w:val="26"/>
          <w:u w:val="none"/>
        </w:rPr>
        <w:t>Morning Prayer with</w:t>
      </w:r>
    </w:p>
    <w:p>
      <w:pPr>
        <w:pStyle w:val="Normal"/>
        <w:spacing w:before="0" w:after="0"/>
        <w:rPr>
          <w:color w:val="355269"/>
          <w:sz w:val="26"/>
          <w:szCs w:val="26"/>
          <w:u w:val="none"/>
        </w:rPr>
      </w:pPr>
      <w:r>
        <w:rPr>
          <w:color w:val="355269"/>
          <w:sz w:val="26"/>
          <w:szCs w:val="26"/>
          <w:u w:val="none"/>
        </w:rPr>
        <w:t xml:space="preserve"> </w:t>
      </w:r>
      <w:r>
        <w:rPr>
          <w:color w:val="355269"/>
          <w:sz w:val="26"/>
          <w:szCs w:val="26"/>
          <w:u w:val="none"/>
        </w:rPr>
        <w:t>imposition of ashes to mark the start of Lent</w:t>
      </w:r>
    </w:p>
    <w:p>
      <w:pPr>
        <w:pStyle w:val="Normal"/>
        <w:spacing w:before="0" w:after="0"/>
        <w:rPr>
          <w:color w:val="355269"/>
        </w:rPr>
      </w:pPr>
      <w:r>
        <w:rPr>
          <w:color w:val="355269"/>
        </w:rPr>
      </w:r>
    </w:p>
    <w:p>
      <w:pPr>
        <w:pStyle w:val="Normal"/>
        <w:spacing w:before="0" w:after="0"/>
        <w:rPr>
          <w:color w:val="355269"/>
        </w:rPr>
      </w:pPr>
      <w:r>
        <w:rPr>
          <w:b/>
          <w:bCs/>
          <w:color w:val="355269"/>
          <w:sz w:val="26"/>
          <w:szCs w:val="26"/>
          <w:u w:val="single"/>
        </w:rPr>
        <w:t>Sunday 22</w:t>
      </w:r>
      <w:r>
        <w:rPr>
          <w:b/>
          <w:bCs/>
          <w:color w:val="355269"/>
          <w:sz w:val="26"/>
          <w:szCs w:val="26"/>
          <w:u w:val="single"/>
          <w:vertAlign w:val="superscript"/>
        </w:rPr>
        <w:t>nd</w:t>
      </w:r>
      <w:r>
        <w:rPr>
          <w:b/>
          <w:bCs/>
          <w:color w:val="355269"/>
          <w:sz w:val="26"/>
          <w:szCs w:val="26"/>
          <w:u w:val="single"/>
        </w:rPr>
        <w:t xml:space="preserve"> </w:t>
      </w:r>
      <w:r>
        <w:rPr>
          <w:b/>
          <w:bCs/>
          <w:color w:val="355269"/>
          <w:sz w:val="26"/>
          <w:szCs w:val="26"/>
          <w:u w:val="single"/>
          <w:vertAlign w:val="superscript"/>
        </w:rPr>
        <w:t xml:space="preserve"> </w:t>
      </w:r>
      <w:r>
        <w:rPr>
          <w:b/>
          <w:bCs/>
          <w:color w:val="355269"/>
          <w:position w:val="0"/>
          <w:sz w:val="26"/>
          <w:sz w:val="26"/>
          <w:szCs w:val="26"/>
          <w:u w:val="single"/>
          <w:vertAlign w:val="baseline"/>
        </w:rPr>
        <w:t>February Lent 1.</w:t>
      </w:r>
    </w:p>
    <w:p>
      <w:pPr>
        <w:pStyle w:val="Normal"/>
        <w:spacing w:before="0" w:after="0"/>
        <w:rPr>
          <w:u w:val="none"/>
        </w:rPr>
      </w:pPr>
      <w:r>
        <w:rPr>
          <w:b/>
          <w:bCs/>
          <w:color w:val="355269"/>
          <w:position w:val="0"/>
          <w:sz w:val="26"/>
          <w:sz w:val="26"/>
          <w:szCs w:val="26"/>
          <w:u w:val="none"/>
          <w:vertAlign w:val="baseline"/>
        </w:rPr>
        <w:t xml:space="preserve">9.30am Watton </w:t>
      </w:r>
      <w:r>
        <w:rPr>
          <w:b w:val="false"/>
          <w:bCs w:val="false"/>
          <w:color w:val="355269"/>
          <w:position w:val="0"/>
          <w:sz w:val="26"/>
          <w:sz w:val="26"/>
          <w:szCs w:val="26"/>
          <w:u w:val="none"/>
          <w:vertAlign w:val="baseline"/>
        </w:rPr>
        <w:t>Prayer and Praise</w:t>
      </w:r>
    </w:p>
    <w:p>
      <w:pPr>
        <w:pStyle w:val="Normal"/>
        <w:spacing w:before="0" w:after="0"/>
        <w:rPr>
          <w:u w:val="none"/>
        </w:rPr>
      </w:pPr>
      <w:r>
        <w:rPr>
          <w:b/>
          <w:bCs/>
          <w:color w:val="002060"/>
          <w:sz w:val="26"/>
          <w:szCs w:val="26"/>
          <w:u w:val="none"/>
        </w:rPr>
        <w:t>11am Watton</w:t>
      </w:r>
      <w:r>
        <w:rPr>
          <w:b w:val="false"/>
          <w:bCs w:val="false"/>
          <w:color w:val="002060"/>
          <w:sz w:val="26"/>
          <w:szCs w:val="26"/>
          <w:u w:val="none"/>
        </w:rPr>
        <w:t xml:space="preserve"> Contemporary service</w:t>
      </w:r>
    </w:p>
    <w:p>
      <w:pPr>
        <w:pStyle w:val="Normal"/>
        <w:spacing w:before="0" w:after="0"/>
        <w:rPr>
          <w:u w:val="none"/>
        </w:rPr>
      </w:pPr>
      <w:r>
        <w:rPr>
          <w:b/>
          <w:bCs/>
          <w:color w:val="002060"/>
          <w:sz w:val="26"/>
          <w:szCs w:val="26"/>
          <w:u w:val="none"/>
        </w:rPr>
        <w:t xml:space="preserve">11.15am Bramfield </w:t>
      </w:r>
      <w:r>
        <w:rPr>
          <w:b w:val="false"/>
          <w:bCs w:val="false"/>
          <w:color w:val="002060"/>
          <w:sz w:val="26"/>
          <w:szCs w:val="26"/>
          <w:u w:val="none"/>
        </w:rPr>
        <w:t>Prayer and Praise</w:t>
      </w:r>
    </w:p>
    <w:p>
      <w:pPr>
        <w:pStyle w:val="Normal"/>
        <w:spacing w:before="0" w:after="0"/>
        <w:rPr>
          <w:u w:val="none"/>
        </w:rPr>
      </w:pPr>
      <w:r>
        <w:rPr>
          <w:b/>
          <w:bCs/>
          <w:color w:val="002060"/>
          <w:sz w:val="26"/>
          <w:szCs w:val="26"/>
        </w:rPr>
        <w:t xml:space="preserve">11.15am Stapleford </w:t>
      </w:r>
      <w:r>
        <w:rPr>
          <w:b w:val="false"/>
          <w:bCs w:val="false"/>
          <w:color w:val="002060"/>
          <w:sz w:val="26"/>
          <w:szCs w:val="26"/>
        </w:rPr>
        <w:t>Holy Communion</w:t>
      </w:r>
    </w:p>
    <w:p>
      <w:pPr>
        <w:pStyle w:val="Normal"/>
        <w:spacing w:before="0" w:after="0"/>
        <w:rPr>
          <w:u w:val="none"/>
        </w:rPr>
      </w:pPr>
      <w:r>
        <w:rPr>
          <w:u w:val="none"/>
        </w:rPr>
      </w:r>
    </w:p>
    <w:p>
      <w:pPr>
        <w:pStyle w:val="Normal"/>
        <w:spacing w:before="0" w:after="0"/>
        <w:jc w:val="right"/>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drawing>
          <wp:anchor behindDoc="0" distT="0" distB="0" distL="114300" distR="114300" simplePos="0" locked="0" layoutInCell="0" allowOverlap="1" relativeHeight="19">
            <wp:simplePos x="0" y="0"/>
            <wp:positionH relativeFrom="column">
              <wp:posOffset>28575</wp:posOffset>
            </wp:positionH>
            <wp:positionV relativeFrom="paragraph">
              <wp:posOffset>233045</wp:posOffset>
            </wp:positionV>
            <wp:extent cx="1905000" cy="1028700"/>
            <wp:effectExtent l="0" t="0" r="0" b="0"/>
            <wp:wrapSquare wrapText="bothSides"/>
            <wp:docPr id="4" name="Picture 7" descr="Snowdrops – a beautiful sight - Matur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Snowdrops – a beautiful sight - Mature Times"/>
                    <pic:cNvPicPr>
                      <a:picLocks noChangeAspect="1" noChangeArrowheads="1"/>
                    </pic:cNvPicPr>
                  </pic:nvPicPr>
                  <pic:blipFill>
                    <a:blip r:embed="rId5"/>
                    <a:stretch>
                      <a:fillRect/>
                    </a:stretch>
                  </pic:blipFill>
                  <pic:spPr bwMode="auto">
                    <a:xfrm>
                      <a:off x="0" y="0"/>
                      <a:ext cx="1905000" cy="1028700"/>
                    </a:xfrm>
                    <a:prstGeom prst="rect">
                      <a:avLst/>
                    </a:prstGeom>
                  </pic:spPr>
                </pic:pic>
              </a:graphicData>
            </a:graphic>
          </wp:anchor>
        </w:drawing>
      </w:r>
      <w:r>
        <w:rPr>
          <w:bCs/>
          <w:color w:val="002060"/>
          <w:sz w:val="26"/>
          <w:szCs w:val="26"/>
          <w:lang w:eastAsia="en-GB"/>
        </w:rPr>
        <w:t xml:space="preserve">Snowdrops are ‘Candlemas Bells’.  The white flowers on an upright green stem remind us of Jesus, the Light of the World. </w:t>
      </w:r>
    </w:p>
    <w:p>
      <w:pPr>
        <w:pStyle w:val="Normal"/>
        <w:shd w:val="clear" w:color="auto" w:fill="FFFFFF"/>
        <w:spacing w:before="0" w:after="0"/>
        <w:rPr>
          <w:b w:val="false"/>
          <w:b w:val="false"/>
          <w:bCs w:val="false"/>
          <w:u w:val="none"/>
        </w:rPr>
      </w:pPr>
      <w:r>
        <w:rPr>
          <w:rFonts w:eastAsia="Times New Roman" w:cs="Calibri"/>
          <w:b w:val="false"/>
          <w:bCs w:val="false"/>
          <w:color w:val="002060"/>
          <w:sz w:val="26"/>
          <w:szCs w:val="26"/>
          <w:u w:val="none"/>
          <w:lang w:val="en-US" w:eastAsia="en-GB"/>
        </w:rPr>
        <w:t>White traditionally is the colour of purity.  The white flowers remind us of Mary, Jesus’ mother, who brings baby Jesus to the Temple to give thanks and be cleansed, according to Jewish Law.</w:t>
      </w:r>
      <w:r>
        <w:rPr>
          <w:rFonts w:eastAsia="Times New Roman" w:cs="Calibri"/>
          <w:b w:val="false"/>
          <w:bCs w:val="false"/>
          <w:color w:val="002060"/>
          <w:sz w:val="24"/>
          <w:szCs w:val="24"/>
          <w:u w:val="none"/>
          <w:lang w:val="en-US" w:eastAsia="en-GB"/>
        </w:rPr>
        <w:t xml:space="preserve"> </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16</w:t>
      </w:r>
      <w:r>
        <w:rPr>
          <w:b/>
          <w:color w:val="55308D"/>
          <w:sz w:val="26"/>
          <w:szCs w:val="26"/>
          <w:vertAlign w:val="superscript"/>
        </w:rPr>
        <w:t>th</w:t>
      </w:r>
      <w:r>
        <w:rPr>
          <w:b/>
          <w:color w:val="55308D"/>
          <w:sz w:val="26"/>
          <w:szCs w:val="26"/>
        </w:rPr>
        <w:t xml:space="preserve"> February</w:t>
      </w:r>
      <w:r>
        <w:rPr>
          <w:b/>
          <w:color w:val="55308D"/>
          <w:position w:val="0"/>
          <w:sz w:val="26"/>
          <w:sz w:val="26"/>
          <w:szCs w:val="26"/>
          <w:vertAlign w:val="baseline"/>
        </w:rPr>
        <w:t xml:space="preserve"> </w:t>
      </w:r>
      <w:r>
        <w:rPr>
          <w:color w:val="55308D"/>
          <w:sz w:val="26"/>
          <w:szCs w:val="26"/>
        </w:rPr>
        <w:t xml:space="preserve">Contact Pauline at </w:t>
      </w:r>
      <w:hyperlink r:id="rId6">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18</w:t>
      </w:r>
      <w:r>
        <w:rPr>
          <w:rFonts w:eastAsia="Times New Roman" w:cs="Calibri"/>
          <w:b/>
          <w:bCs/>
          <w:color w:val="55308D"/>
          <w:sz w:val="26"/>
          <w:szCs w:val="26"/>
          <w:vertAlign w:val="superscript"/>
          <w:lang w:eastAsia="en-GB"/>
        </w:rPr>
        <w:t>th</w:t>
      </w:r>
      <w:r>
        <w:rPr>
          <w:rFonts w:eastAsia="Times New Roman" w:cs="Calibri"/>
          <w:b/>
          <w:bCs/>
          <w:color w:val="55308D"/>
          <w:sz w:val="26"/>
          <w:szCs w:val="26"/>
          <w:lang w:eastAsia="en-GB"/>
        </w:rPr>
        <w:t xml:space="preserve"> February</w:t>
      </w:r>
      <w:r>
        <w:rPr>
          <w:rFonts w:eastAsia="Times New Roman" w:cs="Calibri"/>
          <w:color w:val="55308D"/>
          <w:sz w:val="26"/>
          <w:szCs w:val="26"/>
          <w:lang w:eastAsia="en-GB"/>
        </w:rPr>
        <w:t xml:space="preserv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drawing>
          <wp:anchor behindDoc="0" distT="0" distB="0" distL="114300" distR="114300" simplePos="0" locked="0" layoutInCell="0" allowOverlap="1" relativeHeight="17">
            <wp:simplePos x="0" y="0"/>
            <wp:positionH relativeFrom="column">
              <wp:posOffset>-280035</wp:posOffset>
            </wp:positionH>
            <wp:positionV relativeFrom="paragraph">
              <wp:posOffset>82550</wp:posOffset>
            </wp:positionV>
            <wp:extent cx="600075" cy="742950"/>
            <wp:effectExtent l="0" t="0" r="0" b="0"/>
            <wp:wrapSquare wrapText="bothSides"/>
            <wp:docPr id="5"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Copy 1" descr="Tea Cake / Sponge Cake | Savory Bites Recipes - A Food Blog with Quick and  Easy Recipes"/>
                    <pic:cNvPicPr>
                      <a:picLocks noChangeAspect="1" noChangeArrowheads="1"/>
                    </pic:cNvPicPr>
                  </pic:nvPicPr>
                  <pic:blipFill>
                    <a:blip r:embed="rId7"/>
                    <a:srcRect l="0" t="0" r="0" b="17501"/>
                    <a:stretch>
                      <a:fillRect/>
                    </a:stretch>
                  </pic:blipFill>
                  <pic:spPr bwMode="auto">
                    <a:xfrm>
                      <a:off x="0" y="0"/>
                      <a:ext cx="600075" cy="742950"/>
                    </a:xfrm>
                    <a:prstGeom prst="rect">
                      <a:avLst/>
                    </a:prstGeom>
                  </pic:spPr>
                </pic:pic>
              </a:graphicData>
            </a:graphic>
          </wp:anchor>
        </w:drawing>
      </w:r>
    </w:p>
    <w:p>
      <w:pPr>
        <w:pStyle w:val="Normal"/>
        <w:spacing w:before="0" w:after="0"/>
        <w:rPr/>
      </w:pPr>
      <w:r>
        <w:rPr>
          <w:rStyle w:val="InternetLink"/>
          <w:b/>
          <w:bCs/>
          <w:color w:val="55308D"/>
          <w:sz w:val="26"/>
          <w:szCs w:val="26"/>
          <w:u w:val="none"/>
        </w:rPr>
        <w:t>Wednesday 18</w:t>
      </w:r>
      <w:r>
        <w:rPr>
          <w:rStyle w:val="InternetLink"/>
          <w:b/>
          <w:bCs/>
          <w:color w:val="55308D"/>
          <w:sz w:val="26"/>
          <w:szCs w:val="26"/>
          <w:u w:val="none"/>
          <w:vertAlign w:val="superscript"/>
        </w:rPr>
        <w:t>th</w:t>
      </w:r>
      <w:r>
        <w:rPr>
          <w:rStyle w:val="InternetLink"/>
          <w:b/>
          <w:bCs/>
          <w:color w:val="55308D"/>
          <w:sz w:val="26"/>
          <w:szCs w:val="26"/>
          <w:u w:val="none"/>
        </w:rPr>
        <w:t xml:space="preserve"> February </w:t>
      </w:r>
      <w:r>
        <w:rPr>
          <w:rStyle w:val="InternetLink"/>
          <w:b w:val="false"/>
          <w:bCs w:val="false"/>
          <w:color w:val="55308D"/>
          <w:sz w:val="26"/>
          <w:szCs w:val="26"/>
          <w:u w:val="none"/>
        </w:rPr>
        <w:t xml:space="preserve">2.30pm </w:t>
      </w:r>
      <w:r>
        <w:rPr>
          <w:rStyle w:val="InternetLink"/>
          <w:bCs/>
          <w:color w:val="55308D"/>
          <w:sz w:val="26"/>
          <w:szCs w:val="26"/>
          <w:u w:val="none"/>
        </w:rPr>
        <w:t>Stapleford village Tea afternoon</w:t>
      </w:r>
      <w:r>
        <w:rPr>
          <w:rStyle w:val="InternetLink"/>
          <w:b w:val="false"/>
          <w:bCs w:val="false"/>
          <w:color w:val="55308D"/>
          <w:sz w:val="26"/>
          <w:szCs w:val="26"/>
          <w:u w:val="none"/>
        </w:rPr>
        <w:t xml:space="preserve"> in Church. All are welcome for tea, coffee cake and chat.</w:t>
      </w:r>
    </w:p>
    <w:p>
      <w:pPr>
        <w:pStyle w:val="Normal"/>
        <w:spacing w:before="0" w:after="0"/>
        <w:rPr>
          <w:b/>
          <w:b/>
          <w:color w:val="002060"/>
          <w:sz w:val="24"/>
          <w:szCs w:val="24"/>
        </w:rPr>
      </w:pPr>
      <w:r>
        <w:rPr>
          <w:b/>
          <w:color w:val="002060"/>
          <w:sz w:val="24"/>
          <w:szCs w:val="24"/>
        </w:rPr>
      </w:r>
    </w:p>
    <w:p>
      <w:pPr>
        <w:pStyle w:val="Normal"/>
        <w:spacing w:before="0" w:after="0"/>
        <w:rPr>
          <w:color w:val="55308D"/>
          <w:sz w:val="26"/>
          <w:szCs w:val="26"/>
        </w:rPr>
      </w:pPr>
      <w:r>
        <w:rPr>
          <w:b/>
          <w:bCs/>
          <w:color w:val="55308D"/>
          <w:sz w:val="26"/>
          <w:szCs w:val="26"/>
        </w:rPr>
        <w:t>Thursday 19</w:t>
      </w:r>
      <w:r>
        <w:rPr>
          <w:b/>
          <w:bCs/>
          <w:color w:val="55308D"/>
          <w:sz w:val="26"/>
          <w:szCs w:val="26"/>
          <w:vertAlign w:val="superscript"/>
        </w:rPr>
        <w:t>th</w:t>
      </w:r>
      <w:r>
        <w:rPr>
          <w:b/>
          <w:bCs/>
          <w:color w:val="55308D"/>
          <w:sz w:val="26"/>
          <w:szCs w:val="26"/>
        </w:rPr>
        <w:t xml:space="preserve"> February 10am St Andrew’s Bramfield. </w:t>
      </w:r>
      <w:r>
        <w:rPr>
          <w:color w:val="55308D"/>
          <w:sz w:val="26"/>
          <w:szCs w:val="26"/>
        </w:rPr>
        <w:t>Funeral service for Donald Waterman.</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Saturday 21</w:t>
      </w:r>
      <w:r>
        <w:rPr>
          <w:b/>
          <w:bCs/>
          <w:color w:val="55308D"/>
          <w:sz w:val="26"/>
          <w:szCs w:val="26"/>
          <w:vertAlign w:val="superscript"/>
        </w:rPr>
        <w:t>st</w:t>
      </w:r>
      <w:r>
        <w:rPr>
          <w:b/>
          <w:bCs/>
          <w:color w:val="55308D"/>
          <w:sz w:val="26"/>
          <w:szCs w:val="26"/>
        </w:rPr>
        <w:t xml:space="preserve"> February 12.00 St Mary’s Aston</w:t>
      </w:r>
      <w:r>
        <w:rPr>
          <w:color w:val="55308D"/>
          <w:sz w:val="26"/>
          <w:szCs w:val="26"/>
        </w:rPr>
        <w:t xml:space="preserve"> Memorial service for Roy Scales.</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Mothering Sunday Breakfast 15</w:t>
      </w:r>
      <w:r>
        <w:rPr>
          <w:b/>
          <w:bCs/>
          <w:color w:val="55308D"/>
          <w:sz w:val="26"/>
          <w:szCs w:val="26"/>
          <w:vertAlign w:val="superscript"/>
        </w:rPr>
        <w:t>th</w:t>
      </w:r>
      <w:r>
        <w:rPr>
          <w:b/>
          <w:bCs/>
          <w:color w:val="55308D"/>
          <w:sz w:val="26"/>
          <w:szCs w:val="26"/>
        </w:rPr>
        <w:t xml:space="preserve"> March</w:t>
      </w:r>
      <w:r>
        <w:rPr>
          <w:color w:val="55308D"/>
          <w:sz w:val="26"/>
          <w:szCs w:val="26"/>
        </w:rPr>
        <w:t xml:space="preserve">  9.30am – 11.30am Memorial Hall, High Street, Watton at stone. Book via TAC Tea Room or ring:07931235288</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Quiz Night, Waterford Village Hall Saturday 21</w:t>
      </w:r>
      <w:r>
        <w:rPr>
          <w:b/>
          <w:bCs/>
          <w:color w:val="55308D"/>
          <w:sz w:val="26"/>
          <w:szCs w:val="26"/>
          <w:vertAlign w:val="superscript"/>
        </w:rPr>
        <w:t>st</w:t>
      </w:r>
      <w:r>
        <w:rPr>
          <w:b/>
          <w:bCs/>
          <w:color w:val="55308D"/>
          <w:sz w:val="26"/>
          <w:szCs w:val="26"/>
        </w:rPr>
        <w:t xml:space="preserve"> March  </w:t>
      </w:r>
      <w:r>
        <w:rPr>
          <w:color w:val="55308D"/>
          <w:sz w:val="26"/>
          <w:szCs w:val="26"/>
        </w:rPr>
        <w:t xml:space="preserve">6.30pm for 7pm start. Tel:07775337270 or email </w:t>
      </w:r>
      <w:hyperlink r:id="rId8">
        <w:r>
          <w:rPr>
            <w:rStyle w:val="InternetLink"/>
            <w:color w:val="55308D"/>
            <w:sz w:val="26"/>
            <w:szCs w:val="26"/>
          </w:rPr>
          <w:t>sarahebaldwin59@hotmail.com</w:t>
        </w:r>
      </w:hyperlink>
      <w:r>
        <w:rPr>
          <w:color w:val="55308D"/>
          <w:sz w:val="26"/>
          <w:szCs w:val="26"/>
        </w:rPr>
        <w:t xml:space="preserve"> for details. Cost is £10.00 per person.</w:t>
      </w:r>
    </w:p>
    <w:p>
      <w:pPr>
        <w:pStyle w:val="Normal"/>
        <w:spacing w:before="0" w:after="0"/>
        <w:rPr>
          <w:color w:val="55308D"/>
          <w:sz w:val="26"/>
          <w:szCs w:val="26"/>
        </w:rPr>
      </w:pPr>
      <w:r>
        <w:rPr>
          <w:color w:val="55308D"/>
          <w:sz w:val="26"/>
          <w:szCs w:val="26"/>
        </w:rPr>
      </w:r>
    </w:p>
    <w:p>
      <w:pPr>
        <w:pStyle w:val="Normal"/>
        <w:numPr>
          <w:ilvl w:val="0"/>
          <w:numId w:val="0"/>
        </w:numPr>
        <w:shd w:val="clear" w:fill="FFFFFF"/>
        <w:spacing w:before="0" w:after="0"/>
        <w:ind w:left="0" w:right="0" w:hanging="0"/>
        <w:outlineLvl w:val="2"/>
        <w:rPr/>
      </w:pPr>
      <w:r>
        <w:drawing>
          <wp:anchor behindDoc="0" distT="0" distB="0" distL="0" distR="0" simplePos="0" locked="0" layoutInCell="0" allowOverlap="1" relativeHeight="18">
            <wp:simplePos x="0" y="0"/>
            <wp:positionH relativeFrom="column">
              <wp:posOffset>4072890</wp:posOffset>
            </wp:positionH>
            <wp:positionV relativeFrom="paragraph">
              <wp:posOffset>122555</wp:posOffset>
            </wp:positionV>
            <wp:extent cx="2303780" cy="3075940"/>
            <wp:effectExtent l="0" t="0" r="0" b="0"/>
            <wp:wrapSquare wrapText="largest"/>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9"/>
                    <a:stretch>
                      <a:fillRect/>
                    </a:stretch>
                  </pic:blipFill>
                  <pic:spPr bwMode="auto">
                    <a:xfrm>
                      <a:off x="0" y="0"/>
                      <a:ext cx="2303780" cy="3075940"/>
                    </a:xfrm>
                    <a:prstGeom prst="rect">
                      <a:avLst/>
                    </a:prstGeom>
                  </pic:spPr>
                </pic:pic>
              </a:graphicData>
            </a:graphic>
          </wp:anchor>
        </w:drawing>
      </w:r>
      <w:r>
        <w:rPr>
          <w:b/>
          <w:sz w:val="26"/>
          <w:szCs w:val="26"/>
        </w:rPr>
        <w:t>Collect Prayer for Sunday 15</w:t>
      </w:r>
      <w:r>
        <w:rPr>
          <w:b/>
          <w:sz w:val="26"/>
          <w:szCs w:val="26"/>
          <w:vertAlign w:val="superscript"/>
        </w:rPr>
        <w:t>th</w:t>
      </w:r>
      <w:r>
        <w:rPr>
          <w:b/>
          <w:sz w:val="26"/>
          <w:szCs w:val="26"/>
        </w:rPr>
        <w:t xml:space="preserve"> Next before Lent</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szCs w:val="24"/>
        </w:rPr>
        <w:t xml:space="preserve">Almighty Father, </w:t>
      </w:r>
      <w:r>
        <w:rPr>
          <w:rFonts w:ascii="Open Sans;calibri;arial;sans-serif" w:hAnsi="Open Sans;calibri;arial;sans-serif"/>
          <w:b w:val="false"/>
          <w:i w:val="false"/>
          <w:caps w:val="false"/>
          <w:smallCaps w:val="false"/>
          <w:color w:val="000000"/>
          <w:spacing w:val="0"/>
          <w:sz w:val="23"/>
        </w:rPr>
        <w:t>whose Son was revealed in majesty</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before he suffered death upon the cross: give us grace to perceive his glory, that we may be strengthened to suffer with him</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 xml:space="preserve">and be changed into his likeness, from glory to glory; who is alive and reigns with you, in the unity of the Holy Spirit, one God, now and for ever. </w:t>
      </w:r>
      <w:r>
        <w:rPr>
          <w:rFonts w:ascii="Calibri" w:hAnsi="Calibri"/>
          <w:b w:val="false"/>
          <w:i w:val="false"/>
          <w:caps w:val="false"/>
          <w:smallCaps w:val="false"/>
          <w:color w:val="000000"/>
          <w:spacing w:val="0"/>
          <w:sz w:val="24"/>
          <w:szCs w:val="24"/>
        </w:rPr>
        <w:t xml:space="preserve"> Amen.</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Another north west facing window in St Mary’s Church, Aston, showing the three Kings visiting the baby Jesus.  Inscription(The Gentiles shall come to thy light and Kings to the brightness of thy rising).</w:t>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rPr>
        <w:drawing>
          <wp:anchor behindDoc="0" distT="38100" distB="38100" distL="38100" distR="38100" simplePos="0" locked="0" layoutInCell="0" allowOverlap="1" relativeHeight="21">
            <wp:simplePos x="0" y="0"/>
            <wp:positionH relativeFrom="column">
              <wp:posOffset>4321810</wp:posOffset>
            </wp:positionH>
            <wp:positionV relativeFrom="paragraph">
              <wp:posOffset>10795</wp:posOffset>
            </wp:positionV>
            <wp:extent cx="1410335" cy="1153160"/>
            <wp:effectExtent l="0" t="0" r="0" b="0"/>
            <wp:wrapSquare wrapText="left"/>
            <wp:docPr id="7" name="Image6" desc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a:hlinkClick r:id="rId11"/>
                    </pic:cNvPr>
                    <pic:cNvPicPr>
                      <a:picLocks noChangeAspect="1" noChangeArrowheads="1"/>
                    </pic:cNvPicPr>
                  </pic:nvPicPr>
                  <pic:blipFill>
                    <a:blip r:embed="rId10"/>
                    <a:srcRect l="-675" t="-529" r="-675" b="-529"/>
                    <a:stretch>
                      <a:fillRect/>
                    </a:stretch>
                  </pic:blipFill>
                  <pic:spPr bwMode="auto">
                    <a:xfrm>
                      <a:off x="0" y="0"/>
                      <a:ext cx="1410335" cy="1153160"/>
                    </a:xfrm>
                    <a:prstGeom prst="rect">
                      <a:avLst/>
                    </a:prstGeom>
                    <a:ln w="635">
                      <a:solidFill>
                        <a:srgbClr val="C9C4B1"/>
                      </a:solidFill>
                    </a:ln>
                  </pic:spPr>
                </pic:pic>
              </a:graphicData>
            </a:graphic>
          </wp:anchor>
        </w:drawing>
      </w:r>
    </w:p>
    <w:p>
      <w:pPr>
        <w:pStyle w:val="Normal"/>
        <w:numPr>
          <w:ilvl w:val="0"/>
          <w:numId w:val="0"/>
        </w:numPr>
        <w:shd w:val="clear" w:fill="FFFFFF"/>
        <w:spacing w:before="0" w:after="0"/>
        <w:ind w:left="0" w:right="0" w:hanging="0"/>
        <w:jc w:val="left"/>
        <w:outlineLvl w:val="2"/>
        <w:rPr>
          <w:rFonts w:ascii="Calibri" w:hAnsi="Calibri"/>
          <w:sz w:val="26"/>
          <w:szCs w:val="26"/>
        </w:rPr>
      </w:pPr>
      <w:r>
        <w:rPr>
          <w:sz w:val="26"/>
          <w:szCs w:val="26"/>
        </w:rPr>
        <w:t xml:space="preserve">Hymn 143 HAM. Jesus shall reign. </w:t>
      </w:r>
      <w:bookmarkStart w:id="0" w:name="Author"/>
      <w:bookmarkEnd w:id="0"/>
      <w:r>
        <w:rPr>
          <w:b w:val="false"/>
          <w:i w:val="false"/>
          <w:caps w:val="false"/>
          <w:smallCaps w:val="false"/>
          <w:color w:val="98023E"/>
          <w:spacing w:val="0"/>
          <w:sz w:val="26"/>
          <w:szCs w:val="26"/>
        </w:rPr>
        <w:t>Author: Isaac Watts</w:t>
      </w:r>
    </w:p>
    <w:p>
      <w:pPr>
        <w:pStyle w:val="TextBody"/>
        <w:widowControl/>
        <w:ind w:left="0" w:right="0" w:hanging="0"/>
        <w:rPr>
          <w:rFonts w:ascii="Calibri" w:hAnsi="Calibri"/>
          <w:sz w:val="26"/>
          <w:szCs w:val="26"/>
        </w:rPr>
      </w:pPr>
      <w:r>
        <w:rPr>
          <w:rFonts w:ascii="Calibri" w:hAnsi="Calibri"/>
          <w:b w:val="false"/>
          <w:i w:val="false"/>
          <w:caps w:val="false"/>
          <w:smallCaps w:val="false"/>
          <w:color w:val="0A3F64"/>
          <w:spacing w:val="0"/>
          <w:sz w:val="26"/>
          <w:szCs w:val="26"/>
        </w:rPr>
        <w:t>Isaac Watts was the son of a schoolmaster, and was born in Southampton, July 17, 1674. </w:t>
      </w:r>
      <w:r>
        <w:rPr>
          <w:rFonts w:ascii="Calibri" w:hAnsi="Calibri"/>
          <w:sz w:val="26"/>
          <w:szCs w:val="26"/>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p>
    <w:tbl>
      <w:tblPr>
        <w:tblW w:w="10320" w:type="dxa"/>
        <w:jc w:val="left"/>
        <w:tblInd w:w="-818" w:type="dxa"/>
        <w:tblLayout w:type="fixed"/>
        <w:tblCellMar>
          <w:top w:w="55" w:type="dxa"/>
          <w:left w:w="55" w:type="dxa"/>
          <w:bottom w:w="55" w:type="dxa"/>
          <w:right w:w="55" w:type="dxa"/>
        </w:tblCellMar>
      </w:tblPr>
      <w:tblGrid>
        <w:gridCol w:w="5040"/>
        <w:gridCol w:w="5279"/>
      </w:tblGrid>
      <w:tr>
        <w:trPr>
          <w:trHeight w:val="5893" w:hRule="atLeast"/>
        </w:trPr>
        <w:tc>
          <w:tcPr>
            <w:tcW w:w="5040" w:type="dxa"/>
            <w:tcBorders>
              <w:top w:val="single" w:sz="4" w:space="0" w:color="000000"/>
              <w:left w:val="single" w:sz="4" w:space="0" w:color="000000"/>
              <w:bottom w:val="single" w:sz="4" w:space="0" w:color="000000"/>
            </w:tcBorders>
          </w:tcPr>
          <w:p>
            <w:pPr>
              <w:pStyle w:val="TextBody"/>
              <w:widowControl w:val="false"/>
              <w:rPr>
                <w:color w:val="000000"/>
              </w:rPr>
            </w:pPr>
            <w:r>
              <w:rPr>
                <w:rFonts w:eastAsia="Calibri" w:cs="Calibri" w:ascii="Calibri " w:hAnsi="Calibri "/>
                <w:b w:val="false"/>
                <w:bCs w:val="false"/>
                <w:i w:val="false"/>
                <w:caps w:val="false"/>
                <w:smallCaps w:val="false"/>
                <w:color w:val="000000"/>
                <w:spacing w:val="0"/>
                <w:kern w:val="0"/>
                <w:sz w:val="26"/>
                <w:szCs w:val="26"/>
                <w:lang w:val="en-GB" w:eastAsia="en-GB" w:bidi="ar-SA"/>
              </w:rPr>
              <w:t>1 Jesus shall reign where'er the sun</w:t>
              <w:br/>
              <w:t>does its successive journeys run,</w:t>
              <w:br/>
              <w:t>his kingdom stretch from shore to shore,</w:t>
              <w:br/>
              <w:t>till moons shall wax and wane no more.</w:t>
            </w:r>
          </w:p>
          <w:p>
            <w:pPr>
              <w:pStyle w:val="TextBody"/>
              <w:widowControl w:val="false"/>
              <w:ind w:left="0" w:right="0" w:hanging="0"/>
              <w:rPr>
                <w:color w:val="000000"/>
              </w:rPr>
            </w:pPr>
            <w:r>
              <w:rPr>
                <w:rFonts w:ascii="Calibri " w:hAnsi="Calibri "/>
                <w:b w:val="false"/>
                <w:i w:val="false"/>
                <w:caps w:val="false"/>
                <w:smallCaps w:val="false"/>
                <w:color w:val="000000"/>
                <w:spacing w:val="0"/>
                <w:sz w:val="26"/>
                <w:szCs w:val="26"/>
              </w:rPr>
              <w:t>2 To him shall endless prayer be made,</w:t>
              <w:br/>
              <w:t>and praises throng to crown his head.</w:t>
              <w:br/>
              <w:t>His name like sweet perfume shall rise</w:t>
              <w:br/>
              <w:t>with every morning sacrifice.</w:t>
            </w:r>
          </w:p>
          <w:p>
            <w:pPr>
              <w:pStyle w:val="TextBody"/>
              <w:widowControl w:val="false"/>
              <w:rPr>
                <w:rFonts w:ascii="Calibri " w:hAnsi="Calibri "/>
                <w:color w:val="000000"/>
                <w:sz w:val="26"/>
                <w:szCs w:val="26"/>
              </w:rPr>
            </w:pPr>
            <w:r>
              <w:rPr>
                <w:rFonts w:ascii="Calibri " w:hAnsi="Calibri "/>
                <w:color w:val="000000"/>
                <w:sz w:val="26"/>
                <w:szCs w:val="26"/>
              </w:rPr>
            </w:r>
          </w:p>
          <w:p>
            <w:pPr>
              <w:pStyle w:val="TextBody"/>
              <w:widowControl w:val="false"/>
              <w:spacing w:before="0" w:after="240"/>
              <w:rPr>
                <w:rFonts w:ascii="Calibri " w:hAnsi="Calibri "/>
                <w:color w:val="000000"/>
                <w:sz w:val="26"/>
                <w:szCs w:val="26"/>
              </w:rPr>
            </w:pPr>
            <w:r>
              <w:rPr>
                <w:rFonts w:ascii="Calibri " w:hAnsi="Calibri "/>
                <w:color w:val="000000"/>
                <w:sz w:val="26"/>
                <w:szCs w:val="26"/>
              </w:rPr>
            </w:r>
          </w:p>
        </w:tc>
        <w:tc>
          <w:tcPr>
            <w:tcW w:w="5279" w:type="dxa"/>
            <w:tcBorders>
              <w:top w:val="single" w:sz="4" w:space="0" w:color="000000"/>
              <w:left w:val="single" w:sz="4" w:space="0" w:color="000000"/>
              <w:bottom w:val="single" w:sz="4" w:space="0" w:color="000000"/>
              <w:right w:val="single" w:sz="4" w:space="0" w:color="000000"/>
            </w:tcBorders>
          </w:tcPr>
          <w:p>
            <w:pPr>
              <w:pStyle w:val="TextBody"/>
              <w:widowControl w:val="false"/>
              <w:rPr>
                <w:color w:val="000000"/>
              </w:rPr>
            </w:pPr>
            <w:r>
              <w:rPr>
                <w:rFonts w:ascii="Calibri " w:hAnsi="Calibri "/>
                <w:b w:val="false"/>
                <w:bCs w:val="false"/>
                <w:i w:val="false"/>
                <w:caps w:val="false"/>
                <w:smallCaps w:val="false"/>
                <w:color w:val="000000"/>
                <w:spacing w:val="0"/>
                <w:sz w:val="26"/>
                <w:szCs w:val="26"/>
                <w:lang w:val="en-GB"/>
              </w:rPr>
              <w:t>4 Blessings abound where'er he reigns:</w:t>
              <w:br/>
              <w:t>the prisoners leap to lose their chains,</w:t>
              <w:br/>
              <w:t>the weary find eternal rest,</w:t>
              <w:br/>
              <w:t>and all who suffer want are blest.</w:t>
            </w:r>
          </w:p>
          <w:p>
            <w:pPr>
              <w:pStyle w:val="TextBody"/>
              <w:widowControl w:val="false"/>
              <w:ind w:left="0" w:right="0" w:hanging="0"/>
              <w:rPr>
                <w:color w:val="000000"/>
              </w:rPr>
            </w:pPr>
            <w:r>
              <w:rPr>
                <w:rFonts w:ascii="Calibri " w:hAnsi="Calibri "/>
                <w:b w:val="false"/>
                <w:i w:val="false"/>
                <w:caps w:val="false"/>
                <w:smallCaps w:val="false"/>
                <w:color w:val="000000"/>
                <w:spacing w:val="0"/>
                <w:sz w:val="26"/>
                <w:szCs w:val="26"/>
              </w:rPr>
              <w:t>5 Let every creature rise and bring</w:t>
              <w:br/>
              <w:t>the highest honours to our King,</w:t>
              <w:br/>
              <w:t>angels descend with songs again,</w:t>
              <w:br/>
              <w:t>and earth repeat the loud amen.</w:t>
            </w:r>
          </w:p>
          <w:p>
            <w:pPr>
              <w:pStyle w:val="TextBody"/>
              <w:widowControl w:val="false"/>
              <w:rPr>
                <w:rFonts w:ascii="Calibri " w:hAnsi="Calibri "/>
                <w:color w:val="000000"/>
                <w:sz w:val="26"/>
                <w:szCs w:val="26"/>
              </w:rPr>
            </w:pPr>
            <w:r>
              <w:rPr>
                <w:rFonts w:ascii="Calibri " w:hAnsi="Calibri "/>
                <w:color w:val="000000"/>
                <w:sz w:val="26"/>
                <w:szCs w:val="26"/>
              </w:rPr>
            </w:r>
          </w:p>
          <w:p>
            <w:pPr>
              <w:pStyle w:val="TextBody"/>
              <w:widowControl w:val="false"/>
              <w:rPr>
                <w:rFonts w:ascii="Calibri " w:hAnsi="Calibri "/>
                <w:color w:val="000000"/>
                <w:sz w:val="26"/>
                <w:szCs w:val="26"/>
                <w:lang w:val="en-GB"/>
              </w:rPr>
            </w:pPr>
            <w:r>
              <w:rPr>
                <w:rFonts w:ascii="Calibri " w:hAnsi="Calibri "/>
                <w:color w:val="000000"/>
                <w:sz w:val="26"/>
                <w:szCs w:val="26"/>
                <w:lang w:val="en-GB"/>
              </w:rPr>
            </w:r>
          </w:p>
          <w:p>
            <w:pPr>
              <w:pStyle w:val="TextBody"/>
              <w:widowControl w:val="false"/>
              <w:spacing w:before="0" w:after="240"/>
              <w:rPr>
                <w:rFonts w:ascii="Calibri " w:hAnsi="Calibri "/>
                <w:color w:val="000000"/>
                <w:sz w:val="26"/>
                <w:szCs w:val="26"/>
                <w:lang w:val="en-GB"/>
              </w:rPr>
            </w:pPr>
            <w:r>
              <w:rPr>
                <w:rFonts w:ascii="Calibri " w:hAnsi="Calibri "/>
                <w:color w:val="000000"/>
                <w:sz w:val="26"/>
                <w:szCs w:val="26"/>
                <w:lang w:val="en-GB"/>
              </w:rPr>
            </w:r>
          </w:p>
        </w:tc>
      </w:tr>
    </w:tbl>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14">
            <wp:simplePos x="0" y="0"/>
            <wp:positionH relativeFrom="column">
              <wp:posOffset>4133215</wp:posOffset>
            </wp:positionH>
            <wp:positionV relativeFrom="paragraph">
              <wp:posOffset>-668020</wp:posOffset>
            </wp:positionV>
            <wp:extent cx="1371600" cy="1329055"/>
            <wp:effectExtent l="0" t="0" r="0" b="0"/>
            <wp:wrapSquare wrapText="bothSides"/>
            <wp:docPr id="8"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Prayer For World Peace A World Peace Prayer To Jesus, 50% OFF"/>
                    <pic:cNvPicPr>
                      <a:picLocks noChangeAspect="1" noChangeArrowheads="1"/>
                    </pic:cNvPicPr>
                  </pic:nvPicPr>
                  <pic:blipFill>
                    <a:blip r:embed="rId12"/>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9"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Favorite Inspiring Quotes ~ Prayer"/>
                    <pic:cNvPicPr>
                      <a:picLocks noChangeAspect="1" noChangeArrowheads="1"/>
                    </pic:cNvPicPr>
                  </pic:nvPicPr>
                  <pic:blipFill>
                    <a:blip r:embed="rId13"/>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r>
        <w:rPr>
          <w:b/>
          <w:color w:val="002060"/>
          <w:sz w:val="22"/>
          <w:szCs w:val="22"/>
        </w:rPr>
        <w:t xml:space="preserve"> </w:t>
      </w:r>
      <w:r>
        <w:rPr>
          <w:b w:val="false"/>
          <w:bCs w:val="false"/>
          <w:i w:val="false"/>
          <w:caps w:val="false"/>
          <w:smallCaps w:val="false"/>
          <w:color w:val="FF0000"/>
          <w:spacing w:val="0"/>
          <w:sz w:val="22"/>
          <w:szCs w:val="22"/>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4">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
                    <pic:cNvPicPr>
                      <a:picLocks noChangeAspect="1" noChangeArrowheads="1"/>
                    </pic:cNvPicPr>
                  </pic:nvPicPr>
                  <pic:blipFill>
                    <a:blip r:embed="rId15"/>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6">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b/>
          <w:bCs/>
          <w:i w:val="false"/>
          <w:caps w:val="false"/>
          <w:smallCaps w:val="false"/>
          <w:color w:val="000000"/>
          <w:spacing w:val="0"/>
          <w:sz w:val="26"/>
          <w:szCs w:val="26"/>
        </w:rPr>
        <w:t xml:space="preserve">EcoChurch - Tip for February  </w:t>
      </w:r>
      <w:r>
        <w:rPr>
          <w:b w:val="false"/>
          <w:bCs/>
          <w:i w:val="false"/>
          <w:caps w:val="false"/>
          <w:smallCaps w:val="false"/>
          <w:color w:val="2A2A2A"/>
          <w:spacing w:val="0"/>
          <w:sz w:val="26"/>
          <w:szCs w:val="26"/>
        </w:rPr>
        <w:t xml:space="preserve">Let's try to buy fewer things.  Could you borrow, or hire instead? Do you have garden tools, or DIY equipment that you would happily share with friends and family? Neighbours leant us a car roof box, as it was only needed for a week at a time.  </w:t>
      </w:r>
      <w:r>
        <w:rPr>
          <w:b/>
          <w:bCs/>
          <w:sz w:val="26"/>
          <w:szCs w:val="26"/>
        </w:rPr>
        <w:br/>
      </w:r>
    </w:p>
    <w:p>
      <w:pPr>
        <w:pStyle w:val="TextBody"/>
        <w:widowControl w:val="false"/>
        <w:spacing w:before="0" w:after="0"/>
        <w:ind w:left="0" w:right="0" w:hanging="0"/>
        <w:rPr>
          <w:rFonts w:ascii="Calibri" w:hAnsi="Calibri"/>
        </w:rPr>
      </w:pPr>
      <w:r>
        <w:rPr>
          <w:rFonts w:ascii="Calibri" w:hAnsi="Calibri"/>
          <w:b/>
          <w:bCs/>
          <w:i w:val="false"/>
          <w:caps w:val="false"/>
          <w:smallCaps w:val="false"/>
          <w:color w:val="000000"/>
          <w:spacing w:val="0"/>
          <w:sz w:val="26"/>
          <w:szCs w:val="26"/>
          <w:u w:val="none"/>
        </w:rPr>
        <w:t>NEW RECTOR RECRUITMENT UPDATE</w:t>
      </w:r>
      <w:r>
        <w:rPr>
          <w:rFonts w:ascii="Calibri" w:hAnsi="Calibri"/>
          <w:b w:val="false"/>
          <w:i w:val="false"/>
          <w:caps w:val="false"/>
          <w:smallCaps w:val="false"/>
          <w:color w:val="000000"/>
          <w:spacing w:val="0"/>
          <w:sz w:val="26"/>
          <w:szCs w:val="26"/>
          <w:u w:val="none"/>
        </w:rPr>
        <w:t xml:space="preserve"> – Rector for the Beane Valley Benefice</w:t>
      </w:r>
    </w:p>
    <w:p>
      <w:pPr>
        <w:pStyle w:val="Normal"/>
        <w:spacing w:before="0" w:after="0"/>
        <w:rPr>
          <w:rFonts w:ascii="Calibri" w:hAnsi="Calibri"/>
          <w:sz w:val="26"/>
          <w:szCs w:val="26"/>
          <w:u w:val="none"/>
        </w:rPr>
      </w:pPr>
      <w:r>
        <w:rPr>
          <w:sz w:val="26"/>
          <w:szCs w:val="26"/>
          <w:u w:val="none"/>
        </w:rPr>
        <w:t>Vacancy advert is now on the St Albans website</w:t>
      </w:r>
    </w:p>
    <w:p>
      <w:pPr>
        <w:pStyle w:val="TextBody"/>
        <w:widowControl w:val="false"/>
        <w:spacing w:before="0" w:after="0"/>
        <w:ind w:left="0" w:right="0" w:hanging="0"/>
        <w:rPr>
          <w:u w:val="none"/>
        </w:rPr>
      </w:pPr>
      <w:r>
        <w:rPr>
          <w:rStyle w:val="InternetLink"/>
          <w:rFonts w:ascii="Calibri" w:hAnsi="Calibri"/>
          <w:b w:val="false"/>
          <w:i w:val="false"/>
          <w:caps w:val="false"/>
          <w:smallCaps w:val="false"/>
          <w:color w:val="000000"/>
          <w:spacing w:val="0"/>
          <w:sz w:val="26"/>
          <w:szCs w:val="26"/>
          <w:u w:val="none"/>
        </w:rPr>
        <w:t>https://www.stalbansdiocese.org/vacancies/rector-for-the-beane-valley-benefice/</w:t>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15">
            <wp:simplePos x="0" y="0"/>
            <wp:positionH relativeFrom="column">
              <wp:posOffset>4258310</wp:posOffset>
            </wp:positionH>
            <wp:positionV relativeFrom="paragraph">
              <wp:posOffset>69215</wp:posOffset>
            </wp:positionV>
            <wp:extent cx="1463040" cy="1950720"/>
            <wp:effectExtent l="0" t="0" r="0" b="0"/>
            <wp:wrapSquare wrapText="left"/>
            <wp:docPr id="11"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Copy 1" descr=""/>
                    <pic:cNvPicPr>
                      <a:picLocks noChangeAspect="1" noChangeArrowheads="1"/>
                    </pic:cNvPicPr>
                  </pic:nvPicPr>
                  <pic:blipFill>
                    <a:blip r:embed="rId17"/>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8">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19">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16">
            <wp:simplePos x="0" y="0"/>
            <wp:positionH relativeFrom="column">
              <wp:posOffset>3069590</wp:posOffset>
            </wp:positionH>
            <wp:positionV relativeFrom="paragraph">
              <wp:posOffset>22860</wp:posOffset>
            </wp:positionV>
            <wp:extent cx="2863850" cy="2200910"/>
            <wp:effectExtent l="0" t="0" r="0" b="0"/>
            <wp:wrapSquare wrapText="bothSides"/>
            <wp:docPr id="12"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http://worldartsme.com/images/lords-prayer-clipart-1.jpg"/>
                    <pic:cNvPicPr>
                      <a:picLocks noChangeAspect="1" noChangeArrowheads="1"/>
                    </pic:cNvPicPr>
                  </pic:nvPicPr>
                  <pic:blipFill>
                    <a:blip r:embed="rId20"/>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11">
            <wp:simplePos x="0" y="0"/>
            <wp:positionH relativeFrom="column">
              <wp:posOffset>3176270</wp:posOffset>
            </wp:positionH>
            <wp:positionV relativeFrom="paragraph">
              <wp:posOffset>687070</wp:posOffset>
            </wp:positionV>
            <wp:extent cx="2468245" cy="914400"/>
            <wp:effectExtent l="0" t="0" r="0" b="0"/>
            <wp:wrapSquare wrapText="bothSides"/>
            <wp:docPr id="13"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http://www.clipartkid.com/images/520/family-prayer-clipart-clipart-panda-free-clipart-images-SibYq3-clipart.jpg"/>
                    <pic:cNvPicPr>
                      <a:picLocks noChangeAspect="1" noChangeArrowheads="1"/>
                    </pic:cNvPicPr>
                  </pic:nvPicPr>
                  <pic:blipFill>
                    <a:blip r:embed="rId21"/>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spacing w:before="0" w:after="0"/>
        <w:rPr>
          <w:b/>
          <w:b/>
          <w:color w:val="92D050"/>
          <w:sz w:val="32"/>
          <w:szCs w:val="32"/>
        </w:rPr>
      </w:pPr>
      <w:r>
        <w:rPr>
          <w:b/>
          <w:color w:val="92D050"/>
          <w:sz w:val="32"/>
          <w:szCs w:val="32"/>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6"/>
          <w:szCs w:val="26"/>
          <w:lang w:eastAsia="en-GB"/>
        </w:rPr>
        <w:t>Our prayers are also with the new Archbishop of Canterbury, the Rt Revd and Rt Hon Dame Sara Mullally DBE as she becomes the 106</w:t>
      </w:r>
      <w:r>
        <w:rPr>
          <w:rFonts w:cs="Calibri"/>
          <w:b/>
          <w:bCs/>
          <w:color w:val="0F243E"/>
          <w:sz w:val="26"/>
          <w:szCs w:val="26"/>
          <w:vertAlign w:val="superscript"/>
          <w:lang w:eastAsia="en-GB"/>
        </w:rPr>
        <w:t>th</w:t>
      </w:r>
      <w:r>
        <w:rPr>
          <w:rFonts w:cs="Calibri"/>
          <w:b/>
          <w:bCs/>
          <w:color w:val="0F243E"/>
          <w:sz w:val="26"/>
          <w:szCs w:val="26"/>
          <w:lang w:eastAsia="en-GB"/>
        </w:rPr>
        <w:t xml:space="preserve"> Archbishop of Canterbury. Confirmation of the Election of The Archbishop of Canterbury service  was held on Wednesday 28</w:t>
      </w:r>
      <w:r>
        <w:rPr>
          <w:rFonts w:cs="Calibri"/>
          <w:b/>
          <w:bCs/>
          <w:color w:val="0F243E"/>
          <w:sz w:val="26"/>
          <w:szCs w:val="26"/>
          <w:vertAlign w:val="superscript"/>
          <w:lang w:eastAsia="en-GB"/>
        </w:rPr>
        <w:t>th</w:t>
      </w:r>
      <w:r>
        <w:rPr>
          <w:rFonts w:cs="Calibri"/>
          <w:b/>
          <w:bCs/>
          <w:color w:val="0F243E"/>
          <w:sz w:val="26"/>
          <w:szCs w:val="26"/>
          <w:lang w:eastAsia="en-GB"/>
        </w:rPr>
        <w:t xml:space="preserve"> January at St Paul’s Cathedral.</w:t>
      </w:r>
    </w:p>
    <w:p>
      <w:pPr>
        <w:pStyle w:val="Normal"/>
        <w:rPr>
          <w:b/>
          <w:b/>
          <w:bCs/>
          <w:sz w:val="26"/>
          <w:szCs w:val="26"/>
          <w:lang w:eastAsia="en-GB"/>
        </w:rPr>
      </w:pPr>
      <w:r>
        <w:rPr>
          <w:b/>
          <w:bCs/>
          <w:sz w:val="26"/>
          <w:szCs w:val="26"/>
          <w:lang w:eastAsia="en-GB"/>
        </w:rPr>
      </w:r>
    </w:p>
    <w:p>
      <w:pPr>
        <w:pStyle w:val="Heading2"/>
        <w:rPr>
          <w:rFonts w:ascii="Calibri" w:hAnsi="Calibri"/>
          <w:sz w:val="26"/>
          <w:szCs w:val="26"/>
        </w:rPr>
      </w:pPr>
      <w:r>
        <w:rPr>
          <w:rFonts w:ascii="Calibri" w:hAnsi="Calibri"/>
          <w:b w:val="false"/>
          <w:bCs/>
          <w:i w:val="false"/>
          <w:caps w:val="false"/>
          <w:smallCaps w:val="false"/>
          <w:color w:val="000000"/>
          <w:spacing w:val="0"/>
          <w:sz w:val="26"/>
          <w:szCs w:val="26"/>
          <w:u w:val="none"/>
          <w:lang w:eastAsia="en-GB"/>
        </w:rPr>
        <w:t>Prayers for the next Bishop of St Albans</w:t>
      </w:r>
    </w:p>
    <w:p>
      <w:pPr>
        <w:pStyle w:val="TextBody"/>
        <w:widowControl/>
        <w:spacing w:before="0" w:after="192"/>
        <w:ind w:left="0" w:right="0" w:hanging="0"/>
        <w:rPr>
          <w:rFonts w:ascii="Calibri" w:hAnsi="Calibri"/>
          <w:sz w:val="26"/>
          <w:szCs w:val="26"/>
        </w:rPr>
      </w:pPr>
      <w:r>
        <w:rPr>
          <w:rFonts w:ascii="Calibri" w:hAnsi="Calibri"/>
          <w:b w:val="false"/>
          <w:i w:val="false"/>
          <w:caps w:val="false"/>
          <w:smallCaps w:val="false"/>
          <w:spacing w:val="0"/>
          <w:sz w:val="26"/>
          <w:szCs w:val="26"/>
        </w:rPr>
        <w:t>Thank you for your prayers for the interviews held last week for the next Bishop of St Albans. A message from Archdeacon Dave, one of the six on the Crown Nominations Commission (CNC), said last week:</w:t>
      </w:r>
    </w:p>
    <w:p>
      <w:pPr>
        <w:pStyle w:val="TextBody"/>
        <w:widowControl/>
        <w:spacing w:before="0" w:after="192"/>
        <w:ind w:left="0" w:right="0" w:hanging="0"/>
        <w:rPr/>
      </w:pPr>
      <w:r>
        <w:rPr>
          <w:rStyle w:val="Emphasis"/>
          <w:rFonts w:ascii="Calibri" w:hAnsi="Calibri"/>
          <w:caps w:val="false"/>
          <w:smallCaps w:val="false"/>
          <w:spacing w:val="0"/>
          <w:sz w:val="26"/>
          <w:szCs w:val="26"/>
        </w:rPr>
        <w:t>“</w:t>
      </w:r>
      <w:r>
        <w:rPr>
          <w:rStyle w:val="Emphasis"/>
          <w:rFonts w:ascii="Calibri" w:hAnsi="Calibri"/>
          <w:b w:val="false"/>
          <w:i w:val="false"/>
          <w:caps w:val="false"/>
          <w:smallCaps w:val="false"/>
          <w:spacing w:val="0"/>
          <w:sz w:val="26"/>
          <w:szCs w:val="26"/>
        </w:rPr>
        <w:t>Thank you for your prayers and support. We are conscious of the many prayers from across the diocese, especially in the last week or so, and very much feel supported. We will endeavour to discern, under God and led by His Holy Spirit, who God is calling to be the next Bishop of St Albans.”</w:t>
      </w:r>
    </w:p>
    <w:p>
      <w:pPr>
        <w:pStyle w:val="TextBody"/>
        <w:widowControl/>
        <w:spacing w:before="0" w:after="0"/>
        <w:ind w:left="0" w:right="0" w:hanging="0"/>
        <w:rPr/>
      </w:pPr>
      <w:r>
        <w:rPr>
          <w:rFonts w:ascii="Calibri" w:hAnsi="Calibri"/>
          <w:b w:val="false"/>
          <w:i w:val="false"/>
          <w:caps w:val="false"/>
          <w:smallCaps w:val="false"/>
          <w:spacing w:val="0"/>
          <w:sz w:val="26"/>
          <w:szCs w:val="26"/>
        </w:rPr>
        <w:t>We ask you to continue to join us in prayer as the process continues. A reminder of the timeline can be found on the diocese website </w:t>
      </w:r>
      <w:hyperlink r:id="rId22">
        <w:r>
          <w:rPr>
            <w:rStyle w:val="InternetLink"/>
            <w:rFonts w:ascii="Calibri" w:hAnsi="Calibri"/>
            <w:b w:val="false"/>
            <w:i w:val="false"/>
            <w:caps w:val="false"/>
            <w:smallCaps w:val="false"/>
            <w:color w:val="000001"/>
            <w:spacing w:val="0"/>
            <w:sz w:val="26"/>
            <w:szCs w:val="26"/>
            <w:u w:val="single"/>
          </w:rPr>
          <w:t>here</w:t>
        </w:r>
      </w:hyperlink>
      <w:r>
        <w:rPr>
          <w:rFonts w:ascii="Calibri" w:hAnsi="Calibri"/>
          <w:b w:val="false"/>
          <w:i w:val="false"/>
          <w:caps w:val="false"/>
          <w:smallCaps w:val="false"/>
          <w:spacing w:val="0"/>
          <w:sz w:val="26"/>
          <w:szCs w:val="26"/>
        </w:rPr>
        <w:t>.</w:t>
      </w:r>
    </w:p>
    <w:p>
      <w:pPr>
        <w:pStyle w:val="Normal"/>
        <w:rPr>
          <w:rFonts w:ascii="Calibri" w:hAnsi="Calibri"/>
          <w:b/>
          <w:b/>
          <w:bCs/>
          <w:sz w:val="26"/>
          <w:szCs w:val="26"/>
          <w:lang w:eastAsia="en-GB"/>
        </w:rPr>
      </w:pPr>
      <w:r>
        <w:rPr>
          <w:b/>
          <w:bCs/>
          <w:sz w:val="26"/>
          <w:szCs w:val="26"/>
          <w:lang w:eastAsia="en-GB"/>
        </w:rPr>
      </w:r>
    </w:p>
    <w:p>
      <w:pPr>
        <w:pStyle w:val="Normal"/>
        <w:rPr>
          <w:rFonts w:ascii="Calibri" w:hAnsi="Calibri"/>
          <w:b/>
          <w:b/>
          <w:bCs/>
          <w:sz w:val="26"/>
          <w:szCs w:val="26"/>
          <w:lang w:eastAsia="en-GB"/>
        </w:rPr>
      </w:pPr>
      <w:r>
        <w:rPr>
          <w:b/>
          <w:bCs/>
          <w:sz w:val="26"/>
          <w:szCs w:val="26"/>
          <w:lang w:eastAsia="en-GB"/>
        </w:rPr>
      </w:r>
    </w:p>
    <w:p>
      <w:pPr>
        <w:pStyle w:val="Normal"/>
        <w:rPr>
          <w:rFonts w:ascii="Calibri" w:hAnsi="Calibri"/>
          <w:b/>
          <w:b/>
          <w:bCs/>
          <w:sz w:val="26"/>
          <w:szCs w:val="26"/>
          <w:lang w:eastAsia="en-GB"/>
        </w:rPr>
      </w:pPr>
      <w:r>
        <w:rPr>
          <w:b/>
          <w:bCs/>
          <w:sz w:val="26"/>
          <w:szCs w:val="26"/>
          <w:lang w:eastAsia="en-GB"/>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3"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4"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rPr>
        <w:t>Bereavement Support</w:t>
      </w:r>
      <w:r>
        <w:rPr>
          <w:rFonts w:cs="Calibri"/>
          <w:bCs/>
          <w:color w:val="002060"/>
          <w:sz w:val="26"/>
          <w:szCs w:val="26"/>
        </w:rPr>
        <w:t xml:space="preserve"> </w:t>
      </w:r>
      <w:r>
        <w:rPr>
          <w:rFonts w:cs="Calibri"/>
          <w:b/>
          <w:bCs/>
          <w:color w:val="002060"/>
          <w:sz w:val="26"/>
          <w:szCs w:val="26"/>
        </w:rPr>
        <w:t>You can access online help</w:t>
      </w:r>
      <w:r>
        <w:rPr>
          <w:rFonts w:cs="Calibri"/>
          <w:bCs/>
          <w:color w:val="002060"/>
          <w:sz w:val="26"/>
          <w:szCs w:val="26"/>
        </w:rPr>
        <w:t xml:space="preserve"> at  </w:t>
      </w:r>
      <w:hyperlink r:id="rId25" w:tgtFrame="_blank">
        <w:r>
          <w:rPr>
            <w:rStyle w:val="InternetLink"/>
            <w:rFonts w:cs="Calibri"/>
            <w:sz w:val="26"/>
            <w:szCs w:val="26"/>
            <w:shd w:fill="FFFFFF" w:val="clear"/>
          </w:rPr>
          <w:t>griefshare.org</w:t>
        </w:r>
      </w:hyperlink>
      <w:r>
        <w:rPr>
          <w:rFonts w:cs="Calibri"/>
          <w:color w:val="002060"/>
          <w:sz w:val="26"/>
          <w:szCs w:val="26"/>
          <w:shd w:fill="FFFFFF" w:val="clear"/>
        </w:rPr>
        <w:t>  </w:t>
      </w:r>
    </w:p>
    <w:p>
      <w:pPr>
        <w:pStyle w:val="Normal"/>
        <w:pBdr>
          <w:top w:val="single" w:sz="4" w:space="1" w:color="000000"/>
          <w:left w:val="single" w:sz="4" w:space="4" w:color="000000"/>
          <w:bottom w:val="single" w:sz="4" w:space="1" w:color="000000"/>
          <w:right w:val="single" w:sz="4" w:space="4" w:color="000000"/>
        </w:pBdr>
        <w:spacing w:before="0" w:after="0"/>
        <w:rPr>
          <w:rFonts w:cs="Calibri"/>
          <w:b/>
          <w:b/>
          <w:bCs/>
          <w:color w:val="002060"/>
          <w:sz w:val="26"/>
          <w:szCs w:val="26"/>
        </w:rPr>
      </w:pPr>
      <w:hyperlink r:id="rId26" w:tgtFrame="_blank">
        <w:r>
          <w:rPr>
            <w:rStyle w:val="InternetLink"/>
            <w:shd w:fill="FFFFFF" w:val="clear"/>
          </w:rPr>
          <w:t>thebereavementjourney.org</w:t>
        </w:r>
      </w:hyperlink>
      <w:r>
        <w:rPr/>
        <w:t xml:space="preserve"> </w:t>
      </w:r>
      <w:hyperlink r:id="rId27" w:tgtFrame="_blank">
        <w:r>
          <w:rPr>
            <w:rStyle w:val="InternetLink"/>
            <w:rFonts w:cs="Calibri"/>
            <w:bCs/>
          </w:rPr>
          <w:t>cruse.org.uk</w:t>
        </w:r>
      </w:hyperlink>
      <w:r>
        <w:rPr>
          <w:bCs/>
        </w:rPr>
        <w:t xml:space="preserve">   </w:t>
      </w:r>
      <w:hyperlink r:id="rId28" w:tgtFrame="_blank">
        <w:r>
          <w:rPr>
            <w:rStyle w:val="InternetLink"/>
            <w:rFonts w:cs="Calibri"/>
            <w:bCs/>
          </w:rPr>
          <w:t>teardropgrief.co.uk</w:t>
        </w:r>
      </w:hyperlink>
      <w:r>
        <w:rPr>
          <w:bCs/>
        </w:rPr>
        <w:t xml:space="preserve">  </w:t>
      </w:r>
      <w:hyperlink r:id="rId29" w:tgtFrame="_blank">
        <w:r>
          <w:rPr>
            <w:rStyle w:val="InternetLink"/>
          </w:rPr>
          <w:t>ataloss.or</w:t>
        </w:r>
        <w:r>
          <mc:AlternateContent>
            <mc:Choice Requires="wpg">
              <w:drawing>
                <wp:anchor behindDoc="0" distT="0" distB="0" distL="0" distR="635" simplePos="0" locked="0" layoutInCell="0" allowOverlap="1" relativeHeight="4">
                  <wp:simplePos x="0" y="0"/>
                  <wp:positionH relativeFrom="column">
                    <wp:posOffset>5593080</wp:posOffset>
                  </wp:positionH>
                  <wp:positionV relativeFrom="paragraph">
                    <wp:posOffset>1144905</wp:posOffset>
                  </wp:positionV>
                  <wp:extent cx="2893060" cy="10257155"/>
                  <wp:effectExtent l="0" t="0" r="635" b="0"/>
                  <wp:wrapNone/>
                  <wp:docPr id="14" name="Shape1"/>
                  <a:graphic xmlns:a="http://schemas.openxmlformats.org/drawingml/2006/main">
                    <a:graphicData uri="http://schemas.microsoft.com/office/word/2010/wordprocessingGroup">
                      <wpg:wgp>
                        <wpg:cNvGrpSpPr/>
                        <wpg:grpSpPr>
                          <a:xfrm>
                            <a:off x="0" y="0"/>
                            <a:ext cx="2892960" cy="10257120"/>
                            <a:chOff x="0" y="0"/>
                            <a:chExt cx="2892960" cy="10257120"/>
                          </a:xfrm>
                        </wpg:grpSpPr>
                        <pic:pic xmlns:pic="http://schemas.openxmlformats.org/drawingml/2006/picture">
                          <pic:nvPicPr>
                            <pic:cNvPr id="0" name="Picture 23" descr=""/>
                            <pic:cNvPicPr/>
                          </pic:nvPicPr>
                          <pic:blipFill>
                            <a:blip r:embed="rId30"/>
                            <a:stretch/>
                          </pic:blipFill>
                          <pic:spPr>
                            <a:xfrm>
                              <a:off x="1297440" y="141480"/>
                              <a:ext cx="17640" cy="464040"/>
                            </a:xfrm>
                            <a:prstGeom prst="rect">
                              <a:avLst/>
                            </a:prstGeom>
                            <a:ln w="0">
                              <a:noFill/>
                            </a:ln>
                          </pic:spPr>
                        </pic:pic>
                        <wps:wsp>
                          <wps:cNvSpPr/>
                          <wps:spPr>
                            <a:xfrm>
                              <a:off x="1515240" y="0"/>
                              <a:ext cx="266760" cy="4204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1" name="Picture 25" descr=""/>
                            <pic:cNvPicPr/>
                          </pic:nvPicPr>
                          <pic:blipFill>
                            <a:blip r:embed="rId31"/>
                            <a:stretch/>
                          </pic:blipFill>
                          <pic:spPr>
                            <a:xfrm>
                              <a:off x="1934280" y="137160"/>
                              <a:ext cx="24840" cy="486360"/>
                            </a:xfrm>
                            <a:prstGeom prst="rect">
                              <a:avLst/>
                            </a:prstGeom>
                            <a:ln w="0">
                              <a:noFill/>
                            </a:ln>
                          </pic:spPr>
                        </pic:pic>
                        <wps:wsp>
                          <wps:cNvSpPr/>
                          <wps:spPr>
                            <a:xfrm>
                              <a:off x="1305000" y="572040"/>
                              <a:ext cx="664920" cy="13809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2" name="Picture 27" descr=""/>
                            <pic:cNvPicPr/>
                          </pic:nvPicPr>
                          <pic:blipFill>
                            <a:blip r:embed="rId32"/>
                            <a:stretch/>
                          </pic:blipFill>
                          <pic:spPr>
                            <a:xfrm>
                              <a:off x="1526400" y="3002400"/>
                              <a:ext cx="34200" cy="100800"/>
                            </a:xfrm>
                            <a:prstGeom prst="rect">
                              <a:avLst/>
                            </a:prstGeom>
                            <a:ln w="0">
                              <a:noFill/>
                            </a:ln>
                          </pic:spPr>
                        </pic:pic>
                        <pic:pic xmlns:pic="http://schemas.openxmlformats.org/drawingml/2006/picture">
                          <pic:nvPicPr>
                            <pic:cNvPr id="3" name="Picture 28" descr=""/>
                            <pic:cNvPicPr/>
                          </pic:nvPicPr>
                          <pic:blipFill>
                            <a:blip r:embed="rId33"/>
                            <a:stretch/>
                          </pic:blipFill>
                          <pic:spPr>
                            <a:xfrm>
                              <a:off x="1716480" y="3045960"/>
                              <a:ext cx="720" cy="57240"/>
                            </a:xfrm>
                            <a:prstGeom prst="rect">
                              <a:avLst/>
                            </a:prstGeom>
                            <a:ln w="0">
                              <a:noFill/>
                            </a:ln>
                          </pic:spPr>
                        </pic:pic>
                        <pic:pic xmlns:pic="http://schemas.openxmlformats.org/drawingml/2006/picture">
                          <pic:nvPicPr>
                            <pic:cNvPr id="4" name="Picture 29" descr=""/>
                            <pic:cNvPicPr/>
                          </pic:nvPicPr>
                          <pic:blipFill>
                            <a:blip r:embed="rId34"/>
                            <a:stretch/>
                          </pic:blipFill>
                          <pic:spPr>
                            <a:xfrm>
                              <a:off x="1828080" y="3032640"/>
                              <a:ext cx="5760" cy="65880"/>
                            </a:xfrm>
                            <a:prstGeom prst="rect">
                              <a:avLst/>
                            </a:prstGeom>
                            <a:ln w="0">
                              <a:noFill/>
                            </a:ln>
                          </pic:spPr>
                        </pic:pic>
                        <pic:pic xmlns:pic="http://schemas.openxmlformats.org/drawingml/2006/picture">
                          <pic:nvPicPr>
                            <pic:cNvPr id="5" name="Picture 30" descr=""/>
                            <pic:cNvPicPr/>
                          </pic:nvPicPr>
                          <pic:blipFill>
                            <a:blip r:embed="rId35"/>
                            <a:stretch/>
                          </pic:blipFill>
                          <pic:spPr>
                            <a:xfrm>
                              <a:off x="1774800" y="3002400"/>
                              <a:ext cx="720" cy="100800"/>
                            </a:xfrm>
                            <a:prstGeom prst="rect">
                              <a:avLst/>
                            </a:prstGeom>
                            <a:ln w="0">
                              <a:noFill/>
                            </a:ln>
                          </pic:spPr>
                        </pic:pic>
                        <pic:pic xmlns:pic="http://schemas.openxmlformats.org/drawingml/2006/picture">
                          <pic:nvPicPr>
                            <pic:cNvPr id="6" name="Picture 31" descr=""/>
                            <pic:cNvPicPr/>
                          </pic:nvPicPr>
                          <pic:blipFill>
                            <a:blip r:embed="rId36"/>
                            <a:stretch/>
                          </pic:blipFill>
                          <pic:spPr>
                            <a:xfrm>
                              <a:off x="1992600" y="2926800"/>
                              <a:ext cx="720" cy="287640"/>
                            </a:xfrm>
                            <a:prstGeom prst="rect">
                              <a:avLst/>
                            </a:prstGeom>
                            <a:ln w="0">
                              <a:noFill/>
                            </a:ln>
                          </pic:spPr>
                        </pic:pic>
                        <pic:pic xmlns:pic="http://schemas.openxmlformats.org/drawingml/2006/picture">
                          <pic:nvPicPr>
                            <pic:cNvPr id="7" name="Picture 32" descr=""/>
                            <pic:cNvPicPr/>
                          </pic:nvPicPr>
                          <pic:blipFill>
                            <a:blip r:embed="rId37"/>
                            <a:stretch/>
                          </pic:blipFill>
                          <pic:spPr>
                            <a:xfrm>
                              <a:off x="1350000" y="2989080"/>
                              <a:ext cx="23040" cy="477360"/>
                            </a:xfrm>
                            <a:prstGeom prst="rect">
                              <a:avLst/>
                            </a:prstGeom>
                            <a:ln w="0">
                              <a:noFill/>
                            </a:ln>
                          </pic:spPr>
                        </pic:pic>
                        <pic:pic xmlns:pic="http://schemas.openxmlformats.org/drawingml/2006/picture">
                          <pic:nvPicPr>
                            <pic:cNvPr id="8" name="Picture 33" descr=""/>
                            <pic:cNvPicPr/>
                          </pic:nvPicPr>
                          <pic:blipFill>
                            <a:blip r:embed="rId38"/>
                            <a:stretch/>
                          </pic:blipFill>
                          <pic:spPr>
                            <a:xfrm>
                              <a:off x="1553040" y="3352320"/>
                              <a:ext cx="720" cy="87480"/>
                            </a:xfrm>
                            <a:prstGeom prst="rect">
                              <a:avLst/>
                            </a:prstGeom>
                            <a:ln w="0">
                              <a:noFill/>
                            </a:ln>
                          </pic:spPr>
                        </pic:pic>
                        <pic:pic xmlns:pic="http://schemas.openxmlformats.org/drawingml/2006/picture">
                          <pic:nvPicPr>
                            <pic:cNvPr id="9" name="Picture 34" descr=""/>
                            <pic:cNvPicPr/>
                          </pic:nvPicPr>
                          <pic:blipFill>
                            <a:blip r:embed="rId39"/>
                            <a:stretch/>
                          </pic:blipFill>
                          <pic:spPr>
                            <a:xfrm>
                              <a:off x="1877040" y="3378960"/>
                              <a:ext cx="28440" cy="92880"/>
                            </a:xfrm>
                            <a:prstGeom prst="rect">
                              <a:avLst/>
                            </a:prstGeom>
                            <a:ln w="0">
                              <a:noFill/>
                            </a:ln>
                          </pic:spPr>
                        </pic:pic>
                        <pic:pic xmlns:pic="http://schemas.openxmlformats.org/drawingml/2006/picture">
                          <pic:nvPicPr>
                            <pic:cNvPr id="10" name="Picture 35" descr=""/>
                            <pic:cNvPicPr/>
                          </pic:nvPicPr>
                          <pic:blipFill>
                            <a:blip r:embed="rId40"/>
                            <a:stretch/>
                          </pic:blipFill>
                          <pic:spPr>
                            <a:xfrm>
                              <a:off x="1665000" y="3374280"/>
                              <a:ext cx="68760" cy="79200"/>
                            </a:xfrm>
                            <a:prstGeom prst="rect">
                              <a:avLst/>
                            </a:prstGeom>
                            <a:ln w="0">
                              <a:noFill/>
                            </a:ln>
                          </pic:spPr>
                        </pic:pic>
                        <pic:pic xmlns:pic="http://schemas.openxmlformats.org/drawingml/2006/picture">
                          <pic:nvPicPr>
                            <pic:cNvPr id="11" name="Picture 36" descr=""/>
                            <pic:cNvPicPr/>
                          </pic:nvPicPr>
                          <pic:blipFill>
                            <a:blip r:embed="rId41"/>
                            <a:stretch/>
                          </pic:blipFill>
                          <pic:spPr>
                            <a:xfrm>
                              <a:off x="1363320" y="3692520"/>
                              <a:ext cx="516960" cy="720"/>
                            </a:xfrm>
                            <a:prstGeom prst="rect">
                              <a:avLst/>
                            </a:prstGeom>
                            <a:ln w="0">
                              <a:noFill/>
                            </a:ln>
                          </pic:spPr>
                        </pic:pic>
                        <wps:wsp>
                          <wps:cNvSpPr/>
                          <wps:spPr>
                            <a:xfrm>
                              <a:off x="1414080" y="2315880"/>
                              <a:ext cx="487080" cy="1054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2" name="Picture 38" descr=""/>
                            <pic:cNvPicPr/>
                          </pic:nvPicPr>
                          <pic:blipFill>
                            <a:blip r:embed="rId42"/>
                            <a:stretch/>
                          </pic:blipFill>
                          <pic:spPr>
                            <a:xfrm>
                              <a:off x="1740600" y="3853080"/>
                              <a:ext cx="92880" cy="663480"/>
                            </a:xfrm>
                            <a:prstGeom prst="rect">
                              <a:avLst/>
                            </a:prstGeom>
                            <a:ln w="0">
                              <a:noFill/>
                            </a:ln>
                          </pic:spPr>
                        </pic:pic>
                        <wps:wsp>
                          <wps:cNvSpPr/>
                          <wps:spPr>
                            <a:xfrm>
                              <a:off x="1338480" y="2634480"/>
                              <a:ext cx="646560" cy="46400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23200" y="3947040"/>
                              <a:ext cx="646560" cy="64058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
                              </w:p>
                            </w:txbxContent>
                          </wps:txbx>
                          <wps:bodyPr lIns="0" rIns="0" tIns="0" bIns="0" anchor="t">
                            <a:noAutofit/>
                          </wps:bodyPr>
                        </wps:wsp>
                        <wps:wsp>
                          <wps:cNvSpPr/>
                          <wps:spPr>
                            <a:xfrm>
                              <a:off x="1411560" y="2098800"/>
                              <a:ext cx="414720" cy="615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sz w:val="56"/>
                                  </w:rPr>
                                  <w:t xml:space="preserve">      </w:t>
                                </w:r>
                                <w:r>
                                  <w:rPr>
                                    <w:b/>
                                    <w:color w:val="FF0000"/>
                                    <w:sz w:val="56"/>
                                  </w:rPr>
                                  <w:t>TAKE AWAY AVAILABLE</w:t>
                                </w:r>
                              </w:p>
                            </w:txbxContent>
                          </wps:txbx>
                          <wps:bodyPr lIns="36720" rIns="36720" tIns="30960" bIns="30960" anchor="t">
                            <a:noAutofit/>
                          </wps:bodyPr>
                        </wps:wsp>
                      </wpg:wgp>
                    </a:graphicData>
                  </a:graphic>
                </wp:anchor>
              </w:drawing>
            </mc:Choice>
            <mc:Fallback>
              <w:pict>
                <v:group id="shape_0" alt="Shape1" style="position:absolute;margin-left:528.85pt;margin-top:90.15pt;width:68.5pt;height:815.2pt" coordorigin="10577,1803" coordsize="1370,16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3" stroked="f" o:allowincell="f" style="position:absolute;left:10851;top:2026;width:27;height:730;mso-wrap-style:none;v-text-anchor:middle" type="_x0000_t75">
                    <v:imagedata r:id="rId43" o:detectmouseclick="t"/>
                    <v:stroke color="#3465a4" joinstyle="round" endcap="flat"/>
                    <w10:wrap type="none"/>
                  </v:shape>
                  <v:rect id="shape_0" path="m0,0l-2147483645,0l-2147483645,-2147483646l0,-2147483646xe" stroked="f" o:allowincell="f" style="position:absolute;left:11194;top:1803;width:419;height:661;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25" stroked="f" o:allowincell="f" style="position:absolute;left:11854;top:2019;width:38;height:765;mso-wrap-style:none;v-text-anchor:middle" type="_x0000_t75">
                    <v:imagedata r:id="rId44" o:detectmouseclick="t"/>
                    <v:stroke color="#3465a4" joinstyle="round" endcap="flat"/>
                    <w10:wrap type="none"/>
                  </v:shape>
                  <v:rect id="shape_0" path="m0,0l-2147483645,0l-2147483645,-2147483646l0,-2147483646xe" stroked="f" o:allowincell="f" style="position:absolute;left:10863;top:2704;width:1046;height:2174;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v:textbox>
                    <w10:wrap type="none"/>
                  </v:rect>
                  <v:shape id="shape_0" ID="Picture 27" stroked="f" o:allowincell="f" style="position:absolute;left:11212;top:6531;width:53;height:158;mso-wrap-style:none;v-text-anchor:middle" type="_x0000_t75">
                    <v:imagedata r:id="rId45" o:detectmouseclick="t"/>
                    <v:stroke color="#3465a4" joinstyle="round" endcap="flat"/>
                    <w10:wrap type="none"/>
                  </v:shape>
                  <v:shape id="shape_0" ID="Picture 28" stroked="f" o:allowincell="f" style="position:absolute;left:11511;top:6600;width:0;height:89;mso-wrap-style:none;v-text-anchor:middle" type="_x0000_t75">
                    <v:imagedata r:id="rId46" o:detectmouseclick="t"/>
                    <v:stroke color="#3465a4" joinstyle="round" endcap="flat"/>
                    <w10:wrap type="none"/>
                  </v:shape>
                  <v:shape id="shape_0" ID="Picture 29" stroked="f" o:allowincell="f" style="position:absolute;left:11687;top:6579;width:8;height:103;mso-wrap-style:none;v-text-anchor:middle" type="_x0000_t75">
                    <v:imagedata r:id="rId47" o:detectmouseclick="t"/>
                    <v:stroke color="#3465a4" joinstyle="round" endcap="flat"/>
                    <w10:wrap type="none"/>
                  </v:shape>
                  <v:shape id="shape_0" ID="Picture 30" stroked="f" o:allowincell="f" style="position:absolute;left:11603;top:6531;width:0;height:158;mso-wrap-style:none;v-text-anchor:middle" type="_x0000_t75">
                    <v:imagedata r:id="rId48" o:detectmouseclick="t"/>
                    <v:stroke color="#3465a4" joinstyle="round" endcap="flat"/>
                    <w10:wrap type="none"/>
                  </v:shape>
                  <v:shape id="shape_0" ID="Picture 31" stroked="f" o:allowincell="f" style="position:absolute;left:11946;top:6412;width:0;height:452;mso-wrap-style:none;v-text-anchor:middle" type="_x0000_t75">
                    <v:imagedata r:id="rId49" o:detectmouseclick="t"/>
                    <v:stroke color="#3465a4" joinstyle="round" endcap="flat"/>
                    <w10:wrap type="none"/>
                  </v:shape>
                  <v:shape id="shape_0" ID="Picture 32" stroked="f" o:allowincell="f" style="position:absolute;left:10934;top:6510;width:35;height:751;mso-wrap-style:none;v-text-anchor:middle" type="_x0000_t75">
                    <v:imagedata r:id="rId50" o:detectmouseclick="t"/>
                    <v:stroke color="#3465a4" joinstyle="round" endcap="flat"/>
                    <w10:wrap type="none"/>
                  </v:shape>
                  <v:shape id="shape_0" ID="Picture 33" stroked="f" o:allowincell="f" style="position:absolute;left:11254;top:7082;width:0;height:137;mso-wrap-style:none;v-text-anchor:middle" type="_x0000_t75">
                    <v:imagedata r:id="rId51" o:detectmouseclick="t"/>
                    <v:stroke color="#3465a4" joinstyle="round" endcap="flat"/>
                    <w10:wrap type="none"/>
                  </v:shape>
                  <v:shape id="shape_0" ID="Picture 34" stroked="f" o:allowincell="f" style="position:absolute;left:11764;top:7124;width:44;height:145;mso-wrap-style:none;v-text-anchor:middle" type="_x0000_t75">
                    <v:imagedata r:id="rId52" o:detectmouseclick="t"/>
                    <v:stroke color="#3465a4" joinstyle="round" endcap="flat"/>
                    <w10:wrap type="none"/>
                  </v:shape>
                  <v:shape id="shape_0" ID="Picture 35" stroked="f" o:allowincell="f" style="position:absolute;left:11430;top:7117;width:107;height:124;mso-wrap-style:none;v-text-anchor:middle" type="_x0000_t75">
                    <v:imagedata r:id="rId53" o:detectmouseclick="t"/>
                    <v:stroke color="#3465a4" joinstyle="round" endcap="flat"/>
                    <w10:wrap type="none"/>
                  </v:shape>
                  <v:shape id="shape_0" ID="Picture 36" stroked="f" o:allowincell="f" style="position:absolute;left:10955;top:7618;width:813;height:0;mso-wrap-style:none;v-text-anchor:middle" type="_x0000_t75">
                    <v:imagedata r:id="rId54" o:detectmouseclick="t"/>
                    <v:stroke color="#3465a4" joinstyle="round" endcap="flat"/>
                    <w10:wrap type="none"/>
                  </v:shape>
                  <v:rect id="shape_0" path="m0,0l-2147483645,0l-2147483645,-2147483646l0,-2147483646xe" stroked="f" o:allowincell="f" style="position:absolute;left:11035;top:5450;width:766;height:165;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8" stroked="f" o:allowincell="f" style="position:absolute;left:11549;top:7871;width:145;height:1044;mso-wrap-style:none;v-text-anchor:middle" type="_x0000_t75">
                    <v:imagedata r:id="rId55" o:detectmouseclick="t"/>
                    <v:stroke color="#3465a4" joinstyle="round" endcap="flat"/>
                    <w10:wrap type="none"/>
                  </v:shape>
                  <v:rect id="shape_0" path="m0,0l-2147483645,0l-2147483645,-2147483646l0,-2147483646xe" stroked="f" o:allowincell="f" style="position:absolute;left:10916;top:5952;width:1017;height:7306;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77;top:8019;width:1017;height:10087;mso-wrap-style:none;v-text-anchor:middle;rotation:339">
                    <v:fill o:detectmouseclick="t" on="false"/>
                    <v:stroke color="#3465a4" joinstyle="round" endcap="flat"/>
                    <v:textbox>
                      <w:txbxContent>
                        <w:p>
                          <w:pPr>
                            <w:pStyle w:val="Normal"/>
                            <w:overflowPunct w:val="true"/>
                            <w:spacing w:lineRule="auto" w:line="240" w:before="0" w:after="0"/>
                            <w:jc w:val="center"/>
                            <w:rPr/>
                          </w:pPr>
                          <w:r>
                            <w:rPr/>
                          </w:r>
                        </w:p>
                      </w:txbxContent>
                    </v:textbox>
                    <w10:wrap type="none"/>
                  </v:rect>
                  <v:rect id="shape_0" path="m0,0l-2147483645,0l-2147483645,-2147483646l0,-2147483646xe" stroked="f" o:allowincell="f" style="position:absolute;left:11031;top:5108;width:652;height:96;mso-wrap-style:square;v-text-anchor:top">
                    <v:fill o:detectmouseclick="t" on="false"/>
                    <v:stroke color="#3465a4" joinstyle="round" endcap="flat"/>
                    <v:textbox>
                      <w:txbxContent>
                        <w:p>
                          <w:pPr>
                            <w:pStyle w:val="Normal"/>
                            <w:overflowPunct w:val="tru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Pr>
        <w:t xml:space="preserve">g </w:t>
      </w:r>
    </w:p>
    <w:sectPr>
      <w:headerReference w:type="default" r:id="rId56"/>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Open Sans">
    <w:altName w:val="calibri"/>
    <w:charset w:val="00"/>
    <w:family w:val="roman"/>
    <w:pitch w:val="variable"/>
  </w:font>
  <w:font w:name="Calibri ">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tru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tru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tru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mailto:pauline.manley1966@gmail.com" TargetMode="External"/><Relationship Id="rId7" Type="http://schemas.openxmlformats.org/officeDocument/2006/relationships/image" Target="media/image5.jpeg"/><Relationship Id="rId8" Type="http://schemas.openxmlformats.org/officeDocument/2006/relationships/hyperlink" Target="mailto:sasahebaldwin59@hotmail.com" TargetMode="External"/><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hyperlink" Target="https://hymnary.org/person/Watts_Isaac" TargetMode="External"/><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hyperlink" Target="http://linktr.ee/energy_hub" TargetMode="External"/><Relationship Id="rId15" Type="http://schemas.openxmlformats.org/officeDocument/2006/relationships/image" Target="media/image10.png"/><Relationship Id="rId16" Type="http://schemas.openxmlformats.org/officeDocument/2006/relationships/hyperlink" Target="https://app.ecochurch.org/user/21703/summary" TargetMode="External"/><Relationship Id="rId17" Type="http://schemas.openxmlformats.org/officeDocument/2006/relationships/image" Target="media/image11.jpeg"/><Relationship Id="rId18" Type="http://schemas.openxmlformats.org/officeDocument/2006/relationships/hyperlink" Target="mailto:m.t.wandrag@gmail.com" TargetMode="External"/><Relationship Id="rId19" Type="http://schemas.openxmlformats.org/officeDocument/2006/relationships/hyperlink" Target="mailto:wardenstmarys@gmail.com" TargetMode="External"/><Relationship Id="rId20" Type="http://schemas.openxmlformats.org/officeDocument/2006/relationships/image" Target="media/image12.gif"/><Relationship Id="rId21" Type="http://schemas.openxmlformats.org/officeDocument/2006/relationships/image" Target="media/image13.jpeg"/><Relationship Id="rId22" Type="http://schemas.openxmlformats.org/officeDocument/2006/relationships/hyperlink" Target="https://www.stalbansdiocese.org/about-us/vacancy-in-see/" TargetMode="External"/><Relationship Id="rId23" Type="http://schemas.openxmlformats.org/officeDocument/2006/relationships/hyperlink" Target="mailto:intouch@ageukherts.org.uk" TargetMode="External"/><Relationship Id="rId24" Type="http://schemas.openxmlformats.org/officeDocument/2006/relationships/hyperlink" Target="https://www.ageuk.org.uk/hertfordshire/our-services/" TargetMode="External"/><Relationship Id="rId25" Type="http://schemas.openxmlformats.org/officeDocument/2006/relationships/hyperlink" Target="http://griefshare.org/" TargetMode="External"/><Relationship Id="rId26" Type="http://schemas.openxmlformats.org/officeDocument/2006/relationships/hyperlink" Target="https://www.thebereavementjourney.org/" TargetMode="External"/><Relationship Id="rId27" Type="http://schemas.openxmlformats.org/officeDocument/2006/relationships/hyperlink" Target="http://cruse.org.uk/" TargetMode="External"/><Relationship Id="rId28" Type="http://schemas.openxmlformats.org/officeDocument/2006/relationships/hyperlink" Target="http://teardropgrief.co.uk/" TargetMode="External"/><Relationship Id="rId29" Type="http://schemas.openxmlformats.org/officeDocument/2006/relationships/hyperlink" Target="http://ataloss.org/" TargetMode="External"/><Relationship Id="rId30" Type="http://schemas.openxmlformats.org/officeDocument/2006/relationships/image" Target="media/image14.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14.png"/><Relationship Id="rId44" Type="http://schemas.openxmlformats.org/officeDocument/2006/relationships/image" Target="media/image14.png"/><Relationship Id="rId45" Type="http://schemas.openxmlformats.org/officeDocument/2006/relationships/image" Target="media/image15.png"/><Relationship Id="rId46" Type="http://schemas.openxmlformats.org/officeDocument/2006/relationships/image" Target="media/image16.png"/><Relationship Id="rId47" Type="http://schemas.openxmlformats.org/officeDocument/2006/relationships/image" Target="media/image17.png"/><Relationship Id="rId48" Type="http://schemas.openxmlformats.org/officeDocument/2006/relationships/image" Target="media/image18.png"/><Relationship Id="rId49" Type="http://schemas.openxmlformats.org/officeDocument/2006/relationships/image" Target="media/image19.png"/><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image" Target="media/image25.png"/><Relationship Id="rId56" Type="http://schemas.openxmlformats.org/officeDocument/2006/relationships/header" Target="header1.xml"/><Relationship Id="rId57" Type="http://schemas.openxmlformats.org/officeDocument/2006/relationships/fontTable" Target="fontTable.xml"/><Relationship Id="rId5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1213</TotalTime>
  <Application>LibreOffice/7.4.7.2$Windows_X86_64 LibreOffice_project/723314e595e8007d3cf785c16538505a1c878ca5</Application>
  <AppVersion>15.0000</AppVersion>
  <Pages>7</Pages>
  <Words>1474</Words>
  <Characters>7567</Characters>
  <CharactersWithSpaces>9249</CharactersWithSpaces>
  <Paragraphs>102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2026-02-12T17:22:58Z</dcterms:modified>
  <cp:revision>249</cp:revision>
  <dc:subject/>
  <dc:title/>
</cp:coreProperties>
</file>

<file path=docProps/custom.xml><?xml version="1.0" encoding="utf-8"?>
<Properties xmlns="http://schemas.openxmlformats.org/officeDocument/2006/custom-properties" xmlns:vt="http://schemas.openxmlformats.org/officeDocument/2006/docPropsVTypes"/>
</file>