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0EC2" w14:textId="77777777" w:rsidR="00FB41CD" w:rsidRPr="006D30C5" w:rsidRDefault="00FB41CD" w:rsidP="00FB41CD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</w:pPr>
      <w:r w:rsidRPr="006D30C5">
        <w:rPr>
          <w:rFonts w:ascii="Gill Sans MT" w:eastAsia="Times New Roman" w:hAnsi="Gill Sans MT" w:cs="Times New Roman"/>
          <w:b/>
          <w:bCs/>
          <w:sz w:val="28"/>
          <w:szCs w:val="28"/>
          <w:lang w:eastAsia="en-GB"/>
        </w:rPr>
        <w:t>Safeguarding Policy</w:t>
      </w:r>
    </w:p>
    <w:p w14:paraId="28A7F654" w14:textId="3506FF00" w:rsidR="00FB41CD" w:rsidRPr="00FB41CD" w:rsidRDefault="00FB41CD" w:rsidP="00FB41CD">
      <w:pPr>
        <w:pStyle w:val="Body"/>
        <w:spacing w:before="100" w:beforeAutospacing="1" w:after="100" w:afterAutospacing="1" w:line="240" w:lineRule="auto"/>
        <w:rPr>
          <w:rFonts w:ascii="Gill Sans MT" w:eastAsia="Gill Sans" w:hAnsi="Gill Sans MT" w:cs="Gill Sans"/>
          <w:color w:val="auto"/>
          <w:sz w:val="26"/>
          <w:szCs w:val="26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 xml:space="preserve">The following policy was agreed at the Parochial Church Council (PCC) meeting held on Thursday </w:t>
      </w:r>
      <w:r w:rsidR="004519FE">
        <w:rPr>
          <w:rFonts w:ascii="Gill Sans MT" w:hAnsi="Gill Sans MT"/>
          <w:color w:val="auto"/>
          <w:sz w:val="26"/>
          <w:szCs w:val="26"/>
          <w:lang w:val="en-US"/>
        </w:rPr>
        <w:t>29</w:t>
      </w:r>
      <w:proofErr w:type="gramStart"/>
      <w:r w:rsidR="004519FE">
        <w:rPr>
          <w:rFonts w:ascii="Gill Sans MT" w:hAnsi="Gill Sans MT"/>
          <w:color w:val="auto"/>
          <w:sz w:val="26"/>
          <w:szCs w:val="26"/>
          <w:vertAlign w:val="superscript"/>
          <w:lang w:val="en-US"/>
        </w:rPr>
        <w:t>th</w:t>
      </w:r>
      <w:r w:rsidR="00CD0D8D">
        <w:rPr>
          <w:rFonts w:ascii="Gill Sans MT" w:hAnsi="Gill Sans MT"/>
          <w:color w:val="auto"/>
          <w:sz w:val="26"/>
          <w:szCs w:val="26"/>
          <w:lang w:val="en-US"/>
        </w:rPr>
        <w:t xml:space="preserve">  May</w:t>
      </w:r>
      <w:proofErr w:type="gramEnd"/>
      <w:r w:rsidR="00CD0D8D">
        <w:rPr>
          <w:rFonts w:ascii="Gill Sans MT" w:hAnsi="Gill Sans MT"/>
          <w:color w:val="auto"/>
          <w:sz w:val="26"/>
          <w:szCs w:val="26"/>
          <w:lang w:val="en-US"/>
        </w:rPr>
        <w:t xml:space="preserve"> 202</w:t>
      </w:r>
      <w:r w:rsidR="004519FE">
        <w:rPr>
          <w:rFonts w:ascii="Gill Sans MT" w:hAnsi="Gill Sans MT"/>
          <w:color w:val="auto"/>
          <w:sz w:val="26"/>
          <w:szCs w:val="26"/>
          <w:lang w:val="en-US"/>
        </w:rPr>
        <w:t>5</w:t>
      </w:r>
    </w:p>
    <w:p w14:paraId="4EA1C3CA" w14:textId="77777777" w:rsidR="00FB41CD" w:rsidRPr="00FB41CD" w:rsidRDefault="00FB41CD" w:rsidP="00FB41CD">
      <w:pPr>
        <w:pStyle w:val="Body"/>
        <w:spacing w:before="100" w:beforeAutospacing="1" w:after="100" w:afterAutospacing="1" w:line="240" w:lineRule="auto"/>
        <w:jc w:val="both"/>
        <w:rPr>
          <w:rFonts w:ascii="Gill Sans MT" w:eastAsia="Gill Sans" w:hAnsi="Gill Sans MT" w:cs="Gill Sans"/>
          <w:color w:val="auto"/>
          <w:sz w:val="26"/>
          <w:szCs w:val="26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 xml:space="preserve">In accordance with the Church of England Safeguarding Policy our church is committed to: </w:t>
      </w:r>
    </w:p>
    <w:p w14:paraId="2EE0FCF7" w14:textId="77777777" w:rsidR="00FB41CD" w:rsidRPr="00FB41CD" w:rsidRDefault="00FB41CD" w:rsidP="00FB41CD">
      <w:pPr>
        <w:pStyle w:val="Body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Promoting a safer environment and culture.</w:t>
      </w:r>
    </w:p>
    <w:p w14:paraId="08556EBE" w14:textId="77777777" w:rsidR="00FB41CD" w:rsidRPr="00FB41CD" w:rsidRDefault="00FB41CD" w:rsidP="00FB41CD">
      <w:pPr>
        <w:pStyle w:val="Body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Safely recruiting and supporting all those with any responsibility related to children, young people and vulnerable adults within the church.</w:t>
      </w:r>
    </w:p>
    <w:p w14:paraId="50862EC9" w14:textId="77777777" w:rsidR="00FB41CD" w:rsidRPr="00FB41CD" w:rsidRDefault="00FB41CD" w:rsidP="00FB41CD">
      <w:pPr>
        <w:pStyle w:val="Body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Responding promptly to every safeguarding concern or allegation.</w:t>
      </w:r>
    </w:p>
    <w:p w14:paraId="46BDC4F6" w14:textId="77777777" w:rsidR="00FB41CD" w:rsidRPr="00FB41CD" w:rsidRDefault="00FB41CD" w:rsidP="00FB41CD">
      <w:pPr>
        <w:pStyle w:val="Body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Caring pastorally for victims/survivors of abuse and other affected persons.</w:t>
      </w:r>
    </w:p>
    <w:p w14:paraId="7939F970" w14:textId="77777777" w:rsidR="00FB41CD" w:rsidRPr="00FB41CD" w:rsidRDefault="00FB41CD" w:rsidP="00FB41CD">
      <w:pPr>
        <w:pStyle w:val="Body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Caring pastorally for those who are the subject of concerns or allegations of abuse and other affected persons.</w:t>
      </w:r>
    </w:p>
    <w:p w14:paraId="4023495B" w14:textId="77777777" w:rsidR="00FB41CD" w:rsidRPr="00FB41CD" w:rsidRDefault="00FB41CD" w:rsidP="00FB41CD">
      <w:pPr>
        <w:pStyle w:val="Body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Responding to those that may pose a present risk to others.</w:t>
      </w:r>
    </w:p>
    <w:p w14:paraId="24C1F1B7" w14:textId="77777777" w:rsidR="00FB41CD" w:rsidRPr="00FB41CD" w:rsidRDefault="00FB41CD" w:rsidP="00FB41CD">
      <w:pPr>
        <w:pStyle w:val="Body"/>
        <w:spacing w:before="100" w:beforeAutospacing="1" w:after="100" w:afterAutospacing="1" w:line="240" w:lineRule="auto"/>
        <w:jc w:val="both"/>
        <w:rPr>
          <w:rFonts w:ascii="Gill Sans MT" w:eastAsia="Gill Sans" w:hAnsi="Gill Sans MT" w:cs="Gill Sans"/>
          <w:color w:val="auto"/>
          <w:sz w:val="26"/>
          <w:szCs w:val="26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 xml:space="preserve">The Parish will:  </w:t>
      </w:r>
    </w:p>
    <w:p w14:paraId="3F62C229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Create a safe and caring place for all.</w:t>
      </w:r>
    </w:p>
    <w:p w14:paraId="4ABF8014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Have a named Parish Safeguarding Officer (PSO) to work with the incumbent and the PCC to implement policy and procedures.</w:t>
      </w:r>
    </w:p>
    <w:p w14:paraId="2FA1494C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 xml:space="preserve">Safely recruit, train and support all those with any responsibility for children, young people and adults to have the confidence and skills to </w:t>
      </w:r>
      <w:proofErr w:type="spellStart"/>
      <w:r w:rsidRPr="00FB41CD">
        <w:rPr>
          <w:rFonts w:ascii="Gill Sans MT" w:hAnsi="Gill Sans MT"/>
          <w:color w:val="auto"/>
          <w:sz w:val="26"/>
          <w:szCs w:val="26"/>
          <w:lang w:val="en-US"/>
        </w:rPr>
        <w:t>recognise</w:t>
      </w:r>
      <w:proofErr w:type="spellEnd"/>
      <w:r w:rsidRPr="00FB41CD">
        <w:rPr>
          <w:rFonts w:ascii="Gill Sans MT" w:hAnsi="Gill Sans MT"/>
          <w:color w:val="auto"/>
          <w:sz w:val="26"/>
          <w:szCs w:val="26"/>
          <w:lang w:val="en-US"/>
        </w:rPr>
        <w:t xml:space="preserve"> and respond to abuse.</w:t>
      </w:r>
    </w:p>
    <w:p w14:paraId="5985ADC4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Ensure that there is appropriate insurance cover for all activities involving children and adults undertaken in the name of the parish.</w:t>
      </w:r>
    </w:p>
    <w:p w14:paraId="78682B24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Display in church premises and on the Parish website the details of who to contact if there are safeguarding concerns or support needs.</w:t>
      </w:r>
    </w:p>
    <w:p w14:paraId="4F4BF658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Listen to and take seriously all those who disclose abuse.</w:t>
      </w:r>
    </w:p>
    <w:p w14:paraId="303667F5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Take steps to protect children and adults when a safeguarding concern of any kind arises, following House of Bishops guidance, including notifying the Diocesan Safeguarding Adviser (DSA) and statutory agencies immediately.</w:t>
      </w:r>
    </w:p>
    <w:p w14:paraId="323F019D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Offer support to victims/survivors of abuse regardless of the type of abuse, when or where it occurred.</w:t>
      </w:r>
    </w:p>
    <w:p w14:paraId="362DB52F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28C9B0D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Ensure that health and safety policy, procedures and risk assessments are in place and that these are reviewed annually.</w:t>
      </w:r>
    </w:p>
    <w:p w14:paraId="3725066F" w14:textId="77777777" w:rsidR="00FB41CD" w:rsidRPr="00FB41CD" w:rsidRDefault="00FB41CD" w:rsidP="00FB41CD">
      <w:pPr>
        <w:pStyle w:val="Body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hAnsi="Gill Sans MT"/>
          <w:color w:val="auto"/>
          <w:sz w:val="26"/>
          <w:szCs w:val="26"/>
          <w:lang w:val="en-US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Review the implementation of the Safeguarding Policy, Procedures and Practices at least annually.</w:t>
      </w:r>
    </w:p>
    <w:p w14:paraId="22749975" w14:textId="77777777" w:rsidR="00FB41CD" w:rsidRPr="00FB41CD" w:rsidRDefault="00FB41CD" w:rsidP="00FB41CD">
      <w:pPr>
        <w:pStyle w:val="Body"/>
        <w:spacing w:before="100" w:beforeAutospacing="1" w:after="100" w:afterAutospacing="1" w:line="240" w:lineRule="auto"/>
        <w:jc w:val="both"/>
        <w:rPr>
          <w:rFonts w:ascii="Gill Sans MT" w:eastAsia="Gill Sans" w:hAnsi="Gill Sans MT" w:cs="Gill Sans"/>
          <w:color w:val="auto"/>
          <w:sz w:val="26"/>
          <w:szCs w:val="26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>Each person who works within this church community will agree to abide by this policy and the guidelines established by this church.</w:t>
      </w:r>
    </w:p>
    <w:p w14:paraId="6E2FDBC4" w14:textId="77777777" w:rsidR="00FB41CD" w:rsidRPr="00FB41CD" w:rsidRDefault="00FB41CD" w:rsidP="00FB41CD">
      <w:pPr>
        <w:pStyle w:val="Body"/>
        <w:spacing w:before="100" w:beforeAutospacing="1" w:after="100" w:afterAutospacing="1" w:line="240" w:lineRule="auto"/>
        <w:rPr>
          <w:rFonts w:ascii="Gill Sans MT" w:eastAsia="Gill Sans" w:hAnsi="Gill Sans MT" w:cs="Gill Sans"/>
          <w:color w:val="auto"/>
          <w:sz w:val="26"/>
          <w:szCs w:val="26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 xml:space="preserve">This church appoints Pat Edwards as the Parish Safeguarding Officer </w:t>
      </w:r>
    </w:p>
    <w:p w14:paraId="3D0EEC3C" w14:textId="5B0BA821" w:rsidR="00FB41CD" w:rsidRPr="00FB41CD" w:rsidRDefault="00FB41CD" w:rsidP="00FB41CD">
      <w:pPr>
        <w:pStyle w:val="Body"/>
        <w:spacing w:before="100" w:beforeAutospacing="1" w:after="100" w:afterAutospacing="1" w:line="240" w:lineRule="auto"/>
        <w:rPr>
          <w:rFonts w:ascii="Gill Sans MT" w:eastAsia="Gill Sans" w:hAnsi="Gill Sans MT" w:cs="Gill Sans"/>
          <w:color w:val="auto"/>
          <w:sz w:val="26"/>
          <w:szCs w:val="26"/>
        </w:rPr>
      </w:pPr>
      <w:r w:rsidRPr="00FB41CD">
        <w:rPr>
          <w:rFonts w:ascii="Gill Sans MT" w:hAnsi="Gill Sans MT"/>
          <w:color w:val="auto"/>
          <w:sz w:val="26"/>
          <w:szCs w:val="26"/>
          <w:lang w:val="en-US"/>
        </w:rPr>
        <w:t xml:space="preserve">Incumbent </w:t>
      </w:r>
      <w:proofErr w:type="gramStart"/>
      <w:r w:rsidRPr="00FB41CD">
        <w:rPr>
          <w:rFonts w:ascii="Gill Sans MT" w:hAnsi="Gill Sans MT"/>
          <w:color w:val="auto"/>
          <w:sz w:val="26"/>
          <w:szCs w:val="26"/>
          <w:lang w:val="en-US"/>
        </w:rPr>
        <w:t>.....</w:t>
      </w:r>
      <w:proofErr w:type="gramEnd"/>
      <w:r w:rsidR="0070411F">
        <w:rPr>
          <w:rFonts w:ascii="Gill Sans MT" w:eastAsia="Gill Sans" w:hAnsi="Gill Sans MT" w:cs="Gill Sans"/>
          <w:noProof/>
          <w:color w:val="auto"/>
          <w:sz w:val="26"/>
          <w:szCs w:val="26"/>
        </w:rPr>
        <w:drawing>
          <wp:inline distT="0" distB="0" distL="0" distR="0" wp14:anchorId="693DCFEE" wp14:editId="5B2EC0AB">
            <wp:extent cx="894080" cy="430064"/>
            <wp:effectExtent l="0" t="0" r="0" b="1905"/>
            <wp:docPr id="969902754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902754" name="Picture 1" descr="A close-up of a signatu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37" cy="4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9815C" w14:textId="793EDF7E" w:rsidR="00FB41CD" w:rsidRPr="00FB41CD" w:rsidRDefault="00FB41CD" w:rsidP="00FB41CD">
      <w:pPr>
        <w:pStyle w:val="Body"/>
        <w:spacing w:before="100" w:beforeAutospacing="1" w:after="100" w:afterAutospacing="1" w:line="240" w:lineRule="auto"/>
        <w:rPr>
          <w:rFonts w:ascii="Gill Sans MT" w:eastAsia="Gill Sans" w:hAnsi="Gill Sans MT" w:cs="Gill Sans"/>
          <w:color w:val="auto"/>
          <w:sz w:val="26"/>
          <w:szCs w:val="26"/>
        </w:rPr>
      </w:pPr>
      <w:proofErr w:type="spellStart"/>
      <w:r w:rsidRPr="00FB41CD">
        <w:rPr>
          <w:rFonts w:ascii="Gill Sans MT" w:hAnsi="Gill Sans MT"/>
          <w:color w:val="auto"/>
          <w:sz w:val="26"/>
          <w:szCs w:val="26"/>
          <w:lang w:val="de-DE"/>
        </w:rPr>
        <w:t>Churchwardens</w:t>
      </w:r>
      <w:proofErr w:type="spellEnd"/>
      <w:r w:rsidRPr="00FB41CD">
        <w:rPr>
          <w:rFonts w:ascii="Gill Sans MT" w:hAnsi="Gill Sans MT"/>
          <w:color w:val="auto"/>
          <w:sz w:val="26"/>
          <w:szCs w:val="26"/>
          <w:lang w:val="de-DE"/>
        </w:rPr>
        <w:t xml:space="preserve"> ... Tom </w:t>
      </w:r>
      <w:proofErr w:type="spellStart"/>
      <w:r w:rsidRPr="00FB41CD">
        <w:rPr>
          <w:rFonts w:ascii="Gill Sans MT" w:hAnsi="Gill Sans MT"/>
          <w:color w:val="auto"/>
          <w:sz w:val="26"/>
          <w:szCs w:val="26"/>
          <w:lang w:val="de-DE"/>
        </w:rPr>
        <w:t>MacGruer</w:t>
      </w:r>
      <w:proofErr w:type="spellEnd"/>
      <w:r w:rsidR="004519FE">
        <w:rPr>
          <w:rFonts w:ascii="Gill Sans MT" w:hAnsi="Gill Sans MT"/>
          <w:color w:val="auto"/>
          <w:sz w:val="26"/>
          <w:szCs w:val="26"/>
          <w:lang w:val="de-DE"/>
        </w:rPr>
        <w:t>, Sharon Gunnell</w:t>
      </w:r>
    </w:p>
    <w:p w14:paraId="22E28933" w14:textId="44F890BA" w:rsidR="00B419A2" w:rsidRPr="00FB41CD" w:rsidRDefault="00FB41CD" w:rsidP="00FB41CD">
      <w:pPr>
        <w:pStyle w:val="Default"/>
        <w:spacing w:before="100" w:beforeAutospacing="1" w:after="100" w:afterAutospacing="1"/>
        <w:rPr>
          <w:rFonts w:ascii="Gill Sans MT" w:hAnsi="Gill Sans MT"/>
          <w:color w:val="auto"/>
          <w:sz w:val="26"/>
          <w:szCs w:val="26"/>
        </w:rPr>
      </w:pPr>
      <w:r w:rsidRPr="00FB41CD">
        <w:rPr>
          <w:rFonts w:ascii="Gill Sans MT" w:hAnsi="Gill Sans MT"/>
          <w:color w:val="auto"/>
          <w:sz w:val="26"/>
          <w:szCs w:val="26"/>
        </w:rPr>
        <w:t xml:space="preserve">Date: </w:t>
      </w:r>
      <w:r w:rsidR="00FF6165">
        <w:rPr>
          <w:rFonts w:ascii="Gill Sans MT" w:hAnsi="Gill Sans MT"/>
          <w:color w:val="auto"/>
          <w:sz w:val="26"/>
          <w:szCs w:val="26"/>
        </w:rPr>
        <w:t>2</w:t>
      </w:r>
      <w:r w:rsidR="004519FE">
        <w:rPr>
          <w:rFonts w:ascii="Gill Sans MT" w:hAnsi="Gill Sans MT"/>
          <w:color w:val="auto"/>
          <w:sz w:val="26"/>
          <w:szCs w:val="26"/>
        </w:rPr>
        <w:t>9</w:t>
      </w:r>
      <w:r w:rsidR="004519FE">
        <w:rPr>
          <w:rFonts w:ascii="Gill Sans MT" w:hAnsi="Gill Sans MT"/>
          <w:color w:val="auto"/>
          <w:sz w:val="26"/>
          <w:szCs w:val="26"/>
          <w:vertAlign w:val="superscript"/>
        </w:rPr>
        <w:t>th</w:t>
      </w:r>
      <w:r w:rsidR="00FF6165">
        <w:rPr>
          <w:rFonts w:ascii="Gill Sans MT" w:hAnsi="Gill Sans MT"/>
          <w:color w:val="auto"/>
          <w:sz w:val="26"/>
          <w:szCs w:val="26"/>
        </w:rPr>
        <w:t xml:space="preserve"> May 202</w:t>
      </w:r>
      <w:r w:rsidR="004519FE">
        <w:rPr>
          <w:rFonts w:ascii="Gill Sans MT" w:hAnsi="Gill Sans MT"/>
          <w:color w:val="auto"/>
          <w:sz w:val="26"/>
          <w:szCs w:val="26"/>
        </w:rPr>
        <w:t>5</w:t>
      </w:r>
    </w:p>
    <w:sectPr w:rsidR="00B419A2" w:rsidRPr="00FB41CD" w:rsidSect="00B41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FEA"/>
    <w:multiLevelType w:val="hybridMultilevel"/>
    <w:tmpl w:val="B88A3B06"/>
    <w:styleLink w:val="ImportedStyle1"/>
    <w:lvl w:ilvl="0" w:tplc="E2F09128">
      <w:start w:val="1"/>
      <w:numFmt w:val="bullet"/>
      <w:lvlText w:val="·"/>
      <w:lvlJc w:val="left"/>
      <w:pPr>
        <w:ind w:left="39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233B8">
      <w:start w:val="1"/>
      <w:numFmt w:val="bullet"/>
      <w:lvlText w:val="o"/>
      <w:lvlJc w:val="left"/>
      <w:pPr>
        <w:ind w:left="118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F0CDFC">
      <w:start w:val="1"/>
      <w:numFmt w:val="bullet"/>
      <w:lvlText w:val="▪"/>
      <w:lvlJc w:val="left"/>
      <w:pPr>
        <w:ind w:left="190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2B32E">
      <w:start w:val="1"/>
      <w:numFmt w:val="bullet"/>
      <w:lvlText w:val="·"/>
      <w:lvlJc w:val="left"/>
      <w:pPr>
        <w:ind w:left="2622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60CB14">
      <w:start w:val="1"/>
      <w:numFmt w:val="bullet"/>
      <w:lvlText w:val="o"/>
      <w:lvlJc w:val="left"/>
      <w:pPr>
        <w:ind w:left="334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E0452C">
      <w:start w:val="1"/>
      <w:numFmt w:val="bullet"/>
      <w:lvlText w:val="▪"/>
      <w:lvlJc w:val="left"/>
      <w:pPr>
        <w:ind w:left="406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DAFC0C">
      <w:start w:val="1"/>
      <w:numFmt w:val="bullet"/>
      <w:lvlText w:val="·"/>
      <w:lvlJc w:val="left"/>
      <w:pPr>
        <w:ind w:left="4782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2A4536">
      <w:start w:val="1"/>
      <w:numFmt w:val="bullet"/>
      <w:lvlText w:val="o"/>
      <w:lvlJc w:val="left"/>
      <w:pPr>
        <w:ind w:left="550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AE2EFC">
      <w:start w:val="1"/>
      <w:numFmt w:val="bullet"/>
      <w:lvlText w:val="▪"/>
      <w:lvlJc w:val="left"/>
      <w:pPr>
        <w:ind w:left="622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1867091"/>
    <w:multiLevelType w:val="hybridMultilevel"/>
    <w:tmpl w:val="B88A3B06"/>
    <w:numStyleLink w:val="ImportedStyle1"/>
  </w:abstractNum>
  <w:num w:numId="1" w16cid:durableId="1695109751">
    <w:abstractNumId w:val="0"/>
  </w:num>
  <w:num w:numId="2" w16cid:durableId="1112284082">
    <w:abstractNumId w:val="1"/>
  </w:num>
  <w:num w:numId="3" w16cid:durableId="685324905">
    <w:abstractNumId w:val="1"/>
    <w:lvlOverride w:ilvl="0">
      <w:lvl w:ilvl="0" w:tplc="412C8FE4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F69102">
        <w:start w:val="1"/>
        <w:numFmt w:val="bullet"/>
        <w:lvlText w:val="o"/>
        <w:lvlJc w:val="left"/>
        <w:pPr>
          <w:ind w:left="114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94BB40">
        <w:start w:val="1"/>
        <w:numFmt w:val="bullet"/>
        <w:lvlText w:val="▪"/>
        <w:lvlJc w:val="left"/>
        <w:pPr>
          <w:ind w:left="186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AEADE6">
        <w:start w:val="1"/>
        <w:numFmt w:val="bullet"/>
        <w:lvlText w:val="·"/>
        <w:lvlJc w:val="left"/>
        <w:pPr>
          <w:ind w:left="2585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3AEB22">
        <w:start w:val="1"/>
        <w:numFmt w:val="bullet"/>
        <w:lvlText w:val="o"/>
        <w:lvlJc w:val="left"/>
        <w:pPr>
          <w:ind w:left="330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FE2124">
        <w:start w:val="1"/>
        <w:numFmt w:val="bullet"/>
        <w:lvlText w:val="▪"/>
        <w:lvlJc w:val="left"/>
        <w:pPr>
          <w:ind w:left="402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4C1446">
        <w:start w:val="1"/>
        <w:numFmt w:val="bullet"/>
        <w:lvlText w:val="·"/>
        <w:lvlJc w:val="left"/>
        <w:pPr>
          <w:ind w:left="4745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C0277E">
        <w:start w:val="1"/>
        <w:numFmt w:val="bullet"/>
        <w:lvlText w:val="o"/>
        <w:lvlJc w:val="left"/>
        <w:pPr>
          <w:ind w:left="546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0C74E2">
        <w:start w:val="1"/>
        <w:numFmt w:val="bullet"/>
        <w:lvlText w:val="▪"/>
        <w:lvlJc w:val="left"/>
        <w:pPr>
          <w:ind w:left="618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CD"/>
    <w:rsid w:val="00160967"/>
    <w:rsid w:val="004519FE"/>
    <w:rsid w:val="0070411F"/>
    <w:rsid w:val="007D4440"/>
    <w:rsid w:val="00B419A2"/>
    <w:rsid w:val="00C5513E"/>
    <w:rsid w:val="00CD0D8D"/>
    <w:rsid w:val="00E13B32"/>
    <w:rsid w:val="00F0200B"/>
    <w:rsid w:val="00FB41CD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A0E06"/>
  <w15:chartTrackingRefBased/>
  <w15:docId w15:val="{9F33BB2E-0934-BA4C-B9B2-9466559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B41C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numbering" w:customStyle="1" w:styleId="ImportedStyle1">
    <w:name w:val="Imported Style 1"/>
    <w:rsid w:val="00FB41CD"/>
    <w:pPr>
      <w:numPr>
        <w:numId w:val="1"/>
      </w:numPr>
    </w:pPr>
  </w:style>
  <w:style w:type="paragraph" w:customStyle="1" w:styleId="Default">
    <w:name w:val="Default"/>
    <w:rsid w:val="00FB41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lenbryan/Library/Group%20Containers/UBF8T346G9.Office/User%20Content.localized/Templates.localized/Hel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Helen.dotx</Template>
  <TotalTime>3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Bryan</dc:creator>
  <cp:keywords/>
  <dc:description/>
  <cp:lastModifiedBy>Helen Bryan</cp:lastModifiedBy>
  <cp:revision>4</cp:revision>
  <cp:lastPrinted>2025-07-12T12:39:00Z</cp:lastPrinted>
  <dcterms:created xsi:type="dcterms:W3CDTF">2025-06-01T14:54:00Z</dcterms:created>
  <dcterms:modified xsi:type="dcterms:W3CDTF">2025-07-12T12:41:00Z</dcterms:modified>
</cp:coreProperties>
</file>