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C7" w:rsidRDefault="00987AF9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St Mary the Virgin Church, Edstaston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E46BC7" w:rsidRDefault="00987AF9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FUNERAL FEES FOR THE YEAR 2026</w:t>
      </w: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E46BC7" w:rsidRDefault="00987AF9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Funeral of </w:t>
      </w: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E46BC7" w:rsidRDefault="00987AF9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Date and details </w:t>
      </w:r>
    </w:p>
    <w:p w:rsidR="00E46BC7" w:rsidRDefault="00987AF9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Style w:val="a0"/>
        <w:tblW w:w="80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7"/>
        <w:gridCol w:w="2060"/>
        <w:gridCol w:w="1272"/>
      </w:tblGrid>
      <w:tr w:rsidR="00E46BC7">
        <w:tc>
          <w:tcPr>
            <w:tcW w:w="4687" w:type="dxa"/>
            <w:shd w:val="clear" w:color="auto" w:fill="D9D9D9"/>
          </w:tcPr>
          <w:p w:rsidR="00E46BC7" w:rsidRDefault="00987AF9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Statutory Fees</w:t>
            </w:r>
          </w:p>
        </w:tc>
        <w:tc>
          <w:tcPr>
            <w:tcW w:w="2060" w:type="dxa"/>
            <w:shd w:val="clear" w:color="auto" w:fill="D9D9D9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E46BC7" w:rsidRDefault="00987AF9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Funeral service in church 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244.00</w:t>
            </w: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Burial in Churchyard following service 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390.00</w:t>
            </w: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Crematorium following Church Service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37.00</w:t>
            </w:r>
          </w:p>
        </w:tc>
      </w:tr>
      <w:tr w:rsidR="00E46BC7">
        <w:tc>
          <w:tcPr>
            <w:tcW w:w="4687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Subtotal</w:t>
            </w:r>
          </w:p>
        </w:tc>
        <w:tc>
          <w:tcPr>
            <w:tcW w:w="1272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E46BC7">
        <w:tc>
          <w:tcPr>
            <w:tcW w:w="4687" w:type="dxa"/>
            <w:shd w:val="clear" w:color="auto" w:fill="7F7F7F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color w:val="767171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7F7F7F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7F7F7F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</w:tr>
      <w:tr w:rsidR="00E46BC7">
        <w:tc>
          <w:tcPr>
            <w:tcW w:w="4687" w:type="dxa"/>
            <w:shd w:val="clear" w:color="auto" w:fill="D9D9D9"/>
          </w:tcPr>
          <w:p w:rsidR="00E46BC7" w:rsidRDefault="00987AF9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Other Fees</w:t>
            </w:r>
          </w:p>
        </w:tc>
        <w:tc>
          <w:tcPr>
            <w:tcW w:w="2060" w:type="dxa"/>
            <w:shd w:val="clear" w:color="auto" w:fill="D9D9D9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Facilities at church, heating &amp; maintenance 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65.00</w:t>
            </w: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Vergers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35.00 </w:t>
            </w: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Organist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75.00</w:t>
            </w:r>
          </w:p>
        </w:tc>
      </w:tr>
      <w:tr w:rsidR="00E46BC7">
        <w:tc>
          <w:tcPr>
            <w:tcW w:w="4687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Tolling Bell</w:t>
            </w:r>
          </w:p>
        </w:tc>
        <w:tc>
          <w:tcPr>
            <w:tcW w:w="2060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E46BC7" w:rsidRDefault="00987AF9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</w:tr>
      <w:tr w:rsidR="00E46BC7">
        <w:tc>
          <w:tcPr>
            <w:tcW w:w="4687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Subtotal</w:t>
            </w:r>
          </w:p>
        </w:tc>
        <w:tc>
          <w:tcPr>
            <w:tcW w:w="1272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E46BC7"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6BC7" w:rsidRDefault="00987AF9">
            <w:pPr>
              <w:pStyle w:val="normal0"/>
              <w:spacing w:after="160" w:line="256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Vicar’s Expenses 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(separate cheque or Direct Debit if their details are given below, please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6BC7" w:rsidRDefault="00987AF9">
            <w:pPr>
              <w:pStyle w:val="normal0"/>
              <w:spacing w:after="160" w:line="256" w:lineRule="auto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6BC7" w:rsidRDefault="00987AF9">
            <w:pPr>
              <w:pStyle w:val="normal0"/>
              <w:spacing w:after="160" w:line="256" w:lineRule="auto"/>
              <w:ind w:left="-10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 20.00</w:t>
            </w:r>
          </w:p>
        </w:tc>
      </w:tr>
      <w:tr w:rsidR="00E46BC7">
        <w:tc>
          <w:tcPr>
            <w:tcW w:w="4687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E46BC7" w:rsidRDefault="00987AF9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Combined Total</w:t>
            </w:r>
          </w:p>
        </w:tc>
        <w:tc>
          <w:tcPr>
            <w:tcW w:w="1272" w:type="dxa"/>
          </w:tcPr>
          <w:p w:rsidR="00E46BC7" w:rsidRDefault="00E46BC7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E46BC7" w:rsidRDefault="00987AF9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E46BC7" w:rsidRDefault="00987AF9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000000"/>
          <w:sz w:val="28"/>
          <w:szCs w:val="28"/>
        </w:rPr>
        <w:t>Payable by cheque to:</w:t>
      </w:r>
      <w:r>
        <w:rPr>
          <w:b/>
          <w:bCs/>
          <w:color w:val="000000"/>
          <w:sz w:val="28"/>
          <w:szCs w:val="28"/>
        </w:rPr>
        <w:t xml:space="preserve"> Edstaston Church PCC</w:t>
      </w:r>
    </w:p>
    <w:p w:rsidR="00E46BC7" w:rsidRDefault="00E46BC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46BC7" w:rsidRDefault="00987AF9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000000"/>
          <w:sz w:val="28"/>
          <w:szCs w:val="28"/>
        </w:rPr>
        <w:t>Or by bank transfer to: </w:t>
      </w:r>
    </w:p>
    <w:p w:rsidR="00E46BC7" w:rsidRDefault="00987AF9">
      <w:pPr>
        <w:pStyle w:val="normal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ab/>
      </w:r>
    </w:p>
    <w:p w:rsidR="00E46BC7" w:rsidRDefault="00987AF9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Edstaston Parochial Church</w:t>
      </w:r>
    </w:p>
    <w:p w:rsidR="00E46BC7" w:rsidRDefault="00987AF9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A/C 67204357</w:t>
      </w:r>
    </w:p>
    <w:p w:rsidR="00E46BC7" w:rsidRDefault="00987AF9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Sort Code: 08 92 99</w:t>
      </w:r>
    </w:p>
    <w:p w:rsidR="00E46BC7" w:rsidRDefault="00E46BC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46BC7" w:rsidRDefault="00987AF9">
      <w:pPr>
        <w:pStyle w:val="normal0"/>
        <w:rPr>
          <w:rFonts w:ascii="Arial" w:eastAsia="Arial" w:hAnsi="Arial" w:cs="Arial"/>
          <w:color w:val="000000"/>
          <w:sz w:val="28"/>
          <w:szCs w:val="28"/>
        </w:rPr>
      </w:pPr>
      <w:bookmarkStart w:id="1" w:name="_heading=h.z73tgr4jdutg" w:colFirst="0" w:colLast="0"/>
      <w:bookmarkEnd w:id="1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Please include the name of the deceased as the reference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E46BC7" w:rsidRDefault="00E46BC7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E46BC7" w:rsidRDefault="00987AF9">
      <w:pPr>
        <w:pStyle w:val="normal0"/>
        <w:spacing w:after="0" w:line="240" w:lineRule="auto"/>
        <w:ind w:left="2160" w:firstLine="7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E46BC7" w:rsidRDefault="00E46BC7">
      <w:pPr>
        <w:pStyle w:val="normal0"/>
        <w:rPr>
          <w:rFonts w:ascii="Arial" w:eastAsia="Arial" w:hAnsi="Arial" w:cs="Arial"/>
        </w:rPr>
      </w:pPr>
    </w:p>
    <w:p w:rsidR="00E46BC7" w:rsidRDefault="00E46BC7">
      <w:pPr>
        <w:pStyle w:val="normal0"/>
        <w:rPr>
          <w:rFonts w:ascii="Arial" w:eastAsia="Arial" w:hAnsi="Arial" w:cs="Arial"/>
        </w:rPr>
      </w:pPr>
    </w:p>
    <w:sectPr w:rsidR="00E46BC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6BC7"/>
    <w:rsid w:val="00987AF9"/>
    <w:rsid w:val="00E4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</w:style>
  <w:style w:type="table" w:styleId="TableGrid">
    <w:name w:val="Table Grid"/>
    <w:basedOn w:val="TableNormal"/>
    <w:uiPriority w:val="59"/>
    <w:rsid w:val="00665449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0"/>
    <w:uiPriority w:val="99"/>
    <w:semiHidden/>
    <w:unhideWhenUsed/>
    <w:rsid w:val="000710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7109B"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</w:style>
  <w:style w:type="table" w:styleId="TableGrid">
    <w:name w:val="Table Grid"/>
    <w:basedOn w:val="TableNormal"/>
    <w:uiPriority w:val="59"/>
    <w:rsid w:val="00665449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0"/>
    <w:uiPriority w:val="99"/>
    <w:semiHidden/>
    <w:unhideWhenUsed/>
    <w:rsid w:val="000710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7109B"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CP8IuSHc8+G5WabQs/9CbRP3Q==">CgMxLjAyCGguZ2pkZ3hzMg5oLno3M3RncjRqZHV0ZzgAciExc1hrOTVpT1E5Q3FTY0l4clRlU0ZGRWxmT2dOWDc4d0k=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Stanton</dc:creator>
  <cp:lastModifiedBy>Donna Cliftlands</cp:lastModifiedBy>
  <cp:revision>2</cp:revision>
  <dcterms:created xsi:type="dcterms:W3CDTF">2026-01-11T10:37:00Z</dcterms:created>
  <dcterms:modified xsi:type="dcterms:W3CDTF">2026-01-11T10:37:00Z</dcterms:modified>
</cp:coreProperties>
</file>