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AF3B" w14:textId="225EFCC0" w:rsidR="002A3226" w:rsidRDefault="00C340B4">
      <w:pPr>
        <w:rPr>
          <w:sz w:val="24"/>
          <w:szCs w:val="24"/>
          <w:lang w:val="en-US"/>
        </w:rPr>
      </w:pPr>
      <w:r w:rsidRPr="00C340B4">
        <w:rPr>
          <w:sz w:val="24"/>
          <w:szCs w:val="24"/>
          <w:lang w:val="en-US"/>
        </w:rPr>
        <w:t>8</w:t>
      </w:r>
      <w:r w:rsidRPr="00C340B4">
        <w:rPr>
          <w:sz w:val="24"/>
          <w:szCs w:val="24"/>
          <w:vertAlign w:val="superscript"/>
          <w:lang w:val="en-US"/>
        </w:rPr>
        <w:t>th</w:t>
      </w:r>
      <w:r w:rsidRPr="00C340B4">
        <w:rPr>
          <w:sz w:val="24"/>
          <w:szCs w:val="24"/>
          <w:lang w:val="en-US"/>
        </w:rPr>
        <w:t xml:space="preserve"> February 2026 – Second Sunday before Lent</w:t>
      </w:r>
    </w:p>
    <w:p w14:paraId="4D9A092C" w14:textId="77777777" w:rsidR="00C340B4" w:rsidRDefault="00C340B4" w:rsidP="00C340B4">
      <w:pPr>
        <w:spacing w:after="0" w:line="240" w:lineRule="auto"/>
        <w:outlineLvl w:val="0"/>
        <w:rPr>
          <w:rFonts w:ascii="Segoe UI" w:eastAsia="Times New Roman" w:hAnsi="Segoe UI" w:cs="Segoe UI"/>
          <w:b/>
          <w:bCs/>
          <w:color w:val="000000"/>
          <w:kern w:val="36"/>
          <w:sz w:val="24"/>
          <w:szCs w:val="24"/>
          <w:lang w:eastAsia="en-GB"/>
          <w14:ligatures w14:val="none"/>
        </w:rPr>
      </w:pPr>
      <w:r w:rsidRPr="00C340B4">
        <w:rPr>
          <w:rFonts w:ascii="Segoe UI" w:eastAsia="Times New Roman" w:hAnsi="Segoe UI" w:cs="Segoe UI"/>
          <w:b/>
          <w:bCs/>
          <w:color w:val="000000"/>
          <w:kern w:val="36"/>
          <w:sz w:val="24"/>
          <w:szCs w:val="24"/>
          <w:lang w:eastAsia="en-GB"/>
          <w14:ligatures w14:val="none"/>
        </w:rPr>
        <w:t>Genesis 1:1-2:3</w:t>
      </w:r>
    </w:p>
    <w:p w14:paraId="31145446" w14:textId="77777777" w:rsidR="00C340B4" w:rsidRDefault="00C340B4" w:rsidP="00C340B4">
      <w:pPr>
        <w:spacing w:after="0" w:line="240" w:lineRule="auto"/>
        <w:outlineLvl w:val="0"/>
        <w:rPr>
          <w:rFonts w:ascii="Segoe UI" w:eastAsia="Times New Roman" w:hAnsi="Segoe UI" w:cs="Segoe UI"/>
          <w:b/>
          <w:bCs/>
          <w:color w:val="000000"/>
          <w:kern w:val="36"/>
          <w:sz w:val="24"/>
          <w:szCs w:val="24"/>
          <w:lang w:eastAsia="en-GB"/>
          <w14:ligatures w14:val="none"/>
        </w:rPr>
      </w:pPr>
    </w:p>
    <w:p w14:paraId="074AD9DE" w14:textId="295EB361" w:rsidR="00C340B4" w:rsidRPr="00C340B4" w:rsidRDefault="00C340B4" w:rsidP="00C340B4">
      <w:pPr>
        <w:spacing w:after="0" w:line="240" w:lineRule="auto"/>
        <w:outlineLvl w:val="0"/>
        <w:rPr>
          <w:rFonts w:ascii="Segoe UI" w:eastAsia="Times New Roman" w:hAnsi="Segoe UI" w:cs="Segoe UI"/>
          <w:b/>
          <w:bCs/>
          <w:color w:val="000000"/>
          <w:kern w:val="36"/>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5D94D31E"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14:paraId="31740BF4"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14:paraId="4BFB5240"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038F4D73"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And God said, ‘Let the waters bring forth swarms of living creatures, and let birds fly above the earth across the dome of the sky.’ So God created the great sea monsters and every living creature that moves, of every kind, with which the waters swarm, and every winged bird of every kind. And God saw that it was good. God blessed them, saying, ‘Be fruitful and multiply and fill the waters in the seas, and let birds multiply on the earth.’ And there was evening and there was morning, the fifth day.</w:t>
      </w:r>
    </w:p>
    <w:p w14:paraId="2B9AF358"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72764424"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lastRenderedPageBreak/>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p>
    <w:p w14:paraId="3E211CBA" w14:textId="77777777" w:rsidR="00C340B4" w:rsidRPr="00C340B4" w:rsidRDefault="00C340B4" w:rsidP="00C340B4">
      <w:pPr>
        <w:spacing w:after="0"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So God created humankind in his image,</w:t>
      </w:r>
      <w:r w:rsidRPr="00C340B4">
        <w:rPr>
          <w:rFonts w:ascii="Segoe UI" w:eastAsia="Times New Roman" w:hAnsi="Segoe UI" w:cs="Segoe UI"/>
          <w:color w:val="000000"/>
          <w:kern w:val="0"/>
          <w:sz w:val="24"/>
          <w:szCs w:val="24"/>
          <w:lang w:eastAsia="en-GB"/>
          <w14:ligatures w14:val="none"/>
        </w:rPr>
        <w:br/>
      </w:r>
      <w:r w:rsidRPr="00C340B4">
        <w:rPr>
          <w:rFonts w:ascii="Courier New" w:eastAsia="Times New Roman" w:hAnsi="Courier New" w:cs="Courier New"/>
          <w:color w:val="000000"/>
          <w:kern w:val="0"/>
          <w:sz w:val="10"/>
          <w:szCs w:val="10"/>
          <w:lang w:eastAsia="en-GB"/>
          <w14:ligatures w14:val="none"/>
        </w:rPr>
        <w:t>    </w:t>
      </w:r>
      <w:r w:rsidRPr="00C340B4">
        <w:rPr>
          <w:rFonts w:ascii="Segoe UI" w:eastAsia="Times New Roman" w:hAnsi="Segoe UI" w:cs="Segoe UI"/>
          <w:color w:val="000000"/>
          <w:kern w:val="0"/>
          <w:sz w:val="24"/>
          <w:szCs w:val="24"/>
          <w:lang w:eastAsia="en-GB"/>
          <w14:ligatures w14:val="none"/>
        </w:rPr>
        <w:t>in the image of God he created them;</w:t>
      </w:r>
      <w:r w:rsidRPr="00C340B4">
        <w:rPr>
          <w:rFonts w:ascii="Segoe UI" w:eastAsia="Times New Roman" w:hAnsi="Segoe UI" w:cs="Segoe UI"/>
          <w:color w:val="000000"/>
          <w:kern w:val="0"/>
          <w:sz w:val="24"/>
          <w:szCs w:val="24"/>
          <w:lang w:eastAsia="en-GB"/>
          <w14:ligatures w14:val="none"/>
        </w:rPr>
        <w:br/>
      </w:r>
      <w:r w:rsidRPr="00C340B4">
        <w:rPr>
          <w:rFonts w:ascii="Courier New" w:eastAsia="Times New Roman" w:hAnsi="Courier New" w:cs="Courier New"/>
          <w:color w:val="000000"/>
          <w:kern w:val="0"/>
          <w:sz w:val="10"/>
          <w:szCs w:val="10"/>
          <w:lang w:eastAsia="en-GB"/>
          <w14:ligatures w14:val="none"/>
        </w:rPr>
        <w:t>    </w:t>
      </w:r>
      <w:r w:rsidRPr="00C340B4">
        <w:rPr>
          <w:rFonts w:ascii="Segoe UI" w:eastAsia="Times New Roman" w:hAnsi="Segoe UI" w:cs="Segoe UI"/>
          <w:color w:val="000000"/>
          <w:kern w:val="0"/>
          <w:sz w:val="24"/>
          <w:szCs w:val="24"/>
          <w:lang w:eastAsia="en-GB"/>
          <w14:ligatures w14:val="none"/>
        </w:rPr>
        <w:t>male and female he created them.</w:t>
      </w:r>
    </w:p>
    <w:p w14:paraId="1757EAF5"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22DD7540" w14:textId="77777777" w:rsid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14:paraId="335878BD" w14:textId="77777777" w:rsidR="00C340B4" w:rsidRPr="00C340B4" w:rsidRDefault="00C340B4" w:rsidP="00C340B4">
      <w:pPr>
        <w:spacing w:after="0" w:line="240" w:lineRule="auto"/>
        <w:outlineLvl w:val="0"/>
        <w:rPr>
          <w:rFonts w:ascii="Segoe UI" w:eastAsia="Times New Roman" w:hAnsi="Segoe UI" w:cs="Segoe UI"/>
          <w:b/>
          <w:bCs/>
          <w:color w:val="000000"/>
          <w:kern w:val="36"/>
          <w:sz w:val="24"/>
          <w:szCs w:val="24"/>
          <w:lang w:eastAsia="en-GB"/>
          <w14:ligatures w14:val="none"/>
        </w:rPr>
      </w:pPr>
      <w:r w:rsidRPr="00C340B4">
        <w:rPr>
          <w:rFonts w:ascii="Segoe UI" w:eastAsia="Times New Roman" w:hAnsi="Segoe UI" w:cs="Segoe UI"/>
          <w:b/>
          <w:bCs/>
          <w:color w:val="000000"/>
          <w:kern w:val="36"/>
          <w:sz w:val="24"/>
          <w:szCs w:val="24"/>
          <w:lang w:eastAsia="en-GB"/>
          <w14:ligatures w14:val="none"/>
        </w:rPr>
        <w:t>Romans 8:18-25</w:t>
      </w:r>
    </w:p>
    <w:p w14:paraId="3F494D0F" w14:textId="77777777" w:rsid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C340B4">
        <w:rPr>
          <w:rFonts w:ascii="Segoe UI" w:eastAsia="Times New Roman" w:hAnsi="Segoe UI" w:cs="Segoe UI"/>
          <w:color w:val="000000"/>
          <w:kern w:val="0"/>
          <w:sz w:val="24"/>
          <w:szCs w:val="24"/>
          <w:lang w:eastAsia="en-GB"/>
          <w14:ligatures w14:val="none"/>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214E5C2B" w14:textId="1A4956EF" w:rsidR="00C340B4" w:rsidRPr="00C340B4" w:rsidRDefault="00C340B4" w:rsidP="00C340B4">
      <w:pPr>
        <w:spacing w:before="100" w:beforeAutospacing="1" w:after="100" w:afterAutospacing="1" w:line="408" w:lineRule="atLeast"/>
        <w:rPr>
          <w:rFonts w:ascii="Segoe UI" w:eastAsia="Times New Roman" w:hAnsi="Segoe UI" w:cs="Segoe UI"/>
          <w:b/>
          <w:bCs/>
          <w:color w:val="000000"/>
          <w:kern w:val="0"/>
          <w:sz w:val="24"/>
          <w:szCs w:val="24"/>
          <w:lang w:eastAsia="en-GB"/>
          <w14:ligatures w14:val="none"/>
        </w:rPr>
      </w:pPr>
      <w:r w:rsidRPr="00C340B4">
        <w:rPr>
          <w:rFonts w:ascii="Segoe UI" w:eastAsia="Times New Roman" w:hAnsi="Segoe UI" w:cs="Segoe UI"/>
          <w:b/>
          <w:bCs/>
          <w:color w:val="000000"/>
          <w:kern w:val="0"/>
          <w:sz w:val="24"/>
          <w:szCs w:val="24"/>
          <w:lang w:eastAsia="en-GB"/>
          <w14:ligatures w14:val="none"/>
        </w:rPr>
        <w:t>Matthew 6:25-end</w:t>
      </w:r>
    </w:p>
    <w:p w14:paraId="6E287E72" w14:textId="2B8AED13" w:rsidR="00C340B4" w:rsidRDefault="00DA56BF" w:rsidP="00C340B4">
      <w:pPr>
        <w:pStyle w:val="NormalWeb"/>
        <w:shd w:val="clear" w:color="auto" w:fill="FFFFFF"/>
        <w:rPr>
          <w:rFonts w:ascii="Segoe UI" w:hAnsi="Segoe UI" w:cs="Segoe UI"/>
          <w:color w:val="000000"/>
        </w:rPr>
      </w:pPr>
      <w:r>
        <w:rPr>
          <w:rStyle w:val="text"/>
          <w:rFonts w:ascii="Segoe UI" w:eastAsiaTheme="majorEastAsia" w:hAnsi="Segoe UI" w:cs="Segoe UI"/>
          <w:color w:val="000000"/>
        </w:rPr>
        <w:t>Jesus taught his disciples, saying: “</w:t>
      </w:r>
      <w:r w:rsidR="00C340B4">
        <w:rPr>
          <w:rStyle w:val="text"/>
          <w:rFonts w:ascii="Segoe UI" w:eastAsiaTheme="majorEastAsia" w:hAnsi="Segoe UI" w:cs="Segoe UI"/>
          <w:color w:val="000000"/>
        </w:rPr>
        <w:t xml:space="preserve">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t>
      </w:r>
      <w:r w:rsidR="00C340B4">
        <w:rPr>
          <w:rStyle w:val="text"/>
          <w:rFonts w:ascii="Segoe UI" w:eastAsiaTheme="majorEastAsia" w:hAnsi="Segoe UI" w:cs="Segoe UI"/>
          <w:color w:val="000000"/>
        </w:rPr>
        <w:lastRenderedPageBreak/>
        <w:t>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w:t>
      </w:r>
    </w:p>
    <w:p w14:paraId="2287C30B" w14:textId="77777777" w:rsidR="00C340B4" w:rsidRDefault="00C340B4" w:rsidP="00C340B4">
      <w:pPr>
        <w:pStyle w:val="NormalWeb"/>
        <w:shd w:val="clear" w:color="auto" w:fill="FFFFFF"/>
        <w:rPr>
          <w:rFonts w:ascii="Segoe UI" w:hAnsi="Segoe UI" w:cs="Segoe UI"/>
          <w:color w:val="000000"/>
        </w:rPr>
      </w:pPr>
      <w:r>
        <w:rPr>
          <w:rStyle w:val="text"/>
          <w:rFonts w:ascii="Segoe UI" w:eastAsiaTheme="majorEastAsia" w:hAnsi="Segoe UI" w:cs="Segoe UI"/>
          <w:color w:val="000000"/>
        </w:rPr>
        <w:t>‘So do not worry about tomorrow, for tomorrow will bring worries of its own. Today’s trouble is enough for today.</w:t>
      </w:r>
    </w:p>
    <w:p w14:paraId="220F4DE3" w14:textId="77777777" w:rsidR="00C340B4" w:rsidRPr="00C340B4" w:rsidRDefault="00C340B4" w:rsidP="00C340B4">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0CED3AED" w14:textId="77777777" w:rsidR="00C340B4" w:rsidRPr="00C340B4" w:rsidRDefault="00C340B4">
      <w:pPr>
        <w:rPr>
          <w:sz w:val="24"/>
          <w:szCs w:val="24"/>
          <w:lang w:val="en-US"/>
        </w:rPr>
      </w:pPr>
    </w:p>
    <w:sectPr w:rsidR="00C340B4" w:rsidRPr="00C340B4" w:rsidSect="00C340B4">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B4"/>
    <w:rsid w:val="002A3226"/>
    <w:rsid w:val="00343926"/>
    <w:rsid w:val="008A36FB"/>
    <w:rsid w:val="00B66849"/>
    <w:rsid w:val="00B84849"/>
    <w:rsid w:val="00C340B4"/>
    <w:rsid w:val="00CA1958"/>
    <w:rsid w:val="00DA56BF"/>
    <w:rsid w:val="00DB1D02"/>
    <w:rsid w:val="00F01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0948"/>
  <w15:chartTrackingRefBased/>
  <w15:docId w15:val="{B07CEFEC-7C67-4AEA-B6C8-D0B86919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0B4"/>
    <w:rPr>
      <w:rFonts w:eastAsiaTheme="majorEastAsia" w:cstheme="majorBidi"/>
      <w:color w:val="272727" w:themeColor="text1" w:themeTint="D8"/>
    </w:rPr>
  </w:style>
  <w:style w:type="paragraph" w:styleId="Title">
    <w:name w:val="Title"/>
    <w:basedOn w:val="Normal"/>
    <w:next w:val="Normal"/>
    <w:link w:val="TitleChar"/>
    <w:uiPriority w:val="10"/>
    <w:qFormat/>
    <w:rsid w:val="00C34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0B4"/>
    <w:pPr>
      <w:spacing w:before="160"/>
      <w:jc w:val="center"/>
    </w:pPr>
    <w:rPr>
      <w:i/>
      <w:iCs/>
      <w:color w:val="404040" w:themeColor="text1" w:themeTint="BF"/>
    </w:rPr>
  </w:style>
  <w:style w:type="character" w:customStyle="1" w:styleId="QuoteChar">
    <w:name w:val="Quote Char"/>
    <w:basedOn w:val="DefaultParagraphFont"/>
    <w:link w:val="Quote"/>
    <w:uiPriority w:val="29"/>
    <w:rsid w:val="00C340B4"/>
    <w:rPr>
      <w:i/>
      <w:iCs/>
      <w:color w:val="404040" w:themeColor="text1" w:themeTint="BF"/>
    </w:rPr>
  </w:style>
  <w:style w:type="paragraph" w:styleId="ListParagraph">
    <w:name w:val="List Paragraph"/>
    <w:basedOn w:val="Normal"/>
    <w:uiPriority w:val="34"/>
    <w:qFormat/>
    <w:rsid w:val="00C340B4"/>
    <w:pPr>
      <w:ind w:left="720"/>
      <w:contextualSpacing/>
    </w:pPr>
  </w:style>
  <w:style w:type="character" w:styleId="IntenseEmphasis">
    <w:name w:val="Intense Emphasis"/>
    <w:basedOn w:val="DefaultParagraphFont"/>
    <w:uiPriority w:val="21"/>
    <w:qFormat/>
    <w:rsid w:val="00C340B4"/>
    <w:rPr>
      <w:i/>
      <w:iCs/>
      <w:color w:val="0F4761" w:themeColor="accent1" w:themeShade="BF"/>
    </w:rPr>
  </w:style>
  <w:style w:type="paragraph" w:styleId="IntenseQuote">
    <w:name w:val="Intense Quote"/>
    <w:basedOn w:val="Normal"/>
    <w:next w:val="Normal"/>
    <w:link w:val="IntenseQuoteChar"/>
    <w:uiPriority w:val="30"/>
    <w:qFormat/>
    <w:rsid w:val="00C3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0B4"/>
    <w:rPr>
      <w:i/>
      <w:iCs/>
      <w:color w:val="0F4761" w:themeColor="accent1" w:themeShade="BF"/>
    </w:rPr>
  </w:style>
  <w:style w:type="character" w:styleId="IntenseReference">
    <w:name w:val="Intense Reference"/>
    <w:basedOn w:val="DefaultParagraphFont"/>
    <w:uiPriority w:val="32"/>
    <w:qFormat/>
    <w:rsid w:val="00C340B4"/>
    <w:rPr>
      <w:b/>
      <w:bCs/>
      <w:smallCaps/>
      <w:color w:val="0F4761" w:themeColor="accent1" w:themeShade="BF"/>
      <w:spacing w:val="5"/>
    </w:rPr>
  </w:style>
  <w:style w:type="paragraph" w:styleId="NormalWeb">
    <w:name w:val="Normal (Web)"/>
    <w:basedOn w:val="Normal"/>
    <w:uiPriority w:val="99"/>
    <w:semiHidden/>
    <w:unhideWhenUsed/>
    <w:rsid w:val="00C340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C34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1266</Words>
  <Characters>5261</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2025-11-27T11:17:00Z</dcterms:created>
  <dcterms:modified xsi:type="dcterms:W3CDTF">2025-12-01T11:31:00Z</dcterms:modified>
</cp:coreProperties>
</file>