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7FB" w:rsidRDefault="00E64008">
      <w:pPr>
        <w:pStyle w:val="normal0"/>
        <w:spacing w:after="0" w:line="240" w:lineRule="auto"/>
        <w:rPr>
          <w:rFonts w:ascii="Arial" w:eastAsia="Arial" w:hAnsi="Arial" w:cs="Arial"/>
          <w:b/>
          <w:bCs/>
          <w:sz w:val="32"/>
          <w:szCs w:val="32"/>
        </w:rPr>
      </w:pPr>
      <w:bookmarkStart w:id="0" w:name="_GoBack"/>
      <w:bookmarkEnd w:id="0"/>
      <w:r>
        <w:rPr>
          <w:rFonts w:ascii="Arial" w:eastAsia="Arial" w:hAnsi="Arial" w:cs="Arial"/>
          <w:b/>
          <w:bCs/>
          <w:sz w:val="32"/>
          <w:szCs w:val="32"/>
        </w:rPr>
        <w:t>St Chad’s Prees</w:t>
      </w:r>
      <w:r>
        <w:rPr>
          <w:rFonts w:ascii="Arial" w:eastAsia="Arial" w:hAnsi="Arial" w:cs="Arial"/>
          <w:b/>
          <w:bCs/>
          <w:sz w:val="32"/>
          <w:szCs w:val="32"/>
        </w:rPr>
        <w:tab/>
      </w:r>
      <w:r>
        <w:rPr>
          <w:rFonts w:ascii="Arial" w:eastAsia="Arial" w:hAnsi="Arial" w:cs="Arial"/>
          <w:b/>
          <w:bCs/>
          <w:sz w:val="32"/>
          <w:szCs w:val="32"/>
        </w:rPr>
        <w:tab/>
      </w:r>
    </w:p>
    <w:p w:rsidR="007347FB" w:rsidRDefault="007347FB">
      <w:pPr>
        <w:pStyle w:val="normal0"/>
        <w:spacing w:after="0" w:line="240" w:lineRule="auto"/>
        <w:rPr>
          <w:rFonts w:ascii="Arial" w:eastAsia="Arial" w:hAnsi="Arial" w:cs="Arial"/>
          <w:b/>
          <w:bCs/>
          <w:sz w:val="32"/>
          <w:szCs w:val="32"/>
        </w:rPr>
      </w:pPr>
    </w:p>
    <w:p w:rsidR="007347FB" w:rsidRDefault="00E64008">
      <w:pPr>
        <w:pStyle w:val="normal0"/>
        <w:spacing w:after="0" w:line="240" w:lineRule="auto"/>
        <w:rPr>
          <w:rFonts w:ascii="Arial" w:eastAsia="Arial" w:hAnsi="Arial" w:cs="Arial"/>
          <w:b/>
          <w:bCs/>
          <w:sz w:val="32"/>
          <w:szCs w:val="32"/>
        </w:rPr>
      </w:pPr>
      <w:r>
        <w:rPr>
          <w:rFonts w:ascii="Arial" w:eastAsia="Arial" w:hAnsi="Arial" w:cs="Arial"/>
          <w:b/>
          <w:bCs/>
          <w:sz w:val="32"/>
          <w:szCs w:val="32"/>
        </w:rPr>
        <w:t>FUNERAL FEES FOR THE YEAR 2026</w:t>
      </w:r>
    </w:p>
    <w:p w:rsidR="007347FB" w:rsidRDefault="007347FB">
      <w:pPr>
        <w:pStyle w:val="normal0"/>
        <w:spacing w:after="0" w:line="240" w:lineRule="auto"/>
        <w:rPr>
          <w:rFonts w:ascii="Arial" w:eastAsia="Arial" w:hAnsi="Arial" w:cs="Arial"/>
          <w:b/>
          <w:bCs/>
          <w:sz w:val="24"/>
          <w:szCs w:val="24"/>
          <w:u w:val="single"/>
        </w:rPr>
      </w:pPr>
    </w:p>
    <w:p w:rsidR="007347FB" w:rsidRDefault="007347FB">
      <w:pPr>
        <w:pStyle w:val="normal0"/>
        <w:spacing w:after="0" w:line="240" w:lineRule="auto"/>
        <w:rPr>
          <w:rFonts w:ascii="Arial" w:eastAsia="Arial" w:hAnsi="Arial" w:cs="Arial"/>
          <w:b/>
          <w:bCs/>
          <w:sz w:val="24"/>
          <w:szCs w:val="24"/>
          <w:u w:val="single"/>
        </w:rPr>
      </w:pPr>
    </w:p>
    <w:p w:rsidR="007347FB" w:rsidRDefault="00E64008">
      <w:pPr>
        <w:pStyle w:val="normal0"/>
        <w:spacing w:after="0" w:line="240" w:lineRule="auto"/>
        <w:rPr>
          <w:rFonts w:ascii="Arial" w:eastAsia="Arial" w:hAnsi="Arial" w:cs="Arial"/>
          <w:b/>
          <w:bCs/>
          <w:sz w:val="24"/>
          <w:szCs w:val="24"/>
          <w:u w:val="single"/>
        </w:rPr>
      </w:pPr>
      <w:r>
        <w:rPr>
          <w:rFonts w:ascii="Arial" w:eastAsia="Arial" w:hAnsi="Arial" w:cs="Arial"/>
          <w:b/>
          <w:bCs/>
          <w:sz w:val="24"/>
          <w:szCs w:val="24"/>
          <w:u w:val="single"/>
        </w:rPr>
        <w:t xml:space="preserve">Funeral of </w:t>
      </w:r>
    </w:p>
    <w:p w:rsidR="007347FB" w:rsidRDefault="007347FB">
      <w:pPr>
        <w:pStyle w:val="normal0"/>
        <w:spacing w:after="0" w:line="240" w:lineRule="auto"/>
        <w:rPr>
          <w:rFonts w:ascii="Arial" w:eastAsia="Arial" w:hAnsi="Arial" w:cs="Arial"/>
          <w:b/>
          <w:bCs/>
          <w:sz w:val="24"/>
          <w:szCs w:val="24"/>
          <w:u w:val="single"/>
        </w:rPr>
      </w:pPr>
    </w:p>
    <w:p w:rsidR="007347FB" w:rsidRDefault="00E64008">
      <w:pPr>
        <w:pStyle w:val="normal0"/>
        <w:spacing w:after="0" w:line="240" w:lineRule="auto"/>
        <w:rPr>
          <w:rFonts w:ascii="Arial" w:eastAsia="Arial" w:hAnsi="Arial" w:cs="Arial"/>
          <w:b/>
          <w:bCs/>
          <w:sz w:val="24"/>
          <w:szCs w:val="24"/>
          <w:u w:val="single"/>
        </w:rPr>
      </w:pPr>
      <w:r>
        <w:rPr>
          <w:rFonts w:ascii="Arial" w:eastAsia="Arial" w:hAnsi="Arial" w:cs="Arial"/>
          <w:b/>
          <w:bCs/>
          <w:sz w:val="24"/>
          <w:szCs w:val="24"/>
          <w:u w:val="single"/>
        </w:rPr>
        <w:t xml:space="preserve">Date and details </w:t>
      </w:r>
    </w:p>
    <w:p w:rsidR="007347FB" w:rsidRDefault="00E64008">
      <w:pPr>
        <w:pStyle w:val="normal0"/>
        <w:spacing w:after="0" w:line="240" w:lineRule="auto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</w:t>
      </w:r>
    </w:p>
    <w:tbl>
      <w:tblPr>
        <w:tblStyle w:val="a0"/>
        <w:tblW w:w="8019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87"/>
        <w:gridCol w:w="2060"/>
        <w:gridCol w:w="1272"/>
      </w:tblGrid>
      <w:tr w:rsidR="007347FB">
        <w:tc>
          <w:tcPr>
            <w:tcW w:w="4687" w:type="dxa"/>
            <w:shd w:val="clear" w:color="auto" w:fill="D9D9D9"/>
          </w:tcPr>
          <w:p w:rsidR="007347FB" w:rsidRDefault="00E64008">
            <w:pPr>
              <w:pStyle w:val="normal0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Statutory Fees</w:t>
            </w:r>
          </w:p>
        </w:tc>
        <w:tc>
          <w:tcPr>
            <w:tcW w:w="2060" w:type="dxa"/>
            <w:shd w:val="clear" w:color="auto" w:fill="D9D9D9"/>
          </w:tcPr>
          <w:p w:rsidR="007347FB" w:rsidRDefault="007347FB">
            <w:pPr>
              <w:pStyle w:val="normal0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272" w:type="dxa"/>
            <w:shd w:val="clear" w:color="auto" w:fill="D9D9D9"/>
          </w:tcPr>
          <w:p w:rsidR="007347FB" w:rsidRDefault="00E64008">
            <w:pPr>
              <w:pStyle w:val="normal0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Cost</w:t>
            </w:r>
          </w:p>
        </w:tc>
      </w:tr>
      <w:tr w:rsidR="007347FB">
        <w:tc>
          <w:tcPr>
            <w:tcW w:w="4687" w:type="dxa"/>
          </w:tcPr>
          <w:p w:rsidR="007347FB" w:rsidRDefault="00E64008">
            <w:pPr>
              <w:pStyle w:val="normal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Funeral service in church </w:t>
            </w:r>
          </w:p>
        </w:tc>
        <w:tc>
          <w:tcPr>
            <w:tcW w:w="2060" w:type="dxa"/>
          </w:tcPr>
          <w:p w:rsidR="007347FB" w:rsidRDefault="007347FB">
            <w:pPr>
              <w:pStyle w:val="normal0"/>
              <w:rPr>
                <w:rFonts w:ascii="Arial" w:eastAsia="Arial" w:hAnsi="Arial" w:cs="Arial"/>
              </w:rPr>
            </w:pPr>
          </w:p>
        </w:tc>
        <w:tc>
          <w:tcPr>
            <w:tcW w:w="1272" w:type="dxa"/>
          </w:tcPr>
          <w:p w:rsidR="007347FB" w:rsidRDefault="00E64008">
            <w:pPr>
              <w:pStyle w:val="normal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244.00</w:t>
            </w:r>
          </w:p>
        </w:tc>
      </w:tr>
      <w:tr w:rsidR="007347FB">
        <w:tc>
          <w:tcPr>
            <w:tcW w:w="4687" w:type="dxa"/>
          </w:tcPr>
          <w:p w:rsidR="007347FB" w:rsidRDefault="00E64008">
            <w:pPr>
              <w:pStyle w:val="normal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Burial in Churchyard following service </w:t>
            </w:r>
          </w:p>
        </w:tc>
        <w:tc>
          <w:tcPr>
            <w:tcW w:w="2060" w:type="dxa"/>
          </w:tcPr>
          <w:p w:rsidR="007347FB" w:rsidRDefault="007347FB">
            <w:pPr>
              <w:pStyle w:val="normal0"/>
              <w:rPr>
                <w:rFonts w:ascii="Arial" w:eastAsia="Arial" w:hAnsi="Arial" w:cs="Arial"/>
              </w:rPr>
            </w:pPr>
          </w:p>
        </w:tc>
        <w:tc>
          <w:tcPr>
            <w:tcW w:w="1272" w:type="dxa"/>
          </w:tcPr>
          <w:p w:rsidR="007347FB" w:rsidRDefault="00E64008">
            <w:pPr>
              <w:pStyle w:val="normal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390.00</w:t>
            </w:r>
          </w:p>
        </w:tc>
      </w:tr>
      <w:tr w:rsidR="007347FB">
        <w:tc>
          <w:tcPr>
            <w:tcW w:w="4687" w:type="dxa"/>
          </w:tcPr>
          <w:p w:rsidR="007347FB" w:rsidRDefault="00E64008">
            <w:pPr>
              <w:pStyle w:val="normal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Crematorium following Church Service</w:t>
            </w:r>
          </w:p>
        </w:tc>
        <w:tc>
          <w:tcPr>
            <w:tcW w:w="2060" w:type="dxa"/>
          </w:tcPr>
          <w:p w:rsidR="007347FB" w:rsidRDefault="007347FB">
            <w:pPr>
              <w:pStyle w:val="normal0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272" w:type="dxa"/>
          </w:tcPr>
          <w:p w:rsidR="007347FB" w:rsidRDefault="00E64008">
            <w:pPr>
              <w:pStyle w:val="normal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37.00</w:t>
            </w:r>
          </w:p>
        </w:tc>
      </w:tr>
      <w:tr w:rsidR="007347FB">
        <w:tc>
          <w:tcPr>
            <w:tcW w:w="4687" w:type="dxa"/>
          </w:tcPr>
          <w:p w:rsidR="007347FB" w:rsidRDefault="007347FB">
            <w:pPr>
              <w:pStyle w:val="normal0"/>
              <w:rPr>
                <w:rFonts w:ascii="Arial" w:eastAsia="Arial" w:hAnsi="Arial" w:cs="Arial"/>
              </w:rPr>
            </w:pPr>
          </w:p>
        </w:tc>
        <w:tc>
          <w:tcPr>
            <w:tcW w:w="2060" w:type="dxa"/>
          </w:tcPr>
          <w:p w:rsidR="007347FB" w:rsidRDefault="00E64008">
            <w:pPr>
              <w:pStyle w:val="normal0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Subtotal</w:t>
            </w:r>
          </w:p>
        </w:tc>
        <w:tc>
          <w:tcPr>
            <w:tcW w:w="1272" w:type="dxa"/>
          </w:tcPr>
          <w:p w:rsidR="007347FB" w:rsidRDefault="007347FB">
            <w:pPr>
              <w:pStyle w:val="normal0"/>
              <w:rPr>
                <w:rFonts w:ascii="Arial" w:eastAsia="Arial" w:hAnsi="Arial" w:cs="Arial"/>
              </w:rPr>
            </w:pPr>
          </w:p>
        </w:tc>
      </w:tr>
      <w:tr w:rsidR="007347FB">
        <w:tc>
          <w:tcPr>
            <w:tcW w:w="4687" w:type="dxa"/>
            <w:shd w:val="clear" w:color="auto" w:fill="7F7F7F"/>
          </w:tcPr>
          <w:p w:rsidR="007347FB" w:rsidRDefault="007347FB">
            <w:pPr>
              <w:pStyle w:val="normal0"/>
              <w:rPr>
                <w:rFonts w:ascii="Arial" w:eastAsia="Arial" w:hAnsi="Arial" w:cs="Arial"/>
                <w:color w:val="767171"/>
                <w:sz w:val="28"/>
                <w:szCs w:val="28"/>
              </w:rPr>
            </w:pPr>
          </w:p>
        </w:tc>
        <w:tc>
          <w:tcPr>
            <w:tcW w:w="2060" w:type="dxa"/>
            <w:shd w:val="clear" w:color="auto" w:fill="7F7F7F"/>
          </w:tcPr>
          <w:p w:rsidR="007347FB" w:rsidRDefault="007347FB">
            <w:pPr>
              <w:pStyle w:val="normal0"/>
              <w:rPr>
                <w:rFonts w:ascii="Arial" w:eastAsia="Arial" w:hAnsi="Arial" w:cs="Arial"/>
                <w:color w:val="D0CECE"/>
                <w:sz w:val="28"/>
                <w:szCs w:val="28"/>
              </w:rPr>
            </w:pPr>
          </w:p>
        </w:tc>
        <w:tc>
          <w:tcPr>
            <w:tcW w:w="1272" w:type="dxa"/>
            <w:shd w:val="clear" w:color="auto" w:fill="7F7F7F"/>
          </w:tcPr>
          <w:p w:rsidR="007347FB" w:rsidRDefault="007347FB">
            <w:pPr>
              <w:pStyle w:val="normal0"/>
              <w:rPr>
                <w:rFonts w:ascii="Arial" w:eastAsia="Arial" w:hAnsi="Arial" w:cs="Arial"/>
                <w:color w:val="D0CECE"/>
                <w:sz w:val="28"/>
                <w:szCs w:val="28"/>
              </w:rPr>
            </w:pPr>
          </w:p>
        </w:tc>
      </w:tr>
      <w:tr w:rsidR="007347FB">
        <w:tc>
          <w:tcPr>
            <w:tcW w:w="4687" w:type="dxa"/>
            <w:shd w:val="clear" w:color="auto" w:fill="D9D9D9"/>
          </w:tcPr>
          <w:p w:rsidR="007347FB" w:rsidRDefault="00E64008">
            <w:pPr>
              <w:pStyle w:val="normal0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Other Fees</w:t>
            </w:r>
          </w:p>
        </w:tc>
        <w:tc>
          <w:tcPr>
            <w:tcW w:w="2060" w:type="dxa"/>
            <w:shd w:val="clear" w:color="auto" w:fill="D9D9D9"/>
          </w:tcPr>
          <w:p w:rsidR="007347FB" w:rsidRDefault="007347FB">
            <w:pPr>
              <w:pStyle w:val="normal0"/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1272" w:type="dxa"/>
            <w:shd w:val="clear" w:color="auto" w:fill="D9D9D9"/>
          </w:tcPr>
          <w:p w:rsidR="007347FB" w:rsidRDefault="007347FB">
            <w:pPr>
              <w:pStyle w:val="normal0"/>
              <w:rPr>
                <w:rFonts w:ascii="Arial" w:eastAsia="Arial" w:hAnsi="Arial" w:cs="Arial"/>
                <w:sz w:val="28"/>
                <w:szCs w:val="28"/>
              </w:rPr>
            </w:pPr>
          </w:p>
        </w:tc>
      </w:tr>
      <w:tr w:rsidR="007347FB">
        <w:tc>
          <w:tcPr>
            <w:tcW w:w="4687" w:type="dxa"/>
          </w:tcPr>
          <w:p w:rsidR="007347FB" w:rsidRDefault="00E64008">
            <w:pPr>
              <w:pStyle w:val="normal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Facilities at church, heating &amp; maintenance </w:t>
            </w:r>
          </w:p>
        </w:tc>
        <w:tc>
          <w:tcPr>
            <w:tcW w:w="2060" w:type="dxa"/>
          </w:tcPr>
          <w:p w:rsidR="007347FB" w:rsidRDefault="007347FB">
            <w:pPr>
              <w:pStyle w:val="normal0"/>
              <w:rPr>
                <w:rFonts w:ascii="Arial" w:eastAsia="Arial" w:hAnsi="Arial" w:cs="Arial"/>
              </w:rPr>
            </w:pPr>
          </w:p>
        </w:tc>
        <w:tc>
          <w:tcPr>
            <w:tcW w:w="1272" w:type="dxa"/>
          </w:tcPr>
          <w:p w:rsidR="007347FB" w:rsidRDefault="00E64008">
            <w:pPr>
              <w:pStyle w:val="normal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65.00</w:t>
            </w:r>
          </w:p>
        </w:tc>
      </w:tr>
      <w:tr w:rsidR="007347FB">
        <w:tc>
          <w:tcPr>
            <w:tcW w:w="4687" w:type="dxa"/>
          </w:tcPr>
          <w:p w:rsidR="007347FB" w:rsidRDefault="00E64008">
            <w:pPr>
              <w:pStyle w:val="normal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Vergers</w:t>
            </w:r>
          </w:p>
        </w:tc>
        <w:tc>
          <w:tcPr>
            <w:tcW w:w="2060" w:type="dxa"/>
          </w:tcPr>
          <w:p w:rsidR="007347FB" w:rsidRDefault="007347FB">
            <w:pPr>
              <w:pStyle w:val="normal0"/>
              <w:rPr>
                <w:rFonts w:ascii="Arial" w:eastAsia="Arial" w:hAnsi="Arial" w:cs="Arial"/>
              </w:rPr>
            </w:pPr>
          </w:p>
        </w:tc>
        <w:tc>
          <w:tcPr>
            <w:tcW w:w="1272" w:type="dxa"/>
          </w:tcPr>
          <w:p w:rsidR="007347FB" w:rsidRDefault="00E64008">
            <w:pPr>
              <w:pStyle w:val="normal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35.00 </w:t>
            </w:r>
          </w:p>
        </w:tc>
      </w:tr>
      <w:tr w:rsidR="007347FB">
        <w:tc>
          <w:tcPr>
            <w:tcW w:w="4687" w:type="dxa"/>
          </w:tcPr>
          <w:p w:rsidR="007347FB" w:rsidRDefault="00E64008">
            <w:pPr>
              <w:pStyle w:val="normal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Organist</w:t>
            </w:r>
          </w:p>
        </w:tc>
        <w:tc>
          <w:tcPr>
            <w:tcW w:w="2060" w:type="dxa"/>
          </w:tcPr>
          <w:p w:rsidR="007347FB" w:rsidRDefault="007347FB">
            <w:pPr>
              <w:pStyle w:val="normal0"/>
              <w:rPr>
                <w:rFonts w:ascii="Arial" w:eastAsia="Arial" w:hAnsi="Arial" w:cs="Arial"/>
              </w:rPr>
            </w:pPr>
          </w:p>
        </w:tc>
        <w:tc>
          <w:tcPr>
            <w:tcW w:w="1272" w:type="dxa"/>
          </w:tcPr>
          <w:p w:rsidR="007347FB" w:rsidRDefault="00E64008">
            <w:pPr>
              <w:pStyle w:val="normal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75.00</w:t>
            </w:r>
          </w:p>
        </w:tc>
      </w:tr>
      <w:tr w:rsidR="007347FB">
        <w:tc>
          <w:tcPr>
            <w:tcW w:w="4687" w:type="dxa"/>
          </w:tcPr>
          <w:p w:rsidR="007347FB" w:rsidRDefault="00E64008">
            <w:pPr>
              <w:pStyle w:val="normal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Tolling Bell</w:t>
            </w:r>
          </w:p>
        </w:tc>
        <w:tc>
          <w:tcPr>
            <w:tcW w:w="2060" w:type="dxa"/>
          </w:tcPr>
          <w:p w:rsidR="007347FB" w:rsidRDefault="007347FB">
            <w:pPr>
              <w:pStyle w:val="normal0"/>
              <w:rPr>
                <w:rFonts w:ascii="Arial" w:eastAsia="Arial" w:hAnsi="Arial" w:cs="Arial"/>
              </w:rPr>
            </w:pPr>
          </w:p>
        </w:tc>
        <w:tc>
          <w:tcPr>
            <w:tcW w:w="1272" w:type="dxa"/>
          </w:tcPr>
          <w:p w:rsidR="007347FB" w:rsidRDefault="00E64008">
            <w:pPr>
              <w:pStyle w:val="normal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25.00</w:t>
            </w:r>
          </w:p>
        </w:tc>
      </w:tr>
      <w:tr w:rsidR="007347FB">
        <w:tc>
          <w:tcPr>
            <w:tcW w:w="4687" w:type="dxa"/>
          </w:tcPr>
          <w:p w:rsidR="007347FB" w:rsidRDefault="007347FB">
            <w:pPr>
              <w:pStyle w:val="normal0"/>
              <w:rPr>
                <w:rFonts w:ascii="Arial" w:eastAsia="Arial" w:hAnsi="Arial" w:cs="Arial"/>
              </w:rPr>
            </w:pPr>
          </w:p>
        </w:tc>
        <w:tc>
          <w:tcPr>
            <w:tcW w:w="2060" w:type="dxa"/>
          </w:tcPr>
          <w:p w:rsidR="007347FB" w:rsidRDefault="00E64008">
            <w:pPr>
              <w:pStyle w:val="normal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Subtotal</w:t>
            </w:r>
          </w:p>
        </w:tc>
        <w:tc>
          <w:tcPr>
            <w:tcW w:w="1272" w:type="dxa"/>
          </w:tcPr>
          <w:p w:rsidR="007347FB" w:rsidRDefault="007347FB">
            <w:pPr>
              <w:pStyle w:val="normal0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7347FB">
        <w:tc>
          <w:tcPr>
            <w:tcW w:w="4687" w:type="dxa"/>
          </w:tcPr>
          <w:p w:rsidR="007347FB" w:rsidRDefault="00E64008">
            <w:pPr>
              <w:pStyle w:val="normal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Vicar’s Expenses </w:t>
            </w:r>
            <w:r>
              <w:rPr>
                <w:rFonts w:ascii="Arial" w:eastAsia="Arial" w:hAnsi="Arial" w:cs="Arial"/>
                <w:highlight w:val="yellow"/>
              </w:rPr>
              <w:t>(separate cheque or Direct Debit if their details are given below)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060" w:type="dxa"/>
          </w:tcPr>
          <w:p w:rsidR="007347FB" w:rsidRDefault="007347FB">
            <w:pPr>
              <w:pStyle w:val="normal0"/>
              <w:rPr>
                <w:rFonts w:ascii="Arial" w:eastAsia="Arial" w:hAnsi="Arial" w:cs="Arial"/>
              </w:rPr>
            </w:pPr>
          </w:p>
        </w:tc>
        <w:tc>
          <w:tcPr>
            <w:tcW w:w="1272" w:type="dxa"/>
          </w:tcPr>
          <w:p w:rsidR="007347FB" w:rsidRDefault="00E64008">
            <w:pPr>
              <w:pStyle w:val="normal0"/>
              <w:rPr>
                <w:rFonts w:ascii="Arial" w:eastAsia="Arial" w:hAnsi="Arial" w:cs="Arial"/>
                <w:highlight w:val="yellow"/>
              </w:rPr>
            </w:pPr>
            <w:r>
              <w:rPr>
                <w:rFonts w:ascii="Arial" w:eastAsia="Arial" w:hAnsi="Arial" w:cs="Arial"/>
              </w:rPr>
              <w:t xml:space="preserve">  </w:t>
            </w:r>
            <w:r>
              <w:rPr>
                <w:rFonts w:ascii="Arial" w:eastAsia="Arial" w:hAnsi="Arial" w:cs="Arial"/>
                <w:highlight w:val="yellow"/>
              </w:rPr>
              <w:t xml:space="preserve">  20.00</w:t>
            </w:r>
          </w:p>
        </w:tc>
      </w:tr>
      <w:tr w:rsidR="007347FB">
        <w:tc>
          <w:tcPr>
            <w:tcW w:w="4687" w:type="dxa"/>
          </w:tcPr>
          <w:p w:rsidR="007347FB" w:rsidRDefault="007347FB">
            <w:pPr>
              <w:pStyle w:val="normal0"/>
              <w:rPr>
                <w:rFonts w:ascii="Arial" w:eastAsia="Arial" w:hAnsi="Arial" w:cs="Arial"/>
              </w:rPr>
            </w:pPr>
          </w:p>
        </w:tc>
        <w:tc>
          <w:tcPr>
            <w:tcW w:w="2060" w:type="dxa"/>
          </w:tcPr>
          <w:p w:rsidR="007347FB" w:rsidRDefault="00E64008">
            <w:pPr>
              <w:pStyle w:val="normal0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Combined Total</w:t>
            </w:r>
          </w:p>
        </w:tc>
        <w:tc>
          <w:tcPr>
            <w:tcW w:w="1272" w:type="dxa"/>
          </w:tcPr>
          <w:p w:rsidR="007347FB" w:rsidRDefault="007347FB">
            <w:pPr>
              <w:pStyle w:val="normal0"/>
              <w:rPr>
                <w:rFonts w:ascii="Arial" w:eastAsia="Arial" w:hAnsi="Arial" w:cs="Arial"/>
                <w:b/>
                <w:bCs/>
              </w:rPr>
            </w:pPr>
          </w:p>
        </w:tc>
      </w:tr>
    </w:tbl>
    <w:p w:rsidR="007347FB" w:rsidRDefault="00E64008">
      <w:pPr>
        <w:pStyle w:val="normal0"/>
        <w:spacing w:after="0" w:line="240" w:lineRule="auto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ab/>
      </w:r>
      <w:r>
        <w:rPr>
          <w:rFonts w:ascii="Arial" w:eastAsia="Arial" w:hAnsi="Arial" w:cs="Arial"/>
          <w:b/>
          <w:bCs/>
          <w:sz w:val="28"/>
          <w:szCs w:val="28"/>
        </w:rPr>
        <w:tab/>
      </w:r>
    </w:p>
    <w:p w:rsidR="007347FB" w:rsidRDefault="007347FB">
      <w:pPr>
        <w:pStyle w:val="normal0"/>
        <w:spacing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</w:p>
    <w:p w:rsidR="007347FB" w:rsidRDefault="00E64008">
      <w:pPr>
        <w:pStyle w:val="normal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b/>
          <w:bCs/>
          <w:color w:val="000000"/>
          <w:sz w:val="28"/>
          <w:szCs w:val="28"/>
        </w:rPr>
        <w:t xml:space="preserve">Payable by cheque to </w:t>
      </w:r>
      <w:r>
        <w:rPr>
          <w:color w:val="000000"/>
          <w:sz w:val="28"/>
          <w:szCs w:val="28"/>
        </w:rPr>
        <w:t>St. Chad’s Church Prees, PCC.</w:t>
      </w:r>
    </w:p>
    <w:p w:rsidR="007347FB" w:rsidRDefault="00E64008">
      <w:pPr>
        <w:pStyle w:val="normal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br/>
      </w:r>
      <w:r>
        <w:rPr>
          <w:b/>
          <w:bCs/>
          <w:color w:val="000000"/>
          <w:sz w:val="28"/>
          <w:szCs w:val="28"/>
        </w:rPr>
        <w:t>Or by bank transfer</w:t>
      </w:r>
      <w:r>
        <w:rPr>
          <w:color w:val="000000"/>
          <w:sz w:val="28"/>
          <w:szCs w:val="28"/>
        </w:rPr>
        <w:t xml:space="preserve"> to the following account: St Chad’s Church Prees, PCC, account 06061923 Sort code 80.11.00.</w:t>
      </w:r>
    </w:p>
    <w:p w:rsidR="007347FB" w:rsidRDefault="007347FB">
      <w:pPr>
        <w:pStyle w:val="normal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bookmarkStart w:id="1" w:name="_heading=h.3lw96xq8od8" w:colFirst="0" w:colLast="0"/>
      <w:bookmarkEnd w:id="1"/>
    </w:p>
    <w:p w:rsidR="007347FB" w:rsidRDefault="00E64008">
      <w:pPr>
        <w:pStyle w:val="normal0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b/>
          <w:bCs/>
          <w:i/>
          <w:iCs/>
          <w:color w:val="000000"/>
          <w:sz w:val="24"/>
          <w:szCs w:val="24"/>
        </w:rPr>
        <w:t>Please include the name of the deceased as the reference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 </w:t>
      </w:r>
    </w:p>
    <w:p w:rsidR="007347FB" w:rsidRDefault="007347FB">
      <w:pPr>
        <w:pStyle w:val="normal0"/>
        <w:spacing w:after="0" w:line="240" w:lineRule="auto"/>
        <w:rPr>
          <w:rFonts w:ascii="Arial" w:eastAsia="Arial" w:hAnsi="Arial" w:cs="Arial"/>
          <w:color w:val="000000"/>
          <w:sz w:val="28"/>
          <w:szCs w:val="28"/>
        </w:rPr>
      </w:pPr>
    </w:p>
    <w:p w:rsidR="007347FB" w:rsidRDefault="007347FB">
      <w:pPr>
        <w:pStyle w:val="normal0"/>
        <w:spacing w:after="0" w:line="240" w:lineRule="auto"/>
        <w:rPr>
          <w:rFonts w:ascii="Arial" w:eastAsia="Arial" w:hAnsi="Arial" w:cs="Arial"/>
          <w:b/>
          <w:bCs/>
          <w:sz w:val="28"/>
          <w:szCs w:val="28"/>
        </w:rPr>
      </w:pPr>
    </w:p>
    <w:p w:rsidR="007347FB" w:rsidRDefault="007347FB">
      <w:pPr>
        <w:pStyle w:val="normal0"/>
        <w:spacing w:after="0" w:line="240" w:lineRule="auto"/>
        <w:rPr>
          <w:rFonts w:ascii="Arial" w:eastAsia="Arial" w:hAnsi="Arial" w:cs="Arial"/>
          <w:b/>
          <w:bCs/>
          <w:sz w:val="28"/>
          <w:szCs w:val="28"/>
        </w:rPr>
      </w:pPr>
    </w:p>
    <w:p w:rsidR="007347FB" w:rsidRDefault="00E64008">
      <w:pPr>
        <w:pStyle w:val="normal0"/>
        <w:spacing w:after="0" w:line="240" w:lineRule="auto"/>
        <w:ind w:left="2160" w:firstLine="720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ab/>
      </w:r>
      <w:r>
        <w:rPr>
          <w:rFonts w:ascii="Arial" w:eastAsia="Arial" w:hAnsi="Arial" w:cs="Arial"/>
          <w:b/>
          <w:bCs/>
          <w:sz w:val="28"/>
          <w:szCs w:val="28"/>
        </w:rPr>
        <w:tab/>
      </w:r>
      <w:r>
        <w:rPr>
          <w:rFonts w:ascii="Arial" w:eastAsia="Arial" w:hAnsi="Arial" w:cs="Arial"/>
          <w:b/>
          <w:bCs/>
          <w:sz w:val="28"/>
          <w:szCs w:val="28"/>
        </w:rPr>
        <w:tab/>
      </w:r>
      <w:r>
        <w:rPr>
          <w:rFonts w:ascii="Arial" w:eastAsia="Arial" w:hAnsi="Arial" w:cs="Arial"/>
          <w:b/>
          <w:bCs/>
          <w:sz w:val="28"/>
          <w:szCs w:val="28"/>
        </w:rPr>
        <w:tab/>
      </w:r>
    </w:p>
    <w:p w:rsidR="007347FB" w:rsidRDefault="007347FB">
      <w:pPr>
        <w:pStyle w:val="normal0"/>
        <w:rPr>
          <w:rFonts w:ascii="Arial" w:eastAsia="Arial" w:hAnsi="Arial" w:cs="Arial"/>
        </w:rPr>
      </w:pPr>
    </w:p>
    <w:p w:rsidR="007347FB" w:rsidRDefault="007347FB">
      <w:pPr>
        <w:pStyle w:val="normal0"/>
        <w:rPr>
          <w:rFonts w:ascii="Arial" w:eastAsia="Arial" w:hAnsi="Arial" w:cs="Arial"/>
        </w:rPr>
      </w:pPr>
    </w:p>
    <w:sectPr w:rsidR="007347FB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7347FB"/>
    <w:rsid w:val="007347FB"/>
    <w:rsid w:val="00E64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uz-Cyrl-U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bCs/>
      <w:color w:val="000000"/>
      <w:sz w:val="48"/>
      <w:szCs w:val="48"/>
    </w:rPr>
  </w:style>
  <w:style w:type="paragraph" w:styleId="Heading2">
    <w:name w:val="heading 2"/>
    <w:basedOn w:val="normal0"/>
    <w:next w:val="normal0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bCs/>
      <w:color w:val="000000"/>
      <w:sz w:val="36"/>
      <w:szCs w:val="36"/>
    </w:rPr>
  </w:style>
  <w:style w:type="paragraph" w:styleId="Heading3">
    <w:name w:val="heading 3"/>
    <w:basedOn w:val="normal0"/>
    <w:next w:val="normal0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bCs/>
      <w:color w:val="000000"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bCs/>
      <w:color w:val="000000"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bCs/>
      <w:color w:val="000000"/>
    </w:rPr>
  </w:style>
  <w:style w:type="paragraph" w:styleId="Heading6">
    <w:name w:val="heading 6"/>
    <w:basedOn w:val="normal0"/>
    <w:next w:val="normal0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b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bCs/>
      <w:color w:val="000000"/>
      <w:sz w:val="72"/>
      <w:szCs w:val="72"/>
    </w:r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">
    <w:name w:val="normal"/>
  </w:style>
  <w:style w:type="table" w:styleId="TableGrid">
    <w:name w:val="Table Grid"/>
    <w:basedOn w:val="TableNormal"/>
    <w:uiPriority w:val="59"/>
    <w:rsid w:val="00665449"/>
    <w:pPr>
      <w:spacing w:after="0" w:line="240" w:lineRule="auto"/>
    </w:pPr>
    <w:rPr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0"/>
    <w:uiPriority w:val="99"/>
    <w:semiHidden/>
    <w:unhideWhenUsed/>
    <w:rsid w:val="0007109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pple-tab-span">
    <w:name w:val="apple-tab-span"/>
    <w:basedOn w:val="DefaultParagraphFont"/>
    <w:rsid w:val="0007109B"/>
  </w:style>
  <w:style w:type="paragraph" w:styleId="Subtitle">
    <w:name w:val="Subtitle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table" w:customStyle="1" w:styleId="a0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uz-Cyrl-U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bCs/>
      <w:color w:val="000000"/>
      <w:sz w:val="48"/>
      <w:szCs w:val="48"/>
    </w:rPr>
  </w:style>
  <w:style w:type="paragraph" w:styleId="Heading2">
    <w:name w:val="heading 2"/>
    <w:basedOn w:val="normal0"/>
    <w:next w:val="normal0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bCs/>
      <w:color w:val="000000"/>
      <w:sz w:val="36"/>
      <w:szCs w:val="36"/>
    </w:rPr>
  </w:style>
  <w:style w:type="paragraph" w:styleId="Heading3">
    <w:name w:val="heading 3"/>
    <w:basedOn w:val="normal0"/>
    <w:next w:val="normal0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bCs/>
      <w:color w:val="000000"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bCs/>
      <w:color w:val="000000"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bCs/>
      <w:color w:val="000000"/>
    </w:rPr>
  </w:style>
  <w:style w:type="paragraph" w:styleId="Heading6">
    <w:name w:val="heading 6"/>
    <w:basedOn w:val="normal0"/>
    <w:next w:val="normal0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b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bCs/>
      <w:color w:val="000000"/>
      <w:sz w:val="72"/>
      <w:szCs w:val="72"/>
    </w:r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">
    <w:name w:val="normal"/>
  </w:style>
  <w:style w:type="table" w:styleId="TableGrid">
    <w:name w:val="Table Grid"/>
    <w:basedOn w:val="TableNormal"/>
    <w:uiPriority w:val="59"/>
    <w:rsid w:val="00665449"/>
    <w:pPr>
      <w:spacing w:after="0" w:line="240" w:lineRule="auto"/>
    </w:pPr>
    <w:rPr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0"/>
    <w:uiPriority w:val="99"/>
    <w:semiHidden/>
    <w:unhideWhenUsed/>
    <w:rsid w:val="0007109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pple-tab-span">
    <w:name w:val="apple-tab-span"/>
    <w:basedOn w:val="DefaultParagraphFont"/>
    <w:rsid w:val="0007109B"/>
  </w:style>
  <w:style w:type="paragraph" w:styleId="Subtitle">
    <w:name w:val="Subtitle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table" w:customStyle="1" w:styleId="a0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5pVhF7DTKPNTc3lm5Na0wmQz4Q==">CgMxLjAyCGguZ2pkZ3hzMg1oLjNsdzk2eHE4b2Q4OAByITEzZjlRMHZZUi1LRGhiYkwzTGRRNGJWR1hTd3gxM1Y4WQ==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719</Characters>
  <Application>Microsoft Macintosh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Stanton</dc:creator>
  <cp:lastModifiedBy>Donna Cliftlands</cp:lastModifiedBy>
  <cp:revision>2</cp:revision>
  <dcterms:created xsi:type="dcterms:W3CDTF">2026-01-14T09:08:00Z</dcterms:created>
  <dcterms:modified xsi:type="dcterms:W3CDTF">2026-01-14T09:08:00Z</dcterms:modified>
</cp:coreProperties>
</file>