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28.png" ContentType="image/png"/>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21.png" ContentType="image/png"/>
  <Override PartName="/word/media/image6.jpeg" ContentType="image/jpeg"/>
  <Override PartName="/word/media/image7.jpeg" ContentType="image/jpeg"/>
  <Override PartName="/word/media/image8.jpeg" ContentType="image/jpeg"/>
  <Override PartName="/word/media/image9.png" ContentType="image/png"/>
  <Override PartName="/word/media/image10.jpeg" ContentType="image/jpeg"/>
  <Override PartName="/word/media/image11.jpeg" ContentType="image/jpeg"/>
  <Override PartName="/word/media/image12.jpeg" ContentType="image/jpeg"/>
  <Override PartName="/word/media/image13.jpeg" ContentType="image/jpeg"/>
  <Override PartName="/word/media/image19.png" ContentType="image/png"/>
  <Override PartName="/word/media/image14.png" ContentType="image/png"/>
  <Override PartName="/word/media/image15.jpeg" ContentType="image/jpeg"/>
  <Override PartName="/word/media/image16.gif" ContentType="image/gif"/>
  <Override PartName="/word/media/image17.jpeg" ContentType="image/jpeg"/>
  <Override PartName="/word/media/image18.png" ContentType="image/png"/>
  <Override PartName="/word/media/image20.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9.png" ContentType="image/png"/>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numPr>
          <w:ilvl w:val="0"/>
          <w:numId w:val="0"/>
        </w:numPr>
        <w:shd w:val="clear" w:fill="FFFFFF"/>
        <w:spacing w:before="0" w:after="0"/>
        <w:ind w:left="0" w:right="0" w:hanging="0"/>
        <w:jc w:val="center"/>
        <w:outlineLvl w:val="2"/>
        <w:rPr>
          <w:rFonts w:eastAsia="Times New Roman" w:cs="Calibri"/>
          <w:b/>
          <w:b/>
          <w:color w:val="181CB4"/>
          <w:spacing w:val="4"/>
          <w:sz w:val="36"/>
          <w:szCs w:val="36"/>
          <w:lang w:eastAsia="en-GB"/>
        </w:rPr>
      </w:pPr>
      <w:r>
        <w:rPr>
          <w:rFonts w:eastAsia="Times New Roman" w:cs="Calibri"/>
          <w:b/>
          <w:color w:val="181CB4"/>
          <w:spacing w:val="4"/>
          <w:sz w:val="36"/>
          <w:szCs w:val="36"/>
          <w:lang w:eastAsia="en-GB"/>
        </w:rPr>
      </w:r>
    </w:p>
    <w:p>
      <w:pPr>
        <w:pStyle w:val="Normal"/>
        <w:numPr>
          <w:ilvl w:val="0"/>
          <w:numId w:val="0"/>
        </w:numPr>
        <w:shd w:val="clear" w:fill="FFFFFF"/>
        <w:spacing w:before="0" w:after="0"/>
        <w:ind w:left="0" w:right="0" w:hanging="0"/>
        <w:jc w:val="center"/>
        <w:outlineLvl w:val="2"/>
        <w:rPr/>
      </w:pPr>
      <w:r>
        <w:rPr>
          <w:rFonts w:eastAsia="Times New Roman" w:cs="Calibri"/>
          <w:b/>
          <w:color w:val="181CB4"/>
          <w:spacing w:val="4"/>
          <w:sz w:val="36"/>
          <w:szCs w:val="36"/>
          <w:lang w:eastAsia="en-GB"/>
        </w:rPr>
        <w:t>SUNDAY 25</w:t>
      </w:r>
      <w:r>
        <w:rPr>
          <w:rFonts w:eastAsia="Times New Roman" w:cs="Calibri"/>
          <w:b/>
          <w:color w:val="181CB4"/>
          <w:spacing w:val="4"/>
          <w:sz w:val="36"/>
          <w:szCs w:val="36"/>
          <w:vertAlign w:val="superscript"/>
          <w:lang w:eastAsia="en-GB"/>
        </w:rPr>
        <w:t>th</w:t>
      </w:r>
      <w:r>
        <w:rPr>
          <w:rFonts w:eastAsia="Times New Roman" w:cs="Calibri"/>
          <w:b/>
          <w:color w:val="181CB4"/>
          <w:spacing w:val="4"/>
          <w:sz w:val="36"/>
          <w:szCs w:val="36"/>
          <w:lang w:eastAsia="en-GB"/>
        </w:rPr>
        <w:t xml:space="preserve"> January 2026.  </w:t>
      </w:r>
    </w:p>
    <w:p>
      <w:pPr>
        <w:pStyle w:val="Normal"/>
        <w:numPr>
          <w:ilvl w:val="0"/>
          <w:numId w:val="0"/>
        </w:numPr>
        <w:shd w:val="clear" w:fill="FFFFFF"/>
        <w:spacing w:before="0" w:after="0"/>
        <w:ind w:left="0" w:right="0" w:hanging="0"/>
        <w:jc w:val="center"/>
        <w:outlineLvl w:val="2"/>
        <w:rPr>
          <w:rFonts w:eastAsia="Times New Roman" w:cs="Calibri"/>
          <w:b/>
          <w:b/>
          <w:color w:val="181CB4"/>
          <w:spacing w:val="4"/>
          <w:sz w:val="36"/>
          <w:szCs w:val="36"/>
          <w:lang w:eastAsia="en-GB"/>
        </w:rPr>
      </w:pPr>
      <w:r>
        <w:rPr>
          <w:rFonts w:eastAsia="Times New Roman" w:cs="Calibri"/>
          <w:b/>
          <w:color w:val="181CB4"/>
          <w:spacing w:val="4"/>
          <w:sz w:val="36"/>
          <w:szCs w:val="36"/>
          <w:lang w:eastAsia="en-GB"/>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drawing>
          <wp:anchor behindDoc="0" distT="0" distB="0" distL="114300" distR="114300" simplePos="0" locked="0" layoutInCell="0" allowOverlap="1" relativeHeight="12">
            <wp:simplePos x="0" y="0"/>
            <wp:positionH relativeFrom="column">
              <wp:posOffset>-114300</wp:posOffset>
            </wp:positionH>
            <wp:positionV relativeFrom="paragraph">
              <wp:posOffset>100965</wp:posOffset>
            </wp:positionV>
            <wp:extent cx="3307080" cy="714375"/>
            <wp:effectExtent l="0" t="0" r="0" b="0"/>
            <wp:wrapSquare wrapText="bothSides"/>
            <wp:docPr id="1" name="Picture 20" descr="Children's Ministry in St Albans Dioc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descr="Children's Ministry in St Albans Diocese"/>
                    <pic:cNvPicPr>
                      <a:picLocks noChangeAspect="1" noChangeArrowheads="1"/>
                    </pic:cNvPicPr>
                  </pic:nvPicPr>
                  <pic:blipFill>
                    <a:blip r:embed="rId2"/>
                    <a:stretch>
                      <a:fillRect/>
                    </a:stretch>
                  </pic:blipFill>
                  <pic:spPr bwMode="auto">
                    <a:xfrm>
                      <a:off x="0" y="0"/>
                      <a:ext cx="3307080" cy="714375"/>
                    </a:xfrm>
                    <a:prstGeom prst="rect">
                      <a:avLst/>
                    </a:prstGeom>
                  </pic:spPr>
                </pic:pic>
              </a:graphicData>
            </a:graphic>
          </wp:anchor>
        </w:drawing>
        <w:drawing>
          <wp:anchor behindDoc="0" distT="0" distB="0" distL="114300" distR="114300" simplePos="0" locked="0" layoutInCell="0" allowOverlap="1" relativeHeight="13">
            <wp:simplePos x="0" y="0"/>
            <wp:positionH relativeFrom="column">
              <wp:posOffset>3514725</wp:posOffset>
            </wp:positionH>
            <wp:positionV relativeFrom="paragraph">
              <wp:posOffset>34290</wp:posOffset>
            </wp:positionV>
            <wp:extent cx="1847850" cy="781050"/>
            <wp:effectExtent l="0" t="0" r="0" b="0"/>
            <wp:wrapSquare wrapText="bothSides"/>
            <wp:docPr id="2" name="Picture 23" descr="New Female Archdeacon of Hertford annou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 descr="New Female Archdeacon of Hertford announced"/>
                    <pic:cNvPicPr>
                      <a:picLocks noChangeAspect="1" noChangeArrowheads="1"/>
                    </pic:cNvPicPr>
                  </pic:nvPicPr>
                  <pic:blipFill>
                    <a:blip r:embed="rId3"/>
                    <a:stretch>
                      <a:fillRect/>
                    </a:stretch>
                  </pic:blipFill>
                  <pic:spPr bwMode="auto">
                    <a:xfrm>
                      <a:off x="0" y="0"/>
                      <a:ext cx="1847850" cy="781050"/>
                    </a:xfrm>
                    <a:prstGeom prst="rect">
                      <a:avLst/>
                    </a:prstGeom>
                  </pic:spPr>
                </pic:pic>
              </a:graphicData>
            </a:graphic>
          </wp:anchor>
        </w:drawing>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t>Loving God and Loving our Neighbour</w:t>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sz w:val="24"/>
          <w:szCs w:val="24"/>
        </w:rPr>
      </w:pPr>
      <w:r>
        <w:rPr>
          <w:rFonts w:cs="Calibri"/>
          <w:b/>
          <w:color w:val="181CB4"/>
          <w:sz w:val="24"/>
          <w:szCs w:val="24"/>
        </w:rPr>
        <w:t>Although we are currently without a permanent Rector,  services in the Benefice continue with the assistance of visiting clergy. Please do join us – you will be made very Welcome!!</w:t>
      </w:r>
    </w:p>
    <w:p>
      <w:pPr>
        <w:pStyle w:val="Normal"/>
        <w:spacing w:before="0" w:after="0"/>
        <w:rPr>
          <w:b/>
          <w:b/>
          <w:color w:val="FF0000"/>
          <w:sz w:val="26"/>
          <w:szCs w:val="26"/>
          <w:u w:val="single"/>
        </w:rPr>
      </w:pPr>
      <w:r>
        <w:rPr>
          <w:b/>
          <w:color w:val="FF0000"/>
          <w:sz w:val="26"/>
          <w:szCs w:val="26"/>
          <w:u w:val="single"/>
        </w:rPr>
      </w:r>
    </w:p>
    <w:p>
      <w:pPr>
        <w:pStyle w:val="Normal"/>
        <w:spacing w:before="0" w:after="0"/>
        <w:rPr>
          <w:b/>
          <w:b/>
          <w:color w:val="FF0000"/>
          <w:sz w:val="26"/>
          <w:szCs w:val="26"/>
          <w:u w:val="single"/>
        </w:rPr>
      </w:pPr>
      <w:r>
        <w:rPr>
          <w:b/>
          <w:color w:val="FF0000"/>
          <w:sz w:val="26"/>
          <w:szCs w:val="26"/>
          <w:u w:val="single"/>
        </w:rPr>
      </w:r>
    </w:p>
    <w:p>
      <w:pPr>
        <w:pStyle w:val="Normal"/>
        <w:spacing w:before="0" w:after="0"/>
        <w:rPr/>
      </w:pPr>
      <w:r>
        <mc:AlternateContent>
          <mc:Choice Requires="wps">
            <w:drawing>
              <wp:anchor behindDoc="0" distT="3175" distB="0" distL="417830" distR="438785" simplePos="0" locked="0" layoutInCell="0" allowOverlap="1" relativeHeight="19">
                <wp:simplePos x="0" y="0"/>
                <wp:positionH relativeFrom="column">
                  <wp:posOffset>3796665</wp:posOffset>
                </wp:positionH>
                <wp:positionV relativeFrom="paragraph">
                  <wp:posOffset>282575</wp:posOffset>
                </wp:positionV>
                <wp:extent cx="2395220" cy="1797685"/>
                <wp:effectExtent l="0" t="0" r="0" b="0"/>
                <wp:wrapSquare wrapText="bothSides"/>
                <wp:docPr id="3" name="Picture 4" descr="C:\Users\Jenny Gray\Downloads\IMG_9238.jpg"/>
                <a:graphic xmlns:a="http://schemas.openxmlformats.org/drawingml/2006/main">
                  <a:graphicData uri="http://schemas.openxmlformats.org/drawingml/2006/picture">
                    <pic:pic xmlns:pic="http://schemas.openxmlformats.org/drawingml/2006/picture">
                      <pic:nvPicPr>
                        <pic:cNvPr id="0" name="Picture 4" descr="C:\Users\Jenny Gray\Downloads\IMG_9238.jpg"/>
                        <pic:cNvPicPr/>
                      </pic:nvPicPr>
                      <pic:blipFill>
                        <a:blip r:embed="rId4"/>
                        <a:stretch/>
                      </pic:blipFill>
                      <pic:spPr>
                        <a:xfrm rot="5400000">
                          <a:off x="0" y="0"/>
                          <a:ext cx="2395080" cy="1797840"/>
                        </a:xfrm>
                        <a:prstGeom prst="rect">
                          <a:avLst/>
                        </a:prstGeom>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4" stroked="f" o:allowincell="f" style="position:absolute;margin-left:298.95pt;margin-top:22.2pt;width:188.55pt;height:141.5pt;mso-wrap-style:none;v-text-anchor:middle;rotation:90" type="_x0000_t75">
                <v:imagedata r:id="rId5" o:detectmouseclick="t"/>
                <v:stroke color="#3465a4" joinstyle="round" endcap="flat"/>
                <w10:wrap type="square"/>
              </v:shape>
            </w:pict>
          </mc:Fallback>
        </mc:AlternateContent>
      </w:r>
      <w:r>
        <w:rPr>
          <w:b/>
          <w:color w:val="FF0000"/>
          <w:sz w:val="26"/>
          <w:szCs w:val="26"/>
          <w:u w:val="single"/>
        </w:rPr>
        <w:t>Sunday 25</w:t>
      </w:r>
      <w:r>
        <w:rPr>
          <w:b/>
          <w:color w:val="FF0000"/>
          <w:sz w:val="26"/>
          <w:szCs w:val="26"/>
          <w:u w:val="single"/>
          <w:vertAlign w:val="superscript"/>
        </w:rPr>
        <w:t>th</w:t>
      </w:r>
      <w:r>
        <w:rPr>
          <w:b/>
          <w:color w:val="FF0000"/>
          <w:sz w:val="26"/>
          <w:szCs w:val="26"/>
          <w:u w:val="single"/>
        </w:rPr>
        <w:t xml:space="preserve"> January Epiphany 3</w:t>
      </w:r>
    </w:p>
    <w:p>
      <w:pPr>
        <w:pStyle w:val="Normal"/>
        <w:spacing w:before="0" w:after="0"/>
        <w:rPr>
          <w:u w:val="none"/>
        </w:rPr>
      </w:pPr>
      <w:r>
        <w:rPr>
          <w:b/>
          <w:bCs/>
          <w:color w:val="002060"/>
          <w:sz w:val="26"/>
          <w:szCs w:val="26"/>
          <w:u w:val="none"/>
        </w:rPr>
        <w:t>9.30am Watton</w:t>
      </w:r>
      <w:r>
        <w:rPr>
          <w:b w:val="false"/>
          <w:bCs w:val="false"/>
          <w:color w:val="002060"/>
          <w:sz w:val="26"/>
          <w:szCs w:val="26"/>
          <w:u w:val="none"/>
        </w:rPr>
        <w:t xml:space="preserve"> Prayer and Praise</w:t>
      </w:r>
    </w:p>
    <w:p>
      <w:pPr>
        <w:pStyle w:val="Normal"/>
        <w:spacing w:before="0" w:after="0"/>
        <w:rPr>
          <w:u w:val="none"/>
        </w:rPr>
      </w:pPr>
      <w:r>
        <w:rPr>
          <w:b/>
          <w:bCs/>
          <w:color w:val="002060"/>
          <w:sz w:val="26"/>
          <w:szCs w:val="26"/>
          <w:u w:val="none"/>
        </w:rPr>
        <w:t xml:space="preserve">11.15am Bramfield </w:t>
      </w:r>
      <w:r>
        <w:rPr>
          <w:b w:val="false"/>
          <w:bCs w:val="false"/>
          <w:color w:val="002060"/>
          <w:sz w:val="26"/>
          <w:szCs w:val="26"/>
          <w:u w:val="none"/>
        </w:rPr>
        <w:t>Prayer and Praise</w:t>
      </w:r>
    </w:p>
    <w:p>
      <w:pPr>
        <w:pStyle w:val="Normal"/>
        <w:spacing w:before="0" w:after="0"/>
        <w:rPr>
          <w:u w:val="none"/>
        </w:rPr>
      </w:pPr>
      <w:r>
        <w:rPr>
          <w:b/>
          <w:bCs/>
          <w:color w:val="002060"/>
          <w:sz w:val="26"/>
          <w:szCs w:val="26"/>
          <w:u w:val="none"/>
        </w:rPr>
        <w:t xml:space="preserve">11.15am Stapleford </w:t>
      </w:r>
      <w:r>
        <w:rPr>
          <w:b w:val="false"/>
          <w:bCs w:val="false"/>
          <w:color w:val="002060"/>
          <w:sz w:val="26"/>
          <w:szCs w:val="26"/>
          <w:u w:val="none"/>
        </w:rPr>
        <w:t>Holy Communion</w:t>
      </w:r>
    </w:p>
    <w:p>
      <w:pPr>
        <w:pStyle w:val="Normal"/>
        <w:spacing w:before="0" w:after="0"/>
        <w:rPr>
          <w:rFonts w:eastAsia="Times New Roman" w:cs="" w:cstheme="minorHAnsi"/>
          <w:b/>
          <w:b/>
          <w:color w:val="002060"/>
          <w:sz w:val="26"/>
          <w:szCs w:val="26"/>
          <w:lang w:eastAsia="en-GB"/>
        </w:rPr>
      </w:pPr>
      <w:r>
        <w:rPr>
          <w:rFonts w:eastAsia="Times New Roman" w:cs="" w:cstheme="minorHAnsi"/>
          <w:b/>
          <w:color w:val="002060"/>
          <w:sz w:val="26"/>
          <w:szCs w:val="26"/>
          <w:lang w:eastAsia="en-GB"/>
        </w:rPr>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t xml:space="preserve"> </w:t>
      </w:r>
    </w:p>
    <w:p>
      <w:pPr>
        <w:pStyle w:val="Normal"/>
        <w:spacing w:before="0" w:after="0"/>
        <w:rPr>
          <w:b/>
          <w:b/>
          <w:bCs/>
          <w:u w:val="single"/>
        </w:rPr>
      </w:pPr>
      <w:r>
        <w:rPr>
          <w:b/>
          <w:bCs/>
          <w:color w:val="002060"/>
          <w:sz w:val="26"/>
          <w:szCs w:val="26"/>
          <w:u w:val="single"/>
        </w:rPr>
        <w:t>Sunday 1</w:t>
      </w:r>
      <w:r>
        <w:rPr>
          <w:b/>
          <w:bCs/>
          <w:color w:val="002060"/>
          <w:sz w:val="26"/>
          <w:szCs w:val="26"/>
          <w:u w:val="single"/>
          <w:vertAlign w:val="superscript"/>
        </w:rPr>
        <w:t xml:space="preserve">st </w:t>
      </w:r>
      <w:r>
        <w:rPr>
          <w:b/>
          <w:bCs/>
          <w:color w:val="002060"/>
          <w:position w:val="0"/>
          <w:sz w:val="26"/>
          <w:sz w:val="26"/>
          <w:szCs w:val="26"/>
          <w:u w:val="single"/>
          <w:vertAlign w:val="baseline"/>
        </w:rPr>
        <w:t>February Epiphany 4 Candlemas</w:t>
      </w:r>
    </w:p>
    <w:p>
      <w:pPr>
        <w:pStyle w:val="Normal"/>
        <w:spacing w:before="0" w:after="0"/>
        <w:rPr>
          <w:b/>
          <w:b/>
          <w:bCs/>
          <w:u w:val="single"/>
        </w:rPr>
      </w:pPr>
      <w:r>
        <w:rPr>
          <w:b/>
          <w:bCs/>
          <w:color w:val="002060"/>
          <w:position w:val="0"/>
          <w:sz w:val="26"/>
          <w:sz w:val="26"/>
          <w:szCs w:val="26"/>
          <w:u w:val="single"/>
          <w:vertAlign w:val="baseline"/>
        </w:rPr>
        <w:t>End of missing you ribbons.</w:t>
      </w:r>
    </w:p>
    <w:p>
      <w:pPr>
        <w:pStyle w:val="Normal"/>
        <w:spacing w:before="0" w:after="0"/>
        <w:rPr>
          <w:u w:val="none"/>
        </w:rPr>
      </w:pPr>
      <w:r>
        <w:drawing>
          <wp:anchor behindDoc="0" distT="0" distB="0" distL="114300" distR="114300" simplePos="0" locked="0" layoutInCell="0" allowOverlap="1" relativeHeight="24">
            <wp:simplePos x="0" y="0"/>
            <wp:positionH relativeFrom="column">
              <wp:posOffset>-367665</wp:posOffset>
            </wp:positionH>
            <wp:positionV relativeFrom="paragraph">
              <wp:posOffset>19685</wp:posOffset>
            </wp:positionV>
            <wp:extent cx="1162050" cy="876300"/>
            <wp:effectExtent l="0" t="0" r="0" b="0"/>
            <wp:wrapSquare wrapText="bothSides"/>
            <wp:docPr id="4" name="Picture 4 Copy 2" descr="Candlemas in 2021/2022 - When, Where, Why, How is Celeb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Copy 2" descr="Candlemas in 2021/2022 - When, Where, Why, How is Celebrated?"/>
                    <pic:cNvPicPr>
                      <a:picLocks noChangeAspect="1" noChangeArrowheads="1"/>
                    </pic:cNvPicPr>
                  </pic:nvPicPr>
                  <pic:blipFill>
                    <a:blip r:embed="rId6"/>
                    <a:stretch>
                      <a:fillRect/>
                    </a:stretch>
                  </pic:blipFill>
                  <pic:spPr bwMode="auto">
                    <a:xfrm>
                      <a:off x="0" y="0"/>
                      <a:ext cx="1162050" cy="876300"/>
                    </a:xfrm>
                    <a:prstGeom prst="rect">
                      <a:avLst/>
                    </a:prstGeom>
                  </pic:spPr>
                </pic:pic>
              </a:graphicData>
            </a:graphic>
          </wp:anchor>
        </w:drawing>
      </w:r>
      <w:r>
        <w:rPr>
          <w:b/>
          <w:bCs/>
          <w:color w:val="002060"/>
          <w:sz w:val="26"/>
          <w:szCs w:val="26"/>
          <w:u w:val="none"/>
        </w:rPr>
        <w:t>11am Watton</w:t>
      </w:r>
      <w:r>
        <w:rPr>
          <w:b w:val="false"/>
          <w:bCs w:val="false"/>
          <w:color w:val="002060"/>
          <w:sz w:val="26"/>
          <w:szCs w:val="26"/>
          <w:u w:val="none"/>
        </w:rPr>
        <w:t xml:space="preserve"> Contemporary service</w:t>
      </w:r>
    </w:p>
    <w:p>
      <w:pPr>
        <w:pStyle w:val="Normal"/>
        <w:spacing w:before="0" w:after="0"/>
        <w:rPr>
          <w:u w:val="none"/>
        </w:rPr>
      </w:pPr>
      <w:r>
        <w:rPr>
          <w:b/>
          <w:bCs/>
          <w:color w:val="002060"/>
          <w:sz w:val="26"/>
          <w:szCs w:val="26"/>
          <w:u w:val="none"/>
        </w:rPr>
        <w:t xml:space="preserve">11am Aston </w:t>
      </w:r>
      <w:r>
        <w:rPr>
          <w:b w:val="false"/>
          <w:bCs w:val="false"/>
          <w:color w:val="002060"/>
          <w:sz w:val="26"/>
          <w:szCs w:val="26"/>
          <w:u w:val="none"/>
        </w:rPr>
        <w:t>Prayer and Praise</w:t>
      </w:r>
    </w:p>
    <w:p>
      <w:pPr>
        <w:pStyle w:val="Normal"/>
        <w:spacing w:before="0" w:after="0"/>
        <w:rPr>
          <w:u w:val="none"/>
        </w:rPr>
      </w:pPr>
      <w:r>
        <w:rPr>
          <w:b/>
          <w:bCs/>
          <w:color w:val="002060"/>
          <w:sz w:val="26"/>
          <w:szCs w:val="26"/>
          <w:u w:val="none"/>
        </w:rPr>
        <w:t xml:space="preserve">11.15am Stapleford </w:t>
      </w:r>
      <w:r>
        <w:rPr>
          <w:b w:val="false"/>
          <w:bCs w:val="false"/>
          <w:color w:val="002060"/>
          <w:sz w:val="26"/>
          <w:szCs w:val="26"/>
          <w:u w:val="none"/>
        </w:rPr>
        <w:t>Prayer and Praise</w:t>
      </w:r>
    </w:p>
    <w:p>
      <w:pPr>
        <w:pStyle w:val="Normal"/>
        <w:spacing w:before="0" w:after="0"/>
        <w:rPr>
          <w:u w:val="none"/>
        </w:rPr>
      </w:pPr>
      <w:r>
        <w:rPr>
          <w:b/>
          <w:bCs/>
          <w:color w:val="002060"/>
          <w:sz w:val="26"/>
          <w:szCs w:val="26"/>
        </w:rPr>
        <w:t xml:space="preserve">11.15am Waterford </w:t>
      </w:r>
      <w:r>
        <w:rPr>
          <w:b w:val="false"/>
          <w:bCs w:val="false"/>
          <w:color w:val="002060"/>
          <w:sz w:val="26"/>
          <w:szCs w:val="26"/>
        </w:rPr>
        <w:t>Holy Communion</w:t>
      </w:r>
    </w:p>
    <w:p>
      <w:pPr>
        <w:pStyle w:val="Normal"/>
        <w:spacing w:before="0" w:after="0"/>
        <w:jc w:val="right"/>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t xml:space="preserve">                                                         </w:t>
      </w:r>
    </w:p>
    <w:p>
      <w:pPr>
        <w:pStyle w:val="Normal"/>
        <w:spacing w:before="0" w:after="0"/>
        <w:jc w:val="left"/>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r>
    </w:p>
    <w:p>
      <w:pPr>
        <w:pStyle w:val="Normal"/>
        <w:spacing w:before="0" w:after="0"/>
        <w:jc w:val="left"/>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t>Tyndale bible</w:t>
      </w:r>
    </w:p>
    <w:p>
      <w:pPr>
        <w:pStyle w:val="Normal"/>
        <w:spacing w:before="0" w:after="0"/>
        <w:jc w:val="center"/>
        <w:rPr>
          <w:rFonts w:cs="Calibri"/>
          <w:b/>
          <w:b/>
          <w:bCs/>
          <w:color w:val="55308D"/>
          <w:sz w:val="22"/>
          <w:szCs w:val="22"/>
          <w:u w:val="single"/>
        </w:rPr>
      </w:pPr>
      <w:r>
        <w:drawing>
          <wp:anchor behindDoc="0" distT="0" distB="0" distL="0" distR="0" simplePos="0" locked="0" layoutInCell="0" allowOverlap="1" relativeHeight="25">
            <wp:simplePos x="0" y="0"/>
            <wp:positionH relativeFrom="column">
              <wp:posOffset>-232410</wp:posOffset>
            </wp:positionH>
            <wp:positionV relativeFrom="paragraph">
              <wp:posOffset>126365</wp:posOffset>
            </wp:positionV>
            <wp:extent cx="1685290" cy="1477645"/>
            <wp:effectExtent l="0" t="0" r="0" b="0"/>
            <wp:wrapSquare wrapText="largest"/>
            <wp:docPr id="5"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 descr=""/>
                    <pic:cNvPicPr>
                      <a:picLocks noChangeAspect="1" noChangeArrowheads="1"/>
                    </pic:cNvPicPr>
                  </pic:nvPicPr>
                  <pic:blipFill>
                    <a:blip r:embed="rId7"/>
                    <a:stretch>
                      <a:fillRect/>
                    </a:stretch>
                  </pic:blipFill>
                  <pic:spPr bwMode="auto">
                    <a:xfrm>
                      <a:off x="0" y="0"/>
                      <a:ext cx="1685290" cy="1477645"/>
                    </a:xfrm>
                    <a:prstGeom prst="rect">
                      <a:avLst/>
                    </a:prstGeom>
                  </pic:spPr>
                </pic:pic>
              </a:graphicData>
            </a:graphic>
          </wp:anchor>
        </w:drawing>
      </w:r>
      <w:r>
        <w:rPr>
          <w:rFonts w:cs="Calibri"/>
          <w:b/>
          <w:bCs/>
          <w:color w:val="55308D"/>
          <w:sz w:val="22"/>
          <w:szCs w:val="22"/>
          <w:u w:val="single"/>
        </w:rPr>
        <w:t xml:space="preserve">On January 9th, Bramfield Church commemorated </w:t>
      </w:r>
    </w:p>
    <w:p>
      <w:pPr>
        <w:pStyle w:val="Normal"/>
        <w:spacing w:before="0" w:after="0"/>
        <w:jc w:val="center"/>
        <w:rPr>
          <w:rFonts w:cs="Calibri"/>
          <w:b/>
          <w:b/>
          <w:bCs/>
          <w:color w:val="55308D"/>
          <w:sz w:val="22"/>
          <w:szCs w:val="22"/>
          <w:u w:val="single"/>
        </w:rPr>
      </w:pPr>
      <w:r>
        <w:rPr>
          <w:rFonts w:cs="Calibri"/>
          <w:b/>
          <w:bCs/>
          <w:color w:val="55308D"/>
          <w:sz w:val="22"/>
          <w:szCs w:val="22"/>
          <w:u w:val="single"/>
        </w:rPr>
        <w:t xml:space="preserve">500 years since William Tyndale translated the </w:t>
      </w:r>
    </w:p>
    <w:p>
      <w:pPr>
        <w:pStyle w:val="Normal"/>
        <w:spacing w:before="0" w:after="0"/>
        <w:jc w:val="center"/>
        <w:rPr>
          <w:rFonts w:cs="Calibri"/>
          <w:b/>
          <w:b/>
          <w:bCs/>
          <w:color w:val="55308D"/>
          <w:sz w:val="22"/>
          <w:szCs w:val="22"/>
          <w:u w:val="single"/>
        </w:rPr>
      </w:pPr>
      <w:r>
        <w:rPr>
          <w:rFonts w:cs="Calibri"/>
          <w:b/>
          <w:bCs/>
          <w:color w:val="55308D"/>
          <w:sz w:val="22"/>
          <w:szCs w:val="22"/>
          <w:u w:val="single"/>
        </w:rPr>
        <w:t xml:space="preserve">Bible from Greek and Hebrew into English </w:t>
      </w:r>
    </w:p>
    <w:p>
      <w:pPr>
        <w:pStyle w:val="Normal"/>
        <w:spacing w:before="0" w:after="0"/>
        <w:jc w:val="center"/>
        <w:rPr>
          <w:rFonts w:cs="Calibri"/>
          <w:b/>
          <w:b/>
          <w:bCs/>
          <w:color w:val="55308D"/>
          <w:sz w:val="22"/>
          <w:szCs w:val="22"/>
          <w:u w:val="single"/>
        </w:rPr>
      </w:pPr>
      <w:r>
        <w:rPr>
          <w:rFonts w:cs="Calibri"/>
          <w:b/>
          <w:bCs/>
          <w:color w:val="55308D"/>
          <w:sz w:val="22"/>
          <w:szCs w:val="22"/>
          <w:u w:val="single"/>
        </w:rPr>
        <w:t>1525-1526.</w:t>
      </w:r>
    </w:p>
    <w:p>
      <w:pPr>
        <w:pStyle w:val="Normal"/>
        <w:spacing w:before="0" w:after="0"/>
        <w:jc w:val="center"/>
        <w:rPr>
          <w:rFonts w:cs="Calibri"/>
          <w:b/>
          <w:b/>
          <w:bCs/>
          <w:color w:val="55308D"/>
          <w:sz w:val="22"/>
          <w:szCs w:val="22"/>
          <w:u w:val="single"/>
        </w:rPr>
      </w:pPr>
      <w:r>
        <w:rPr>
          <w:rFonts w:cs="Calibri"/>
          <w:b/>
          <w:bCs/>
          <w:color w:val="55308D"/>
          <w:sz w:val="22"/>
          <w:szCs w:val="22"/>
          <w:u w:val="single"/>
        </w:rPr>
        <w:t xml:space="preserve">For this he was burnt at the stake for heresy but </w:t>
      </w:r>
    </w:p>
    <w:p>
      <w:pPr>
        <w:pStyle w:val="Normal"/>
        <w:spacing w:before="0" w:after="0"/>
        <w:jc w:val="center"/>
        <w:rPr>
          <w:rFonts w:cs="Calibri"/>
          <w:b/>
          <w:b/>
          <w:bCs/>
          <w:color w:val="55308D"/>
          <w:sz w:val="22"/>
          <w:szCs w:val="22"/>
          <w:u w:val="single"/>
        </w:rPr>
      </w:pPr>
      <w:r>
        <w:rPr>
          <w:rFonts w:cs="Calibri"/>
          <w:b/>
          <w:bCs/>
          <w:color w:val="55308D"/>
          <w:sz w:val="22"/>
          <w:szCs w:val="22"/>
          <w:u w:val="single"/>
        </w:rPr>
        <w:t xml:space="preserve">within a few years Henry VIII ordered a copy for every </w:t>
      </w:r>
    </w:p>
    <w:p>
      <w:pPr>
        <w:pStyle w:val="Normal"/>
        <w:spacing w:before="0" w:after="0"/>
        <w:jc w:val="center"/>
        <w:rPr>
          <w:rFonts w:cs="Calibri"/>
          <w:b/>
          <w:b/>
          <w:bCs/>
          <w:color w:val="55308D"/>
          <w:sz w:val="22"/>
          <w:szCs w:val="22"/>
          <w:u w:val="single"/>
        </w:rPr>
      </w:pPr>
      <w:r>
        <w:rPr>
          <w:rFonts w:cs="Calibri"/>
          <w:b/>
          <w:bCs/>
          <w:color w:val="55308D"/>
          <w:sz w:val="22"/>
          <w:szCs w:val="22"/>
          <w:u w:val="single"/>
        </w:rPr>
        <w:t xml:space="preserve">parish church in England. We read from the Authorised </w:t>
      </w:r>
    </w:p>
    <w:p>
      <w:pPr>
        <w:pStyle w:val="Normal"/>
        <w:spacing w:before="0" w:after="0"/>
        <w:jc w:val="center"/>
        <w:rPr>
          <w:rFonts w:cs="Calibri"/>
          <w:b/>
          <w:b/>
          <w:bCs/>
          <w:color w:val="55308D"/>
          <w:sz w:val="22"/>
          <w:szCs w:val="22"/>
          <w:u w:val="single"/>
        </w:rPr>
      </w:pPr>
      <w:r>
        <w:rPr>
          <w:rFonts w:cs="Calibri"/>
          <w:b/>
          <w:bCs/>
          <w:color w:val="55308D"/>
          <w:sz w:val="22"/>
          <w:szCs w:val="22"/>
          <w:u w:val="single"/>
        </w:rPr>
        <w:t xml:space="preserve">Bible and the Revd. Susan Stilwell preached on </w:t>
      </w:r>
    </w:p>
    <w:p>
      <w:pPr>
        <w:pStyle w:val="Normal"/>
        <w:spacing w:before="0" w:after="0"/>
        <w:jc w:val="center"/>
        <w:rPr>
          <w:rFonts w:cs="Calibri"/>
          <w:b/>
          <w:b/>
          <w:bCs/>
          <w:color w:val="55308D"/>
          <w:sz w:val="22"/>
          <w:szCs w:val="22"/>
          <w:u w:val="single"/>
        </w:rPr>
      </w:pPr>
      <w:r>
        <w:rPr>
          <w:rFonts w:cs="Calibri"/>
          <w:b/>
          <w:bCs/>
          <w:color w:val="55308D"/>
          <w:sz w:val="22"/>
          <w:szCs w:val="22"/>
          <w:u w:val="single"/>
        </w:rPr>
        <w:t>Tyndale’s life and work.</w:t>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t>MIDWEEK</w:t>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left"/>
        <w:rPr/>
      </w:pPr>
      <w:r>
        <w:rPr>
          <w:rFonts w:cs="Calibri"/>
          <w:b/>
          <w:bCs/>
          <w:color w:val="55308D"/>
          <w:sz w:val="26"/>
          <w:szCs w:val="26"/>
          <w:u w:val="single"/>
        </w:rPr>
        <w:t xml:space="preserve">Fortnightly </w:t>
      </w:r>
      <w:r>
        <w:rPr>
          <w:b/>
          <w:color w:val="55308D"/>
          <w:sz w:val="26"/>
          <w:szCs w:val="26"/>
          <w:u w:val="single"/>
        </w:rPr>
        <w:t>MONDAY 2pm ASTON</w:t>
      </w:r>
      <w:r>
        <w:rPr>
          <w:b/>
          <w:color w:val="55308D"/>
          <w:sz w:val="26"/>
          <w:szCs w:val="26"/>
        </w:rPr>
        <w:t xml:space="preserve"> Bible Study Fellowship </w:t>
      </w:r>
      <w:r>
        <w:rPr>
          <w:color w:val="55308D"/>
          <w:sz w:val="26"/>
          <w:szCs w:val="26"/>
        </w:rPr>
        <w:t xml:space="preserve">3 Long Ridge Aston with tea and biscuits.  All are welcome. </w:t>
      </w:r>
      <w:r>
        <w:rPr>
          <w:b/>
          <w:color w:val="55308D"/>
          <w:sz w:val="26"/>
          <w:szCs w:val="26"/>
        </w:rPr>
        <w:t>Next meeting Monday 2</w:t>
      </w:r>
      <w:r>
        <w:rPr>
          <w:b/>
          <w:color w:val="55308D"/>
          <w:sz w:val="26"/>
          <w:szCs w:val="26"/>
          <w:vertAlign w:val="superscript"/>
        </w:rPr>
        <w:t xml:space="preserve">nd </w:t>
      </w:r>
      <w:r>
        <w:rPr>
          <w:b/>
          <w:color w:val="55308D"/>
          <w:sz w:val="26"/>
          <w:szCs w:val="26"/>
        </w:rPr>
        <w:t xml:space="preserve"> February</w:t>
      </w:r>
      <w:r>
        <w:rPr>
          <w:b/>
          <w:color w:val="55308D"/>
          <w:position w:val="0"/>
          <w:sz w:val="26"/>
          <w:sz w:val="26"/>
          <w:szCs w:val="26"/>
          <w:vertAlign w:val="baseline"/>
        </w:rPr>
        <w:t xml:space="preserve"> </w:t>
      </w:r>
      <w:r>
        <w:rPr>
          <w:color w:val="55308D"/>
          <w:sz w:val="26"/>
          <w:szCs w:val="26"/>
        </w:rPr>
        <w:t xml:space="preserve">Contact Pauline at </w:t>
      </w:r>
      <w:hyperlink r:id="rId8">
        <w:r>
          <w:rPr>
            <w:rStyle w:val="InternetLink"/>
            <w:color w:val="55308D"/>
            <w:sz w:val="26"/>
            <w:szCs w:val="26"/>
          </w:rPr>
          <w:t>pauline.manley1966@gmail.com</w:t>
        </w:r>
      </w:hyperlink>
      <w:r>
        <w:rPr>
          <w:rFonts w:cs="Calibri"/>
          <w:color w:val="55308D"/>
          <w:sz w:val="26"/>
          <w:szCs w:val="26"/>
        </w:rPr>
        <w:t xml:space="preserve"> </w:t>
      </w:r>
    </w:p>
    <w:p>
      <w:pPr>
        <w:pStyle w:val="Normal"/>
        <w:spacing w:before="0" w:after="0"/>
        <w:jc w:val="left"/>
        <w:rPr>
          <w:b/>
          <w:b/>
          <w:color w:val="55308D"/>
          <w:sz w:val="26"/>
          <w:szCs w:val="26"/>
        </w:rPr>
      </w:pPr>
      <w:r>
        <w:rPr>
          <w:b/>
          <w:color w:val="55308D"/>
          <w:sz w:val="26"/>
          <w:szCs w:val="26"/>
        </w:rPr>
      </w:r>
    </w:p>
    <w:p>
      <w:pPr>
        <w:pStyle w:val="Normal"/>
        <w:spacing w:before="0" w:after="0"/>
        <w:jc w:val="left"/>
        <w:rPr>
          <w:b/>
          <w:b/>
          <w:bCs/>
          <w:color w:val="55308D"/>
          <w:sz w:val="26"/>
          <w:szCs w:val="26"/>
        </w:rPr>
      </w:pPr>
      <w:r>
        <w:rPr>
          <w:b/>
          <w:bCs/>
          <w:color w:val="55308D"/>
          <w:sz w:val="26"/>
          <w:szCs w:val="26"/>
        </w:rPr>
      </w:r>
    </w:p>
    <w:p>
      <w:pPr>
        <w:pStyle w:val="Normal"/>
        <w:spacing w:before="0" w:after="0"/>
        <w:jc w:val="left"/>
        <w:rPr/>
      </w:pPr>
      <w:r>
        <w:rPr>
          <w:rFonts w:eastAsia="Times New Roman" w:cs="Calibri"/>
          <w:b/>
          <w:bCs/>
          <w:color w:val="55308D"/>
          <w:sz w:val="26"/>
          <w:szCs w:val="26"/>
          <w:lang w:eastAsia="en-GB"/>
        </w:rPr>
        <w:t>NIGHT PRAYER Alternate WEDNESDAYS at 7.30pm on ZOOM. Next meeting Wednesday 4</w:t>
      </w:r>
      <w:r>
        <w:rPr>
          <w:rFonts w:eastAsia="Times New Roman" w:cs="Calibri"/>
          <w:b/>
          <w:bCs/>
          <w:color w:val="55308D"/>
          <w:sz w:val="26"/>
          <w:szCs w:val="26"/>
          <w:vertAlign w:val="superscript"/>
          <w:lang w:eastAsia="en-GB"/>
        </w:rPr>
        <w:t xml:space="preserve">th </w:t>
      </w:r>
      <w:r>
        <w:rPr>
          <w:rFonts w:eastAsia="Times New Roman" w:cs="Calibri"/>
          <w:b/>
          <w:bCs/>
          <w:color w:val="55308D"/>
          <w:sz w:val="26"/>
          <w:szCs w:val="26"/>
          <w:lang w:eastAsia="en-GB"/>
        </w:rPr>
        <w:t xml:space="preserve"> February</w:t>
      </w:r>
      <w:r>
        <w:rPr>
          <w:rFonts w:eastAsia="Times New Roman" w:cs="Calibri"/>
          <w:color w:val="55308D"/>
          <w:sz w:val="26"/>
          <w:szCs w:val="26"/>
          <w:lang w:eastAsia="en-GB"/>
        </w:rPr>
        <w:t xml:space="preserve">. Contact Tim Alexander for link </w:t>
      </w:r>
      <w:r>
        <w:rPr>
          <w:rStyle w:val="InternetLink"/>
          <w:rFonts w:eastAsia="Times New Roman" w:cs="Calibri"/>
          <w:color w:val="55308D"/>
          <w:sz w:val="26"/>
          <w:szCs w:val="26"/>
          <w:lang w:eastAsia="en-GB"/>
        </w:rPr>
        <w:t>tim_alexander3@hotmail.com</w:t>
      </w:r>
    </w:p>
    <w:p>
      <w:pPr>
        <w:pStyle w:val="Normal"/>
        <w:spacing w:before="0" w:after="0"/>
        <w:jc w:val="left"/>
        <w:rPr>
          <w:rStyle w:val="InternetLink"/>
          <w:rFonts w:eastAsia="Times New Roman" w:cs="Calibri"/>
          <w:color w:val="55308D"/>
          <w:sz w:val="26"/>
          <w:szCs w:val="26"/>
          <w:lang w:eastAsia="en-GB"/>
        </w:rPr>
      </w:pPr>
      <w:r>
        <w:rPr>
          <w:rFonts w:eastAsia="Times New Roman" w:cs="Calibri"/>
          <w:color w:val="55308D"/>
          <w:sz w:val="26"/>
          <w:szCs w:val="26"/>
          <w:lang w:eastAsia="en-GB"/>
        </w:rPr>
      </w:r>
    </w:p>
    <w:p>
      <w:pPr>
        <w:pStyle w:val="Normal"/>
        <w:spacing w:before="0" w:after="0"/>
        <w:jc w:val="left"/>
        <w:rPr>
          <w:rStyle w:val="InternetLink"/>
          <w:rFonts w:eastAsia="Times New Roman" w:cs="Calibri"/>
          <w:color w:val="55308D"/>
          <w:sz w:val="26"/>
          <w:szCs w:val="26"/>
          <w:lang w:eastAsia="en-GB"/>
        </w:rPr>
      </w:pPr>
      <w:r>
        <w:rPr>
          <w:rFonts w:eastAsia="Times New Roman" w:cs="Calibri"/>
          <w:color w:val="55308D"/>
          <w:sz w:val="26"/>
          <w:szCs w:val="26"/>
          <w:lang w:eastAsia="en-GB"/>
        </w:rPr>
      </w:r>
    </w:p>
    <w:p>
      <w:pPr>
        <w:pStyle w:val="Normal"/>
        <w:spacing w:before="0" w:after="0"/>
        <w:rPr/>
      </w:pPr>
      <w:r>
        <w:drawing>
          <wp:anchor behindDoc="0" distT="0" distB="0" distL="114300" distR="114300" simplePos="0" locked="0" layoutInCell="0" allowOverlap="1" relativeHeight="18">
            <wp:simplePos x="0" y="0"/>
            <wp:positionH relativeFrom="column">
              <wp:posOffset>-22860</wp:posOffset>
            </wp:positionH>
            <wp:positionV relativeFrom="paragraph">
              <wp:posOffset>13335</wp:posOffset>
            </wp:positionV>
            <wp:extent cx="600075" cy="742950"/>
            <wp:effectExtent l="0" t="0" r="0" b="0"/>
            <wp:wrapSquare wrapText="bothSides"/>
            <wp:docPr id="6" name="Picture 1 Copy 1" descr="Tea Cake / Sponge Cake | Savory Bites Recipes - A Food Blog with Quick and  Easy Rec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Copy 1" descr="Tea Cake / Sponge Cake | Savory Bites Recipes - A Food Blog with Quick and  Easy Recipes"/>
                    <pic:cNvPicPr>
                      <a:picLocks noChangeAspect="1" noChangeArrowheads="1"/>
                    </pic:cNvPicPr>
                  </pic:nvPicPr>
                  <pic:blipFill>
                    <a:blip r:embed="rId9"/>
                    <a:srcRect l="0" t="0" r="0" b="17501"/>
                    <a:stretch>
                      <a:fillRect/>
                    </a:stretch>
                  </pic:blipFill>
                  <pic:spPr bwMode="auto">
                    <a:xfrm>
                      <a:off x="0" y="0"/>
                      <a:ext cx="600075" cy="742950"/>
                    </a:xfrm>
                    <a:prstGeom prst="rect">
                      <a:avLst/>
                    </a:prstGeom>
                  </pic:spPr>
                </pic:pic>
              </a:graphicData>
            </a:graphic>
          </wp:anchor>
        </w:drawing>
      </w:r>
      <w:r>
        <w:rPr>
          <w:rStyle w:val="InternetLink"/>
          <w:b/>
          <w:bCs/>
          <w:color w:val="55308D"/>
          <w:sz w:val="26"/>
          <w:szCs w:val="26"/>
          <w:u w:val="none"/>
        </w:rPr>
        <w:t>Wednesday 18</w:t>
      </w:r>
      <w:r>
        <w:rPr>
          <w:rStyle w:val="InternetLink"/>
          <w:b/>
          <w:bCs/>
          <w:color w:val="55308D"/>
          <w:sz w:val="26"/>
          <w:szCs w:val="26"/>
          <w:u w:val="none"/>
          <w:vertAlign w:val="superscript"/>
        </w:rPr>
        <w:t>th</w:t>
      </w:r>
      <w:r>
        <w:rPr>
          <w:rStyle w:val="InternetLink"/>
          <w:b/>
          <w:bCs/>
          <w:color w:val="55308D"/>
          <w:sz w:val="26"/>
          <w:szCs w:val="26"/>
          <w:u w:val="none"/>
        </w:rPr>
        <w:t xml:space="preserve"> February </w:t>
      </w:r>
      <w:r>
        <w:rPr>
          <w:rStyle w:val="InternetLink"/>
          <w:b w:val="false"/>
          <w:bCs w:val="false"/>
          <w:color w:val="55308D"/>
          <w:sz w:val="26"/>
          <w:szCs w:val="26"/>
          <w:u w:val="none"/>
        </w:rPr>
        <w:t xml:space="preserve">2.30pm </w:t>
      </w:r>
      <w:r>
        <w:rPr>
          <w:rStyle w:val="InternetLink"/>
          <w:bCs/>
          <w:color w:val="55308D"/>
          <w:sz w:val="26"/>
          <w:szCs w:val="26"/>
          <w:u w:val="none"/>
        </w:rPr>
        <w:t>Stapleford village Tea afternoon</w:t>
      </w:r>
      <w:r>
        <w:rPr>
          <w:rStyle w:val="InternetLink"/>
          <w:b w:val="false"/>
          <w:bCs w:val="false"/>
          <w:color w:val="55308D"/>
          <w:sz w:val="26"/>
          <w:szCs w:val="26"/>
          <w:u w:val="none"/>
        </w:rPr>
        <w:t xml:space="preserve"> in Church. All are welcome for tea, coffee cake and chat.</w:t>
      </w:r>
    </w:p>
    <w:p>
      <w:pPr>
        <w:pStyle w:val="Normal"/>
        <w:spacing w:before="0" w:after="0"/>
        <w:rPr>
          <w:b/>
          <w:b/>
          <w:color w:val="002060"/>
          <w:sz w:val="24"/>
          <w:szCs w:val="24"/>
        </w:rPr>
      </w:pPr>
      <w:r>
        <w:rPr>
          <w:b/>
          <w:color w:val="002060"/>
          <w:sz w:val="24"/>
          <w:szCs w:val="24"/>
        </w:rPr>
      </w:r>
    </w:p>
    <w:p>
      <w:pPr>
        <w:pStyle w:val="Normal"/>
        <w:spacing w:before="0" w:after="0"/>
        <w:rPr>
          <w:color w:val="55308D"/>
          <w:sz w:val="26"/>
          <w:szCs w:val="26"/>
        </w:rPr>
      </w:pPr>
      <w:r>
        <w:rPr>
          <w:color w:val="55308D"/>
          <w:sz w:val="26"/>
          <w:szCs w:val="26"/>
        </w:rPr>
      </w:r>
    </w:p>
    <w:p>
      <w:pPr>
        <w:pStyle w:val="Normal"/>
        <w:spacing w:before="0" w:after="0"/>
        <w:rPr>
          <w:color w:val="55308D"/>
          <w:sz w:val="26"/>
          <w:szCs w:val="26"/>
        </w:rPr>
      </w:pPr>
      <w:r>
        <w:rPr>
          <w:color w:val="55308D"/>
          <w:sz w:val="26"/>
          <w:szCs w:val="26"/>
        </w:rPr>
      </w:r>
    </w:p>
    <w:p>
      <w:pPr>
        <w:pStyle w:val="Normal"/>
        <w:spacing w:before="0" w:after="0"/>
        <w:rPr>
          <w:sz w:val="24"/>
          <w:szCs w:val="24"/>
        </w:rPr>
      </w:pPr>
      <w:r>
        <w:rPr>
          <w:sz w:val="24"/>
          <w:szCs w:val="24"/>
        </w:rPr>
      </w:r>
    </w:p>
    <w:p>
      <w:pPr>
        <w:pStyle w:val="Normal"/>
        <w:spacing w:before="0" w:after="0"/>
        <w:rPr>
          <w:rFonts w:cs="" w:cstheme="minorHAnsi"/>
          <w:b/>
          <w:b/>
          <w:bCs/>
          <w:color w:val="0F243E" w:themeColor="text2" w:themeShade="80"/>
          <w:sz w:val="28"/>
          <w:szCs w:val="28"/>
          <w:lang w:eastAsia="en-GB"/>
        </w:rPr>
      </w:pPr>
      <w:r>
        <w:rPr>
          <w:rFonts w:cs="" w:cstheme="minorHAnsi"/>
          <w:b/>
          <w:bCs/>
          <w:color w:val="0F243E" w:themeColor="text2" w:themeShade="80"/>
          <w:sz w:val="28"/>
          <w:szCs w:val="28"/>
          <w:lang w:eastAsia="en-GB"/>
        </w:rPr>
        <w:drawing>
          <wp:anchor behindDoc="0" distT="0" distB="0" distL="0" distR="0" simplePos="0" locked="0" layoutInCell="0" allowOverlap="1" relativeHeight="20">
            <wp:simplePos x="0" y="0"/>
            <wp:positionH relativeFrom="column">
              <wp:posOffset>4072890</wp:posOffset>
            </wp:positionH>
            <wp:positionV relativeFrom="paragraph">
              <wp:posOffset>122555</wp:posOffset>
            </wp:positionV>
            <wp:extent cx="2303780" cy="3075940"/>
            <wp:effectExtent l="0" t="0" r="0" b="0"/>
            <wp:wrapSquare wrapText="largest"/>
            <wp:docPr id="7"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descr=""/>
                    <pic:cNvPicPr>
                      <a:picLocks noChangeAspect="1" noChangeArrowheads="1"/>
                    </pic:cNvPicPr>
                  </pic:nvPicPr>
                  <pic:blipFill>
                    <a:blip r:embed="rId10"/>
                    <a:stretch>
                      <a:fillRect/>
                    </a:stretch>
                  </pic:blipFill>
                  <pic:spPr bwMode="auto">
                    <a:xfrm>
                      <a:off x="0" y="0"/>
                      <a:ext cx="2303780" cy="3075940"/>
                    </a:xfrm>
                    <a:prstGeom prst="rect">
                      <a:avLst/>
                    </a:prstGeom>
                  </pic:spPr>
                </pic:pic>
              </a:graphicData>
            </a:graphic>
          </wp:anchor>
        </w:drawing>
      </w:r>
    </w:p>
    <w:p>
      <w:pPr>
        <w:pStyle w:val="Normal"/>
        <w:numPr>
          <w:ilvl w:val="0"/>
          <w:numId w:val="0"/>
        </w:numPr>
        <w:shd w:val="clear" w:fill="FFFFFF"/>
        <w:spacing w:before="0" w:after="0"/>
        <w:ind w:left="0" w:right="0" w:hanging="0"/>
        <w:outlineLvl w:val="2"/>
        <w:rPr/>
      </w:pPr>
      <w:r>
        <w:rPr>
          <w:b/>
          <w:sz w:val="26"/>
          <w:szCs w:val="26"/>
        </w:rPr>
        <w:t>Collect Prayer for 3</w:t>
      </w:r>
      <w:r>
        <w:rPr>
          <w:b/>
          <w:sz w:val="26"/>
          <w:szCs w:val="26"/>
          <w:vertAlign w:val="superscript"/>
        </w:rPr>
        <w:t xml:space="preserve">rd </w:t>
      </w:r>
      <w:r>
        <w:rPr>
          <w:b/>
          <w:sz w:val="26"/>
          <w:szCs w:val="26"/>
        </w:rPr>
        <w:t xml:space="preserve"> Sunday of Epiphany</w:t>
      </w:r>
    </w:p>
    <w:p>
      <w:pPr>
        <w:pStyle w:val="TextBody"/>
        <w:widowControl/>
        <w:spacing w:lineRule="atLeast" w:line="360" w:before="0" w:after="0"/>
        <w:ind w:left="0" w:right="0" w:hanging="0"/>
        <w:jc w:val="left"/>
        <w:rPr>
          <w:rFonts w:ascii="Caladea" w:hAnsi="Caladea"/>
          <w:b w:val="false"/>
          <w:b w:val="false"/>
          <w:i w:val="false"/>
          <w:i w:val="false"/>
          <w:caps w:val="false"/>
          <w:smallCaps w:val="false"/>
          <w:color w:val="000000"/>
          <w:spacing w:val="0"/>
          <w:sz w:val="22"/>
          <w:szCs w:val="22"/>
        </w:rPr>
      </w:pPr>
      <w:r>
        <w:rPr>
          <w:rFonts w:ascii="Caladea" w:hAnsi="Caladea"/>
          <w:b w:val="false"/>
          <w:i w:val="false"/>
          <w:caps w:val="false"/>
          <w:smallCaps w:val="false"/>
          <w:color w:val="000000"/>
          <w:spacing w:val="0"/>
          <w:sz w:val="22"/>
          <w:szCs w:val="22"/>
        </w:rPr>
        <w:t xml:space="preserve">Almighty God, </w:t>
      </w:r>
      <w:r>
        <w:rPr>
          <w:rFonts w:ascii="Open Sans;calibri;arial;sans-serif" w:hAnsi="Open Sans;calibri;arial;sans-serif"/>
          <w:b w:val="false"/>
          <w:i w:val="false"/>
          <w:caps w:val="false"/>
          <w:smallCaps w:val="false"/>
          <w:color w:val="000000"/>
          <w:spacing w:val="0"/>
          <w:sz w:val="23"/>
        </w:rPr>
        <w:t>whose Son revealed in signs and miracles</w:t>
      </w:r>
    </w:p>
    <w:p>
      <w:pPr>
        <w:pStyle w:val="TextBody"/>
        <w:widowControl/>
        <w:spacing w:lineRule="atLeast" w:line="360" w:before="0" w:after="0"/>
        <w:ind w:left="0" w:right="0" w:hanging="0"/>
        <w:jc w:val="left"/>
        <w:rPr>
          <w:rFonts w:ascii="Caladea" w:hAnsi="Caladea"/>
          <w:b w:val="false"/>
          <w:b w:val="false"/>
          <w:i w:val="false"/>
          <w:i w:val="false"/>
          <w:caps w:val="false"/>
          <w:smallCaps w:val="false"/>
          <w:color w:val="000000"/>
          <w:spacing w:val="0"/>
          <w:sz w:val="22"/>
          <w:szCs w:val="22"/>
        </w:rPr>
      </w:pPr>
      <w:r>
        <w:rPr>
          <w:rFonts w:ascii="Open Sans;calibri;arial;sans-serif" w:hAnsi="Open Sans;calibri;arial;sans-serif"/>
          <w:b w:val="false"/>
          <w:i w:val="false"/>
          <w:caps w:val="false"/>
          <w:smallCaps w:val="false"/>
          <w:color w:val="000000"/>
          <w:spacing w:val="0"/>
          <w:sz w:val="23"/>
        </w:rPr>
        <w:t xml:space="preserve">the wonder of your saving presence: renew your people with your heavenly grace, and in all our weakness sustain us by your mighty power; through Jesus Christ your Son our Lord, who is alive and reigns with you, in the unity of the Holy Spirit, one God, now and for ever. </w:t>
      </w:r>
      <w:r>
        <w:rPr>
          <w:rFonts w:ascii="Caladea" w:hAnsi="Caladea"/>
          <w:b w:val="false"/>
          <w:i w:val="false"/>
          <w:caps w:val="false"/>
          <w:smallCaps w:val="false"/>
          <w:color w:val="000000"/>
          <w:spacing w:val="0"/>
          <w:sz w:val="22"/>
          <w:szCs w:val="22"/>
        </w:rPr>
        <w:t xml:space="preserve"> Amen.</w:t>
      </w:r>
    </w:p>
    <w:p>
      <w:pPr>
        <w:pStyle w:val="TextBody"/>
        <w:widowControl/>
        <w:spacing w:lineRule="atLeast" w:line="360" w:before="0" w:after="0"/>
        <w:ind w:left="0" w:right="0" w:hanging="0"/>
        <w:jc w:val="left"/>
        <w:rPr>
          <w:rFonts w:ascii="Calibri" w:hAnsi="Calibri"/>
          <w:sz w:val="24"/>
          <w:szCs w:val="24"/>
        </w:rPr>
      </w:pPr>
      <w:r>
        <w:rPr>
          <w:rFonts w:ascii="Calibri" w:hAnsi="Calibri"/>
          <w:sz w:val="24"/>
          <w:szCs w:val="24"/>
        </w:rPr>
      </w:r>
    </w:p>
    <w:p>
      <w:pPr>
        <w:pStyle w:val="TextBody"/>
        <w:widowControl/>
        <w:spacing w:lineRule="atLeast" w:line="360" w:before="0" w:after="0"/>
        <w:ind w:left="0" w:right="0" w:hanging="0"/>
        <w:jc w:val="left"/>
        <w:rPr>
          <w:rFonts w:ascii="Calibri" w:hAnsi="Calibri"/>
          <w:sz w:val="24"/>
          <w:szCs w:val="24"/>
        </w:rPr>
      </w:pPr>
      <w:r>
        <w:rPr>
          <w:rFonts w:eastAsia="Times New Roman" w:cs="Calibri" w:ascii="Calibri" w:hAnsi="Calibri"/>
          <w:b w:val="false"/>
          <w:i w:val="false"/>
          <w:caps w:val="false"/>
          <w:smallCaps w:val="false"/>
          <w:color w:val="002060"/>
          <w:spacing w:val="0"/>
          <w:sz w:val="24"/>
          <w:szCs w:val="24"/>
          <w:lang w:eastAsia="en-GB"/>
        </w:rPr>
        <w:t>Another north west facing window in St Mary’s Church, Aston, showing the three Kings visiting the baby Jesus.  Inscription(The Gentiles shall come to thy light and Kings to the brightness of thy rising).</w:t>
      </w:r>
    </w:p>
    <w:p>
      <w:pPr>
        <w:pStyle w:val="Normal"/>
        <w:spacing w:before="0" w:after="0"/>
        <w:jc w:val="center"/>
        <w:rPr>
          <w:rFonts w:cs="" w:cstheme="minorHAnsi"/>
          <w:b/>
          <w:b/>
          <w:bCs/>
          <w:color w:val="0F243E" w:themeColor="text2" w:themeShade="80"/>
          <w:sz w:val="28"/>
          <w:szCs w:val="28"/>
          <w:lang w:eastAsia="en-GB"/>
        </w:rPr>
      </w:pPr>
      <w:r>
        <w:rPr>
          <w:rFonts w:cs="" w:cstheme="minorHAnsi"/>
          <w:b/>
          <w:bCs/>
          <w:color w:val="0F243E" w:themeColor="text2" w:themeShade="80"/>
          <w:sz w:val="28"/>
          <w:szCs w:val="28"/>
          <w:lang w:eastAsia="en-GB"/>
        </w:rPr>
      </w:r>
    </w:p>
    <w:p>
      <w:pPr>
        <w:pStyle w:val="Normal"/>
        <w:spacing w:before="0" w:after="0"/>
        <w:jc w:val="center"/>
        <w:rPr>
          <w:rFonts w:cs="" w:cstheme="minorHAnsi"/>
          <w:b/>
          <w:b/>
          <w:bCs/>
          <w:color w:val="0F243E" w:themeColor="text2" w:themeShade="80"/>
          <w:sz w:val="28"/>
          <w:szCs w:val="28"/>
          <w:lang w:eastAsia="en-GB"/>
        </w:rPr>
      </w:pPr>
      <w:r>
        <w:rPr>
          <w:rFonts w:cs="" w:cstheme="minorHAnsi"/>
          <w:b/>
          <w:bCs/>
          <w:color w:val="0F243E" w:themeColor="text2" w:themeShade="80"/>
          <w:sz w:val="28"/>
          <w:szCs w:val="28"/>
          <w:lang w:eastAsia="en-GB"/>
        </w:rPr>
      </w:r>
    </w:p>
    <w:p>
      <w:pPr>
        <w:pStyle w:val="Normal"/>
        <w:spacing w:before="0" w:after="0"/>
        <w:jc w:val="center"/>
        <w:rPr>
          <w:rFonts w:cs="" w:cstheme="minorHAnsi"/>
          <w:b/>
          <w:b/>
          <w:bCs/>
          <w:color w:val="0F243E" w:themeColor="text2" w:themeShade="80"/>
          <w:sz w:val="28"/>
          <w:szCs w:val="28"/>
          <w:lang w:eastAsia="en-GB"/>
        </w:rPr>
      </w:pPr>
      <w:r>
        <w:rPr>
          <w:rFonts w:cs="" w:cstheme="minorHAnsi"/>
          <w:b/>
          <w:bCs/>
          <w:color w:val="0F243E" w:themeColor="text2" w:themeShade="80"/>
          <w:sz w:val="28"/>
          <w:szCs w:val="28"/>
          <w:lang w:eastAsia="en-GB"/>
        </w:rPr>
      </w:r>
    </w:p>
    <w:p>
      <w:pPr>
        <w:pStyle w:val="Normal"/>
        <w:spacing w:before="0" w:after="0"/>
        <w:jc w:val="center"/>
        <w:rPr>
          <w:rFonts w:cs="" w:cstheme="minorHAnsi"/>
          <w:b/>
          <w:b/>
          <w:bCs/>
          <w:color w:val="0F243E" w:themeColor="text2" w:themeShade="80"/>
          <w:sz w:val="28"/>
          <w:szCs w:val="28"/>
          <w:lang w:eastAsia="en-GB"/>
        </w:rPr>
      </w:pPr>
      <w:r>
        <w:rPr>
          <w:rFonts w:cs="" w:cstheme="minorHAnsi"/>
          <w:b/>
          <w:bCs/>
          <w:color w:val="0F243E" w:themeColor="text2" w:themeShade="80"/>
          <w:sz w:val="28"/>
          <w:szCs w:val="28"/>
          <w:lang w:eastAsia="en-GB"/>
        </w:rPr>
      </w:r>
    </w:p>
    <w:p>
      <w:pPr>
        <w:pStyle w:val="Normal"/>
        <w:spacing w:before="0" w:after="0"/>
        <w:jc w:val="center"/>
        <w:rPr>
          <w:rFonts w:cs="" w:cstheme="minorHAnsi"/>
          <w:b/>
          <w:b/>
          <w:bCs/>
          <w:color w:val="0F243E" w:themeColor="text2" w:themeShade="80"/>
          <w:sz w:val="28"/>
          <w:szCs w:val="28"/>
          <w:lang w:eastAsia="en-GB"/>
        </w:rPr>
      </w:pPr>
      <w:r>
        <w:rPr>
          <w:rFonts w:cs="" w:cstheme="minorHAnsi"/>
          <w:b/>
          <w:bCs/>
          <w:color w:val="0F243E" w:themeColor="text2" w:themeShade="80"/>
          <w:sz w:val="28"/>
          <w:szCs w:val="28"/>
          <w:lang w:eastAsia="en-GB"/>
        </w:rPr>
      </w:r>
    </w:p>
    <w:p>
      <w:pPr>
        <w:pStyle w:val="Normal"/>
        <w:pBdr>
          <w:top w:val="single" w:sz="4" w:space="1" w:color="000000"/>
          <w:left w:val="single" w:sz="4" w:space="4" w:color="000000"/>
          <w:bottom w:val="single" w:sz="4" w:space="1" w:color="000000"/>
          <w:right w:val="single" w:sz="4" w:space="4" w:color="000000"/>
        </w:pBdr>
        <w:spacing w:before="0" w:after="0"/>
        <w:jc w:val="center"/>
        <w:rPr>
          <w:rFonts w:cs="" w:cstheme="minorHAnsi"/>
          <w:bCs/>
          <w:color w:val="002060"/>
          <w:sz w:val="26"/>
          <w:szCs w:val="26"/>
          <w:shd w:fill="FFFFFF" w:val="clear"/>
        </w:rPr>
      </w:pPr>
      <w:r>
        <mc:AlternateContent>
          <mc:Choice Requires="wps">
            <w:drawing>
              <wp:anchor behindDoc="0" distT="0" distB="635" distL="376555" distR="393065" simplePos="0" locked="0" layoutInCell="0" allowOverlap="1" relativeHeight="22">
                <wp:simplePos x="0" y="0"/>
                <wp:positionH relativeFrom="column">
                  <wp:posOffset>-650875</wp:posOffset>
                </wp:positionH>
                <wp:positionV relativeFrom="paragraph">
                  <wp:posOffset>89535</wp:posOffset>
                </wp:positionV>
                <wp:extent cx="1368425" cy="1322705"/>
                <wp:effectExtent l="0" t="0" r="0" b="0"/>
                <wp:wrapSquare wrapText="bothSides"/>
                <wp:docPr id="8" name="Picture 1" descr="C:\Users\Jenny Gray\Downloads\IMG_9606.jpg"/>
                <a:graphic xmlns:a="http://schemas.openxmlformats.org/drawingml/2006/main">
                  <a:graphicData uri="http://schemas.openxmlformats.org/drawingml/2006/picture">
                    <pic:pic xmlns:pic="http://schemas.openxmlformats.org/drawingml/2006/picture">
                      <pic:nvPicPr>
                        <pic:cNvPr id="1" name="Picture 1" descr="C:\Users\Jenny Gray\Downloads\IMG_9606.jpg"/>
                        <pic:cNvPicPr/>
                      </pic:nvPicPr>
                      <pic:blipFill>
                        <a:blip r:embed="rId11"/>
                        <a:stretch/>
                      </pic:blipFill>
                      <pic:spPr>
                        <a:xfrm rot="5400000">
                          <a:off x="0" y="0"/>
                          <a:ext cx="1368360" cy="1322640"/>
                        </a:xfrm>
                        <a:prstGeom prst="rect">
                          <a:avLst/>
                        </a:prstGeom>
                        <a:ln w="9525">
                          <a:noFill/>
                        </a:ln>
                      </pic:spPr>
                    </pic:pic>
                  </a:graphicData>
                </a:graphic>
              </wp:anchor>
            </w:drawing>
          </mc:Choice>
          <mc:Fallback>
            <w:pict>
              <v:shape id="shape_0" ID="Picture 1" stroked="f" o:allowincell="f" style="position:absolute;margin-left:-51.3pt;margin-top:7.05pt;width:107.7pt;height:104.1pt;mso-wrap-style:none;v-text-anchor:middle;rotation:90" type="_x0000_t75">
                <v:imagedata r:id="rId12" o:detectmouseclick="t"/>
                <v:stroke color="#3465a4" weight="9360" joinstyle="round" endcap="flat"/>
                <w10:wrap type="square"/>
              </v:shape>
            </w:pict>
          </mc:Fallback>
        </mc:AlternateContent>
      </w:r>
      <w:r>
        <w:rPr>
          <w:rFonts w:eastAsia="Times New Roman" w:cs="" w:cstheme="minorHAnsi"/>
          <w:b/>
          <w:color w:val="002060"/>
          <w:sz w:val="28"/>
          <w:szCs w:val="28"/>
          <w:lang w:eastAsia="en-GB"/>
        </w:rPr>
        <w:t>MISSING YOU</w:t>
      </w:r>
      <w:r>
        <w:rPr>
          <w:rFonts w:eastAsia="Times New Roman" w:cs="" w:cstheme="minorHAnsi"/>
          <w:b/>
          <w:color w:val="002060"/>
          <w:sz w:val="26"/>
          <w:szCs w:val="26"/>
          <w:lang w:eastAsia="en-GB"/>
        </w:rPr>
        <w:t xml:space="preserve"> TREE r</w:t>
      </w:r>
      <w:r>
        <w:rPr>
          <w:rFonts w:cs="" w:cstheme="minorHAnsi"/>
          <w:bCs/>
          <w:color w:val="002060"/>
          <w:sz w:val="26"/>
          <w:szCs w:val="26"/>
          <w:shd w:fill="FFFFFF" w:val="clear"/>
        </w:rPr>
        <w:t>ibbons are available in each church under the Missing You Tree. There is a pen for you to write your loved ones’ names and any messages to remember those we love who are with God.</w:t>
      </w:r>
    </w:p>
    <w:p>
      <w:pPr>
        <w:pStyle w:val="Normal"/>
        <w:pBdr>
          <w:top w:val="single" w:sz="4" w:space="1" w:color="000000"/>
          <w:left w:val="single" w:sz="4" w:space="4" w:color="000000"/>
          <w:bottom w:val="single" w:sz="4" w:space="1" w:color="000000"/>
          <w:right w:val="single" w:sz="4" w:space="4" w:color="000000"/>
        </w:pBdr>
        <w:spacing w:before="0" w:after="0"/>
        <w:jc w:val="center"/>
        <w:rPr>
          <w:color w:val="002060"/>
        </w:rPr>
      </w:pPr>
      <w:r>
        <w:drawing>
          <wp:anchor behindDoc="0" distT="0" distB="0" distL="114300" distR="114300" simplePos="0" locked="0" layoutInCell="0" allowOverlap="1" relativeHeight="17">
            <wp:simplePos x="0" y="0"/>
            <wp:positionH relativeFrom="column">
              <wp:posOffset>4962525</wp:posOffset>
            </wp:positionH>
            <wp:positionV relativeFrom="paragraph">
              <wp:posOffset>83820</wp:posOffset>
            </wp:positionV>
            <wp:extent cx="792480" cy="619125"/>
            <wp:effectExtent l="0" t="0" r="0" b="0"/>
            <wp:wrapSquare wrapText="bothSides"/>
            <wp:docPr id="9"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
                    <pic:cNvPicPr>
                      <a:picLocks noChangeAspect="1" noChangeArrowheads="1"/>
                    </pic:cNvPicPr>
                  </pic:nvPicPr>
                  <pic:blipFill>
                    <a:blip r:embed="rId13"/>
                    <a:stretch>
                      <a:fillRect/>
                    </a:stretch>
                  </pic:blipFill>
                  <pic:spPr bwMode="auto">
                    <a:xfrm>
                      <a:off x="0" y="0"/>
                      <a:ext cx="792480" cy="619125"/>
                    </a:xfrm>
                    <a:prstGeom prst="rect">
                      <a:avLst/>
                    </a:prstGeom>
                  </pic:spPr>
                </pic:pic>
              </a:graphicData>
            </a:graphic>
          </wp:anchor>
        </w:drawing>
      </w:r>
      <w:r>
        <w:rPr>
          <w:rFonts w:cs="" w:cstheme="minorHAnsi"/>
          <w:bCs/>
          <w:color w:val="002060"/>
          <w:sz w:val="26"/>
          <w:szCs w:val="26"/>
          <w:shd w:fill="FFFFFF" w:val="clear"/>
        </w:rPr>
        <w:t>From All Souls 2</w:t>
      </w:r>
      <w:r>
        <w:rPr>
          <w:rFonts w:cs="" w:cstheme="minorHAnsi"/>
          <w:bCs/>
          <w:color w:val="002060"/>
          <w:sz w:val="26"/>
          <w:szCs w:val="26"/>
          <w:shd w:fill="FFFFFF" w:val="clear"/>
          <w:vertAlign w:val="superscript"/>
        </w:rPr>
        <w:t xml:space="preserve">nd </w:t>
      </w:r>
      <w:r>
        <w:rPr>
          <w:rFonts w:cs="" w:cstheme="minorHAnsi"/>
          <w:bCs/>
          <w:color w:val="002060"/>
          <w:sz w:val="26"/>
          <w:szCs w:val="26"/>
          <w:shd w:fill="FFFFFF" w:val="clear"/>
        </w:rPr>
        <w:t>NOV 2025 to Candlemas 2</w:t>
      </w:r>
      <w:r>
        <w:rPr>
          <w:rFonts w:cs="" w:cstheme="minorHAnsi"/>
          <w:bCs/>
          <w:color w:val="002060"/>
          <w:sz w:val="26"/>
          <w:szCs w:val="26"/>
          <w:shd w:fill="FFFFFF" w:val="clear"/>
          <w:vertAlign w:val="superscript"/>
        </w:rPr>
        <w:t>nd</w:t>
      </w:r>
      <w:r>
        <w:rPr>
          <w:rFonts w:cs="" w:cstheme="minorHAnsi"/>
          <w:bCs/>
          <w:color w:val="002060"/>
          <w:sz w:val="26"/>
          <w:szCs w:val="26"/>
          <w:shd w:fill="FFFFFF" w:val="clear"/>
        </w:rPr>
        <w:t xml:space="preserve"> FEB 2026</w:t>
      </w:r>
    </w:p>
    <w:p>
      <w:pPr>
        <w:pStyle w:val="Normal"/>
        <w:pBdr>
          <w:top w:val="single" w:sz="4" w:space="1" w:color="000000"/>
          <w:left w:val="single" w:sz="4" w:space="4" w:color="000000"/>
          <w:bottom w:val="single" w:sz="4" w:space="1" w:color="000000"/>
          <w:right w:val="single" w:sz="4" w:space="4" w:color="000000"/>
        </w:pBdr>
        <w:spacing w:before="0" w:after="0"/>
        <w:jc w:val="center"/>
        <w:rPr>
          <w:color w:val="002060"/>
        </w:rPr>
      </w:pPr>
      <w:r>
        <w:rPr/>
      </w:r>
    </w:p>
    <w:p>
      <w:pPr>
        <w:pStyle w:val="Normal"/>
        <w:pBdr>
          <w:top w:val="single" w:sz="4" w:space="1" w:color="000000"/>
          <w:left w:val="single" w:sz="4" w:space="4" w:color="000000"/>
          <w:bottom w:val="single" w:sz="4" w:space="1" w:color="000000"/>
          <w:right w:val="single" w:sz="4" w:space="4" w:color="000000"/>
        </w:pBdr>
        <w:spacing w:before="0" w:after="0"/>
        <w:jc w:val="center"/>
        <w:rPr>
          <w:color w:val="002060"/>
        </w:rPr>
      </w:pPr>
      <w:r>
        <w:rPr>
          <w:rFonts w:cs=""/>
          <w:bCs/>
          <w:color w:val="002060"/>
          <w:sz w:val="26"/>
          <w:szCs w:val="26"/>
          <w:shd w:fill="FFFFFF" w:val="clear"/>
        </w:rPr>
        <w:t>Ribbons will be removed on February 1</w:t>
      </w:r>
      <w:r>
        <w:rPr>
          <w:rFonts w:cs=""/>
          <w:bCs/>
          <w:color w:val="002060"/>
          <w:sz w:val="26"/>
          <w:szCs w:val="26"/>
          <w:shd w:fill="FFFFFF" w:val="clear"/>
          <w:vertAlign w:val="superscript"/>
        </w:rPr>
        <w:t>st</w:t>
      </w:r>
      <w:r>
        <w:rPr>
          <w:rFonts w:cs=""/>
          <w:bCs/>
          <w:color w:val="002060"/>
          <w:sz w:val="26"/>
          <w:szCs w:val="26"/>
          <w:shd w:fill="FFFFFF" w:val="clear"/>
        </w:rPr>
        <w:t xml:space="preserve"> and blessed in church.</w:t>
      </w:r>
    </w:p>
    <w:p>
      <w:pPr>
        <w:pStyle w:val="Normal"/>
        <w:pBdr>
          <w:top w:val="single" w:sz="4" w:space="1" w:color="000000"/>
          <w:left w:val="single" w:sz="4" w:space="4" w:color="000000"/>
          <w:bottom w:val="single" w:sz="4" w:space="1" w:color="000000"/>
          <w:right w:val="single" w:sz="4" w:space="4" w:color="000000"/>
        </w:pBdr>
        <w:spacing w:before="0" w:after="0"/>
        <w:rPr>
          <w:rFonts w:cs="" w:cstheme="minorHAnsi"/>
          <w:bCs/>
          <w:i/>
          <w:i/>
          <w:color w:val="002060"/>
          <w:sz w:val="26"/>
          <w:szCs w:val="26"/>
          <w:shd w:fill="FFFFFF" w:val="clear"/>
        </w:rPr>
      </w:pPr>
      <w:r>
        <w:rPr>
          <w:rFonts w:cs="" w:cstheme="minorHAnsi"/>
          <w:bCs/>
          <w:i/>
          <w:color w:val="002060"/>
          <w:sz w:val="26"/>
          <w:szCs w:val="26"/>
          <w:shd w:fill="FFFFFF" w:val="clear"/>
        </w:rPr>
        <mc:AlternateContent>
          <mc:Choice Requires="wps">
            <w:drawing>
              <wp:anchor behindDoc="0" distT="5080" distB="0" distL="120015" distR="105410" simplePos="0" locked="0" layoutInCell="0" allowOverlap="1" relativeHeight="21">
                <wp:simplePos x="0" y="0"/>
                <wp:positionH relativeFrom="column">
                  <wp:posOffset>-193675</wp:posOffset>
                </wp:positionH>
                <wp:positionV relativeFrom="paragraph">
                  <wp:posOffset>-391795</wp:posOffset>
                </wp:positionV>
                <wp:extent cx="635" cy="635"/>
                <wp:effectExtent l="0" t="0" r="0" b="0"/>
                <wp:wrapSquare wrapText="bothSides"/>
                <wp:docPr id="10" name="Picture 1 Copy 2" descr="C:\Users\Jenny Gray\Pictures\1 Bramfield Church\IMG_3274.JPG"/>
                <a:graphic xmlns:a="http://schemas.openxmlformats.org/drawingml/2006/main">
                  <a:graphicData uri="http://schemas.openxmlformats.org/drawingml/2006/picture">
                    <pic:pic xmlns:pic="http://schemas.openxmlformats.org/drawingml/2006/picture">
                      <pic:nvPicPr>
                        <pic:cNvPr id="2" name="Picture 1 Copy 2" descr="C:\Users\Jenny Gray\Pictures\1 Bramfield Church\IMG_3274.JPG"/>
                        <pic:cNvPicPr/>
                      </pic:nvPicPr>
                      <pic:blipFill>
                        <a:blip r:embed="rId14"/>
                        <a:srcRect l="7852" t="0" r="2496" b="0"/>
                        <a:stretch/>
                      </pic:blipFill>
                      <pic:spPr>
                        <a:xfrm rot="10800000">
                          <a:off x="0" y="0"/>
                          <a:ext cx="720" cy="720"/>
                        </a:xfrm>
                        <a:prstGeom prst="rect">
                          <a:avLst/>
                        </a:prstGeom>
                        <a:ln w="0">
                          <a:noFill/>
                        </a:ln>
                      </pic:spPr>
                    </pic:pic>
                  </a:graphicData>
                </a:graphic>
              </wp:anchor>
            </w:drawing>
          </mc:Choice>
          <mc:Fallback>
            <w:pict>
              <v:shape id="shape_0" ID="Picture 1 Copy 2" stroked="f" o:allowincell="f" style="position:absolute;margin-left:-15.3pt;margin-top:-30.9pt;width:0pt;height:0pt;mso-wrap-style:none;v-text-anchor:middle;rotation:180" type="_x0000_t75">
                <v:imagedata r:id="rId15" o:detectmouseclick="t"/>
                <v:stroke color="#3465a4" joinstyle="round" endcap="flat"/>
                <w10:wrap type="square"/>
              </v:shape>
            </w:pict>
          </mc:Fallback>
        </mc:AlternateContent>
      </w:r>
    </w:p>
    <w:p>
      <w:pPr>
        <w:pStyle w:val="Normal"/>
        <w:spacing w:before="0" w:after="0"/>
        <w:rPr>
          <w:sz w:val="26"/>
          <w:szCs w:val="26"/>
        </w:rPr>
      </w:pPr>
      <w:r>
        <w:rPr>
          <w:sz w:val="26"/>
          <w:szCs w:val="26"/>
        </w:rPr>
      </w:r>
    </w:p>
    <w:p>
      <w:pPr>
        <w:pStyle w:val="Normal"/>
        <w:spacing w:before="0" w:after="0"/>
        <w:rPr>
          <w:sz w:val="26"/>
          <w:szCs w:val="26"/>
        </w:rPr>
      </w:pPr>
      <w:r>
        <w:rPr>
          <w:rFonts w:eastAsia="Times New Roman" w:cs="Calibri"/>
          <w:b/>
          <w:color w:val="002060"/>
          <w:sz w:val="36"/>
          <w:szCs w:val="36"/>
          <w:lang w:eastAsia="en-GB"/>
        </w:rPr>
        <w:t>PRAY for PEACE in ISRAEL and GAZA, UKRAINE and all areas of conflict</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b/>
          <w:b/>
          <w:color w:val="002060"/>
          <w:sz w:val="36"/>
          <w:szCs w:val="36"/>
          <w:lang w:eastAsia="en-GB"/>
        </w:rPr>
      </w:pPr>
      <w:r>
        <w:drawing>
          <wp:anchor behindDoc="0" distT="0" distB="0" distL="114300" distR="114300" simplePos="0" locked="0" layoutInCell="0" allowOverlap="1" relativeHeight="14">
            <wp:simplePos x="0" y="0"/>
            <wp:positionH relativeFrom="column">
              <wp:posOffset>4133215</wp:posOffset>
            </wp:positionH>
            <wp:positionV relativeFrom="paragraph">
              <wp:posOffset>-668020</wp:posOffset>
            </wp:positionV>
            <wp:extent cx="1371600" cy="1329055"/>
            <wp:effectExtent l="0" t="0" r="0" b="0"/>
            <wp:wrapSquare wrapText="bothSides"/>
            <wp:docPr id="11" name="Image3" descr="Prayer For World Peace A World Peace Prayer To Jesus,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 descr="Prayer For World Peace A World Peace Prayer To Jesus, 50% OFF"/>
                    <pic:cNvPicPr>
                      <a:picLocks noChangeAspect="1" noChangeArrowheads="1"/>
                    </pic:cNvPicPr>
                  </pic:nvPicPr>
                  <pic:blipFill>
                    <a:blip r:embed="rId16"/>
                    <a:srcRect l="49544" t="11850" r="7762" b="14094"/>
                    <a:stretch>
                      <a:fillRect/>
                    </a:stretch>
                  </pic:blipFill>
                  <pic:spPr bwMode="auto">
                    <a:xfrm>
                      <a:off x="0" y="0"/>
                      <a:ext cx="1371600" cy="1329055"/>
                    </a:xfrm>
                    <a:prstGeom prst="rect">
                      <a:avLst/>
                    </a:prstGeom>
                  </pic:spPr>
                </pic:pic>
              </a:graphicData>
            </a:graphic>
          </wp:anchor>
        </w:drawing>
      </w:r>
      <w:r>
        <w:rPr>
          <w:rFonts w:eastAsia="Times New Roman" w:cs="Calibri"/>
          <w:color w:val="002060"/>
          <w:sz w:val="26"/>
          <w:szCs w:val="26"/>
          <w:lang w:eastAsia="en-GB"/>
        </w:rPr>
        <w:t>Lord God, though peace seems humanly impossible,</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we continue to pray for an end to violence and bloodshed.</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cs="Calibri"/>
          <w:color w:val="002060"/>
          <w:sz w:val="26"/>
          <w:szCs w:val="26"/>
        </w:rPr>
        <w:t>We pray your comfort for the fearful and broken – hearted.</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C</w:t>
      </w:r>
      <w:r>
        <w:drawing>
          <wp:anchor behindDoc="0" distT="0" distB="0" distL="114300" distR="114300" simplePos="0" locked="0" layoutInCell="0" allowOverlap="1" relativeHeight="2">
            <wp:simplePos x="0" y="0"/>
            <wp:positionH relativeFrom="column">
              <wp:posOffset>85090</wp:posOffset>
            </wp:positionH>
            <wp:positionV relativeFrom="paragraph">
              <wp:posOffset>313690</wp:posOffset>
            </wp:positionV>
            <wp:extent cx="1304925" cy="1438275"/>
            <wp:effectExtent l="0" t="0" r="0" b="0"/>
            <wp:wrapSquare wrapText="bothSides"/>
            <wp:docPr id="12" name="Image4" descr="Favorite Inspiring Quotes ~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 descr="Favorite Inspiring Quotes ~ Prayer"/>
                    <pic:cNvPicPr>
                      <a:picLocks noChangeAspect="1" noChangeArrowheads="1"/>
                    </pic:cNvPicPr>
                  </pic:nvPicPr>
                  <pic:blipFill>
                    <a:blip r:embed="rId17"/>
                    <a:stretch>
                      <a:fillRect/>
                    </a:stretch>
                  </pic:blipFill>
                  <pic:spPr bwMode="auto">
                    <a:xfrm>
                      <a:off x="0" y="0"/>
                      <a:ext cx="1304925" cy="1438275"/>
                    </a:xfrm>
                    <a:prstGeom prst="rect">
                      <a:avLst/>
                    </a:prstGeom>
                  </pic:spPr>
                </pic:pic>
              </a:graphicData>
            </a:graphic>
          </wp:anchor>
        </w:drawing>
      </w:r>
      <w:r>
        <w:rPr>
          <w:rFonts w:eastAsia="Times New Roman" w:cs="Calibri"/>
          <w:color w:val="002060"/>
          <w:sz w:val="26"/>
          <w:szCs w:val="26"/>
          <w:lang w:eastAsia="en-GB"/>
        </w:rPr>
        <w:t>hange the hearts of those set on revenge and destruction.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Give wisdom to world leaders as they respond to aggression.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Bless all who work for understanding, reconciliation and justice which alone bring lasting peace. Amen.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w:t>
      </w:r>
      <w:r>
        <w:rPr>
          <w:rFonts w:eastAsia="Times New Roman" w:cs="Calibri"/>
          <w:color w:val="002060"/>
          <w:sz w:val="26"/>
          <w:szCs w:val="26"/>
          <w:lang w:eastAsia="en-GB"/>
        </w:rPr>
        <w:t>God give us peace that lasts, not through the fear of might,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but through the force of love, and love of life and right’.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Amen</w:t>
      </w:r>
    </w:p>
    <w:p>
      <w:pPr>
        <w:pStyle w:val="Normal"/>
        <w:numPr>
          <w:ilvl w:val="0"/>
          <w:numId w:val="0"/>
        </w:numPr>
        <w:shd w:val="clear" w:fill="FFFFFF"/>
        <w:spacing w:before="0" w:after="0"/>
        <w:ind w:left="0" w:right="0" w:hanging="0"/>
        <w:jc w:val="left"/>
        <w:outlineLvl w:val="2"/>
        <w:rPr>
          <w:sz w:val="22"/>
          <w:szCs w:val="22"/>
        </w:rPr>
      </w:pPr>
      <w:r>
        <w:rPr>
          <w:b/>
          <w:color w:val="002060"/>
          <w:sz w:val="22"/>
          <w:szCs w:val="22"/>
        </w:rPr>
        <w:t xml:space="preserve">             </w:t>
      </w:r>
    </w:p>
    <w:p>
      <w:pPr>
        <w:pStyle w:val="Normal"/>
        <w:numPr>
          <w:ilvl w:val="0"/>
          <w:numId w:val="0"/>
        </w:numPr>
        <w:shd w:val="clear" w:fill="FFFFFF"/>
        <w:spacing w:before="0" w:after="0"/>
        <w:ind w:left="0" w:right="0" w:hanging="0"/>
        <w:jc w:val="left"/>
        <w:outlineLvl w:val="2"/>
        <w:rPr>
          <w:sz w:val="22"/>
          <w:szCs w:val="22"/>
        </w:rPr>
      </w:pPr>
      <w:r>
        <w:rPr>
          <w:sz w:val="22"/>
          <w:szCs w:val="22"/>
        </w:rPr>
      </w:r>
    </w:p>
    <w:p>
      <w:pPr>
        <w:pStyle w:val="Normal"/>
        <w:tabs>
          <w:tab w:val="clear" w:pos="720"/>
          <w:tab w:val="left" w:pos="3945" w:leader="none"/>
        </w:tabs>
        <w:spacing w:before="0" w:after="0"/>
        <w:rPr>
          <w:color w:val="002060"/>
          <w:sz w:val="26"/>
          <w:szCs w:val="26"/>
        </w:rPr>
      </w:pPr>
      <w:r>
        <w:rPr>
          <w:color w:val="002060"/>
          <w:sz w:val="26"/>
          <w:szCs w:val="26"/>
        </w:rPr>
      </w:r>
    </w:p>
    <w:p>
      <w:pPr>
        <w:pStyle w:val="Normal"/>
        <w:tabs>
          <w:tab w:val="clear" w:pos="720"/>
          <w:tab w:val="left" w:pos="3945" w:leader="none"/>
        </w:tabs>
        <w:spacing w:before="0" w:after="0"/>
        <w:rPr>
          <w:color w:val="002060"/>
          <w:sz w:val="26"/>
          <w:szCs w:val="26"/>
        </w:rPr>
      </w:pPr>
      <w:r>
        <w:rPr>
          <w:color w:val="002060"/>
          <w:sz w:val="26"/>
          <w:szCs w:val="26"/>
        </w:rPr>
        <w:t xml:space="preserve">One of the readings always set after Christmas in Epiphany is the story of ‘the first of </w:t>
      </w:r>
      <w:r>
        <w:drawing>
          <wp:anchor behindDoc="0" distT="0" distB="0" distL="114300" distR="114300" simplePos="0" locked="0" layoutInCell="0" allowOverlap="1" relativeHeight="23">
            <wp:simplePos x="0" y="0"/>
            <wp:positionH relativeFrom="column">
              <wp:posOffset>-649605</wp:posOffset>
            </wp:positionH>
            <wp:positionV relativeFrom="paragraph">
              <wp:posOffset>217170</wp:posOffset>
            </wp:positionV>
            <wp:extent cx="1748155" cy="2108835"/>
            <wp:effectExtent l="0" t="0" r="0" b="0"/>
            <wp:wrapSquare wrapText="bothSides"/>
            <wp:docPr id="13" name="Image5 Copy 1 Copy 1" descr="File:The Marriage at Cana - Decani.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 Copy 1 Copy 1" descr="File:The Marriage at Cana - Decani.jpg - Wikimedia Commons"/>
                    <pic:cNvPicPr>
                      <a:picLocks noChangeAspect="1" noChangeArrowheads="1"/>
                    </pic:cNvPicPr>
                  </pic:nvPicPr>
                  <pic:blipFill>
                    <a:blip r:embed="rId18"/>
                    <a:stretch>
                      <a:fillRect/>
                    </a:stretch>
                  </pic:blipFill>
                  <pic:spPr bwMode="auto">
                    <a:xfrm>
                      <a:off x="0" y="0"/>
                      <a:ext cx="1748155" cy="2108835"/>
                    </a:xfrm>
                    <a:prstGeom prst="rect">
                      <a:avLst/>
                    </a:prstGeom>
                  </pic:spPr>
                </pic:pic>
              </a:graphicData>
            </a:graphic>
          </wp:anchor>
        </w:drawing>
      </w:r>
      <w:r>
        <w:rPr>
          <w:color w:val="002060"/>
          <w:sz w:val="26"/>
          <w:szCs w:val="26"/>
        </w:rPr>
        <w:t>the signs that Jesus did and manifested forth His glory’ (John 2:1-11) Jesus changing water into wine at a wedding at Cana in Galilee).  St John doesn’t call it a ‘miracle’, he calls it a ‘sign’ that reveals what God is like.  (</w:t>
      </w:r>
      <w:r>
        <w:rPr>
          <w:i/>
          <w:color w:val="002060"/>
          <w:sz w:val="26"/>
          <w:szCs w:val="26"/>
        </w:rPr>
        <w:t>The word Epiphany means revelation</w:t>
      </w:r>
      <w:r>
        <w:rPr>
          <w:color w:val="002060"/>
          <w:sz w:val="26"/>
          <w:szCs w:val="26"/>
        </w:rPr>
        <w:t xml:space="preserve">).   Jesus turning water for ritual washing into the finest wine at a simple village wedding shows God’s concern for all our everyday needs...His generosity in giving us more than we expect... His invitation to inward transformation and joy, symbolised by water becoming wine...the gift of His very self, His blood shed once for all on the cross we receive in Holy Communion. </w:t>
      </w:r>
    </w:p>
    <w:p>
      <w:pPr>
        <w:pStyle w:val="Normal"/>
        <w:tabs>
          <w:tab w:val="clear" w:pos="720"/>
          <w:tab w:val="left" w:pos="3945" w:leader="none"/>
        </w:tabs>
        <w:spacing w:before="0" w:after="0"/>
        <w:rPr>
          <w:color w:val="002060"/>
          <w:sz w:val="26"/>
          <w:szCs w:val="26"/>
        </w:rPr>
      </w:pPr>
      <w:r>
        <w:rPr>
          <w:color w:val="002060"/>
          <w:sz w:val="26"/>
          <w:szCs w:val="26"/>
        </w:rPr>
      </w:r>
    </w:p>
    <w:p>
      <w:pPr>
        <w:pStyle w:val="Normal"/>
        <w:tabs>
          <w:tab w:val="clear" w:pos="720"/>
          <w:tab w:val="left" w:pos="3945" w:leader="none"/>
        </w:tabs>
        <w:spacing w:before="0" w:after="0"/>
        <w:rPr>
          <w:color w:val="002060"/>
          <w:sz w:val="26"/>
          <w:szCs w:val="26"/>
        </w:rPr>
      </w:pPr>
      <w:r>
        <w:rPr>
          <w:color w:val="002060"/>
          <w:sz w:val="26"/>
          <w:szCs w:val="26"/>
        </w:rPr>
      </w:r>
    </w:p>
    <w:p>
      <w:pPr>
        <w:pStyle w:val="Normal"/>
        <w:numPr>
          <w:ilvl w:val="0"/>
          <w:numId w:val="0"/>
        </w:numPr>
        <w:shd w:val="clear" w:fill="FFFFFF"/>
        <w:spacing w:before="0" w:after="0"/>
        <w:ind w:left="0" w:right="0" w:hanging="0"/>
        <w:jc w:val="left"/>
        <w:outlineLvl w:val="2"/>
        <w:rPr>
          <w:rFonts w:ascii="Calibri " w:hAnsi="Calibri "/>
          <w:sz w:val="26"/>
          <w:szCs w:val="26"/>
        </w:rPr>
      </w:pPr>
      <w:r>
        <w:rPr>
          <w:rFonts w:ascii="Calibri " w:hAnsi="Calibri "/>
          <w:sz w:val="26"/>
          <w:szCs w:val="26"/>
        </w:rPr>
      </w:r>
    </w:p>
    <w:p>
      <w:pPr>
        <w:pStyle w:val="Normal"/>
        <w:numPr>
          <w:ilvl w:val="0"/>
          <w:numId w:val="0"/>
        </w:numPr>
        <w:shd w:val="clear" w:fill="FFFFFF"/>
        <w:spacing w:before="0" w:after="0"/>
        <w:ind w:left="0" w:right="0" w:hanging="0"/>
        <w:jc w:val="left"/>
        <w:outlineLvl w:val="2"/>
        <w:rPr>
          <w:rFonts w:ascii="Calibri" w:hAnsi="Calibri"/>
          <w:sz w:val="26"/>
          <w:szCs w:val="26"/>
        </w:rPr>
      </w:pPr>
      <w:r>
        <w:rPr>
          <w:sz w:val="26"/>
          <w:szCs w:val="26"/>
        </w:rPr>
        <w:t xml:space="preserve">Hymn 95 HAM. Holy, Holy, Holy. </w:t>
      </w:r>
      <w:r>
        <w:rPr>
          <w:b w:val="false"/>
          <w:i w:val="false"/>
          <w:caps w:val="false"/>
          <w:smallCaps w:val="false"/>
          <w:color w:val="FF0000"/>
          <w:spacing w:val="0"/>
          <w:sz w:val="26"/>
          <w:szCs w:val="26"/>
        </w:rPr>
        <w:t>Author: Reginald Heber</w:t>
      </w:r>
    </w:p>
    <w:p>
      <w:pPr>
        <w:pStyle w:val="TextBody"/>
        <w:widowControl/>
        <w:ind w:left="0" w:right="0" w:hanging="0"/>
        <w:rPr>
          <w:rFonts w:ascii="Calibri" w:hAnsi="Calibri"/>
          <w:sz w:val="26"/>
          <w:szCs w:val="26"/>
        </w:rPr>
      </w:pPr>
      <w:r>
        <w:rPr>
          <w:rFonts w:ascii="Calibri" w:hAnsi="Calibri"/>
          <w:b w:val="false"/>
          <w:i w:val="false"/>
          <w:caps w:val="false"/>
          <w:smallCaps w:val="false"/>
          <w:color w:val="0A3F64"/>
          <w:spacing w:val="0"/>
          <w:sz w:val="26"/>
          <w:szCs w:val="26"/>
        </w:rPr>
        <w:t>Reginald Heber was born in 1783 into a wealthy, educated family. He was a bright youth, translating a Latin classic into English verse by the time he was seven, entering Oxford at 17, and winning two awards for his poetry during his time there.</w:t>
      </w:r>
      <w:r>
        <w:rPr>
          <w:rFonts w:ascii="Calibri" w:hAnsi="Calibri"/>
          <w:sz w:val="26"/>
          <w:szCs w:val="26"/>
        </w:rPr>
        <w:t xml:space="preserve"> </w:t>
      </w:r>
    </w:p>
    <w:tbl>
      <w:tblPr>
        <w:tblW w:w="10320" w:type="dxa"/>
        <w:jc w:val="left"/>
        <w:tblInd w:w="-818" w:type="dxa"/>
        <w:tblLayout w:type="fixed"/>
        <w:tblCellMar>
          <w:top w:w="55" w:type="dxa"/>
          <w:left w:w="55" w:type="dxa"/>
          <w:bottom w:w="55" w:type="dxa"/>
          <w:right w:w="55" w:type="dxa"/>
        </w:tblCellMar>
      </w:tblPr>
      <w:tblGrid>
        <w:gridCol w:w="5040"/>
        <w:gridCol w:w="5279"/>
      </w:tblGrid>
      <w:tr>
        <w:trPr>
          <w:trHeight w:val="6468" w:hRule="atLeast"/>
        </w:trPr>
        <w:tc>
          <w:tcPr>
            <w:tcW w:w="5040" w:type="dxa"/>
            <w:tcBorders>
              <w:top w:val="single" w:sz="4" w:space="0" w:color="000000"/>
              <w:left w:val="single" w:sz="4" w:space="0" w:color="000000"/>
              <w:bottom w:val="single" w:sz="4" w:space="0" w:color="000000"/>
            </w:tcBorders>
          </w:tcPr>
          <w:p>
            <w:pPr>
              <w:pStyle w:val="TextBody"/>
              <w:widowControl w:val="false"/>
              <w:rPr>
                <w:rFonts w:ascii="Calibri" w:hAnsi="Calibri"/>
                <w:b w:val="false"/>
                <w:b w:val="false"/>
                <w:i w:val="false"/>
                <w:i w:val="false"/>
                <w:caps w:val="false"/>
                <w:smallCaps w:val="false"/>
                <w:color w:val="000000"/>
                <w:spacing w:val="0"/>
                <w:sz w:val="26"/>
                <w:szCs w:val="26"/>
              </w:rPr>
            </w:pPr>
            <w:r>
              <w:rPr>
                <w:rFonts w:eastAsia="Calibri" w:cs="Calibri" w:ascii="Calibri" w:hAnsi="Calibri"/>
                <w:b w:val="false"/>
                <w:bCs w:val="false"/>
                <w:i w:val="false"/>
                <w:caps w:val="false"/>
                <w:smallCaps w:val="false"/>
                <w:color w:val="000000"/>
                <w:spacing w:val="0"/>
                <w:kern w:val="0"/>
                <w:sz w:val="26"/>
                <w:szCs w:val="26"/>
                <w:lang w:val="en-US" w:eastAsia="en-GB" w:bidi="ar-SA"/>
              </w:rPr>
              <w:t>1. Holy, holy, holy! Lord God Almighty!</w:t>
              <w:br/>
              <w:t>Early in the morning our song shall rise to thee.</w:t>
              <w:br/>
              <w:t>Holy, holy, holy! merciful and mighty!</w:t>
              <w:br/>
              <w:t>God in three Persons, blessed Trinity!</w:t>
            </w:r>
          </w:p>
          <w:p>
            <w:pPr>
              <w:pStyle w:val="TextBody"/>
              <w:widowControl w:val="false"/>
              <w:ind w:left="0" w:right="0" w:hanging="0"/>
              <w:rPr>
                <w:rFonts w:ascii="Calibri" w:hAnsi="Calibri"/>
                <w:b w:val="false"/>
                <w:b w:val="false"/>
                <w:i w:val="false"/>
                <w:i w:val="false"/>
                <w:caps w:val="false"/>
                <w:smallCaps w:val="false"/>
                <w:color w:val="000000"/>
                <w:spacing w:val="0"/>
                <w:sz w:val="26"/>
                <w:szCs w:val="26"/>
              </w:rPr>
            </w:pPr>
            <w:r>
              <w:rPr>
                <w:rFonts w:ascii="Calibri" w:hAnsi="Calibri"/>
                <w:b w:val="false"/>
                <w:i w:val="false"/>
                <w:caps w:val="false"/>
                <w:smallCaps w:val="false"/>
                <w:color w:val="000000"/>
                <w:spacing w:val="0"/>
                <w:sz w:val="26"/>
                <w:szCs w:val="26"/>
              </w:rPr>
              <w:t>2. Holy, holy, holy! all the saints adore thee,</w:t>
              <w:br/>
              <w:t>Casting down their golden crowns around the glassy sea.</w:t>
              <w:br/>
              <w:t>Cherubim and seraphim, falling down before thee,</w:t>
              <w:br/>
              <w:t>Who was and is and evermore shall be.</w:t>
            </w:r>
          </w:p>
          <w:p>
            <w:pPr>
              <w:pStyle w:val="TextBody"/>
              <w:widowControl w:val="false"/>
              <w:rPr>
                <w:rFonts w:ascii="Calibri" w:hAnsi="Calibri"/>
                <w:color w:val="000000"/>
                <w:sz w:val="26"/>
                <w:szCs w:val="26"/>
              </w:rPr>
            </w:pPr>
            <w:r>
              <w:rPr>
                <w:rFonts w:ascii="Calibri" w:hAnsi="Calibri"/>
                <w:color w:val="000000"/>
                <w:sz w:val="26"/>
                <w:szCs w:val="26"/>
              </w:rPr>
            </w:r>
          </w:p>
          <w:p>
            <w:pPr>
              <w:pStyle w:val="TextBody"/>
              <w:widowControl w:val="false"/>
              <w:rPr>
                <w:rFonts w:ascii="Calibri" w:hAnsi="Calibri"/>
                <w:b w:val="false"/>
                <w:b w:val="false"/>
                <w:i w:val="false"/>
                <w:i w:val="false"/>
                <w:caps w:val="false"/>
                <w:smallCaps w:val="false"/>
                <w:color w:val="000000"/>
                <w:spacing w:val="0"/>
                <w:sz w:val="26"/>
                <w:szCs w:val="26"/>
              </w:rPr>
            </w:pPr>
            <w:r>
              <w:rPr>
                <w:rFonts w:ascii="Calibri" w:hAnsi="Calibri"/>
                <w:b w:val="false"/>
                <w:i w:val="false"/>
                <w:caps w:val="false"/>
                <w:smallCaps w:val="false"/>
                <w:color w:val="000000"/>
                <w:spacing w:val="0"/>
                <w:sz w:val="26"/>
                <w:szCs w:val="26"/>
              </w:rPr>
            </w:r>
          </w:p>
          <w:p>
            <w:pPr>
              <w:pStyle w:val="TextBody"/>
              <w:widowControl w:val="false"/>
              <w:ind w:left="0" w:right="0" w:hanging="0"/>
              <w:rPr>
                <w:rFonts w:ascii="Calibri" w:hAnsi="Calibri"/>
                <w:b w:val="false"/>
                <w:b w:val="false"/>
                <w:i w:val="false"/>
                <w:i w:val="false"/>
                <w:caps w:val="false"/>
                <w:smallCaps w:val="false"/>
                <w:color w:val="000000"/>
                <w:spacing w:val="0"/>
                <w:sz w:val="26"/>
                <w:szCs w:val="26"/>
              </w:rPr>
            </w:pPr>
            <w:r>
              <w:rPr>
                <w:rFonts w:ascii="Calibri" w:hAnsi="Calibri"/>
                <w:b w:val="false"/>
                <w:i w:val="false"/>
                <w:caps w:val="false"/>
                <w:smallCaps w:val="false"/>
                <w:color w:val="000000"/>
                <w:spacing w:val="0"/>
                <w:sz w:val="26"/>
                <w:szCs w:val="26"/>
              </w:rPr>
            </w:r>
          </w:p>
          <w:p>
            <w:pPr>
              <w:pStyle w:val="TextBody"/>
              <w:widowControl w:val="false"/>
              <w:ind w:left="0" w:right="0" w:hanging="0"/>
              <w:rPr>
                <w:rFonts w:ascii="Calibri" w:hAnsi="Calibri"/>
                <w:b w:val="false"/>
                <w:b w:val="false"/>
                <w:i w:val="false"/>
                <w:i w:val="false"/>
                <w:caps w:val="false"/>
                <w:smallCaps w:val="false"/>
                <w:color w:val="000000"/>
                <w:spacing w:val="0"/>
                <w:sz w:val="26"/>
                <w:szCs w:val="26"/>
              </w:rPr>
            </w:pPr>
            <w:r>
              <w:rPr>
                <w:rFonts w:ascii="Calibri" w:hAnsi="Calibri"/>
                <w:b w:val="false"/>
                <w:i w:val="false"/>
                <w:caps w:val="false"/>
                <w:smallCaps w:val="false"/>
                <w:color w:val="000000"/>
                <w:spacing w:val="0"/>
                <w:sz w:val="26"/>
                <w:szCs w:val="26"/>
              </w:rPr>
            </w:r>
          </w:p>
          <w:p>
            <w:pPr>
              <w:pStyle w:val="TextBody"/>
              <w:widowControl w:val="false"/>
              <w:spacing w:before="0" w:after="240"/>
              <w:ind w:left="0" w:right="0" w:hanging="0"/>
              <w:rPr>
                <w:rFonts w:ascii="Calibri" w:hAnsi="Calibri"/>
                <w:b w:val="false"/>
                <w:b w:val="false"/>
                <w:i w:val="false"/>
                <w:i w:val="false"/>
                <w:caps w:val="false"/>
                <w:smallCaps w:val="false"/>
                <w:color w:val="000000"/>
                <w:spacing w:val="0"/>
                <w:sz w:val="26"/>
                <w:szCs w:val="26"/>
              </w:rPr>
            </w:pPr>
            <w:r>
              <w:rPr>
                <w:rFonts w:ascii="Calibri" w:hAnsi="Calibri"/>
                <w:b w:val="false"/>
                <w:i w:val="false"/>
                <w:caps w:val="false"/>
                <w:smallCaps w:val="false"/>
                <w:color w:val="000000"/>
                <w:spacing w:val="0"/>
                <w:sz w:val="26"/>
                <w:szCs w:val="26"/>
              </w:rPr>
            </w:r>
          </w:p>
        </w:tc>
        <w:tc>
          <w:tcPr>
            <w:tcW w:w="5279" w:type="dxa"/>
            <w:tcBorders>
              <w:top w:val="single" w:sz="4" w:space="0" w:color="000000"/>
              <w:left w:val="single" w:sz="4" w:space="0" w:color="000000"/>
              <w:bottom w:val="single" w:sz="4" w:space="0" w:color="000000"/>
              <w:right w:val="single" w:sz="4" w:space="0" w:color="000000"/>
            </w:tcBorders>
          </w:tcPr>
          <w:p>
            <w:pPr>
              <w:pStyle w:val="TextBody"/>
              <w:widowControl w:val="false"/>
              <w:rPr>
                <w:rFonts w:ascii="Calibri" w:hAnsi="Calibri"/>
                <w:b w:val="false"/>
                <w:b w:val="false"/>
                <w:i w:val="false"/>
                <w:i w:val="false"/>
                <w:caps w:val="false"/>
                <w:smallCaps w:val="false"/>
                <w:color w:val="000000"/>
                <w:spacing w:val="0"/>
                <w:sz w:val="26"/>
                <w:szCs w:val="26"/>
              </w:rPr>
            </w:pPr>
            <w:r>
              <w:rPr>
                <w:rFonts w:ascii="Calibri" w:hAnsi="Calibri"/>
                <w:b w:val="false"/>
                <w:bCs w:val="false"/>
                <w:i w:val="false"/>
                <w:caps w:val="false"/>
                <w:smallCaps w:val="false"/>
                <w:color w:val="000000"/>
                <w:spacing w:val="0"/>
                <w:sz w:val="26"/>
                <w:szCs w:val="26"/>
                <w:lang w:val="en-US"/>
              </w:rPr>
              <w:t>3. Holy, Holy, Holy! though the darkness hide thee,</w:t>
              <w:br/>
              <w:t>Though the eye of sinful man thy glory may not see,</w:t>
              <w:br/>
              <w:t>Only thou art holy; there is none beside thee,</w:t>
              <w:br/>
              <w:t>Perfect in pow'r, in love, and purity.</w:t>
            </w:r>
          </w:p>
          <w:p>
            <w:pPr>
              <w:pStyle w:val="TextBody"/>
              <w:widowControl w:val="false"/>
              <w:ind w:left="0" w:right="0" w:hanging="0"/>
              <w:rPr>
                <w:rFonts w:ascii="Calibri" w:hAnsi="Calibri"/>
                <w:b w:val="false"/>
                <w:b w:val="false"/>
                <w:i w:val="false"/>
                <w:i w:val="false"/>
                <w:caps w:val="false"/>
                <w:smallCaps w:val="false"/>
                <w:color w:val="000000"/>
                <w:spacing w:val="0"/>
                <w:sz w:val="26"/>
                <w:szCs w:val="26"/>
              </w:rPr>
            </w:pPr>
            <w:r>
              <w:rPr>
                <w:rFonts w:ascii="Calibri" w:hAnsi="Calibri"/>
                <w:b w:val="false"/>
                <w:i w:val="false"/>
                <w:caps w:val="false"/>
                <w:smallCaps w:val="false"/>
                <w:color w:val="000000"/>
                <w:spacing w:val="0"/>
                <w:sz w:val="26"/>
                <w:szCs w:val="26"/>
              </w:rPr>
              <w:t>4. Holy, holy, holy! Lord God Almighty!</w:t>
              <w:br/>
              <w:t>All thy works shall praise thy name, in earth, and sky, and sea;</w:t>
              <w:br/>
              <w:t>Holy, holy, holy! merciful and mighty!</w:t>
              <w:br/>
              <w:t>God in three Persons, blessed Trinity.</w:t>
            </w:r>
          </w:p>
          <w:p>
            <w:pPr>
              <w:pStyle w:val="TextBody"/>
              <w:widowControl w:val="false"/>
              <w:rPr>
                <w:rFonts w:ascii="Calibri" w:hAnsi="Calibri"/>
                <w:color w:val="000000"/>
                <w:sz w:val="26"/>
                <w:szCs w:val="26"/>
              </w:rPr>
            </w:pPr>
            <w:r>
              <w:rPr>
                <w:rFonts w:ascii="Calibri" w:hAnsi="Calibri"/>
                <w:color w:val="000000"/>
                <w:sz w:val="26"/>
                <w:szCs w:val="26"/>
              </w:rPr>
            </w:r>
          </w:p>
          <w:p>
            <w:pPr>
              <w:pStyle w:val="TextBody"/>
              <w:widowControl w:val="false"/>
              <w:spacing w:before="0" w:after="240"/>
              <w:rPr>
                <w:rFonts w:ascii="Calibri" w:hAnsi="Calibri"/>
                <w:color w:val="000000"/>
                <w:sz w:val="26"/>
                <w:szCs w:val="26"/>
              </w:rPr>
            </w:pPr>
            <w:r>
              <w:rPr>
                <w:rFonts w:ascii="Calibri" w:hAnsi="Calibri"/>
                <w:color w:val="000000"/>
                <w:sz w:val="26"/>
                <w:szCs w:val="26"/>
              </w:rPr>
            </w:r>
          </w:p>
        </w:tc>
      </w:tr>
    </w:tbl>
    <w:p>
      <w:pPr>
        <w:pStyle w:val="Normal"/>
        <w:numPr>
          <w:ilvl w:val="0"/>
          <w:numId w:val="0"/>
        </w:numPr>
        <w:shd w:val="clear" w:fill="FFFFFF"/>
        <w:spacing w:before="0" w:after="0"/>
        <w:ind w:left="0" w:right="0" w:hanging="0"/>
        <w:jc w:val="left"/>
        <w:outlineLvl w:val="2"/>
        <w:rPr>
          <w:sz w:val="22"/>
          <w:szCs w:val="22"/>
        </w:rPr>
      </w:pPr>
      <w:r>
        <w:rPr>
          <w:sz w:val="22"/>
          <w:szCs w:val="22"/>
        </w:rPr>
      </w:r>
    </w:p>
    <w:p>
      <w:pPr>
        <w:pStyle w:val="Normal"/>
        <w:numPr>
          <w:ilvl w:val="0"/>
          <w:numId w:val="0"/>
        </w:numPr>
        <w:shd w:val="clear" w:fill="FFFFFF"/>
        <w:spacing w:before="0" w:after="0"/>
        <w:ind w:left="0" w:right="0" w:hanging="0"/>
        <w:jc w:val="left"/>
        <w:outlineLvl w:val="2"/>
        <w:rPr>
          <w:sz w:val="22"/>
          <w:szCs w:val="22"/>
        </w:rPr>
      </w:pPr>
      <w:r>
        <w:rPr>
          <w:sz w:val="22"/>
          <w:szCs w:val="22"/>
        </w:rPr>
      </w:r>
    </w:p>
    <w:p>
      <w:pPr>
        <w:pStyle w:val="Normal"/>
        <w:numPr>
          <w:ilvl w:val="0"/>
          <w:numId w:val="0"/>
        </w:numPr>
        <w:shd w:val="clear" w:fill="FFFFFF"/>
        <w:spacing w:before="0" w:after="0"/>
        <w:ind w:left="0" w:right="0" w:hanging="0"/>
        <w:jc w:val="left"/>
        <w:outlineLvl w:val="2"/>
        <w:rPr>
          <w:sz w:val="22"/>
          <w:szCs w:val="22"/>
        </w:rPr>
      </w:pPr>
      <w:r>
        <w:rPr>
          <w:sz w:val="22"/>
          <w:szCs w:val="22"/>
        </w:rPr>
      </w:r>
    </w:p>
    <w:p>
      <w:pPr>
        <w:pStyle w:val="Normal"/>
        <w:numPr>
          <w:ilvl w:val="0"/>
          <w:numId w:val="0"/>
        </w:numPr>
        <w:shd w:val="clear" w:fill="FFFFFF"/>
        <w:spacing w:before="0" w:after="0"/>
        <w:ind w:left="0" w:right="0" w:hanging="0"/>
        <w:jc w:val="left"/>
        <w:outlineLvl w:val="2"/>
        <w:rPr>
          <w:sz w:val="22"/>
          <w:szCs w:val="22"/>
        </w:rPr>
      </w:pPr>
      <w:r>
        <w:rPr>
          <w:sz w:val="22"/>
          <w:szCs w:val="22"/>
        </w:rPr>
      </w:r>
    </w:p>
    <w:p>
      <w:pPr>
        <w:pStyle w:val="Normal"/>
        <w:numPr>
          <w:ilvl w:val="0"/>
          <w:numId w:val="0"/>
        </w:numPr>
        <w:shd w:val="clear" w:fill="FFFFFF"/>
        <w:spacing w:before="0" w:after="0"/>
        <w:ind w:left="0" w:right="0" w:hanging="0"/>
        <w:jc w:val="left"/>
        <w:outlineLvl w:val="2"/>
        <w:rPr>
          <w:sz w:val="22"/>
          <w:szCs w:val="22"/>
        </w:rPr>
      </w:pPr>
      <w:r>
        <w:rPr>
          <w:sz w:val="22"/>
          <w:szCs w:val="22"/>
        </w:rPr>
      </w:r>
    </w:p>
    <w:p>
      <w:pPr>
        <w:pStyle w:val="Normal"/>
        <w:numPr>
          <w:ilvl w:val="0"/>
          <w:numId w:val="0"/>
        </w:numPr>
        <w:shd w:val="clear" w:fill="FFFFFF"/>
        <w:spacing w:before="0" w:after="0"/>
        <w:ind w:left="0" w:right="0" w:hanging="0"/>
        <w:jc w:val="left"/>
        <w:outlineLvl w:val="2"/>
        <w:rPr>
          <w:sz w:val="22"/>
          <w:szCs w:val="22"/>
        </w:rPr>
      </w:pPr>
      <w:r>
        <w:rPr>
          <w:b/>
          <w:color w:val="002060"/>
          <w:sz w:val="22"/>
          <w:szCs w:val="22"/>
        </w:rPr>
        <w:t xml:space="preserve"> </w:t>
      </w:r>
      <w:r>
        <w:rPr>
          <w:b w:val="false"/>
          <w:bCs w:val="false"/>
          <w:i w:val="false"/>
          <w:caps w:val="false"/>
          <w:smallCaps w:val="false"/>
          <w:color w:val="FF0000"/>
          <w:spacing w:val="0"/>
          <w:sz w:val="22"/>
          <w:szCs w:val="22"/>
          <w:u w:val="none"/>
        </w:rPr>
        <w:t>W</w:t>
      </w:r>
      <w:r>
        <w:rPr>
          <w:b w:val="false"/>
          <w:bCs w:val="false"/>
          <w:i w:val="false"/>
          <w:caps w:val="false"/>
          <w:smallCaps w:val="false"/>
          <w:color w:val="C9211E"/>
          <w:spacing w:val="0"/>
          <w:sz w:val="26"/>
          <w:szCs w:val="26"/>
          <w:u w:val="none"/>
        </w:rPr>
        <w:t>e</w:t>
      </w:r>
      <w:r>
        <w:rPr>
          <w:b w:val="false"/>
          <w:i w:val="false"/>
          <w:caps w:val="false"/>
          <w:smallCaps w:val="false"/>
          <w:color w:val="C9211E"/>
          <w:spacing w:val="0"/>
          <w:sz w:val="26"/>
          <w:szCs w:val="26"/>
          <w:u w:val="none"/>
        </w:rPr>
        <w:t xml:space="preserve"> believe that responding to the climate crisis is an essential part of our responsibility to safeguard God's creation and achieve a just world. Climate change hits hardest the poorest countries and poorest people of the world. Meantime, the widespread destruction of the natural world is a crisis for creation.</w:t>
      </w:r>
    </w:p>
    <w:p>
      <w:pPr>
        <w:pStyle w:val="Normal"/>
        <w:numPr>
          <w:ilvl w:val="0"/>
          <w:numId w:val="0"/>
        </w:numPr>
        <w:shd w:val="clear" w:fill="FFFFFF"/>
        <w:spacing w:before="0" w:after="0"/>
        <w:ind w:left="0" w:right="0" w:hanging="0"/>
        <w:jc w:val="left"/>
        <w:outlineLvl w:val="2"/>
        <w:rPr>
          <w:sz w:val="22"/>
          <w:szCs w:val="22"/>
        </w:rPr>
      </w:pPr>
      <w:r>
        <w:rPr>
          <w:sz w:val="22"/>
          <w:szCs w:val="22"/>
        </w:rPr>
      </w:r>
    </w:p>
    <w:p>
      <w:pPr>
        <w:pStyle w:val="TextBody"/>
        <w:widowControl/>
        <w:ind w:left="0" w:right="0" w:hanging="0"/>
        <w:jc w:val="left"/>
        <w:rPr>
          <w:rFonts w:ascii="Times New Roman" w:hAnsi="Times New Roman"/>
          <w:b w:val="false"/>
          <w:b w:val="false"/>
          <w:i w:val="false"/>
          <w:i w:val="false"/>
          <w:caps w:val="false"/>
          <w:smallCaps w:val="false"/>
          <w:color w:val="000000"/>
          <w:spacing w:val="0"/>
          <w:sz w:val="28"/>
        </w:rPr>
      </w:pPr>
      <w:r>
        <w:rPr>
          <w:rFonts w:ascii="Calibri" w:hAnsi="Calibri"/>
          <w:b w:val="false"/>
          <w:i w:val="false"/>
          <w:caps w:val="false"/>
          <w:smallCaps w:val="false"/>
          <w:color w:val="000000"/>
          <w:spacing w:val="0"/>
          <w:sz w:val="26"/>
          <w:szCs w:val="26"/>
        </w:rPr>
        <w:t>Our Environment Programme exists to enable the whole Church to address this — in faith, practice and mission. This includes tackling our own carbon emissions (aiming for Net Zero Carbon by 2030) and our wider work. More information can be found using the following web-link:</w:t>
      </w:r>
      <w:r>
        <w:fldChar w:fldCharType="begin"/>
      </w:r>
      <w:r>
        <w:rPr>
          <w:rStyle w:val="InternetLink"/>
        </w:rPr>
        <w:instrText xml:space="preserve"> HYPERLINK "http://www.churchofengland.org/about/church-england-environment-programme" \l "na"</w:instrText>
      </w:r>
      <w:r>
        <w:rPr>
          <w:rStyle w:val="InternetLink"/>
        </w:rPr>
        <w:fldChar w:fldCharType="separate"/>
      </w:r>
      <w:r>
        <w:rPr>
          <w:rStyle w:val="InternetLink"/>
        </w:rPr>
        <w:t xml:space="preserve"> http://www.churchofengland.org/about/church-england-environment-programme#na</w:t>
      </w:r>
      <w:r>
        <w:rPr>
          <w:rStyle w:val="InternetLink"/>
        </w:rPr>
        <w:fldChar w:fldCharType="end"/>
      </w:r>
    </w:p>
    <w:p>
      <w:pPr>
        <w:pStyle w:val="Normal"/>
        <w:numPr>
          <w:ilvl w:val="0"/>
          <w:numId w:val="0"/>
        </w:numPr>
        <w:shd w:val="clear" w:fill="FFFFFF"/>
        <w:spacing w:before="0" w:after="0"/>
        <w:ind w:left="0" w:right="0" w:hanging="0"/>
        <w:jc w:val="left"/>
        <w:outlineLvl w:val="2"/>
        <w:rPr>
          <w:u w:val="single"/>
        </w:rPr>
      </w:pPr>
      <w:r>
        <w:rPr>
          <w:u w:val="single"/>
        </w:rPr>
      </w:r>
    </w:p>
    <w:p>
      <w:pPr>
        <w:pStyle w:val="Normal"/>
        <w:numPr>
          <w:ilvl w:val="0"/>
          <w:numId w:val="0"/>
        </w:numPr>
        <w:shd w:val="clear" w:fill="FFFFFF"/>
        <w:spacing w:before="0" w:after="0"/>
        <w:ind w:left="0" w:right="0" w:hanging="0"/>
        <w:jc w:val="left"/>
        <w:outlineLvl w:val="2"/>
        <w:rPr>
          <w:u w:val="single"/>
        </w:rPr>
      </w:pPr>
      <w:r>
        <w:rPr>
          <w:color w:val="002060"/>
          <w:sz w:val="26"/>
          <w:szCs w:val="26"/>
          <w:u w:val="single"/>
        </w:rPr>
        <w:t>Energy Hub Funded by UK Government: Find out how to:</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 xml:space="preserve"> </w:t>
      </w:r>
      <w:r>
        <w:rPr>
          <w:color w:val="002060"/>
          <w:sz w:val="26"/>
          <w:szCs w:val="26"/>
        </w:rPr>
        <w:t>1. Save energy</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2. Save money.  Reduce energy bills</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3. Reduce carbon. Improve energy footprint</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4.Increase comfort</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 xml:space="preserve">For useful resources and guidance on where to get started visit: </w:t>
      </w:r>
      <w:hyperlink r:id="rId19">
        <w:r>
          <w:rPr>
            <w:rStyle w:val="InternetLink"/>
            <w:color w:val="002060"/>
            <w:sz w:val="26"/>
            <w:szCs w:val="26"/>
          </w:rPr>
          <w:t>linktr.ee/energy_hub</w:t>
        </w:r>
      </w:hyperlink>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r>
    </w:p>
    <w:p>
      <w:pPr>
        <w:pStyle w:val="Normal"/>
        <w:numPr>
          <w:ilvl w:val="0"/>
          <w:numId w:val="0"/>
        </w:numPr>
        <w:shd w:val="clear" w:fill="FFFFFF"/>
        <w:spacing w:before="0" w:after="0"/>
        <w:ind w:left="0" w:right="0" w:hanging="0"/>
        <w:jc w:val="left"/>
        <w:outlineLvl w:val="2"/>
        <w:rPr>
          <w:color w:val="002060"/>
          <w:sz w:val="26"/>
          <w:szCs w:val="26"/>
        </w:rPr>
      </w:pPr>
      <w:r>
        <w:drawing>
          <wp:anchor behindDoc="0" distT="0" distB="0" distL="0" distR="0" simplePos="0" locked="0" layoutInCell="0" allowOverlap="1" relativeHeight="3">
            <wp:simplePos x="0" y="0"/>
            <wp:positionH relativeFrom="column">
              <wp:posOffset>-22225</wp:posOffset>
            </wp:positionH>
            <wp:positionV relativeFrom="paragraph">
              <wp:posOffset>93980</wp:posOffset>
            </wp:positionV>
            <wp:extent cx="3140075" cy="438785"/>
            <wp:effectExtent l="0" t="0" r="0" b="0"/>
            <wp:wrapSquare wrapText="largest"/>
            <wp:docPr id="14"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 descr=""/>
                    <pic:cNvPicPr>
                      <a:picLocks noChangeAspect="1" noChangeArrowheads="1"/>
                    </pic:cNvPicPr>
                  </pic:nvPicPr>
                  <pic:blipFill>
                    <a:blip r:embed="rId20"/>
                    <a:stretch>
                      <a:fillRect/>
                    </a:stretch>
                  </pic:blipFill>
                  <pic:spPr bwMode="auto">
                    <a:xfrm>
                      <a:off x="0" y="0"/>
                      <a:ext cx="3140075" cy="438785"/>
                    </a:xfrm>
                    <a:prstGeom prst="rect">
                      <a:avLst/>
                    </a:prstGeom>
                  </pic:spPr>
                </pic:pic>
              </a:graphicData>
            </a:graphic>
          </wp:anchor>
        </w:drawing>
      </w:r>
      <w:r>
        <w:rPr>
          <w:color w:val="002060"/>
          <w:sz w:val="26"/>
          <w:szCs w:val="26"/>
        </w:rPr>
        <w:t xml:space="preserve">   </w:t>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pPr>
      <w:hyperlink r:id="rId21">
        <w:r>
          <w:rPr>
            <w:rStyle w:val="InternetLink"/>
            <w:color w:val="002060"/>
            <w:sz w:val="26"/>
            <w:szCs w:val="26"/>
          </w:rPr>
          <w:t>https://app.ecochurch.org/user/21703/summary</w:t>
        </w:r>
      </w:hyperlink>
    </w:p>
    <w:p>
      <w:pPr>
        <w:pStyle w:val="Normal"/>
        <w:numPr>
          <w:ilvl w:val="0"/>
          <w:numId w:val="0"/>
        </w:numPr>
        <w:shd w:val="clear" w:fill="FFFFFF"/>
        <w:spacing w:before="0" w:after="0"/>
        <w:ind w:left="0" w:right="0" w:hanging="0"/>
        <w:jc w:val="left"/>
        <w:outlineLvl w:val="2"/>
        <w:rPr>
          <w:color w:val="002060"/>
          <w:sz w:val="26"/>
          <w:szCs w:val="26"/>
          <w:u w:val="none"/>
        </w:rPr>
      </w:pPr>
      <w:r>
        <w:rPr>
          <w:color w:val="002060"/>
          <w:sz w:val="26"/>
          <w:szCs w:val="26"/>
          <w:u w:val="none"/>
        </w:rPr>
      </w:r>
    </w:p>
    <w:p>
      <w:pPr>
        <w:pStyle w:val="Normal"/>
        <w:numPr>
          <w:ilvl w:val="0"/>
          <w:numId w:val="0"/>
        </w:numPr>
        <w:shd w:val="clear" w:fill="FFFFFF"/>
        <w:spacing w:before="0" w:after="0"/>
        <w:ind w:left="0" w:right="0" w:hanging="0"/>
        <w:jc w:val="left"/>
        <w:outlineLvl w:val="2"/>
        <w:rPr>
          <w:rFonts w:ascii="Calibri" w:hAnsi="Calibri"/>
          <w:sz w:val="26"/>
          <w:szCs w:val="26"/>
        </w:rPr>
      </w:pPr>
      <w:r>
        <w:rPr>
          <w:b/>
          <w:bCs/>
          <w:i w:val="false"/>
          <w:caps w:val="false"/>
          <w:smallCaps w:val="false"/>
          <w:color w:val="000000"/>
          <w:spacing w:val="0"/>
          <w:sz w:val="26"/>
          <w:szCs w:val="26"/>
        </w:rPr>
        <w:t>EcoChurch - Tip for January</w:t>
      </w:r>
      <w:r>
        <w:rPr>
          <w:b w:val="false"/>
          <w:bCs/>
          <w:i w:val="false"/>
          <w:caps w:val="false"/>
          <w:smallCaps w:val="false"/>
          <w:color w:val="2A2A2A"/>
          <w:spacing w:val="0"/>
          <w:sz w:val="26"/>
          <w:szCs w:val="26"/>
        </w:rPr>
        <w:br/>
        <w:t xml:space="preserve">Are you planning to travel in 2026?  Can you do so in a way that is good for our planet?  We all know major sources of carbon and pollutants are cars and planes, with flying having a huge impact.  We know it's best to walk, cycle, go by bus, take the train, or at least car share. For your holiday this year - can you travel by boat, or train? Could you cut out one flight? Why not challenge yourself to making a holiday, or work trip, more eco-friendly in 2026. </w:t>
      </w:r>
      <w:r>
        <w:rPr>
          <w:b/>
          <w:bCs/>
          <w:sz w:val="26"/>
          <w:szCs w:val="26"/>
        </w:rPr>
        <w:b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bCs/>
          <w:i w:val="false"/>
          <w:caps w:val="false"/>
          <w:smallCaps w:val="false"/>
          <w:color w:val="000000"/>
          <w:spacing w:val="0"/>
          <w:sz w:val="26"/>
          <w:szCs w:val="26"/>
          <w:u w:val="none"/>
        </w:rPr>
        <w:t>NEW RECTOR RECRUITMENT UPDATE</w:t>
      </w:r>
      <w:r>
        <w:rPr>
          <w:rFonts w:ascii="Calibri" w:hAnsi="Calibri"/>
          <w:b w:val="false"/>
          <w:i w:val="false"/>
          <w:caps w:val="false"/>
          <w:smallCaps w:val="false"/>
          <w:color w:val="000000"/>
          <w:spacing w:val="0"/>
          <w:sz w:val="26"/>
          <w:szCs w:val="26"/>
          <w:u w:val="none"/>
        </w:rPr>
        <w:t xml:space="preserve"> – Sadly it was not possible to appoint a new Rector to the Benefice following our initial advertisement which closed at the end of October. A second recruitment drive will take place early in 2026 supported, as before, by the Diocese. In the meantime, services in each of our churches continue so please JOIN US this Christmastime to celebrate the Festive Season!</w:t>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NoSpacing"/>
        <w:widowControl/>
        <w:pBdr>
          <w:top w:val="single" w:sz="4" w:space="1" w:color="000000"/>
          <w:left w:val="single" w:sz="4" w:space="4" w:color="000000"/>
          <w:bottom w:val="single" w:sz="4" w:space="1" w:color="000000"/>
          <w:right w:val="single" w:sz="4" w:space="4" w:color="000000"/>
        </w:pBdr>
        <w:suppressAutoHyphens w:val="true"/>
        <w:bidi w:val="0"/>
        <w:spacing w:lineRule="auto" w:line="240" w:before="0" w:after="0"/>
        <w:rPr>
          <w:rFonts w:ascii="Calibri" w:hAnsi="Calibri" w:eastAsia="Calibri" w:cs="Calibri"/>
          <w:b/>
          <w:b/>
          <w:bCs/>
          <w:color w:val="00B050"/>
          <w:kern w:val="0"/>
          <w:sz w:val="32"/>
          <w:szCs w:val="32"/>
          <w:lang w:val="en-US" w:eastAsia="en-GB" w:bidi="ar-SA"/>
        </w:rPr>
      </w:pPr>
      <w:r>
        <w:rPr>
          <w:rFonts w:eastAsia="Calibri" w:cs="Calibri"/>
          <w:b/>
          <w:bCs/>
          <w:color w:val="00B050"/>
          <w:kern w:val="0"/>
          <w:sz w:val="32"/>
          <w:szCs w:val="32"/>
          <w:lang w:val="en-US" w:eastAsia="en-GB" w:bidi="ar-SA"/>
        </w:rPr>
        <w:t>CARING for our CHURCHYARDS</w:t>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rPr>
          <w:rFonts w:cs="Arial"/>
          <w:b/>
          <w:color w:val="002060"/>
          <w:sz w:val="26"/>
          <w:szCs w:val="26"/>
        </w:rPr>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drawing>
          <wp:anchor behindDoc="0" distT="0" distB="0" distL="0" distR="0" simplePos="0" locked="0" layoutInCell="0" allowOverlap="1" relativeHeight="15">
            <wp:simplePos x="0" y="0"/>
            <wp:positionH relativeFrom="column">
              <wp:posOffset>4258310</wp:posOffset>
            </wp:positionH>
            <wp:positionV relativeFrom="paragraph">
              <wp:posOffset>69215</wp:posOffset>
            </wp:positionV>
            <wp:extent cx="1463040" cy="1950720"/>
            <wp:effectExtent l="0" t="0" r="0" b="0"/>
            <wp:wrapSquare wrapText="left"/>
            <wp:docPr id="15" name="Image2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 Copy 1" descr=""/>
                    <pic:cNvPicPr>
                      <a:picLocks noChangeAspect="1" noChangeArrowheads="1"/>
                    </pic:cNvPicPr>
                  </pic:nvPicPr>
                  <pic:blipFill>
                    <a:blip r:embed="rId22"/>
                    <a:stretch>
                      <a:fillRect/>
                    </a:stretch>
                  </pic:blipFill>
                  <pic:spPr bwMode="auto">
                    <a:xfrm>
                      <a:off x="0" y="0"/>
                      <a:ext cx="1463040" cy="1950720"/>
                    </a:xfrm>
                    <a:prstGeom prst="rect">
                      <a:avLst/>
                    </a:prstGeom>
                  </pic:spPr>
                </pic:pic>
              </a:graphicData>
            </a:graphic>
          </wp:anchor>
        </w:drawing>
      </w:r>
      <w:r>
        <w:rPr>
          <w:rFonts w:cs="Arial"/>
          <w:b/>
          <w:color w:val="002060"/>
          <w:sz w:val="26"/>
          <w:szCs w:val="26"/>
        </w:rPr>
        <w:t>TUESDAYS Waterford</w:t>
      </w:r>
      <w:r>
        <w:rPr>
          <w:rFonts w:cs="Arial"/>
          <w:color w:val="002060"/>
          <w:sz w:val="26"/>
          <w:szCs w:val="26"/>
        </w:rPr>
        <w:t xml:space="preserve"> Working Parties – Contact Churchwarden Malcolm Wandrag to offer help </w:t>
      </w:r>
      <w:hyperlink r:id="rId23">
        <w:r>
          <w:rPr>
            <w:rStyle w:val="InternetLink"/>
            <w:rFonts w:cs="Arial"/>
            <w:b/>
            <w:color w:val="002060"/>
            <w:sz w:val="26"/>
            <w:szCs w:val="26"/>
          </w:rPr>
          <w:t>m.t.wandrag@gmail.com</w:t>
        </w:r>
      </w:hyperlink>
    </w:p>
    <w:p>
      <w:pPr>
        <w:pStyle w:val="NoSpacing"/>
        <w:rPr>
          <w:color w:val="00B050"/>
          <w:sz w:val="26"/>
          <w:szCs w:val="26"/>
        </w:rPr>
      </w:pPr>
      <w:r>
        <w:rPr>
          <w:rFonts w:cs="Arial"/>
          <w:bCs/>
          <w:color w:val="002060"/>
          <w:sz w:val="26"/>
          <w:szCs w:val="26"/>
        </w:rPr>
        <w:t xml:space="preserve">To help in </w:t>
      </w:r>
      <w:r>
        <w:rPr>
          <w:rFonts w:cs="Arial"/>
          <w:b/>
          <w:bCs/>
          <w:color w:val="002060"/>
          <w:sz w:val="26"/>
          <w:szCs w:val="26"/>
        </w:rPr>
        <w:t>Stapleford or Watton or Bramfield please</w:t>
      </w:r>
      <w:r>
        <w:rPr>
          <w:rFonts w:cs="Arial"/>
          <w:bCs/>
          <w:color w:val="002060"/>
          <w:sz w:val="26"/>
          <w:szCs w:val="26"/>
        </w:rPr>
        <w:t xml:space="preserve"> contact the Churchwardens.</w:t>
      </w:r>
      <w:r>
        <w:rPr>
          <w:rFonts w:cs="Arial"/>
          <w:b/>
          <w:bCs/>
          <w:color w:val="002060"/>
          <w:sz w:val="26"/>
          <w:szCs w:val="26"/>
        </w:rPr>
        <w:t>ASTON church</w:t>
      </w:r>
      <w:r>
        <w:rPr>
          <w:rFonts w:cs="Arial"/>
          <w:bCs/>
          <w:color w:val="002060"/>
          <w:sz w:val="26"/>
          <w:szCs w:val="26"/>
        </w:rPr>
        <w:t xml:space="preserve"> open Sundays 12.00-16.00 and Wednesdays 10.00 -17.00</w:t>
      </w:r>
      <w:r>
        <w:rPr>
          <w:rFonts w:cs="Arial"/>
          <w:bCs/>
          <w:iCs/>
          <w:color w:val="002060"/>
          <w:sz w:val="26"/>
          <w:szCs w:val="26"/>
        </w:rPr>
        <w:t xml:space="preserve">  Church and churchyard working parties first Tuesday of month 10am to 12 noon. Contact Churchwarden Sara </w:t>
      </w:r>
      <w:hyperlink r:id="rId24">
        <w:r>
          <w:rPr>
            <w:rStyle w:val="InternetLink"/>
            <w:rFonts w:cs="Arial"/>
            <w:b/>
            <w:bCs/>
            <w:iCs/>
            <w:color w:val="002060"/>
            <w:sz w:val="26"/>
            <w:szCs w:val="26"/>
          </w:rPr>
          <w:t>wardenstmarys@gmail.com</w:t>
        </w:r>
      </w:hyperlink>
      <w:r>
        <w:rPr>
          <w:rFonts w:cs="Arial"/>
          <w:bCs/>
          <w:iCs/>
          <w:color w:val="002060"/>
          <w:sz w:val="26"/>
          <w:szCs w:val="26"/>
        </w:rPr>
        <w:t xml:space="preserve"> </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All our churchyards are cared for by volunteers.</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Donations and offers of help are welcomed.</w:t>
      </w:r>
    </w:p>
    <w:p>
      <w:pPr>
        <w:pStyle w:val="NoSpacing"/>
        <w:rPr>
          <w:color w:val="00B050"/>
          <w:sz w:val="26"/>
          <w:szCs w:val="26"/>
        </w:rPr>
      </w:pPr>
      <w:r>
        <w:rPr>
          <w:rFonts w:cs="Calibri"/>
          <w:b/>
          <w:bCs/>
          <w:color w:val="00B050"/>
          <w:sz w:val="26"/>
          <w:szCs w:val="26"/>
        </w:rPr>
        <w:t>To include a loved one in the Book of Remembrance contact the churchwardens</w:t>
      </w:r>
      <w:r>
        <w:rPr>
          <w:rFonts w:cs="Arial"/>
          <w:bCs/>
          <w:color w:val="002060"/>
          <w:sz w:val="26"/>
          <w:szCs w:val="26"/>
        </w:rPr>
        <w:t xml:space="preserve"> </w:t>
      </w:r>
    </w:p>
    <w:p>
      <w:pPr>
        <w:pStyle w:val="NoSpacing"/>
        <w:rPr>
          <w:color w:val="00B050"/>
          <w:sz w:val="26"/>
          <w:szCs w:val="26"/>
        </w:rPr>
      </w:pPr>
      <w:r>
        <w:rPr>
          <w:color w:val="00B050"/>
          <w:sz w:val="26"/>
          <w:szCs w:val="26"/>
        </w:rPr>
      </w:r>
    </w:p>
    <w:p>
      <w:pPr>
        <w:pStyle w:val="Normal"/>
        <w:numPr>
          <w:ilvl w:val="0"/>
          <w:numId w:val="0"/>
        </w:numPr>
        <w:shd w:val="clear" w:fill="FFFFFF"/>
        <w:spacing w:before="0" w:after="0"/>
        <w:ind w:left="0" w:right="0" w:hanging="0"/>
        <w:outlineLvl w:val="2"/>
        <w:rPr>
          <w:rFonts w:cs="Calibri"/>
          <w:b/>
          <w:b/>
          <w:color w:val="002060"/>
          <w:sz w:val="26"/>
          <w:szCs w:val="26"/>
        </w:rPr>
      </w:pPr>
      <w:r>
        <w:rPr>
          <w:rFonts w:cs="Calibri"/>
          <w:b/>
          <w:color w:val="002060"/>
          <w:sz w:val="26"/>
          <w:szCs w:val="26"/>
        </w:rPr>
      </w:r>
    </w:p>
    <w:p>
      <w:pPr>
        <w:pStyle w:val="Normal"/>
        <w:rPr>
          <w:sz w:val="26"/>
          <w:szCs w:val="26"/>
        </w:rPr>
      </w:pPr>
      <w:r>
        <w:rPr>
          <w:b/>
          <w:color w:val="C00000"/>
          <w:sz w:val="26"/>
          <w:szCs w:val="26"/>
          <w:u w:val="single"/>
        </w:rPr>
        <w:t xml:space="preserve">Prayer for Growth for Aston, Bramfield, Stapleford, Waterford and Watton at Stone </w:t>
      </w:r>
    </w:p>
    <w:p>
      <w:pPr>
        <w:pStyle w:val="Normal"/>
        <w:rPr>
          <w:sz w:val="26"/>
          <w:szCs w:val="26"/>
        </w:rPr>
      </w:pPr>
      <w:r>
        <w:rPr>
          <w:sz w:val="26"/>
          <w:szCs w:val="26"/>
        </w:rPr>
        <w:t xml:space="preserve">Jesus teaches us to pray for our churches to grow. Jesus says: </w:t>
      </w:r>
      <w:r>
        <w:rPr>
          <w:i/>
          <w:sz w:val="26"/>
          <w:szCs w:val="26"/>
        </w:rPr>
        <w:t xml:space="preserve">‘Ask the Lord of the harvest, therefore, to send out workers into his harvest field’ </w:t>
      </w:r>
      <w:r>
        <w:rPr>
          <w:sz w:val="26"/>
          <w:szCs w:val="26"/>
        </w:rPr>
        <w:t>(Matthew 9:38).  In ways we don’t understand, God uses all our prayers.</w:t>
      </w:r>
    </w:p>
    <w:p>
      <w:pPr>
        <w:pStyle w:val="Normal"/>
        <w:rPr>
          <w:b/>
          <w:b/>
          <w:sz w:val="26"/>
          <w:szCs w:val="26"/>
        </w:rPr>
      </w:pPr>
      <w:r>
        <w:rPr>
          <w:b/>
          <w:sz w:val="24"/>
          <w:szCs w:val="24"/>
        </w:rPr>
        <w:t xml:space="preserve">Heavenly Father, you call us to sow seeds of </w:t>
      </w:r>
      <w:r>
        <w:drawing>
          <wp:anchor behindDoc="0" distT="0" distB="0" distL="114300" distR="114300" simplePos="0" locked="0" layoutInCell="0" allowOverlap="1" relativeHeight="16">
            <wp:simplePos x="0" y="0"/>
            <wp:positionH relativeFrom="column">
              <wp:posOffset>3069590</wp:posOffset>
            </wp:positionH>
            <wp:positionV relativeFrom="paragraph">
              <wp:posOffset>22860</wp:posOffset>
            </wp:positionV>
            <wp:extent cx="2863850" cy="2200910"/>
            <wp:effectExtent l="0" t="0" r="0" b="0"/>
            <wp:wrapSquare wrapText="bothSides"/>
            <wp:docPr id="16" name="Picture 4" descr="http://worldartsme.com/images/lords-prayer-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http://worldartsme.com/images/lords-prayer-clipart-1.jpg"/>
                    <pic:cNvPicPr>
                      <a:picLocks noChangeAspect="1" noChangeArrowheads="1"/>
                    </pic:cNvPicPr>
                  </pic:nvPicPr>
                  <pic:blipFill>
                    <a:blip r:embed="rId25"/>
                    <a:stretch>
                      <a:fillRect/>
                    </a:stretch>
                  </pic:blipFill>
                  <pic:spPr bwMode="auto">
                    <a:xfrm>
                      <a:off x="0" y="0"/>
                      <a:ext cx="2863850" cy="2200910"/>
                    </a:xfrm>
                    <a:prstGeom prst="rect">
                      <a:avLst/>
                    </a:prstGeom>
                  </pic:spPr>
                </pic:pic>
              </a:graphicData>
            </a:graphic>
          </wp:anchor>
        </w:drawing>
      </w:r>
      <w:r>
        <w:rPr>
          <w:b/>
          <w:sz w:val="24"/>
          <w:szCs w:val="24"/>
        </w:rPr>
        <w:t xml:space="preserve">faith in our communities.  We ask you to fill us with your Holy Spirit that our lives may show the joy and new life we have in you.  Guide our speaking and actions that others may be drawn to know your love. </w:t>
      </w:r>
      <w:r>
        <w:rPr>
          <w:b/>
          <w:sz w:val="26"/>
          <w:szCs w:val="26"/>
        </w:rPr>
        <w:t xml:space="preserve"> Lord Jesus, bless our churches that we may grow in numbers, love and service.   We ask this in your name. Amen.    </w:t>
      </w:r>
    </w:p>
    <w:p>
      <w:pPr>
        <w:pStyle w:val="Normal"/>
        <w:rPr>
          <w:b w:val="false"/>
          <w:b w:val="false"/>
          <w:bCs w:val="false"/>
          <w:sz w:val="26"/>
          <w:szCs w:val="26"/>
        </w:rPr>
      </w:pPr>
      <w:r>
        <w:rPr>
          <w:b w:val="false"/>
          <w:bCs w:val="false"/>
          <w:sz w:val="26"/>
          <w:szCs w:val="26"/>
        </w:rPr>
        <w:t xml:space="preserve">We pray for others to know God’s love. </w:t>
      </w:r>
    </w:p>
    <w:p>
      <w:pPr>
        <w:pStyle w:val="Normal"/>
        <w:spacing w:before="0" w:after="0"/>
        <w:rPr>
          <w:sz w:val="26"/>
          <w:szCs w:val="26"/>
        </w:rPr>
      </w:pPr>
      <w:r>
        <w:rPr>
          <w:sz w:val="26"/>
          <w:szCs w:val="26"/>
        </w:rPr>
        <w:t xml:space="preserve">Tie 5 knots in a piece of string - let each knot represent a </w:t>
      </w:r>
      <w:r>
        <w:drawing>
          <wp:anchor behindDoc="0" distT="0" distB="0" distL="114300" distR="114300" simplePos="0" locked="0" layoutInCell="0" allowOverlap="1" relativeHeight="11">
            <wp:simplePos x="0" y="0"/>
            <wp:positionH relativeFrom="column">
              <wp:posOffset>3176270</wp:posOffset>
            </wp:positionH>
            <wp:positionV relativeFrom="paragraph">
              <wp:posOffset>687070</wp:posOffset>
            </wp:positionV>
            <wp:extent cx="2468245" cy="914400"/>
            <wp:effectExtent l="0" t="0" r="0" b="0"/>
            <wp:wrapSquare wrapText="bothSides"/>
            <wp:docPr id="17" name="Picture 1" descr="http://www.clipartkid.com/images/520/family-prayer-clipart-clipart-panda-free-clipart-images-SibYq3-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http://www.clipartkid.com/images/520/family-prayer-clipart-clipart-panda-free-clipart-images-SibYq3-clipart.jpg"/>
                    <pic:cNvPicPr>
                      <a:picLocks noChangeAspect="1" noChangeArrowheads="1"/>
                    </pic:cNvPicPr>
                  </pic:nvPicPr>
                  <pic:blipFill>
                    <a:blip r:embed="rId26"/>
                    <a:stretch>
                      <a:fillRect/>
                    </a:stretch>
                  </pic:blipFill>
                  <pic:spPr bwMode="auto">
                    <a:xfrm>
                      <a:off x="0" y="0"/>
                      <a:ext cx="2468245" cy="914400"/>
                    </a:xfrm>
                    <a:prstGeom prst="rect">
                      <a:avLst/>
                    </a:prstGeom>
                  </pic:spPr>
                </pic:pic>
              </a:graphicData>
            </a:graphic>
          </wp:anchor>
        </w:drawing>
      </w:r>
      <w:r>
        <w:rPr>
          <w:sz w:val="26"/>
          <w:szCs w:val="26"/>
        </w:rPr>
        <w:t>friend or family member. Keep the string in your pocket and, as you feel the string, pray for those people to know God’s love. Set an alert on your phone to remind you to pray for those 5 people every day.</w:t>
      </w:r>
    </w:p>
    <w:p>
      <w:pPr>
        <w:pStyle w:val="Normal"/>
        <w:spacing w:before="0" w:after="0"/>
        <w:rPr>
          <w:b/>
          <w:b/>
          <w:color w:val="92D050"/>
          <w:sz w:val="32"/>
          <w:szCs w:val="32"/>
        </w:rPr>
      </w:pPr>
      <w:r>
        <w:rPr>
          <w:b/>
          <w:color w:val="92D050"/>
          <w:sz w:val="32"/>
          <w:szCs w:val="32"/>
        </w:rPr>
      </w:r>
    </w:p>
    <w:p>
      <w:pPr>
        <w:pStyle w:val="Normal"/>
        <w:rPr>
          <w:sz w:val="26"/>
          <w:szCs w:val="26"/>
        </w:rPr>
      </w:pPr>
      <w:r>
        <w:rPr>
          <w:sz w:val="26"/>
          <w:szCs w:val="26"/>
        </w:rPr>
      </w:r>
    </w:p>
    <w:p>
      <w:pPr>
        <w:pStyle w:val="Normal"/>
        <w:rPr>
          <w:sz w:val="26"/>
          <w:szCs w:val="26"/>
        </w:rPr>
      </w:pPr>
      <w:r>
        <w:rPr>
          <w:b/>
          <w:color w:val="92D050"/>
          <w:sz w:val="26"/>
          <w:szCs w:val="26"/>
        </w:rPr>
        <w:t>A prayer for those who seek to know God.</w:t>
      </w:r>
      <w:r>
        <w:rPr>
          <w:sz w:val="26"/>
          <w:szCs w:val="26"/>
        </w:rPr>
        <w:t xml:space="preserve">                                     </w:t>
      </w:r>
    </w:p>
    <w:p>
      <w:pPr>
        <w:pStyle w:val="Normal"/>
        <w:rPr>
          <w:b/>
          <w:b/>
          <w:bCs/>
          <w:sz w:val="26"/>
          <w:szCs w:val="26"/>
        </w:rPr>
      </w:pPr>
      <w:r>
        <w:rPr>
          <w:b/>
          <w:bCs/>
          <w:sz w:val="26"/>
          <w:szCs w:val="26"/>
        </w:rPr>
        <w:t>Lord Jesus, when your followers walked the Emmaus road wondering what was true and what was not, you came alongside them and revealed yourself in Scripture and in broken bread.  Come alongside those we know and love who may wonder or seek at this time.  Reveal yourself in your love and make us ready to walk alongside them too, until they see your face and know your presence.  Amen.</w:t>
      </w:r>
    </w:p>
    <w:p>
      <w:pPr>
        <w:pStyle w:val="Normal"/>
        <w:rPr>
          <w:b/>
          <w:b/>
          <w:bCs/>
          <w:sz w:val="26"/>
          <w:szCs w:val="26"/>
          <w:lang w:eastAsia="en-GB"/>
        </w:rPr>
      </w:pPr>
      <w:r>
        <w:rPr>
          <w:b/>
          <w:bCs/>
          <w:sz w:val="26"/>
          <w:szCs w:val="26"/>
          <w:lang w:eastAsia="en-GB"/>
        </w:rPr>
        <w:t>Heavenly father we pray for guidance for our Beane valley benefice churches during the vacancy. Amen.</w:t>
      </w:r>
      <w:r>
        <w:rPr>
          <w:rFonts w:cs="Calibri"/>
          <w:b/>
          <w:bCs/>
          <w:color w:val="0F243E"/>
          <w:sz w:val="28"/>
          <w:szCs w:val="28"/>
          <w:lang w:eastAsia="en-GB"/>
        </w:rPr>
        <w:t xml:space="preserve">              </w:t>
      </w:r>
    </w:p>
    <w:p>
      <w:pPr>
        <w:pStyle w:val="Normal"/>
        <w:rPr>
          <w:b/>
          <w:b/>
          <w:bCs/>
          <w:sz w:val="26"/>
          <w:szCs w:val="26"/>
          <w:lang w:eastAsia="en-GB"/>
        </w:rPr>
      </w:pPr>
      <w:r>
        <w:rPr>
          <w:rFonts w:cs="Calibri"/>
          <w:b/>
          <w:bCs/>
          <w:color w:val="0F243E"/>
          <w:sz w:val="26"/>
          <w:szCs w:val="26"/>
          <w:lang w:eastAsia="en-GB"/>
        </w:rPr>
        <w:t>Our prayers are also with the new Archbishop of Canterbury designate, the Rt Revd and Rt Hon Dame Sara Mullally DBE as she becomes the 106</w:t>
      </w:r>
      <w:r>
        <w:rPr>
          <w:rFonts w:cs="Calibri"/>
          <w:b/>
          <w:bCs/>
          <w:color w:val="0F243E"/>
          <w:sz w:val="26"/>
          <w:szCs w:val="26"/>
          <w:vertAlign w:val="superscript"/>
          <w:lang w:eastAsia="en-GB"/>
        </w:rPr>
        <w:t>th</w:t>
      </w:r>
      <w:r>
        <w:rPr>
          <w:rFonts w:cs="Calibri"/>
          <w:b/>
          <w:bCs/>
          <w:color w:val="0F243E"/>
          <w:sz w:val="26"/>
          <w:szCs w:val="26"/>
          <w:lang w:eastAsia="en-GB"/>
        </w:rPr>
        <w:t xml:space="preserve"> Archbishop of Canterbury.</w:t>
      </w:r>
    </w:p>
    <w:p>
      <w:pPr>
        <w:pStyle w:val="Normal"/>
        <w:rPr>
          <w:b/>
          <w:b/>
          <w:bCs/>
          <w:sz w:val="26"/>
          <w:szCs w:val="26"/>
          <w:lang w:eastAsia="en-GB"/>
        </w:rPr>
      </w:pPr>
      <w:r>
        <w:rPr/>
      </w:r>
    </w:p>
    <w:p>
      <w:pPr>
        <w:pStyle w:val="Normal"/>
        <w:rPr>
          <w:b/>
          <w:b/>
          <w:bCs/>
          <w:sz w:val="26"/>
          <w:szCs w:val="26"/>
          <w:lang w:eastAsia="en-GB"/>
        </w:rPr>
      </w:pPr>
      <w:r>
        <w:rPr>
          <w:rFonts w:ascii="Asap;Arial;sans-serif" w:hAnsi="Asap;Arial;sans-serif"/>
          <w:b w:val="false"/>
          <w:i w:val="false"/>
          <w:caps w:val="false"/>
          <w:smallCaps w:val="false"/>
          <w:spacing w:val="0"/>
        </w:rPr>
        <w:t>The interviews for the next Bishop of St Albans w</w:t>
      </w:r>
      <w:r>
        <w:rPr>
          <w:rFonts w:ascii="Asap;Arial;sans-serif" w:hAnsi="Asap;Arial;sans-serif"/>
          <w:b w:val="false"/>
          <w:i w:val="false"/>
          <w:caps w:val="false"/>
          <w:smallCaps w:val="false"/>
          <w:spacing w:val="0"/>
        </w:rPr>
        <w:t>ere</w:t>
      </w:r>
      <w:r>
        <w:rPr>
          <w:rFonts w:ascii="Asap;Arial;sans-serif" w:hAnsi="Asap;Arial;sans-serif"/>
          <w:b w:val="false"/>
          <w:i w:val="false"/>
          <w:caps w:val="false"/>
          <w:smallCaps w:val="false"/>
          <w:spacing w:val="0"/>
        </w:rPr>
        <w:t xml:space="preserve"> held on 20-21 January. We invite you to join us in praying for those being interviewed and those involved in the process, for discernment, clarity and for God’s guidance in all. Please do share this with your congregations and be praying together as church communities over the next two Sundays with us, thank you.</w:t>
      </w:r>
    </w:p>
    <w:p>
      <w:pPr>
        <w:pStyle w:val="TextBody"/>
        <w:widowControl/>
        <w:spacing w:before="192" w:after="0"/>
        <w:ind w:left="0" w:right="0" w:hanging="0"/>
        <w:rPr>
          <w:rFonts w:ascii="Calibri" w:hAnsi="Calibri"/>
          <w:b w:val="false"/>
          <w:b w:val="false"/>
          <w:i w:val="false"/>
          <w:i w:val="false"/>
          <w:caps w:val="false"/>
          <w:smallCaps w:val="false"/>
          <w:color w:val="000000"/>
          <w:spacing w:val="0"/>
          <w:u w:val="none"/>
        </w:rPr>
      </w:pPr>
      <w:r>
        <w:rPr>
          <w:rStyle w:val="Emphasis"/>
          <w:rFonts w:ascii="Asap;Arial;sans-serif" w:hAnsi="Asap;Arial;sans-serif"/>
          <w:b w:val="false"/>
          <w:i w:val="false"/>
          <w:caps w:val="false"/>
          <w:smallCaps w:val="false"/>
          <w:spacing w:val="0"/>
        </w:rPr>
        <w:t>Generous God, we pray for our Diocese of St Albans.</w:t>
        <w:br/>
        <w:t>As we continue this journey of discernment for our new bishop, bless all involved with wisdom and grace.</w:t>
        <w:br/>
        <w:t>Be with those being interviewed for this ministry, with those making decisions, and with all who lead and serve us at this time.</w:t>
        <w:br/>
        <w:t>In this shared discernment, and always, draw us deeper into your love, that we may live it with joy and courage for your world.</w:t>
        <w:br/>
        <w:t>In the name, and for the sake, of your Son, our Saviour, Jesus Christ.</w:t>
        <w:br/>
        <w:t>Amen.</w:t>
      </w:r>
    </w:p>
    <w:p>
      <w:pPr>
        <w:pStyle w:val="TextBody"/>
        <w:widowControl/>
        <w:spacing w:before="0" w:after="0"/>
        <w:ind w:left="0" w:right="0" w:hanging="0"/>
        <w:rPr>
          <w:rFonts w:ascii="Calibri" w:hAnsi="Calibri"/>
          <w:b w:val="false"/>
          <w:b w:val="false"/>
          <w:i w:val="false"/>
          <w:i w:val="false"/>
          <w:caps w:val="false"/>
          <w:smallCaps w:val="false"/>
          <w:color w:val="000000"/>
          <w:spacing w:val="0"/>
          <w:u w:val="none"/>
        </w:rPr>
      </w:pPr>
      <w:r>
        <w:rPr>
          <w:rFonts w:ascii="Asap;Arial;sans-serif" w:hAnsi="Asap;Arial;sans-serif"/>
          <w:b w:val="false"/>
          <w:i w:val="false"/>
          <w:caps w:val="false"/>
          <w:smallCaps w:val="false"/>
          <w:spacing w:val="0"/>
        </w:rPr>
        <w:t>For more information about the timeline and what happens after the interviews, you can read more on our vacancy in see page on the website.</w:t>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u w:val="none"/>
        </w:rPr>
      </w:pPr>
      <w:r>
        <w:rPr>
          <w:rFonts w:ascii="Calibri" w:hAnsi="Calibri"/>
          <w:b w:val="false"/>
          <w:i w:val="false"/>
          <w:caps w:val="false"/>
          <w:smallCaps w:val="false"/>
          <w:color w:val="000000"/>
          <w:spacing w:val="0"/>
          <w:u w:val="none"/>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rFonts w:cs="Calibri"/>
          <w:b/>
          <w:bCs/>
          <w:color w:val="0F243E"/>
          <w:sz w:val="28"/>
          <w:szCs w:val="28"/>
          <w:lang w:eastAsia="en-GB"/>
        </w:rPr>
        <w:t>In Touch Age UK Hertfordshire</w:t>
      </w:r>
    </w:p>
    <w:p>
      <w:pPr>
        <w:pStyle w:val="Normal"/>
        <w:pBdr>
          <w:top w:val="single" w:sz="4" w:space="1" w:color="000000"/>
          <w:left w:val="single" w:sz="4" w:space="4" w:color="000000"/>
          <w:bottom w:val="single" w:sz="4" w:space="1" w:color="000000"/>
          <w:right w:val="single" w:sz="4" w:space="4" w:color="000000"/>
        </w:pBdr>
        <w:spacing w:before="0" w:after="0"/>
        <w:rPr/>
      </w:pPr>
      <w:r>
        <w:rPr>
          <w:rFonts w:cs="Calibri"/>
          <w:bCs/>
          <w:color w:val="0F243E"/>
          <w:sz w:val="26"/>
          <w:szCs w:val="26"/>
          <w:lang w:eastAsia="en-GB"/>
        </w:rPr>
        <w:t xml:space="preserve">offer confidential, non-judgemental emotional and practical support on bereavement, physical &amp; mental health issues, cancer, end of life, a partner with dementia or any other problem.  Call </w:t>
      </w:r>
      <w:r>
        <w:rPr>
          <w:rFonts w:cs="Calibri"/>
          <w:b/>
          <w:bCs/>
          <w:color w:val="0F243E"/>
          <w:sz w:val="26"/>
          <w:szCs w:val="26"/>
          <w:lang w:eastAsia="en-GB"/>
        </w:rPr>
        <w:t>01992 634964/630623</w:t>
      </w:r>
      <w:r>
        <w:rPr>
          <w:rFonts w:cs="Calibri"/>
          <w:bCs/>
          <w:color w:val="0F243E"/>
          <w:sz w:val="26"/>
          <w:szCs w:val="26"/>
          <w:lang w:eastAsia="en-GB"/>
        </w:rPr>
        <w:t xml:space="preserve"> or email  </w:t>
      </w:r>
      <w:hyperlink r:id="rId27" w:tgtFrame="_blank">
        <w:r>
          <w:rPr>
            <w:rStyle w:val="InternetLink"/>
            <w:rFonts w:cs="Calibri"/>
            <w:bCs/>
            <w:sz w:val="26"/>
            <w:szCs w:val="26"/>
            <w:lang w:eastAsia="en-GB"/>
          </w:rPr>
          <w:t>intouch@ageukherts.org.uk</w:t>
        </w:r>
      </w:hyperlink>
      <w:r>
        <w:rPr>
          <w:rFonts w:cs="Calibri"/>
          <w:bCs/>
          <w:color w:val="0F243E"/>
          <w:sz w:val="26"/>
          <w:szCs w:val="26"/>
          <w:lang w:eastAsia="en-GB"/>
        </w:rPr>
        <w:t xml:space="preserve"> Web page  </w:t>
      </w:r>
      <w:hyperlink r:id="rId28" w:tgtFrame="_blank">
        <w:r>
          <w:rPr>
            <w:rStyle w:val="InternetLink"/>
            <w:rFonts w:cs="Calibri"/>
            <w:bCs/>
            <w:sz w:val="26"/>
            <w:szCs w:val="26"/>
            <w:lang w:eastAsia="en-GB"/>
          </w:rPr>
          <w:t>Age UK Hertfordshire | Our Services</w:t>
        </w:r>
      </w:hyperlink>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Calibri"/>
          <w:color w:val="002060"/>
          <w:sz w:val="26"/>
          <w:szCs w:val="26"/>
          <w:shd w:fill="FFFFFF" w:val="clear"/>
        </w:rPr>
      </w:pPr>
      <w:r>
        <w:rPr>
          <w:rFonts w:cs="Calibri"/>
          <w:b/>
          <w:bCs/>
          <w:color w:val="002060"/>
          <w:sz w:val="26"/>
          <w:szCs w:val="26"/>
        </w:rPr>
        <w:t>Bereavement Support</w:t>
      </w:r>
      <w:r>
        <w:rPr>
          <w:rFonts w:cs="Calibri"/>
          <w:bCs/>
          <w:color w:val="002060"/>
          <w:sz w:val="26"/>
          <w:szCs w:val="26"/>
        </w:rPr>
        <w:t xml:space="preserve"> </w:t>
      </w:r>
      <w:r>
        <w:rPr>
          <w:rFonts w:cs="Calibri"/>
          <w:b/>
          <w:bCs/>
          <w:color w:val="002060"/>
          <w:sz w:val="26"/>
          <w:szCs w:val="26"/>
        </w:rPr>
        <w:t>You can access online help</w:t>
      </w:r>
      <w:r>
        <w:rPr>
          <w:rFonts w:cs="Calibri"/>
          <w:bCs/>
          <w:color w:val="002060"/>
          <w:sz w:val="26"/>
          <w:szCs w:val="26"/>
        </w:rPr>
        <w:t xml:space="preserve"> at  </w:t>
      </w:r>
      <w:hyperlink r:id="rId29" w:tgtFrame="_blank">
        <w:r>
          <w:rPr>
            <w:rStyle w:val="InternetLink"/>
            <w:rFonts w:cs="Calibri"/>
            <w:sz w:val="26"/>
            <w:szCs w:val="26"/>
            <w:shd w:fill="FFFFFF" w:val="clear"/>
          </w:rPr>
          <w:t>griefshare.org</w:t>
        </w:r>
      </w:hyperlink>
      <w:r>
        <w:rPr>
          <w:rFonts w:cs="Calibri"/>
          <w:color w:val="002060"/>
          <w:sz w:val="26"/>
          <w:szCs w:val="26"/>
          <w:shd w:fill="FFFFFF" w:val="clear"/>
        </w:rPr>
        <w:t>  </w:t>
      </w:r>
    </w:p>
    <w:p>
      <w:pPr>
        <w:pStyle w:val="Normal"/>
        <w:pBdr>
          <w:top w:val="single" w:sz="4" w:space="1" w:color="000000"/>
          <w:left w:val="single" w:sz="4" w:space="4" w:color="000000"/>
          <w:bottom w:val="single" w:sz="4" w:space="1" w:color="000000"/>
          <w:right w:val="single" w:sz="4" w:space="4" w:color="000000"/>
        </w:pBdr>
        <w:spacing w:before="0" w:after="0"/>
        <w:rPr>
          <w:rFonts w:cs="Calibri"/>
          <w:b/>
          <w:b/>
          <w:bCs/>
          <w:color w:val="002060"/>
          <w:sz w:val="26"/>
          <w:szCs w:val="26"/>
        </w:rPr>
      </w:pPr>
      <w:hyperlink r:id="rId30" w:tgtFrame="_blank">
        <w:r>
          <w:rPr>
            <w:rStyle w:val="InternetLink"/>
            <w:shd w:fill="FFFFFF" w:val="clear"/>
          </w:rPr>
          <w:t>thebereavementjourney.org</w:t>
        </w:r>
      </w:hyperlink>
      <w:r>
        <w:rPr/>
        <w:t xml:space="preserve"> </w:t>
      </w:r>
      <w:hyperlink r:id="rId31" w:tgtFrame="_blank">
        <w:r>
          <w:rPr>
            <w:rStyle w:val="InternetLink"/>
            <w:rFonts w:cs="Calibri"/>
            <w:bCs/>
          </w:rPr>
          <w:t>cruse.org.uk</w:t>
        </w:r>
      </w:hyperlink>
      <w:r>
        <w:rPr>
          <w:bCs/>
        </w:rPr>
        <w:t xml:space="preserve">   </w:t>
      </w:r>
      <w:hyperlink r:id="rId32" w:tgtFrame="_blank">
        <w:r>
          <w:rPr>
            <w:rStyle w:val="InternetLink"/>
            <w:rFonts w:cs="Calibri"/>
            <w:bCs/>
          </w:rPr>
          <w:t>teardropgrief.co.uk</w:t>
        </w:r>
      </w:hyperlink>
      <w:r>
        <w:rPr>
          <w:bCs/>
        </w:rPr>
        <w:t xml:space="preserve">  </w:t>
      </w:r>
      <w:hyperlink r:id="rId33" w:tgtFrame="_blank">
        <w:r>
          <w:rPr>
            <w:rStyle w:val="InternetLink"/>
          </w:rPr>
          <w:t>ataloss.or</w:t>
        </w:r>
        <w:r>
          <mc:AlternateContent>
            <mc:Choice Requires="wpg">
              <w:drawing>
                <wp:anchor behindDoc="0" distT="0" distB="0" distL="0" distR="0" simplePos="0" locked="0" layoutInCell="0" allowOverlap="1" relativeHeight="4">
                  <wp:simplePos x="0" y="0"/>
                  <wp:positionH relativeFrom="column">
                    <wp:posOffset>5592445</wp:posOffset>
                  </wp:positionH>
                  <wp:positionV relativeFrom="paragraph">
                    <wp:posOffset>1378585</wp:posOffset>
                  </wp:positionV>
                  <wp:extent cx="2908935" cy="10276205"/>
                  <wp:effectExtent l="0" t="0" r="635" b="0"/>
                  <wp:wrapNone/>
                  <wp:docPr id="18" name="Shape1"/>
                  <a:graphic xmlns:a="http://schemas.openxmlformats.org/drawingml/2006/main">
                    <a:graphicData uri="http://schemas.microsoft.com/office/word/2010/wordprocessingGroup">
                      <wpg:wgp>
                        <wpg:cNvGrpSpPr/>
                        <wpg:grpSpPr>
                          <a:xfrm>
                            <a:off x="0" y="0"/>
                            <a:ext cx="2908800" cy="10276200"/>
                            <a:chOff x="0" y="0"/>
                            <a:chExt cx="2908800" cy="10276200"/>
                          </a:xfrm>
                        </wpg:grpSpPr>
                        <pic:pic xmlns:pic="http://schemas.openxmlformats.org/drawingml/2006/picture">
                          <pic:nvPicPr>
                            <pic:cNvPr id="3" name="Picture 23" descr=""/>
                            <pic:cNvPicPr/>
                          </pic:nvPicPr>
                          <pic:blipFill>
                            <a:blip r:embed="rId34"/>
                            <a:stretch/>
                          </pic:blipFill>
                          <pic:spPr>
                            <a:xfrm>
                              <a:off x="1297800" y="141480"/>
                              <a:ext cx="29880" cy="476280"/>
                            </a:xfrm>
                            <a:prstGeom prst="rect">
                              <a:avLst/>
                            </a:prstGeom>
                            <a:ln w="0">
                              <a:noFill/>
                            </a:ln>
                          </pic:spPr>
                        </pic:pic>
                        <wps:wsp>
                          <wps:cNvSpPr/>
                          <wps:spPr>
                            <a:xfrm>
                              <a:off x="1515600" y="0"/>
                              <a:ext cx="278640" cy="43236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rFonts w:eastAsia="Calibri"/>
                                    <w:sz w:val="200"/>
                                  </w:rPr>
                                  <w:t xml:space="preserve"> ’</w:t>
                                </w:r>
                                <w:r>
                                  <w:rPr>
                                    <w:rFonts w:eastAsia="Calibri"/>
                                    <w:sz w:val="200"/>
                                  </w:rPr>
                                  <w:t>s</w:t>
                                </w:r>
                              </w:p>
                            </w:txbxContent>
                          </wps:txbx>
                          <wps:bodyPr lIns="36720" rIns="36720" tIns="36720" bIns="36720" anchor="t">
                            <a:noAutofit/>
                          </wps:bodyPr>
                        </wps:wsp>
                        <pic:pic xmlns:pic="http://schemas.openxmlformats.org/drawingml/2006/picture">
                          <pic:nvPicPr>
                            <pic:cNvPr id="4" name="Picture 25" descr=""/>
                            <pic:cNvPicPr/>
                          </pic:nvPicPr>
                          <pic:blipFill>
                            <a:blip r:embed="rId35"/>
                            <a:stretch/>
                          </pic:blipFill>
                          <pic:spPr>
                            <a:xfrm>
                              <a:off x="1935000" y="137160"/>
                              <a:ext cx="36720" cy="498600"/>
                            </a:xfrm>
                            <a:prstGeom prst="rect">
                              <a:avLst/>
                            </a:prstGeom>
                            <a:ln w="0">
                              <a:noFill/>
                            </a:ln>
                          </pic:spPr>
                        </pic:pic>
                        <wps:wsp>
                          <wps:cNvSpPr/>
                          <wps:spPr>
                            <a:xfrm>
                              <a:off x="1305720" y="571680"/>
                              <a:ext cx="676800" cy="139320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fals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false"/>
                                  <w:spacing w:lineRule="auto" w:line="240" w:before="0" w:after="0"/>
                                  <w:jc w:val="left"/>
                                  <w:rPr/>
                                </w:pPr>
                                <w:r>
                                  <w:rPr/>
                                </w:r>
                              </w:p>
                              <w:p>
                                <w:pPr>
                                  <w:pStyle w:val="Normal"/>
                                  <w:overflowPunct w:val="false"/>
                                  <w:spacing w:lineRule="auto" w:line="240" w:before="0" w:after="0"/>
                                  <w:jc w:val="left"/>
                                  <w:rPr>
                                    <w:rFonts w:eastAsia="Calibri"/>
                                    <w:color w:val="FF0000"/>
                                    <w:sz w:val="144"/>
                                  </w:rPr>
                                </w:pPr>
                                <w:r>
                                  <w:rPr>
                                    <w:rFonts w:eastAsia="Calibri"/>
                                    <w:color w:val="FF0000"/>
                                    <w:sz w:val="144"/>
                                  </w:rPr>
                                  <w:t>rty</w:t>
                                </w:r>
                              </w:p>
                              <w:p>
                                <w:pPr>
                                  <w:pStyle w:val="Normal"/>
                                  <w:overflowPunct w:val="fals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fals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fals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false"/>
                                  <w:spacing w:lineRule="auto" w:line="240" w:before="0" w:after="0"/>
                                  <w:jc w:val="left"/>
                                  <w:rPr>
                                    <w:rFonts w:eastAsia="Calibri"/>
                                    <w:color w:val="33CCCC"/>
                                    <w:sz w:val="96"/>
                                  </w:rPr>
                                </w:pPr>
                                <w:r>
                                  <w:rPr>
                                    <w:rFonts w:eastAsia="Calibri"/>
                                    <w:color w:val="33CCCC"/>
                                    <w:sz w:val="96"/>
                                  </w:rPr>
                                  <w:t xml:space="preserve">    </w:t>
                                </w:r>
                              </w:p>
                              <w:p>
                                <w:pPr>
                                  <w:pStyle w:val="Normal"/>
                                  <w:overflowPunct w:val="false"/>
                                  <w:spacing w:lineRule="auto" w:line="240" w:before="0" w:after="0"/>
                                  <w:jc w:val="left"/>
                                  <w:rPr>
                                    <w:rFonts w:eastAsia="Calibri"/>
                                    <w:sz w:val="72"/>
                                  </w:rPr>
                                </w:pPr>
                                <w:r>
                                  <w:rPr>
                                    <w:rFonts w:eastAsia="Calibri"/>
                                    <w:sz w:val="72"/>
                                  </w:rPr>
                                  <w:t> </w:t>
                                </w:r>
                              </w:p>
                              <w:p>
                                <w:pPr>
                                  <w:pStyle w:val="Normal"/>
                                  <w:overflowPunct w:val="false"/>
                                  <w:spacing w:lineRule="auto" w:line="240" w:before="0" w:after="0"/>
                                  <w:jc w:val="left"/>
                                  <w:rPr/>
                                </w:pPr>
                                <w:r>
                                  <w:rPr>
                                    <w:sz w:val="22"/>
                                  </w:rPr>
                                  <w:t xml:space="preserve">                                 </w:t>
                                </w:r>
                              </w:p>
                            </w:txbxContent>
                          </wps:txbx>
                          <wps:bodyPr lIns="36720" rIns="36720" tIns="36720" bIns="36720" anchor="t">
                            <a:noAutofit/>
                          </wps:bodyPr>
                        </wps:wsp>
                        <pic:pic xmlns:pic="http://schemas.openxmlformats.org/drawingml/2006/picture">
                          <pic:nvPicPr>
                            <pic:cNvPr id="5" name="Picture 27" descr=""/>
                            <pic:cNvPicPr/>
                          </pic:nvPicPr>
                          <pic:blipFill>
                            <a:blip r:embed="rId36"/>
                            <a:stretch/>
                          </pic:blipFill>
                          <pic:spPr>
                            <a:xfrm>
                              <a:off x="1527120" y="3002400"/>
                              <a:ext cx="46440" cy="113040"/>
                            </a:xfrm>
                            <a:prstGeom prst="rect">
                              <a:avLst/>
                            </a:prstGeom>
                            <a:ln w="0">
                              <a:noFill/>
                            </a:ln>
                          </pic:spPr>
                        </pic:pic>
                        <pic:pic xmlns:pic="http://schemas.openxmlformats.org/drawingml/2006/picture">
                          <pic:nvPicPr>
                            <pic:cNvPr id="6" name="Picture 28" descr=""/>
                            <pic:cNvPicPr/>
                          </pic:nvPicPr>
                          <pic:blipFill>
                            <a:blip r:embed="rId37"/>
                            <a:stretch/>
                          </pic:blipFill>
                          <pic:spPr>
                            <a:xfrm>
                              <a:off x="1717200" y="3045960"/>
                              <a:ext cx="720" cy="69120"/>
                            </a:xfrm>
                            <a:prstGeom prst="rect">
                              <a:avLst/>
                            </a:prstGeom>
                            <a:ln w="0">
                              <a:noFill/>
                            </a:ln>
                          </pic:spPr>
                        </pic:pic>
                        <pic:pic xmlns:pic="http://schemas.openxmlformats.org/drawingml/2006/picture">
                          <pic:nvPicPr>
                            <pic:cNvPr id="7" name="Picture 29" descr=""/>
                            <pic:cNvPicPr/>
                          </pic:nvPicPr>
                          <pic:blipFill>
                            <a:blip r:embed="rId38"/>
                            <a:stretch/>
                          </pic:blipFill>
                          <pic:spPr>
                            <a:xfrm>
                              <a:off x="1828800" y="3032640"/>
                              <a:ext cx="17640" cy="78120"/>
                            </a:xfrm>
                            <a:prstGeom prst="rect">
                              <a:avLst/>
                            </a:prstGeom>
                            <a:ln w="0">
                              <a:noFill/>
                            </a:ln>
                          </pic:spPr>
                        </pic:pic>
                        <pic:pic xmlns:pic="http://schemas.openxmlformats.org/drawingml/2006/picture">
                          <pic:nvPicPr>
                            <pic:cNvPr id="8" name="Picture 30" descr=""/>
                            <pic:cNvPicPr/>
                          </pic:nvPicPr>
                          <pic:blipFill>
                            <a:blip r:embed="rId39"/>
                            <a:stretch/>
                          </pic:blipFill>
                          <pic:spPr>
                            <a:xfrm>
                              <a:off x="1775520" y="3002400"/>
                              <a:ext cx="720" cy="113040"/>
                            </a:xfrm>
                            <a:prstGeom prst="rect">
                              <a:avLst/>
                            </a:prstGeom>
                            <a:ln w="0">
                              <a:noFill/>
                            </a:ln>
                          </pic:spPr>
                        </pic:pic>
                        <pic:pic xmlns:pic="http://schemas.openxmlformats.org/drawingml/2006/picture">
                          <pic:nvPicPr>
                            <pic:cNvPr id="9" name="Picture 31" descr=""/>
                            <pic:cNvPicPr/>
                          </pic:nvPicPr>
                          <pic:blipFill>
                            <a:blip r:embed="rId40"/>
                            <a:stretch/>
                          </pic:blipFill>
                          <pic:spPr>
                            <a:xfrm>
                              <a:off x="1993320" y="2926800"/>
                              <a:ext cx="720" cy="299880"/>
                            </a:xfrm>
                            <a:prstGeom prst="rect">
                              <a:avLst/>
                            </a:prstGeom>
                            <a:ln w="0">
                              <a:noFill/>
                            </a:ln>
                          </pic:spPr>
                        </pic:pic>
                        <pic:pic xmlns:pic="http://schemas.openxmlformats.org/drawingml/2006/picture">
                          <pic:nvPicPr>
                            <pic:cNvPr id="10" name="Picture 32" descr=""/>
                            <pic:cNvPicPr/>
                          </pic:nvPicPr>
                          <pic:blipFill>
                            <a:blip r:embed="rId41"/>
                            <a:stretch/>
                          </pic:blipFill>
                          <pic:spPr>
                            <a:xfrm>
                              <a:off x="1350720" y="2989080"/>
                              <a:ext cx="34920" cy="489600"/>
                            </a:xfrm>
                            <a:prstGeom prst="rect">
                              <a:avLst/>
                            </a:prstGeom>
                            <a:ln w="0">
                              <a:noFill/>
                            </a:ln>
                          </pic:spPr>
                        </pic:pic>
                        <pic:pic xmlns:pic="http://schemas.openxmlformats.org/drawingml/2006/picture">
                          <pic:nvPicPr>
                            <pic:cNvPr id="11" name="Picture 33" descr=""/>
                            <pic:cNvPicPr/>
                          </pic:nvPicPr>
                          <pic:blipFill>
                            <a:blip r:embed="rId42"/>
                            <a:stretch/>
                          </pic:blipFill>
                          <pic:spPr>
                            <a:xfrm>
                              <a:off x="1553760" y="3352320"/>
                              <a:ext cx="720" cy="99720"/>
                            </a:xfrm>
                            <a:prstGeom prst="rect">
                              <a:avLst/>
                            </a:prstGeom>
                            <a:ln w="0">
                              <a:noFill/>
                            </a:ln>
                          </pic:spPr>
                        </pic:pic>
                        <pic:pic xmlns:pic="http://schemas.openxmlformats.org/drawingml/2006/picture">
                          <pic:nvPicPr>
                            <pic:cNvPr id="12" name="Picture 34" descr=""/>
                            <pic:cNvPicPr/>
                          </pic:nvPicPr>
                          <pic:blipFill>
                            <a:blip r:embed="rId43"/>
                            <a:stretch/>
                          </pic:blipFill>
                          <pic:spPr>
                            <a:xfrm>
                              <a:off x="1877760" y="3378960"/>
                              <a:ext cx="40680" cy="104760"/>
                            </a:xfrm>
                            <a:prstGeom prst="rect">
                              <a:avLst/>
                            </a:prstGeom>
                            <a:ln w="0">
                              <a:noFill/>
                            </a:ln>
                          </pic:spPr>
                        </pic:pic>
                        <pic:pic xmlns:pic="http://schemas.openxmlformats.org/drawingml/2006/picture">
                          <pic:nvPicPr>
                            <pic:cNvPr id="13" name="Picture 35" descr=""/>
                            <pic:cNvPicPr/>
                          </pic:nvPicPr>
                          <pic:blipFill>
                            <a:blip r:embed="rId44"/>
                            <a:stretch/>
                          </pic:blipFill>
                          <pic:spPr>
                            <a:xfrm>
                              <a:off x="1665720" y="3374280"/>
                              <a:ext cx="80640" cy="91440"/>
                            </a:xfrm>
                            <a:prstGeom prst="rect">
                              <a:avLst/>
                            </a:prstGeom>
                            <a:ln w="0">
                              <a:noFill/>
                            </a:ln>
                          </pic:spPr>
                        </pic:pic>
                        <pic:pic xmlns:pic="http://schemas.openxmlformats.org/drawingml/2006/picture">
                          <pic:nvPicPr>
                            <pic:cNvPr id="14" name="Picture 36" descr=""/>
                            <pic:cNvPicPr/>
                          </pic:nvPicPr>
                          <pic:blipFill>
                            <a:blip r:embed="rId45"/>
                            <a:stretch/>
                          </pic:blipFill>
                          <pic:spPr>
                            <a:xfrm>
                              <a:off x="1364040" y="3692520"/>
                              <a:ext cx="528840" cy="720"/>
                            </a:xfrm>
                            <a:prstGeom prst="rect">
                              <a:avLst/>
                            </a:prstGeom>
                            <a:ln w="0">
                              <a:noFill/>
                            </a:ln>
                          </pic:spPr>
                        </pic:pic>
                        <wps:wsp>
                          <wps:cNvSpPr/>
                          <wps:spPr>
                            <a:xfrm>
                              <a:off x="1414800" y="2315880"/>
                              <a:ext cx="498960" cy="11736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rFonts w:eastAsia="Calibri"/>
                                    <w:sz w:val="56"/>
                                  </w:rPr>
                                  <w:t xml:space="preserve">   </w:t>
                                </w:r>
                                <w:r>
                                  <w:rPr>
                                    <w:rFonts w:eastAsia="Calibri"/>
                                    <w:sz w:val="56"/>
                                  </w:rPr>
                                  <w:t>Bring &amp; Buy &lt;&gt; Raffle &lt;&gt; Jams</w:t>
                                </w:r>
                              </w:p>
                            </w:txbxContent>
                          </wps:txbx>
                          <wps:bodyPr lIns="36720" rIns="36720" tIns="36720" bIns="36720" anchor="t">
                            <a:noAutofit/>
                          </wps:bodyPr>
                        </wps:wsp>
                        <pic:pic xmlns:pic="http://schemas.openxmlformats.org/drawingml/2006/picture">
                          <pic:nvPicPr>
                            <pic:cNvPr id="15" name="Picture 38" descr=""/>
                            <pic:cNvPicPr/>
                          </pic:nvPicPr>
                          <pic:blipFill>
                            <a:blip r:embed="rId46"/>
                            <a:stretch/>
                          </pic:blipFill>
                          <pic:spPr>
                            <a:xfrm>
                              <a:off x="1741320" y="3852720"/>
                              <a:ext cx="104760" cy="675720"/>
                            </a:xfrm>
                            <a:prstGeom prst="rect">
                              <a:avLst/>
                            </a:prstGeom>
                            <a:ln w="0">
                              <a:noFill/>
                            </a:ln>
                          </pic:spPr>
                        </pic:pic>
                        <wps:wsp>
                          <wps:cNvSpPr/>
                          <wps:spPr>
                            <a:xfrm>
                              <a:off x="1339200" y="2634480"/>
                              <a:ext cx="658440" cy="465192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center"/>
                                  <w:rPr/>
                                </w:pPr>
                                <w:r>
                                  <w:rPr>
                                    <w:rFonts w:eastAsia="Calibri"/>
                                    <w:b/>
                                    <w:color w:val="FFFF00"/>
                                    <w:sz w:val="40"/>
                                  </w:rPr>
                                  <w:t>Proceeds to Both</w:t>
                                </w:r>
                              </w:p>
                            </w:txbxContent>
                          </wps:txbx>
                          <wps:bodyPr lIns="0" rIns="0" tIns="0" bIns="0" anchor="t">
                            <a:noAutofit/>
                          </wps:bodyPr>
                        </wps:wsp>
                        <wps:wsp>
                          <wps:cNvSpPr/>
                          <wps:spPr>
                            <a:xfrm rot="20343600">
                              <a:off x="1125000" y="3952440"/>
                              <a:ext cx="658440" cy="641808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center"/>
                                  <w:rPr/>
                                </w:pPr>
                                <w:r>
                                  <w:rPr/>
                                </w:r>
                              </w:p>
                            </w:txbxContent>
                          </wps:txbx>
                          <wps:bodyPr lIns="0" rIns="0" tIns="0" bIns="0" anchor="t">
                            <a:noAutofit/>
                          </wps:bodyPr>
                        </wps:wsp>
                        <wps:wsp>
                          <wps:cNvSpPr/>
                          <wps:spPr>
                            <a:xfrm>
                              <a:off x="1412280" y="2098800"/>
                              <a:ext cx="426600" cy="7380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sz w:val="56"/>
                                  </w:rPr>
                                  <w:t xml:space="preserve">      </w:t>
                                </w:r>
                                <w:r>
                                  <w:rPr>
                                    <w:b/>
                                    <w:color w:val="FF0000"/>
                                    <w:sz w:val="56"/>
                                  </w:rPr>
                                  <w:t>TAKE AWAY AVAILABLE</w:t>
                                </w:r>
                              </w:p>
                            </w:txbxContent>
                          </wps:txbx>
                          <wps:bodyPr lIns="36720" rIns="36720" tIns="36720" bIns="36720" anchor="t">
                            <a:noAutofit/>
                          </wps:bodyPr>
                        </wps:wsp>
                      </wpg:wgp>
                    </a:graphicData>
                  </a:graphic>
                </wp:anchor>
              </w:drawing>
            </mc:Choice>
            <mc:Fallback>
              <w:pict>
                <v:group id="shape_0" alt="Shape1" style="position:absolute;margin-left:528.95pt;margin-top:108.55pt;width:68.7pt;height:816.55pt" coordorigin="10579,2171" coordsize="1374,16331">
                  <v:shape id="shape_0" ID="Picture 23" stroked="f" o:allowincell="f" style="position:absolute;left:10851;top:2394;width:46;height:749;mso-wrap-style:none;v-text-anchor:middle" type="_x0000_t75">
                    <v:imagedata r:id="rId47" o:detectmouseclick="t"/>
                    <v:stroke color="#3465a4" joinstyle="round" endcap="flat"/>
                    <w10:wrap type="none"/>
                  </v:shape>
                  <v:rect id="shape_0" path="m0,0l-2147483645,0l-2147483645,-2147483646l0,-2147483646xe" stroked="f" o:allowincell="f" style="position:absolute;left:11194;top:2171;width:438;height:680;mso-wrap-style:square;v-text-anchor:top">
                    <v:fill o:detectmouseclick="t" on="false"/>
                    <v:stroke color="#3465a4" joinstyle="round" endcap="flat"/>
                    <v:textbox>
                      <w:txbxContent>
                        <w:p>
                          <w:pPr>
                            <w:pStyle w:val="Normal"/>
                            <w:overflowPunct w:val="false"/>
                            <w:spacing w:lineRule="auto" w:line="240" w:before="0" w:after="0"/>
                            <w:jc w:val="left"/>
                            <w:rPr/>
                          </w:pPr>
                          <w:r>
                            <w:rPr>
                              <w:rFonts w:eastAsia="Calibri"/>
                              <w:sz w:val="200"/>
                            </w:rPr>
                            <w:t xml:space="preserve"> ’</w:t>
                          </w:r>
                          <w:r>
                            <w:rPr>
                              <w:rFonts w:eastAsia="Calibri"/>
                              <w:sz w:val="200"/>
                            </w:rPr>
                            <w:t>s</w:t>
                          </w:r>
                        </w:p>
                      </w:txbxContent>
                    </v:textbox>
                    <w10:wrap type="none"/>
                  </v:rect>
                  <v:shape id="shape_0" ID="Picture 25" stroked="f" o:allowincell="f" style="position:absolute;left:11854;top:2387;width:57;height:784;mso-wrap-style:none;v-text-anchor:middle" type="_x0000_t75">
                    <v:imagedata r:id="rId48" o:detectmouseclick="t"/>
                    <v:stroke color="#3465a4" joinstyle="round" endcap="flat"/>
                    <w10:wrap type="none"/>
                  </v:shape>
                  <v:rect id="shape_0" path="m0,0l-2147483645,0l-2147483645,-2147483646l0,-2147483646xe" stroked="f" o:allowincell="f" style="position:absolute;left:10863;top:3071;width:1065;height:2193;mso-wrap-style:square;v-text-anchor:top">
                    <v:fill o:detectmouseclick="t" on="false"/>
                    <v:stroke color="#3465a4" joinstyle="round" endcap="flat"/>
                    <v:textbox>
                      <w:txbxContent>
                        <w:p>
                          <w:pPr>
                            <w:pStyle w:val="Normal"/>
                            <w:overflowPunct w:val="fals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fals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false"/>
                            <w:spacing w:lineRule="auto" w:line="240" w:before="0" w:after="0"/>
                            <w:jc w:val="left"/>
                            <w:rPr/>
                          </w:pPr>
                          <w:r>
                            <w:rPr/>
                          </w:r>
                        </w:p>
                        <w:p>
                          <w:pPr>
                            <w:pStyle w:val="Normal"/>
                            <w:overflowPunct w:val="false"/>
                            <w:spacing w:lineRule="auto" w:line="240" w:before="0" w:after="0"/>
                            <w:jc w:val="left"/>
                            <w:rPr>
                              <w:rFonts w:eastAsia="Calibri"/>
                              <w:color w:val="FF0000"/>
                              <w:sz w:val="144"/>
                            </w:rPr>
                          </w:pPr>
                          <w:r>
                            <w:rPr>
                              <w:rFonts w:eastAsia="Calibri"/>
                              <w:color w:val="FF0000"/>
                              <w:sz w:val="144"/>
                            </w:rPr>
                            <w:t>rty</w:t>
                          </w:r>
                        </w:p>
                        <w:p>
                          <w:pPr>
                            <w:pStyle w:val="Normal"/>
                            <w:overflowPunct w:val="fals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fals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fals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false"/>
                            <w:spacing w:lineRule="auto" w:line="240" w:before="0" w:after="0"/>
                            <w:jc w:val="left"/>
                            <w:rPr>
                              <w:rFonts w:eastAsia="Calibri"/>
                              <w:color w:val="33CCCC"/>
                              <w:sz w:val="96"/>
                            </w:rPr>
                          </w:pPr>
                          <w:r>
                            <w:rPr>
                              <w:rFonts w:eastAsia="Calibri"/>
                              <w:color w:val="33CCCC"/>
                              <w:sz w:val="96"/>
                            </w:rPr>
                            <w:t xml:space="preserve">    </w:t>
                          </w:r>
                        </w:p>
                        <w:p>
                          <w:pPr>
                            <w:pStyle w:val="Normal"/>
                            <w:overflowPunct w:val="false"/>
                            <w:spacing w:lineRule="auto" w:line="240" w:before="0" w:after="0"/>
                            <w:jc w:val="left"/>
                            <w:rPr>
                              <w:rFonts w:eastAsia="Calibri"/>
                              <w:sz w:val="72"/>
                            </w:rPr>
                          </w:pPr>
                          <w:r>
                            <w:rPr>
                              <w:rFonts w:eastAsia="Calibri"/>
                              <w:sz w:val="72"/>
                            </w:rPr>
                            <w:t> </w:t>
                          </w:r>
                        </w:p>
                        <w:p>
                          <w:pPr>
                            <w:pStyle w:val="Normal"/>
                            <w:overflowPunct w:val="false"/>
                            <w:spacing w:lineRule="auto" w:line="240" w:before="0" w:after="0"/>
                            <w:jc w:val="left"/>
                            <w:rPr/>
                          </w:pPr>
                          <w:r>
                            <w:rPr>
                              <w:sz w:val="22"/>
                            </w:rPr>
                            <w:t xml:space="preserve">                                 </w:t>
                          </w:r>
                        </w:p>
                      </w:txbxContent>
                    </v:textbox>
                    <w10:wrap type="none"/>
                  </v:rect>
                  <v:shape id="shape_0" ID="Picture 27" stroked="f" o:allowincell="f" style="position:absolute;left:11212;top:6899;width:72;height:177;mso-wrap-style:none;v-text-anchor:middle" type="_x0000_t75">
                    <v:imagedata r:id="rId49" o:detectmouseclick="t"/>
                    <v:stroke color="#3465a4" joinstyle="round" endcap="flat"/>
                    <w10:wrap type="none"/>
                  </v:shape>
                  <v:shape id="shape_0" ID="Picture 28" stroked="f" o:allowincell="f" style="position:absolute;left:11511;top:6968;width:0;height:108;mso-wrap-style:none;v-text-anchor:middle" type="_x0000_t75">
                    <v:imagedata r:id="rId50" o:detectmouseclick="t"/>
                    <v:stroke color="#3465a4" joinstyle="round" endcap="flat"/>
                    <w10:wrap type="none"/>
                  </v:shape>
                  <v:shape id="shape_0" ID="Picture 29" stroked="f" o:allowincell="f" style="position:absolute;left:11687;top:6947;width:27;height:122;mso-wrap-style:none;v-text-anchor:middle" type="_x0000_t75">
                    <v:imagedata r:id="rId51" o:detectmouseclick="t"/>
                    <v:stroke color="#3465a4" joinstyle="round" endcap="flat"/>
                    <w10:wrap type="none"/>
                  </v:shape>
                  <v:shape id="shape_0" ID="Picture 30" stroked="f" o:allowincell="f" style="position:absolute;left:11603;top:6899;width:0;height:177;mso-wrap-style:none;v-text-anchor:middle" type="_x0000_t75">
                    <v:imagedata r:id="rId52" o:detectmouseclick="t"/>
                    <v:stroke color="#3465a4" joinstyle="round" endcap="flat"/>
                    <w10:wrap type="none"/>
                  </v:shape>
                  <v:shape id="shape_0" ID="Picture 31" stroked="f" o:allowincell="f" style="position:absolute;left:11946;top:6780;width:0;height:471;mso-wrap-style:none;v-text-anchor:middle" type="_x0000_t75">
                    <v:imagedata r:id="rId53" o:detectmouseclick="t"/>
                    <v:stroke color="#3465a4" joinstyle="round" endcap="flat"/>
                    <w10:wrap type="none"/>
                  </v:shape>
                  <v:shape id="shape_0" ID="Picture 32" stroked="f" o:allowincell="f" style="position:absolute;left:10934;top:6878;width:54;height:770;mso-wrap-style:none;v-text-anchor:middle" type="_x0000_t75">
                    <v:imagedata r:id="rId54" o:detectmouseclick="t"/>
                    <v:stroke color="#3465a4" joinstyle="round" endcap="flat"/>
                    <w10:wrap type="none"/>
                  </v:shape>
                  <v:shape id="shape_0" ID="Picture 33" stroked="f" o:allowincell="f" style="position:absolute;left:11254;top:7450;width:0;height:156;mso-wrap-style:none;v-text-anchor:middle" type="_x0000_t75">
                    <v:imagedata r:id="rId55" o:detectmouseclick="t"/>
                    <v:stroke color="#3465a4" joinstyle="round" endcap="flat"/>
                    <w10:wrap type="none"/>
                  </v:shape>
                  <v:shape id="shape_0" ID="Picture 34" stroked="f" o:allowincell="f" style="position:absolute;left:11764;top:7492;width:63;height:164;mso-wrap-style:none;v-text-anchor:middle" type="_x0000_t75">
                    <v:imagedata r:id="rId56" o:detectmouseclick="t"/>
                    <v:stroke color="#3465a4" joinstyle="round" endcap="flat"/>
                    <w10:wrap type="none"/>
                  </v:shape>
                  <v:shape id="shape_0" ID="Picture 35" stroked="f" o:allowincell="f" style="position:absolute;left:11430;top:7485;width:126;height:143;mso-wrap-style:none;v-text-anchor:middle" type="_x0000_t75">
                    <v:imagedata r:id="rId57" o:detectmouseclick="t"/>
                    <v:stroke color="#3465a4" joinstyle="round" endcap="flat"/>
                    <w10:wrap type="none"/>
                  </v:shape>
                  <v:shape id="shape_0" ID="Picture 36" stroked="f" o:allowincell="f" style="position:absolute;left:10955;top:7986;width:832;height:0;mso-wrap-style:none;v-text-anchor:middle" type="_x0000_t75">
                    <v:imagedata r:id="rId58" o:detectmouseclick="t"/>
                    <v:stroke color="#3465a4" joinstyle="round" endcap="flat"/>
                    <w10:wrap type="none"/>
                  </v:shape>
                  <v:rect id="shape_0" path="m0,0l-2147483645,0l-2147483645,-2147483646l0,-2147483646xe" stroked="f" o:allowincell="f" style="position:absolute;left:11035;top:5818;width:785;height:184;mso-wrap-style:square;v-text-anchor:top">
                    <v:fill o:detectmouseclick="t" on="false"/>
                    <v:stroke color="#3465a4" joinstyle="round" endcap="flat"/>
                    <v:textbox>
                      <w:txbxContent>
                        <w:p>
                          <w:pPr>
                            <w:pStyle w:val="Normal"/>
                            <w:overflowPunct w:val="false"/>
                            <w:spacing w:lineRule="auto" w:line="240" w:before="0" w:after="0"/>
                            <w:jc w:val="left"/>
                            <w:rPr/>
                          </w:pPr>
                          <w:r>
                            <w:rPr>
                              <w:rFonts w:eastAsia="Calibri"/>
                              <w:sz w:val="56"/>
                            </w:rPr>
                            <w:t xml:space="preserve">   </w:t>
                          </w:r>
                          <w:r>
                            <w:rPr>
                              <w:rFonts w:eastAsia="Calibri"/>
                              <w:sz w:val="56"/>
                            </w:rPr>
                            <w:t>Bring &amp; Buy &lt;&gt; Raffle &lt;&gt; Jams</w:t>
                          </w:r>
                        </w:p>
                      </w:txbxContent>
                    </v:textbox>
                    <w10:wrap type="none"/>
                  </v:rect>
                  <v:shape id="shape_0" ID="Picture 38" stroked="f" o:allowincell="f" style="position:absolute;left:11549;top:8238;width:164;height:1063;mso-wrap-style:none;v-text-anchor:middle" type="_x0000_t75">
                    <v:imagedata r:id="rId59" o:detectmouseclick="t"/>
                    <v:stroke color="#3465a4" joinstyle="round" endcap="flat"/>
                    <w10:wrap type="none"/>
                  </v:shape>
                  <v:rect id="shape_0" path="m0,0l-2147483645,0l-2147483645,-2147483646l0,-2147483646xe" stroked="f" o:allowincell="f" style="position:absolute;left:10916;top:6320;width:1036;height:7325;mso-wrap-style:square;v-text-anchor:top">
                    <v:fill o:detectmouseclick="t" on="false"/>
                    <v:stroke color="#3465a4" joinstyle="round" endcap="flat"/>
                    <v:textbox>
                      <w:txbxContent>
                        <w:p>
                          <w:pPr>
                            <w:pStyle w:val="Normal"/>
                            <w:overflowPunct w:val="false"/>
                            <w:spacing w:lineRule="auto" w:line="240" w:before="0" w:after="0"/>
                            <w:jc w:val="center"/>
                            <w:rPr/>
                          </w:pPr>
                          <w:r>
                            <w:rPr>
                              <w:rFonts w:eastAsia="Calibri"/>
                              <w:b/>
                              <w:color w:val="FFFF00"/>
                              <w:sz w:val="40"/>
                            </w:rPr>
                            <w:t>Proceeds to Both</w:t>
                          </w:r>
                        </w:p>
                      </w:txbxContent>
                    </v:textbox>
                    <w10:wrap type="none"/>
                  </v:rect>
                  <v:rect id="shape_0" path="m0,0l-2147483645,0l-2147483645,-2147483646l0,-2147483646xe" stroked="f" o:allowincell="f" style="position:absolute;left:10578;top:8396;width:1036;height:10106;mso-wrap-style:none;v-text-anchor:middle;rotation:339">
                    <v:fill o:detectmouseclick="t" on="false"/>
                    <v:stroke color="#3465a4" joinstyle="round" endcap="flat"/>
                    <v:textbox>
                      <w:txbxContent>
                        <w:p>
                          <w:pPr>
                            <w:pStyle w:val="Normal"/>
                            <w:overflowPunct w:val="false"/>
                            <w:spacing w:lineRule="auto" w:line="240" w:before="0" w:after="0"/>
                            <w:jc w:val="center"/>
                            <w:rPr/>
                          </w:pPr>
                          <w:r>
                            <w:rPr/>
                          </w:r>
                        </w:p>
                      </w:txbxContent>
                    </v:textbox>
                    <w10:wrap type="none"/>
                  </v:rect>
                  <v:rect id="shape_0" path="m0,0l-2147483645,0l-2147483645,-2147483646l0,-2147483646xe" stroked="f" o:allowincell="f" style="position:absolute;left:11031;top:5476;width:671;height:115;mso-wrap-style:square;v-text-anchor:top">
                    <v:fill o:detectmouseclick="t" on="false"/>
                    <v:stroke color="#3465a4" joinstyle="round" endcap="flat"/>
                    <v:textbox>
                      <w:txbxContent>
                        <w:p>
                          <w:pPr>
                            <w:pStyle w:val="Normal"/>
                            <w:overflowPunct w:val="false"/>
                            <w:spacing w:lineRule="auto" w:line="240" w:before="0" w:after="0"/>
                            <w:jc w:val="left"/>
                            <w:rPr/>
                          </w:pPr>
                          <w:r>
                            <w:rPr>
                              <w:sz w:val="56"/>
                            </w:rPr>
                            <w:t xml:space="preserve">      </w:t>
                          </w:r>
                          <w:r>
                            <w:rPr>
                              <w:b/>
                              <w:color w:val="FF0000"/>
                              <w:sz w:val="56"/>
                            </w:rPr>
                            <w:t>TAKE AWAY AVAILABLE</w:t>
                          </w:r>
                        </w:p>
                      </w:txbxContent>
                    </v:textbox>
                    <w10:wrap type="none"/>
                  </v:rect>
                </v:group>
              </w:pict>
            </mc:Fallback>
          </mc:AlternateContent>
        </w:r>
      </w:hyperlink>
      <w:r>
        <w:rPr>
          <w:rStyle w:val="InternetLink"/>
        </w:rPr>
        <w:t xml:space="preserve">g </w:t>
      </w:r>
    </w:p>
    <w:sectPr>
      <w:headerReference w:type="default" r:id="rId60"/>
      <w:type w:val="nextPage"/>
      <w:pgSz w:w="11906" w:h="16838"/>
      <w:pgMar w:left="1440" w:right="1440" w:gutter="0" w:header="709" w:top="1440" w:footer="0" w:bottom="14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Arial">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Helvetica Neue">
    <w:charset w:val="00"/>
    <w:family w:val="roman"/>
    <w:pitch w:val="variable"/>
  </w:font>
  <w:font w:name="Caladea">
    <w:altName w:val="Cambria"/>
    <w:charset w:val="00"/>
    <w:family w:val="roman"/>
    <w:pitch w:val="variable"/>
  </w:font>
  <w:font w:name="Open Sans">
    <w:altName w:val="calibri"/>
    <w:charset w:val="00"/>
    <w:family w:val="roman"/>
    <w:pitch w:val="variable"/>
  </w:font>
  <w:font w:name="Calibri ">
    <w:charset w:val="00"/>
    <w:family w:val="roman"/>
    <w:pitch w:val="variable"/>
  </w:font>
  <w:font w:name="Asap">
    <w:altName w:val="Arial"/>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color w:val="002060"/>
        <w:sz w:val="28"/>
        <w:szCs w:val="28"/>
      </w:rPr>
    </w:pPr>
    <w:r>
      <w:rPr>
        <w:b/>
        <w:color w:val="002060"/>
        <w:sz w:val="28"/>
        <w:szCs w:val="28"/>
      </w:rPr>
      <w:t>BEANE VALLEY BENEFICE</w:t>
    </w:r>
  </w:p>
  <w:p>
    <w:pPr>
      <w:pStyle w:val="Header"/>
      <w:jc w:val="center"/>
      <w:rPr>
        <w:color w:val="002060"/>
        <w:sz w:val="28"/>
        <w:szCs w:val="28"/>
      </w:rPr>
    </w:pPr>
    <w:r>
      <w:rPr>
        <w:b/>
        <w:color w:val="002060"/>
        <w:sz w:val="28"/>
        <w:szCs w:val="28"/>
      </w:rPr>
      <w:t>ASTON, BRAMFIELD, STAPLEFORD, WATERFORD and WATTON AT STONE</w:t>
    </w:r>
  </w:p>
</w:hdr>
</file>

<file path=word/settings.xml><?xml version="1.0" encoding="utf-8"?>
<w:settings xmlns:w="http://schemas.openxmlformats.org/wordprocessingml/2006/main">
  <w:zoom w:percent="9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en-GB" w:eastAsia="en-US" w:bidi="ar-SA"/>
      </w:rPr>
    </w:rPrDefault>
    <w:pPrDefault>
      <w:pPr>
        <w:suppressAutoHyphens w:val="true"/>
      </w:pPr>
    </w:pPrDefault>
  </w:docDefaults>
  <w:style w:type="paragraph" w:styleId="Normal">
    <w:name w:val="Normal"/>
    <w:qFormat/>
    <w:pPr>
      <w:widowControl/>
      <w:suppressAutoHyphens w:val="true"/>
      <w:overflowPunct w:val="false"/>
      <w:bidi w:val="0"/>
      <w:spacing w:lineRule="auto" w:line="276" w:before="0" w:after="200"/>
      <w:jc w:val="left"/>
    </w:pPr>
    <w:rPr>
      <w:rFonts w:ascii="Calibri" w:hAnsi="Calibri" w:eastAsia="Calibri" w:cs="Tahoma"/>
      <w:color w:val="auto"/>
      <w:kern w:val="0"/>
      <w:sz w:val="22"/>
      <w:szCs w:val="22"/>
      <w:lang w:val="en-GB" w:eastAsia="en-US" w:bidi="ar-SA"/>
    </w:rPr>
  </w:style>
  <w:style w:type="paragraph" w:styleId="Heading1">
    <w:name w:val="Heading 1"/>
    <w:basedOn w:val="Normal"/>
    <w:next w:val="Normal"/>
    <w:link w:val="Heading1Char"/>
    <w:qFormat/>
    <w:pPr>
      <w:keepNext w:val="true"/>
      <w:keepLines/>
      <w:spacing w:before="480" w:after="0"/>
      <w:outlineLvl w:val="0"/>
    </w:pPr>
    <w:rPr>
      <w:rFonts w:ascii="Cambria" w:hAnsi="Cambria" w:eastAsia="Calibri" w:cs="Tahoma"/>
      <w:b/>
      <w:bCs/>
      <w:color w:val="365F91"/>
      <w:sz w:val="28"/>
      <w:szCs w:val="28"/>
    </w:rPr>
  </w:style>
  <w:style w:type="paragraph" w:styleId="Heading2">
    <w:name w:val="Heading 2"/>
    <w:basedOn w:val="Normal"/>
    <w:next w:val="Normal"/>
    <w:link w:val="Heading2Char"/>
    <w:qFormat/>
    <w:pPr>
      <w:keepNext w:val="true"/>
      <w:keepLines/>
      <w:spacing w:before="200" w:after="0"/>
      <w:outlineLvl w:val="1"/>
    </w:pPr>
    <w:rPr>
      <w:rFonts w:ascii="Cambria" w:hAnsi="Cambria" w:eastAsia="Calibri" w:cs="Tahoma"/>
      <w:b/>
      <w:bCs/>
      <w:color w:val="4F81BD"/>
      <w:sz w:val="26"/>
      <w:szCs w:val="26"/>
    </w:rPr>
  </w:style>
  <w:style w:type="paragraph" w:styleId="Heading3">
    <w:name w:val="Heading 3"/>
    <w:basedOn w:val="Normal"/>
    <w:link w:val="Heading3Char"/>
    <w:qFormat/>
    <w:pPr>
      <w:spacing w:lineRule="auto" w:line="240" w:before="280" w:after="280"/>
      <w:outlineLvl w:val="2"/>
    </w:pPr>
    <w:rPr>
      <w:rFonts w:ascii="Times New Roman" w:hAnsi="Times New Roman" w:eastAsia="Times New Roman" w:cs="Times New Roman"/>
      <w:b/>
      <w:bCs/>
      <w:sz w:val="27"/>
      <w:szCs w:val="27"/>
      <w:lang w:eastAsia="en-GB"/>
    </w:rPr>
  </w:style>
  <w:style w:type="paragraph" w:styleId="Heading4">
    <w:name w:val="Heading 4"/>
    <w:basedOn w:val="Normal"/>
    <w:next w:val="Normal"/>
    <w:link w:val="Heading4Char"/>
    <w:qFormat/>
    <w:pPr>
      <w:keepNext w:val="true"/>
      <w:keepLines/>
      <w:spacing w:before="200" w:after="0"/>
      <w:outlineLvl w:val="3"/>
    </w:pPr>
    <w:rPr>
      <w:rFonts w:ascii="Cambria" w:hAnsi="Cambria" w:eastAsia="Calibri" w:cs="Tahoma"/>
      <w:b/>
      <w:bCs/>
      <w:i/>
      <w:iCs/>
      <w:color w:val="4F81BD"/>
    </w:rPr>
  </w:style>
  <w:style w:type="paragraph" w:styleId="Heading5">
    <w:name w:val="Heading 5"/>
    <w:basedOn w:val="Normal"/>
    <w:next w:val="Normal"/>
    <w:link w:val="Heading5Char"/>
    <w:qFormat/>
    <w:pPr>
      <w:keepNext w:val="true"/>
      <w:keepLines/>
      <w:spacing w:before="200" w:after="0"/>
      <w:outlineLvl w:val="4"/>
    </w:pPr>
    <w:rPr>
      <w:rFonts w:ascii="Cambria" w:hAnsi="Cambria" w:eastAsia="Calibri" w:cs="Tahoma"/>
      <w:color w:val="243F60"/>
    </w:rPr>
  </w:style>
  <w:style w:type="paragraph" w:styleId="Heading6">
    <w:name w:val="Heading 6"/>
    <w:basedOn w:val="Normal"/>
    <w:next w:val="Normal"/>
    <w:link w:val="Heading6Char"/>
    <w:qFormat/>
    <w:pPr>
      <w:keepNext w:val="true"/>
      <w:keepLines/>
      <w:spacing w:before="200" w:after="0"/>
      <w:outlineLvl w:val="5"/>
    </w:pPr>
    <w:rPr>
      <w:rFonts w:ascii="Cambria" w:hAnsi="Cambria" w:eastAsia="Calibri" w:cs="Tahoma"/>
      <w:i/>
      <w:iCs/>
      <w:color w:val="243F60"/>
    </w:rPr>
  </w:style>
  <w:style w:type="character" w:styleId="DefaultParagraphFont">
    <w:name w:val="Default Paragraph Font"/>
    <w:qFormat/>
    <w:rPr/>
  </w:style>
  <w:style w:type="character" w:styleId="InternetLink">
    <w:name w:val="Hyperlink"/>
    <w:basedOn w:val="DefaultParagraphFont"/>
    <w:rPr>
      <w:color w:val="0000FF"/>
      <w:u w:val="single"/>
    </w:rPr>
  </w:style>
  <w:style w:type="character" w:styleId="BalloonTextChar">
    <w:name w:val="Balloon Text Char"/>
    <w:basedOn w:val="DefaultParagraphFont"/>
    <w:link w:val="BalloonText"/>
    <w:qFormat/>
    <w:rPr>
      <w:rFonts w:ascii="Tahoma" w:hAnsi="Tahoma" w:cs="Tahoma"/>
      <w:sz w:val="16"/>
      <w:szCs w:val="16"/>
    </w:rPr>
  </w:style>
  <w:style w:type="character" w:styleId="Citation">
    <w:name w:val="citation"/>
    <w:basedOn w:val="DefaultParagraphFont"/>
    <w:qFormat/>
    <w:rPr/>
  </w:style>
  <w:style w:type="character" w:styleId="Datenext">
    <w:name w:val="datenext"/>
    <w:basedOn w:val="DefaultParagraphFont"/>
    <w:qFormat/>
    <w:rPr/>
  </w:style>
  <w:style w:type="character" w:styleId="Dateprev">
    <w:name w:val="dateprev"/>
    <w:basedOn w:val="DefaultParagraphFont"/>
    <w:qFormat/>
    <w:rPr/>
  </w:style>
  <w:style w:type="character" w:styleId="HeaderChar">
    <w:name w:val="Header Char"/>
    <w:basedOn w:val="DefaultParagraphFont"/>
    <w:link w:val="Header"/>
    <w:qFormat/>
    <w:rPr/>
  </w:style>
  <w:style w:type="character" w:styleId="FooterChar">
    <w:name w:val="Footer Char"/>
    <w:basedOn w:val="DefaultParagraphFont"/>
    <w:link w:val="Footer"/>
    <w:qFormat/>
    <w:rPr/>
  </w:style>
  <w:style w:type="character" w:styleId="Heading3Char">
    <w:name w:val="Heading 3 Char"/>
    <w:basedOn w:val="DefaultParagraphFont"/>
    <w:link w:val="Heading3"/>
    <w:qFormat/>
    <w:rPr>
      <w:rFonts w:ascii="Times New Roman" w:hAnsi="Times New Roman" w:eastAsia="Times New Roman" w:cs="Times New Roman"/>
      <w:b/>
      <w:bCs/>
      <w:sz w:val="27"/>
      <w:szCs w:val="27"/>
      <w:lang w:eastAsia="en-GB"/>
    </w:rPr>
  </w:style>
  <w:style w:type="character" w:styleId="Gd">
    <w:name w:val="gd"/>
    <w:basedOn w:val="DefaultParagraphFont"/>
    <w:qFormat/>
    <w:rPr/>
  </w:style>
  <w:style w:type="character" w:styleId="G3">
    <w:name w:val="g3"/>
    <w:basedOn w:val="DefaultParagraphFont"/>
    <w:qFormat/>
    <w:rPr/>
  </w:style>
  <w:style w:type="character" w:styleId="Hb">
    <w:name w:val="hb"/>
    <w:basedOn w:val="DefaultParagraphFont"/>
    <w:qFormat/>
    <w:rPr/>
  </w:style>
  <w:style w:type="character" w:styleId="G2">
    <w:name w:val="g2"/>
    <w:basedOn w:val="DefaultParagraphFont"/>
    <w:qFormat/>
    <w:rPr/>
  </w:style>
  <w:style w:type="character" w:styleId="Strong">
    <w:name w:val="Strong"/>
    <w:qFormat/>
    <w:rPr>
      <w:b/>
      <w:bCs/>
    </w:rPr>
  </w:style>
  <w:style w:type="character" w:styleId="Emphasis">
    <w:name w:val="Emphasis"/>
    <w:basedOn w:val="DefaultParagraphFont"/>
    <w:qFormat/>
    <w:rPr>
      <w:i/>
      <w:iCs/>
    </w:rPr>
  </w:style>
  <w:style w:type="character" w:styleId="HTMLAddressChar">
    <w:name w:val="HTML Address Char"/>
    <w:basedOn w:val="DefaultParagraphFont"/>
    <w:link w:val="HTMLAddress"/>
    <w:qFormat/>
    <w:rPr>
      <w:rFonts w:ascii="Times New Roman" w:hAnsi="Times New Roman" w:eastAsia="Times New Roman" w:cs="Times New Roman"/>
      <w:i/>
      <w:iCs/>
      <w:color w:val="000000"/>
      <w:sz w:val="24"/>
      <w:szCs w:val="24"/>
    </w:rPr>
  </w:style>
  <w:style w:type="character" w:styleId="Heading1Char">
    <w:name w:val="Heading 1 Char"/>
    <w:basedOn w:val="DefaultParagraphFont"/>
    <w:link w:val="Heading1"/>
    <w:qFormat/>
    <w:rPr>
      <w:rFonts w:ascii="Cambria" w:hAnsi="Cambria" w:eastAsia="Calibri" w:cs="Tahoma"/>
      <w:b/>
      <w:bCs/>
      <w:color w:val="365F91"/>
      <w:sz w:val="28"/>
      <w:szCs w:val="28"/>
    </w:rPr>
  </w:style>
  <w:style w:type="character" w:styleId="Heading2Char">
    <w:name w:val="Heading 2 Char"/>
    <w:basedOn w:val="DefaultParagraphFont"/>
    <w:link w:val="Heading2"/>
    <w:qFormat/>
    <w:rPr>
      <w:rFonts w:ascii="Cambria" w:hAnsi="Cambria" w:eastAsia="Calibri" w:cs="Tahoma"/>
      <w:b/>
      <w:bCs/>
      <w:color w:val="4F81BD"/>
      <w:sz w:val="26"/>
      <w:szCs w:val="26"/>
    </w:rPr>
  </w:style>
  <w:style w:type="character" w:styleId="Dsmnone">
    <w:name w:val="d-sm-none"/>
    <w:basedOn w:val="DefaultParagraphFont"/>
    <w:qFormat/>
    <w:rPr/>
  </w:style>
  <w:style w:type="character" w:styleId="BodyTextChar">
    <w:name w:val="Body Text Char"/>
    <w:basedOn w:val="DefaultParagraphFont"/>
    <w:qFormat/>
    <w:rPr>
      <w:rFonts w:ascii="Arial" w:hAnsi="Arial" w:eastAsia="Times New Roman" w:cs="Arial"/>
      <w:sz w:val="24"/>
      <w:szCs w:val="18"/>
    </w:rPr>
  </w:style>
  <w:style w:type="character" w:styleId="Heading4Char">
    <w:name w:val="Heading 4 Char"/>
    <w:basedOn w:val="DefaultParagraphFont"/>
    <w:link w:val="Heading4"/>
    <w:qFormat/>
    <w:rPr>
      <w:rFonts w:ascii="Cambria" w:hAnsi="Cambria" w:eastAsia="Calibri" w:cs="Tahoma"/>
      <w:b/>
      <w:bCs/>
      <w:i/>
      <w:iCs/>
      <w:color w:val="4F81BD"/>
    </w:rPr>
  </w:style>
  <w:style w:type="character" w:styleId="M3316092690465166666appleconvertedspace">
    <w:name w:val="m_3316092690465166666apple-converted-space"/>
    <w:basedOn w:val="DefaultParagraphFont"/>
    <w:qFormat/>
    <w:rPr/>
  </w:style>
  <w:style w:type="character" w:styleId="BodyTextIndentChar">
    <w:name w:val="Body Text Indent Char"/>
    <w:basedOn w:val="DefaultParagraphFont"/>
    <w:qFormat/>
    <w:rPr/>
  </w:style>
  <w:style w:type="character" w:styleId="Heading6Char">
    <w:name w:val="Heading 6 Char"/>
    <w:basedOn w:val="DefaultParagraphFont"/>
    <w:link w:val="Heading6"/>
    <w:qFormat/>
    <w:rPr>
      <w:rFonts w:ascii="Cambria" w:hAnsi="Cambria" w:eastAsia="Calibri" w:cs="Tahoma"/>
      <w:i/>
      <w:iCs/>
      <w:color w:val="243F60"/>
    </w:rPr>
  </w:style>
  <w:style w:type="character" w:styleId="Il">
    <w:name w:val="il"/>
    <w:basedOn w:val="DefaultParagraphFont"/>
    <w:qFormat/>
    <w:rPr/>
  </w:style>
  <w:style w:type="character" w:styleId="Heading5Char">
    <w:name w:val="Heading 5 Char"/>
    <w:basedOn w:val="DefaultParagraphFont"/>
    <w:link w:val="Heading5"/>
    <w:qFormat/>
    <w:rPr>
      <w:rFonts w:ascii="Cambria" w:hAnsi="Cambria" w:eastAsia="Calibri" w:cs="Tahoma"/>
      <w:color w:val="243F60"/>
    </w:rPr>
  </w:style>
  <w:style w:type="character" w:styleId="VisitedInternetLink">
    <w:name w:val="FollowedHyperlink"/>
    <w:rPr>
      <w:color w:val="800000"/>
      <w:u w:val="single"/>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link w:val="BodyTextChar"/>
    <w:pPr>
      <w:spacing w:lineRule="auto" w:line="240" w:before="0" w:after="240"/>
    </w:pPr>
    <w:rPr>
      <w:rFonts w:ascii="Arial" w:hAnsi="Arial" w:eastAsia="Times New Roman" w:cs="Arial"/>
      <w:sz w:val="24"/>
      <w:szCs w:val="18"/>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Caption1">
    <w:name w:val="caption"/>
    <w:basedOn w:val="Normal"/>
    <w:qFormat/>
    <w:pPr>
      <w:suppressLineNumbers/>
      <w:spacing w:before="120" w:after="120"/>
    </w:pPr>
    <w:rPr>
      <w:rFonts w:cs="Lucida Sans"/>
      <w:i/>
      <w:iCs/>
      <w:sz w:val="24"/>
      <w:szCs w:val="24"/>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BalloonText">
    <w:name w:val="Balloon Text"/>
    <w:basedOn w:val="Normal"/>
    <w:link w:val="BalloonTextChar"/>
    <w:qFormat/>
    <w:pPr>
      <w:spacing w:lineRule="auto" w:line="240" w:before="0" w:after="0"/>
    </w:pPr>
    <w:rPr>
      <w:rFonts w:ascii="Tahoma" w:hAnsi="Tahoma" w:cs="Tahoma"/>
      <w:sz w:val="16"/>
      <w:szCs w:val="16"/>
    </w:rPr>
  </w:style>
  <w:style w:type="paragraph" w:styleId="Ve1">
    <w:name w:val="ve1"/>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eaderandFooter">
    <w:name w:val="Header and Footer"/>
    <w:basedOn w:val="Normal"/>
    <w:qFormat/>
    <w:pPr/>
    <w:rPr/>
  </w:style>
  <w:style w:type="paragraph" w:styleId="Header">
    <w:name w:val="Header"/>
    <w:basedOn w:val="Normal"/>
    <w:link w:val="HeaderChar"/>
    <w:pPr>
      <w:tabs>
        <w:tab w:val="clear" w:pos="720"/>
        <w:tab w:val="center" w:pos="4513" w:leader="none"/>
        <w:tab w:val="right" w:pos="9026" w:leader="none"/>
      </w:tabs>
      <w:spacing w:lineRule="auto" w:line="240" w:before="0" w:after="0"/>
    </w:pPr>
    <w:rPr/>
  </w:style>
  <w:style w:type="paragraph" w:styleId="Footer">
    <w:name w:val="Footer"/>
    <w:basedOn w:val="Normal"/>
    <w:link w:val="FooterChar"/>
    <w:pPr>
      <w:tabs>
        <w:tab w:val="clear" w:pos="720"/>
        <w:tab w:val="center" w:pos="4513" w:leader="none"/>
        <w:tab w:val="right" w:pos="9026" w:leader="none"/>
      </w:tabs>
      <w:spacing w:lineRule="auto" w:line="240" w:before="0" w:after="0"/>
    </w:pPr>
    <w:rPr/>
  </w:style>
  <w:style w:type="paragraph" w:styleId="M5279492515399693100sig">
    <w:name w:val="m_-5279492515399693100si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ListParagraph">
    <w:name w:val="List Paragraph"/>
    <w:basedOn w:val="Normal"/>
    <w:qFormat/>
    <w:pPr>
      <w:spacing w:before="0" w:after="200"/>
      <w:ind w:left="720" w:right="0" w:hanging="0"/>
      <w:contextualSpacing/>
    </w:pPr>
    <w:rPr/>
  </w:style>
  <w:style w:type="paragraph" w:styleId="Body">
    <w:name w:val="Body"/>
    <w:qFormat/>
    <w:pPr>
      <w:widowControl/>
      <w:suppressAutoHyphens w:val="true"/>
      <w:overflowPunct w:val="false"/>
      <w:bidi w:val="0"/>
      <w:spacing w:lineRule="auto" w:line="240" w:before="0" w:after="0"/>
      <w:jc w:val="left"/>
    </w:pPr>
    <w:rPr>
      <w:rFonts w:ascii="Helvetica Neue" w:hAnsi="Helvetica Neue" w:eastAsia="Arial Unicode MS" w:cs="Arial Unicode MS"/>
      <w:color w:val="000000"/>
      <w:kern w:val="0"/>
      <w:sz w:val="22"/>
      <w:szCs w:val="22"/>
      <w:lang w:val="en-US" w:eastAsia="en-GB" w:bidi="ar-SA"/>
    </w:rPr>
  </w:style>
  <w:style w:type="paragraph" w:styleId="Default">
    <w:name w:val="Default"/>
    <w:qFormat/>
    <w:pPr>
      <w:widowControl/>
      <w:suppressAutoHyphens w:val="true"/>
      <w:overflowPunct w:val="false"/>
      <w:bidi w:val="0"/>
      <w:spacing w:lineRule="auto" w:line="240" w:before="160" w:after="0"/>
      <w:jc w:val="left"/>
    </w:pPr>
    <w:rPr>
      <w:rFonts w:ascii="Helvetica Neue" w:hAnsi="Helvetica Neue" w:eastAsia="Arial Unicode MS" w:cs="Arial Unicode MS"/>
      <w:color w:val="000000"/>
      <w:kern w:val="0"/>
      <w:sz w:val="24"/>
      <w:szCs w:val="24"/>
      <w:lang w:val="en-US" w:eastAsia="en-GB" w:bidi="ar-SA"/>
    </w:rPr>
  </w:style>
  <w:style w:type="paragraph" w:styleId="Paragraphstyle2">
    <w:name w:val="paragraph_style_2"/>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TMLAddress">
    <w:name w:val="HTML Address"/>
    <w:basedOn w:val="Normal"/>
    <w:link w:val="HTMLAddressChar"/>
    <w:qFormat/>
    <w:pPr>
      <w:spacing w:lineRule="auto" w:line="240" w:before="0" w:after="0"/>
    </w:pPr>
    <w:rPr>
      <w:rFonts w:ascii="Times New Roman" w:hAnsi="Times New Roman" w:eastAsia="Times New Roman" w:cs="Times New Roman"/>
      <w:i/>
      <w:iCs/>
      <w:color w:val="000000"/>
      <w:sz w:val="24"/>
      <w:szCs w:val="24"/>
    </w:rPr>
  </w:style>
  <w:style w:type="paragraph" w:styleId="NoSpacing">
    <w:name w:val="No Spacing"/>
    <w:autoRedefine/>
    <w:qFormat/>
    <w:pPr>
      <w:widowControl/>
      <w:pBdr>
        <w:top w:val="single" w:sz="4" w:space="1" w:color="000000"/>
        <w:left w:val="single" w:sz="4" w:space="4" w:color="000000"/>
        <w:bottom w:val="single" w:sz="4" w:space="1" w:color="000000"/>
        <w:right w:val="single" w:sz="4" w:space="4" w:color="000000"/>
      </w:pBdr>
      <w:suppressAutoHyphens w:val="true"/>
      <w:overflowPunct w:val="false"/>
      <w:bidi w:val="0"/>
      <w:spacing w:lineRule="auto" w:line="240" w:before="0" w:after="0"/>
      <w:jc w:val="left"/>
    </w:pPr>
    <w:rPr>
      <w:rFonts w:ascii="Calibri" w:hAnsi="Calibri" w:eastAsia="Calibri" w:cs="Calibri"/>
      <w:b/>
      <w:color w:val="7030A0"/>
      <w:kern w:val="0"/>
      <w:sz w:val="32"/>
      <w:szCs w:val="32"/>
      <w:lang w:val="en-US" w:eastAsia="en-GB" w:bidi="ar-SA"/>
    </w:rPr>
  </w:style>
  <w:style w:type="paragraph" w:styleId="Postdate">
    <w:name w:val="post-date"/>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M7018531916090182252msonospacing">
    <w:name w:val="m_-7018531916090182252msonospacin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FrameContents">
    <w:name w:val="Frame Contents"/>
    <w:basedOn w:val="Normal"/>
    <w:qFormat/>
    <w:pPr/>
    <w:rPr/>
  </w:style>
  <w:style w:type="paragraph" w:styleId="TextBodyIndent">
    <w:name w:val="Body Text Indent"/>
    <w:basedOn w:val="Normal"/>
    <w:link w:val="BodyTextIndentChar"/>
    <w:pPr>
      <w:spacing w:before="0" w:after="120"/>
      <w:ind w:left="283" w:right="0" w:hanging="0"/>
    </w:pPr>
    <w:rPr/>
  </w:style>
  <w:style w:type="paragraph" w:styleId="Articleexcerpt">
    <w:name w:val="article-excerpt"/>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Quotations">
    <w:name w:val="Quotations"/>
    <w:basedOn w:val="Normal"/>
    <w:qFormat/>
    <w:pPr>
      <w:spacing w:before="0" w:after="283"/>
      <w:ind w:left="567" w:right="567" w:hanging="0"/>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hyperlink" Target="mailto:pauline.manley1966@gmail.com" TargetMode="External"/><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hyperlink" Target="http://linktr.ee/energy_hub" TargetMode="External"/><Relationship Id="rId20" Type="http://schemas.openxmlformats.org/officeDocument/2006/relationships/image" Target="media/image14.png"/><Relationship Id="rId21" Type="http://schemas.openxmlformats.org/officeDocument/2006/relationships/hyperlink" Target="https://app.ecochurch.org/user/21703/summary" TargetMode="External"/><Relationship Id="rId22" Type="http://schemas.openxmlformats.org/officeDocument/2006/relationships/image" Target="media/image15.jpeg"/><Relationship Id="rId23" Type="http://schemas.openxmlformats.org/officeDocument/2006/relationships/hyperlink" Target="mailto:m.t.wandrag@gmail.com" TargetMode="External"/><Relationship Id="rId24" Type="http://schemas.openxmlformats.org/officeDocument/2006/relationships/hyperlink" Target="mailto:wardenstmarys@gmail.com" TargetMode="External"/><Relationship Id="rId25" Type="http://schemas.openxmlformats.org/officeDocument/2006/relationships/image" Target="media/image16.gif"/><Relationship Id="rId26" Type="http://schemas.openxmlformats.org/officeDocument/2006/relationships/image" Target="media/image17.jpeg"/><Relationship Id="rId27" Type="http://schemas.openxmlformats.org/officeDocument/2006/relationships/hyperlink" Target="mailto:intouch@ageukherts.org.uk" TargetMode="External"/><Relationship Id="rId28" Type="http://schemas.openxmlformats.org/officeDocument/2006/relationships/hyperlink" Target="https://www.ageuk.org.uk/hertfordshire/our-services/" TargetMode="External"/><Relationship Id="rId29" Type="http://schemas.openxmlformats.org/officeDocument/2006/relationships/hyperlink" Target="http://griefshare.org/" TargetMode="External"/><Relationship Id="rId30" Type="http://schemas.openxmlformats.org/officeDocument/2006/relationships/hyperlink" Target="https://www.thebereavementjourney.org/" TargetMode="External"/><Relationship Id="rId31" Type="http://schemas.openxmlformats.org/officeDocument/2006/relationships/hyperlink" Target="http://cruse.org.uk/" TargetMode="External"/><Relationship Id="rId32" Type="http://schemas.openxmlformats.org/officeDocument/2006/relationships/hyperlink" Target="http://teardropgrief.co.uk/" TargetMode="External"/><Relationship Id="rId33" Type="http://schemas.openxmlformats.org/officeDocument/2006/relationships/hyperlink" Target="http://ataloss.org/" TargetMode="External"/><Relationship Id="rId34" Type="http://schemas.openxmlformats.org/officeDocument/2006/relationships/image" Target="media/image18.png"/><Relationship Id="rId35" Type="http://schemas.openxmlformats.org/officeDocument/2006/relationships/image" Target="media/image18.png"/><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28.png"/><Relationship Id="rId46" Type="http://schemas.openxmlformats.org/officeDocument/2006/relationships/image" Target="media/image29.png"/><Relationship Id="rId47" Type="http://schemas.openxmlformats.org/officeDocument/2006/relationships/image" Target="media/image18.png"/><Relationship Id="rId48" Type="http://schemas.openxmlformats.org/officeDocument/2006/relationships/image" Target="media/image18.png"/><Relationship Id="rId49" Type="http://schemas.openxmlformats.org/officeDocument/2006/relationships/image" Target="media/image19.png"/><Relationship Id="rId50" Type="http://schemas.openxmlformats.org/officeDocument/2006/relationships/image" Target="media/image20.png"/><Relationship Id="rId51" Type="http://schemas.openxmlformats.org/officeDocument/2006/relationships/image" Target="media/image21.png"/><Relationship Id="rId52" Type="http://schemas.openxmlformats.org/officeDocument/2006/relationships/image" Target="media/image22.png"/><Relationship Id="rId53" Type="http://schemas.openxmlformats.org/officeDocument/2006/relationships/image" Target="media/image23.png"/><Relationship Id="rId54" Type="http://schemas.openxmlformats.org/officeDocument/2006/relationships/image" Target="media/image24.png"/><Relationship Id="rId55" Type="http://schemas.openxmlformats.org/officeDocument/2006/relationships/image" Target="media/image25.png"/><Relationship Id="rId56" Type="http://schemas.openxmlformats.org/officeDocument/2006/relationships/image" Target="media/image26.png"/><Relationship Id="rId57" Type="http://schemas.openxmlformats.org/officeDocument/2006/relationships/image" Target="media/image27.png"/><Relationship Id="rId58" Type="http://schemas.openxmlformats.org/officeDocument/2006/relationships/image" Target="media/image28.png"/><Relationship Id="rId59" Type="http://schemas.openxmlformats.org/officeDocument/2006/relationships/image" Target="media/image29.png"/><Relationship Id="rId60" Type="http://schemas.openxmlformats.org/officeDocument/2006/relationships/header" Target="header1.xml"/><Relationship Id="rId61" Type="http://schemas.openxmlformats.org/officeDocument/2006/relationships/fontTable" Target="fontTable.xml"/><Relationship Id="rId6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1070</TotalTime>
  <Application>LibreOffice/7.4.7.2$Windows_X86_64 LibreOffice_project/723314e595e8007d3cf785c16538505a1c878ca5</Application>
  <AppVersion>15.0000</AppVersion>
  <Pages>7</Pages>
  <Words>1748</Words>
  <Characters>8664</Characters>
  <CharactersWithSpaces>10614</CharactersWithSpaces>
  <Paragraphs>101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dc:description/>
  <dc:language>en-GB</dc:language>
  <cp:lastModifiedBy/>
  <dcterms:modified xsi:type="dcterms:W3CDTF">2026-01-23T15:37:52Z</dcterms:modified>
  <cp:revision>229</cp:revision>
  <dc:subject/>
  <dc:title/>
</cp:coreProperties>
</file>

<file path=docProps/custom.xml><?xml version="1.0" encoding="utf-8"?>
<Properties xmlns="http://schemas.openxmlformats.org/officeDocument/2006/custom-properties" xmlns:vt="http://schemas.openxmlformats.org/officeDocument/2006/docPropsVTypes"/>
</file>