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1D80" w14:textId="77777777" w:rsidR="003023D2" w:rsidRDefault="003023D2" w:rsidP="003023D2">
      <w:pPr>
        <w:spacing w:line="240" w:lineRule="auto"/>
        <w:jc w:val="center"/>
        <w:rPr>
          <w:rFonts w:ascii="Palatino Linotype" w:hAnsi="Palatino Linotype"/>
          <w:b/>
          <w:bCs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77C1AC52" wp14:editId="14772EF4">
            <wp:extent cx="1800000" cy="1800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sz w:val="72"/>
          <w:szCs w:val="72"/>
        </w:rPr>
        <w:t xml:space="preserve"> </w:t>
      </w:r>
    </w:p>
    <w:p w14:paraId="1AC9C216" w14:textId="77777777" w:rsidR="00585F1A" w:rsidRDefault="00585F1A" w:rsidP="003023D2">
      <w:pPr>
        <w:spacing w:line="240" w:lineRule="auto"/>
        <w:jc w:val="center"/>
        <w:rPr>
          <w:rFonts w:ascii="Palatino Linotype" w:hAnsi="Palatino Linotype"/>
          <w:b/>
          <w:bCs/>
          <w:sz w:val="72"/>
          <w:szCs w:val="72"/>
        </w:rPr>
      </w:pPr>
      <w:r>
        <w:rPr>
          <w:rFonts w:ascii="Palatino Linotype" w:hAnsi="Palatino Linotype"/>
          <w:b/>
          <w:bCs/>
          <w:sz w:val="72"/>
          <w:szCs w:val="72"/>
        </w:rPr>
        <w:t xml:space="preserve">Winter Warmer Lunch </w:t>
      </w:r>
    </w:p>
    <w:p w14:paraId="48697DC8" w14:textId="4D16DA15" w:rsidR="003023D2" w:rsidRDefault="00585F1A" w:rsidP="003023D2">
      <w:pPr>
        <w:spacing w:line="240" w:lineRule="auto"/>
        <w:jc w:val="center"/>
        <w:rPr>
          <w:rFonts w:ascii="Palatino Linotype" w:hAnsi="Palatino Linotype"/>
          <w:b/>
          <w:bCs/>
          <w:sz w:val="72"/>
          <w:szCs w:val="72"/>
        </w:rPr>
      </w:pPr>
      <w:r>
        <w:rPr>
          <w:rFonts w:ascii="Palatino Linotype" w:hAnsi="Palatino Linotype"/>
          <w:b/>
          <w:bCs/>
          <w:sz w:val="72"/>
          <w:szCs w:val="72"/>
        </w:rPr>
        <w:t xml:space="preserve">&amp; Food </w:t>
      </w:r>
      <w:r w:rsidR="003023D2">
        <w:rPr>
          <w:rFonts w:ascii="Palatino Linotype" w:hAnsi="Palatino Linotype"/>
          <w:b/>
          <w:bCs/>
          <w:sz w:val="72"/>
          <w:szCs w:val="72"/>
        </w:rPr>
        <w:t>Market at St Mary’s</w:t>
      </w:r>
    </w:p>
    <w:p w14:paraId="120B4A09" w14:textId="77777777" w:rsidR="003023D2" w:rsidRPr="00E6449A" w:rsidRDefault="003023D2" w:rsidP="003023D2">
      <w:pPr>
        <w:spacing w:line="240" w:lineRule="auto"/>
        <w:jc w:val="center"/>
        <w:rPr>
          <w:rFonts w:ascii="Palatino Linotype" w:hAnsi="Palatino Linotype"/>
          <w:b/>
          <w:bCs/>
          <w:i/>
          <w:iCs/>
          <w:sz w:val="72"/>
          <w:szCs w:val="72"/>
        </w:rPr>
      </w:pPr>
      <w:r>
        <w:rPr>
          <w:rFonts w:ascii="Palatino Linotype" w:hAnsi="Palatino Linotype"/>
          <w:b/>
          <w:bCs/>
          <w:sz w:val="72"/>
          <w:szCs w:val="72"/>
        </w:rPr>
        <w:t>10 am – 2 pm</w:t>
      </w:r>
    </w:p>
    <w:p w14:paraId="5623EFB8" w14:textId="23CFE3FD" w:rsidR="003023D2" w:rsidRDefault="003023D2" w:rsidP="003023D2">
      <w:pPr>
        <w:spacing w:line="240" w:lineRule="auto"/>
        <w:jc w:val="center"/>
        <w:rPr>
          <w:rFonts w:ascii="Palatino Linotype" w:hAnsi="Palatino Linotype"/>
          <w:b/>
          <w:bCs/>
          <w:sz w:val="72"/>
          <w:szCs w:val="72"/>
        </w:rPr>
      </w:pPr>
      <w:r w:rsidRPr="00C60910">
        <w:rPr>
          <w:rFonts w:ascii="Palatino Linotype" w:hAnsi="Palatino Linotype"/>
          <w:b/>
          <w:bCs/>
          <w:sz w:val="72"/>
          <w:szCs w:val="72"/>
        </w:rPr>
        <w:t xml:space="preserve">on Saturday </w:t>
      </w:r>
      <w:r w:rsidR="00585F1A">
        <w:rPr>
          <w:rFonts w:ascii="Palatino Linotype" w:hAnsi="Palatino Linotype"/>
          <w:b/>
          <w:bCs/>
          <w:sz w:val="72"/>
          <w:szCs w:val="72"/>
        </w:rPr>
        <w:t>22</w:t>
      </w:r>
      <w:r w:rsidR="00585F1A" w:rsidRPr="00585F1A">
        <w:rPr>
          <w:rFonts w:ascii="Palatino Linotype" w:hAnsi="Palatino Linotype"/>
          <w:b/>
          <w:bCs/>
          <w:sz w:val="72"/>
          <w:szCs w:val="72"/>
          <w:vertAlign w:val="superscript"/>
        </w:rPr>
        <w:t>nd</w:t>
      </w:r>
      <w:r w:rsidR="00585F1A">
        <w:rPr>
          <w:rFonts w:ascii="Palatino Linotype" w:hAnsi="Palatino Linotype"/>
          <w:b/>
          <w:bCs/>
          <w:sz w:val="72"/>
          <w:szCs w:val="72"/>
        </w:rPr>
        <w:t xml:space="preserve"> November</w:t>
      </w:r>
      <w:r w:rsidRPr="00C60910">
        <w:rPr>
          <w:rFonts w:ascii="Palatino Linotype" w:hAnsi="Palatino Linotype"/>
          <w:b/>
          <w:bCs/>
          <w:sz w:val="72"/>
          <w:szCs w:val="72"/>
        </w:rPr>
        <w:t xml:space="preserve"> </w:t>
      </w:r>
    </w:p>
    <w:p w14:paraId="3BB04561" w14:textId="77777777" w:rsidR="003023D2" w:rsidRPr="00E93872" w:rsidRDefault="003023D2" w:rsidP="003023D2">
      <w:pPr>
        <w:spacing w:line="240" w:lineRule="auto"/>
        <w:jc w:val="center"/>
        <w:rPr>
          <w:rFonts w:ascii="Palatino Linotype" w:hAnsi="Palatino Linotype"/>
          <w:b/>
          <w:bCs/>
          <w:noProof/>
          <w:sz w:val="24"/>
          <w:szCs w:val="24"/>
        </w:rPr>
      </w:pPr>
    </w:p>
    <w:p w14:paraId="7462646A" w14:textId="30CFF4C3" w:rsidR="003023D2" w:rsidRDefault="00B32F13" w:rsidP="003023D2">
      <w:pPr>
        <w:spacing w:line="240" w:lineRule="auto"/>
        <w:jc w:val="center"/>
        <w:rPr>
          <w:rFonts w:ascii="Palatino Linotype" w:hAnsi="Palatino Linotype"/>
          <w:b/>
          <w:bCs/>
          <w:noProof/>
          <w:sz w:val="52"/>
          <w:szCs w:val="52"/>
        </w:rPr>
      </w:pPr>
      <w:r>
        <w:rPr>
          <w:rFonts w:ascii="Palatino Linotype" w:hAnsi="Palatino Linotype"/>
          <w:b/>
          <w:bCs/>
          <w:noProof/>
          <w:sz w:val="52"/>
          <w:szCs w:val="52"/>
          <w:lang w:eastAsia="en-GB"/>
        </w:rPr>
        <w:drawing>
          <wp:inline distT="0" distB="0" distL="0" distR="0" wp14:anchorId="34EDB688" wp14:editId="1E804325">
            <wp:extent cx="720000" cy="720000"/>
            <wp:effectExtent l="0" t="0" r="0" b="4445"/>
            <wp:docPr id="2091611990" name="Graphic 1" descr="Cauldr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11990" name="Graphic 2091611990" descr="Cauldron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61956E77" wp14:editId="3CBBA4C5">
            <wp:extent cx="720000" cy="720000"/>
            <wp:effectExtent l="0" t="0" r="4445" b="0"/>
            <wp:docPr id="537563957" name="Graphic 4" descr="Pi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63957" name="Graphic 537563957" descr="Pie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52"/>
          <w:szCs w:val="52"/>
          <w:lang w:eastAsia="en-GB"/>
        </w:rPr>
        <w:drawing>
          <wp:inline distT="0" distB="0" distL="0" distR="0" wp14:anchorId="61A69DFA" wp14:editId="0268DBEF">
            <wp:extent cx="720000" cy="720000"/>
            <wp:effectExtent l="0" t="0" r="0" b="0"/>
            <wp:docPr id="954406622" name="Graphic 2" descr="Baguett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06622" name="Graphic 954406622" descr="Baguette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77A">
        <w:rPr>
          <w:rFonts w:ascii="Palatino Linotype" w:hAnsi="Palatino Linotype"/>
          <w:b/>
          <w:bCs/>
          <w:noProof/>
          <w:sz w:val="52"/>
          <w:szCs w:val="52"/>
          <w:lang w:eastAsia="en-GB"/>
        </w:rPr>
        <w:drawing>
          <wp:inline distT="0" distB="0" distL="0" distR="0" wp14:anchorId="426EBC76" wp14:editId="7EC042CF">
            <wp:extent cx="914400" cy="914400"/>
            <wp:effectExtent l="0" t="0" r="0" b="0"/>
            <wp:docPr id="645097671" name="Graphic 1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97671" name="Graphic 645097671" descr="Bottl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0C86F984" wp14:editId="6F614AFE">
            <wp:extent cx="720000" cy="720000"/>
            <wp:effectExtent l="0" t="0" r="0" b="0"/>
            <wp:docPr id="565703675" name="Graphic 3" descr="Chee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03675" name="Graphic 565703675" descr="Cheese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49179A66" wp14:editId="0E564F33">
            <wp:extent cx="720000" cy="720000"/>
            <wp:effectExtent l="0" t="0" r="0" b="0"/>
            <wp:docPr id="334411897" name="Graphic 5" descr="Coffee bea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11897" name="Graphic 334411897" descr="Coffee beans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52"/>
          <w:szCs w:val="52"/>
        </w:rPr>
        <w:drawing>
          <wp:inline distT="0" distB="0" distL="0" distR="0" wp14:anchorId="39A56C84" wp14:editId="6F49EA6A">
            <wp:extent cx="720000" cy="720000"/>
            <wp:effectExtent l="0" t="0" r="0" b="4445"/>
            <wp:docPr id="2025750318" name="Graphic 6" descr="Lollip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50318" name="Graphic 2025750318" descr="Lollipop outline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2FF7" w14:textId="77777777" w:rsidR="003023D2" w:rsidRPr="00E93872" w:rsidRDefault="003023D2" w:rsidP="003023D2">
      <w:pPr>
        <w:spacing w:line="240" w:lineRule="auto"/>
        <w:jc w:val="center"/>
        <w:rPr>
          <w:rFonts w:ascii="Palatino Linotype" w:hAnsi="Palatino Linotype"/>
          <w:b/>
          <w:bCs/>
          <w:noProof/>
          <w:sz w:val="24"/>
          <w:szCs w:val="24"/>
        </w:rPr>
      </w:pPr>
    </w:p>
    <w:p w14:paraId="396E362B" w14:textId="77777777" w:rsidR="003023D2" w:rsidRPr="00D0056D" w:rsidRDefault="003023D2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color w:val="7030A0"/>
          <w:sz w:val="36"/>
          <w:szCs w:val="36"/>
        </w:rPr>
      </w:pPr>
      <w:r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Producers include: </w:t>
      </w:r>
    </w:p>
    <w:p w14:paraId="5420E57D" w14:textId="77777777" w:rsidR="003023D2" w:rsidRPr="00D0056D" w:rsidRDefault="003023D2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color w:val="7030A0"/>
          <w:sz w:val="36"/>
          <w:szCs w:val="36"/>
        </w:rPr>
      </w:pPr>
      <w:r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Eglarooze Vineyard; Great Kellow Farm – own reared meat; </w:t>
      </w:r>
    </w:p>
    <w:p w14:paraId="7AC5E307" w14:textId="401C0FB9" w:rsidR="00585F1A" w:rsidRDefault="003023D2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color w:val="7030A0"/>
          <w:sz w:val="36"/>
          <w:szCs w:val="36"/>
        </w:rPr>
      </w:pPr>
      <w:r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Atlantic Distillery; </w:t>
      </w:r>
      <w:r w:rsidRPr="00E03A27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>Cornish Gouda Cheese</w:t>
      </w:r>
      <w:r w:rsidR="00C94E45"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; </w:t>
      </w:r>
      <w:r w:rsidR="00520B72"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>Sun Sea Sourdough</w:t>
      </w:r>
      <w:r w:rsidR="00585F1A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; </w:t>
      </w:r>
      <w:r w:rsidR="00E03A27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>Lars &amp; Margo Coffee Roasters</w:t>
      </w:r>
      <w:r w:rsidR="00585F1A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 xml:space="preserve">; </w:t>
      </w:r>
    </w:p>
    <w:p w14:paraId="0D10CC66" w14:textId="60D0FED2" w:rsidR="003023D2" w:rsidRPr="00D0056D" w:rsidRDefault="00585F1A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color w:val="7030A0"/>
          <w:sz w:val="36"/>
          <w:szCs w:val="36"/>
        </w:rPr>
      </w:pPr>
      <w:r>
        <w:rPr>
          <w:rFonts w:ascii="Palatino Linotype" w:hAnsi="Palatino Linotype"/>
          <w:b/>
          <w:bCs/>
          <w:noProof/>
          <w:color w:val="7030A0"/>
          <w:sz w:val="36"/>
          <w:szCs w:val="36"/>
        </w:rPr>
        <w:t>Home made preserves and confectionery</w:t>
      </w:r>
    </w:p>
    <w:p w14:paraId="587E0C51" w14:textId="77777777" w:rsidR="003023D2" w:rsidRPr="00D0056D" w:rsidRDefault="003023D2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color w:val="7030A0"/>
          <w:sz w:val="24"/>
          <w:szCs w:val="24"/>
        </w:rPr>
      </w:pPr>
      <w:r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softHyphen/>
      </w:r>
      <w:r w:rsidRPr="00D0056D">
        <w:rPr>
          <w:rFonts w:ascii="Palatino Linotype" w:hAnsi="Palatino Linotype"/>
          <w:b/>
          <w:bCs/>
          <w:noProof/>
          <w:color w:val="7030A0"/>
          <w:sz w:val="36"/>
          <w:szCs w:val="36"/>
        </w:rPr>
        <w:softHyphen/>
      </w:r>
    </w:p>
    <w:p w14:paraId="2631BA6F" w14:textId="77777777" w:rsidR="00B32F13" w:rsidRDefault="00585F1A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sz w:val="56"/>
          <w:szCs w:val="56"/>
        </w:rPr>
      </w:pPr>
      <w:r w:rsidRPr="00B32F13">
        <w:rPr>
          <w:rFonts w:ascii="Palatino Linotype" w:hAnsi="Palatino Linotype"/>
          <w:b/>
          <w:bCs/>
          <w:noProof/>
          <w:sz w:val="56"/>
          <w:szCs w:val="56"/>
        </w:rPr>
        <w:t xml:space="preserve">Casseroles &amp; Puddings </w:t>
      </w:r>
    </w:p>
    <w:p w14:paraId="2794CB7B" w14:textId="76FEC0A7" w:rsidR="003023D2" w:rsidRPr="00B32F13" w:rsidRDefault="00585F1A" w:rsidP="003023D2">
      <w:pPr>
        <w:spacing w:after="0" w:line="240" w:lineRule="auto"/>
        <w:jc w:val="center"/>
        <w:rPr>
          <w:rFonts w:ascii="Palatino Linotype" w:hAnsi="Palatino Linotype"/>
          <w:b/>
          <w:bCs/>
          <w:noProof/>
          <w:sz w:val="56"/>
          <w:szCs w:val="56"/>
        </w:rPr>
      </w:pPr>
      <w:r w:rsidRPr="00B32F13">
        <w:rPr>
          <w:rFonts w:ascii="Palatino Linotype" w:hAnsi="Palatino Linotype"/>
          <w:b/>
          <w:bCs/>
          <w:noProof/>
          <w:sz w:val="56"/>
          <w:szCs w:val="56"/>
        </w:rPr>
        <w:t>served from 12 noon</w:t>
      </w:r>
    </w:p>
    <w:p w14:paraId="005F80E1" w14:textId="14E340BD" w:rsidR="008B6456" w:rsidRPr="003023D2" w:rsidRDefault="003023D2" w:rsidP="003023D2">
      <w:pPr>
        <w:spacing w:line="240" w:lineRule="auto"/>
        <w:jc w:val="center"/>
      </w:pPr>
      <w:r>
        <w:rPr>
          <w:rFonts w:ascii="Palatino Linotype" w:hAnsi="Palatino Linotype"/>
          <w:i/>
          <w:iCs/>
          <w:sz w:val="28"/>
          <w:szCs w:val="28"/>
        </w:rPr>
        <w:t>Heritage Gateway funds are dedicated funds for the upkeep &amp; maintenance of Sheviock Parish Church &amp; Churchyard &amp; heritage information &amp; materials</w:t>
      </w:r>
    </w:p>
    <w:sectPr w:rsidR="008B6456" w:rsidRPr="003023D2" w:rsidSect="00B4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88C9" w14:textId="77777777" w:rsidR="00C65671" w:rsidRDefault="00C65671" w:rsidP="002A1A11">
      <w:pPr>
        <w:spacing w:after="0" w:line="240" w:lineRule="auto"/>
      </w:pPr>
      <w:r>
        <w:separator/>
      </w:r>
    </w:p>
  </w:endnote>
  <w:endnote w:type="continuationSeparator" w:id="0">
    <w:p w14:paraId="10D66A51" w14:textId="77777777" w:rsidR="00C65671" w:rsidRDefault="00C65671" w:rsidP="002A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B27E" w14:textId="77777777" w:rsidR="00C65671" w:rsidRDefault="00C65671" w:rsidP="002A1A11">
      <w:pPr>
        <w:spacing w:after="0" w:line="240" w:lineRule="auto"/>
      </w:pPr>
      <w:r>
        <w:separator/>
      </w:r>
    </w:p>
  </w:footnote>
  <w:footnote w:type="continuationSeparator" w:id="0">
    <w:p w14:paraId="1303B5DE" w14:textId="77777777" w:rsidR="00C65671" w:rsidRDefault="00C65671" w:rsidP="002A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39D"/>
    <w:multiLevelType w:val="hybridMultilevel"/>
    <w:tmpl w:val="3D3A311A"/>
    <w:lvl w:ilvl="0" w:tplc="9822FE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08"/>
    <w:rsid w:val="00000F8A"/>
    <w:rsid w:val="0003167A"/>
    <w:rsid w:val="00046570"/>
    <w:rsid w:val="0005623F"/>
    <w:rsid w:val="00060657"/>
    <w:rsid w:val="0006201C"/>
    <w:rsid w:val="00065797"/>
    <w:rsid w:val="00080DEC"/>
    <w:rsid w:val="00092864"/>
    <w:rsid w:val="00094C26"/>
    <w:rsid w:val="00097BCE"/>
    <w:rsid w:val="000A0BA0"/>
    <w:rsid w:val="000B5EFA"/>
    <w:rsid w:val="000D2754"/>
    <w:rsid w:val="000D5728"/>
    <w:rsid w:val="000D60CE"/>
    <w:rsid w:val="00132691"/>
    <w:rsid w:val="00147C1A"/>
    <w:rsid w:val="00167EE9"/>
    <w:rsid w:val="00182177"/>
    <w:rsid w:val="001B4C9B"/>
    <w:rsid w:val="001E1187"/>
    <w:rsid w:val="00222AF8"/>
    <w:rsid w:val="00256E2E"/>
    <w:rsid w:val="00297C12"/>
    <w:rsid w:val="002A1A11"/>
    <w:rsid w:val="002B19AA"/>
    <w:rsid w:val="002B2C4D"/>
    <w:rsid w:val="002B7CCA"/>
    <w:rsid w:val="002D3ADB"/>
    <w:rsid w:val="002D63DF"/>
    <w:rsid w:val="003023D2"/>
    <w:rsid w:val="00315629"/>
    <w:rsid w:val="00327852"/>
    <w:rsid w:val="00331608"/>
    <w:rsid w:val="00332B7E"/>
    <w:rsid w:val="003349C3"/>
    <w:rsid w:val="00380237"/>
    <w:rsid w:val="003808D2"/>
    <w:rsid w:val="003B3708"/>
    <w:rsid w:val="003C0699"/>
    <w:rsid w:val="003D41A9"/>
    <w:rsid w:val="003E7364"/>
    <w:rsid w:val="003F47FB"/>
    <w:rsid w:val="00410905"/>
    <w:rsid w:val="0041533B"/>
    <w:rsid w:val="0041625A"/>
    <w:rsid w:val="004239CA"/>
    <w:rsid w:val="0042499E"/>
    <w:rsid w:val="00434401"/>
    <w:rsid w:val="00464DC4"/>
    <w:rsid w:val="004720AB"/>
    <w:rsid w:val="004C7B72"/>
    <w:rsid w:val="004D3C4E"/>
    <w:rsid w:val="004D3F24"/>
    <w:rsid w:val="00507F06"/>
    <w:rsid w:val="00514F0E"/>
    <w:rsid w:val="00520B72"/>
    <w:rsid w:val="00552861"/>
    <w:rsid w:val="00585F1A"/>
    <w:rsid w:val="0059189B"/>
    <w:rsid w:val="005E473F"/>
    <w:rsid w:val="00601BEB"/>
    <w:rsid w:val="00646956"/>
    <w:rsid w:val="00647869"/>
    <w:rsid w:val="006479DA"/>
    <w:rsid w:val="00675417"/>
    <w:rsid w:val="00696EB9"/>
    <w:rsid w:val="0069777A"/>
    <w:rsid w:val="006B485A"/>
    <w:rsid w:val="006E18BA"/>
    <w:rsid w:val="006E500B"/>
    <w:rsid w:val="006E5C60"/>
    <w:rsid w:val="006F0F2B"/>
    <w:rsid w:val="00706157"/>
    <w:rsid w:val="007157AE"/>
    <w:rsid w:val="00735648"/>
    <w:rsid w:val="007E0237"/>
    <w:rsid w:val="007E1DEB"/>
    <w:rsid w:val="007E54D1"/>
    <w:rsid w:val="008004E1"/>
    <w:rsid w:val="00801EB6"/>
    <w:rsid w:val="00816476"/>
    <w:rsid w:val="00827C25"/>
    <w:rsid w:val="00851E01"/>
    <w:rsid w:val="00852FBC"/>
    <w:rsid w:val="00854A40"/>
    <w:rsid w:val="00880789"/>
    <w:rsid w:val="008A2BC8"/>
    <w:rsid w:val="008B6456"/>
    <w:rsid w:val="008C2EE1"/>
    <w:rsid w:val="008C4644"/>
    <w:rsid w:val="008F1F8D"/>
    <w:rsid w:val="00944E55"/>
    <w:rsid w:val="0095429C"/>
    <w:rsid w:val="00964970"/>
    <w:rsid w:val="00967BB4"/>
    <w:rsid w:val="009824EA"/>
    <w:rsid w:val="009A3C93"/>
    <w:rsid w:val="009B080E"/>
    <w:rsid w:val="009C337B"/>
    <w:rsid w:val="009C54C3"/>
    <w:rsid w:val="009D07D8"/>
    <w:rsid w:val="009D5810"/>
    <w:rsid w:val="009F4C2A"/>
    <w:rsid w:val="00A10E25"/>
    <w:rsid w:val="00A17A78"/>
    <w:rsid w:val="00A31E48"/>
    <w:rsid w:val="00A33A68"/>
    <w:rsid w:val="00A40BC8"/>
    <w:rsid w:val="00A43EAE"/>
    <w:rsid w:val="00A6658A"/>
    <w:rsid w:val="00AC7F2E"/>
    <w:rsid w:val="00AD12FC"/>
    <w:rsid w:val="00B32F13"/>
    <w:rsid w:val="00B412CC"/>
    <w:rsid w:val="00B64669"/>
    <w:rsid w:val="00B64D25"/>
    <w:rsid w:val="00B70AED"/>
    <w:rsid w:val="00B87752"/>
    <w:rsid w:val="00B91138"/>
    <w:rsid w:val="00BB1C23"/>
    <w:rsid w:val="00BB2298"/>
    <w:rsid w:val="00BB2390"/>
    <w:rsid w:val="00BD4FE8"/>
    <w:rsid w:val="00C04E0C"/>
    <w:rsid w:val="00C07A82"/>
    <w:rsid w:val="00C10B26"/>
    <w:rsid w:val="00C21582"/>
    <w:rsid w:val="00C411FE"/>
    <w:rsid w:val="00C50238"/>
    <w:rsid w:val="00C65671"/>
    <w:rsid w:val="00C94E45"/>
    <w:rsid w:val="00CC51E0"/>
    <w:rsid w:val="00CF3DBF"/>
    <w:rsid w:val="00D004A9"/>
    <w:rsid w:val="00D0056D"/>
    <w:rsid w:val="00D20006"/>
    <w:rsid w:val="00D21407"/>
    <w:rsid w:val="00D40B44"/>
    <w:rsid w:val="00D54FC1"/>
    <w:rsid w:val="00D62495"/>
    <w:rsid w:val="00D64B46"/>
    <w:rsid w:val="00D744AD"/>
    <w:rsid w:val="00DB1910"/>
    <w:rsid w:val="00DE3B09"/>
    <w:rsid w:val="00DE4AEC"/>
    <w:rsid w:val="00E00F8A"/>
    <w:rsid w:val="00E03A27"/>
    <w:rsid w:val="00E30B18"/>
    <w:rsid w:val="00E41F53"/>
    <w:rsid w:val="00E5042C"/>
    <w:rsid w:val="00E6449A"/>
    <w:rsid w:val="00E77648"/>
    <w:rsid w:val="00EC0B55"/>
    <w:rsid w:val="00EE5884"/>
    <w:rsid w:val="00F0466E"/>
    <w:rsid w:val="00F12302"/>
    <w:rsid w:val="00F12CE9"/>
    <w:rsid w:val="00F62012"/>
    <w:rsid w:val="00FC081E"/>
    <w:rsid w:val="00FE1C43"/>
    <w:rsid w:val="00FE2365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E79B0"/>
  <w15:chartTrackingRefBased/>
  <w15:docId w15:val="{5421195A-437B-4A6A-A614-B4CD23CA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11"/>
  </w:style>
  <w:style w:type="paragraph" w:styleId="Footer">
    <w:name w:val="footer"/>
    <w:basedOn w:val="Normal"/>
    <w:link w:val="FooterChar"/>
    <w:uiPriority w:val="99"/>
    <w:unhideWhenUsed/>
    <w:rsid w:val="002A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11"/>
  </w:style>
  <w:style w:type="character" w:styleId="Hyperlink">
    <w:name w:val="Hyperlink"/>
    <w:basedOn w:val="DefaultParagraphFont"/>
    <w:uiPriority w:val="99"/>
    <w:unhideWhenUsed/>
    <w:rsid w:val="002A1A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A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ropbox\St%20Mary's\Events\St%20Mary's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8BBB-A110-4557-A81D-965B5DEE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Mary's Letter Template</Template>
  <TotalTime>35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 Bushrod</cp:lastModifiedBy>
  <cp:revision>6</cp:revision>
  <cp:lastPrinted>2024-04-02T09:18:00Z</cp:lastPrinted>
  <dcterms:created xsi:type="dcterms:W3CDTF">2025-10-28T13:14:00Z</dcterms:created>
  <dcterms:modified xsi:type="dcterms:W3CDTF">2025-11-01T15:32:00Z</dcterms:modified>
</cp:coreProperties>
</file>