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BAE8" w14:textId="77777777" w:rsidR="00DC52EF" w:rsidRDefault="00000000">
      <w:pPr>
        <w:spacing w:after="158"/>
      </w:pPr>
      <w:r>
        <w:rPr>
          <w:rFonts w:ascii="Arial" w:eastAsia="Arial" w:hAnsi="Arial" w:cs="Arial"/>
          <w:b/>
          <w:sz w:val="32"/>
        </w:rPr>
        <w:t xml:space="preserve"> </w:t>
      </w:r>
    </w:p>
    <w:p w14:paraId="28B42C87" w14:textId="69BCB7A7" w:rsidR="00DC52EF" w:rsidRDefault="00000000">
      <w:pPr>
        <w:spacing w:after="0"/>
        <w:ind w:left="10"/>
        <w:jc w:val="center"/>
        <w:rPr>
          <w:rFonts w:ascii="Arial" w:eastAsia="Arial" w:hAnsi="Arial" w:cs="Arial"/>
          <w:b/>
          <w:sz w:val="32"/>
        </w:rPr>
      </w:pPr>
      <w:r>
        <w:rPr>
          <w:rFonts w:ascii="Arial" w:eastAsia="Arial" w:hAnsi="Arial" w:cs="Arial"/>
          <w:b/>
          <w:sz w:val="32"/>
          <w:u w:val="single" w:color="000000"/>
        </w:rPr>
        <w:t>NOTICES FOR 2</w:t>
      </w:r>
      <w:r w:rsidR="00DE2D9E" w:rsidRPr="00DE2D9E">
        <w:rPr>
          <w:rFonts w:ascii="Arial" w:eastAsia="Arial" w:hAnsi="Arial" w:cs="Arial"/>
          <w:b/>
          <w:sz w:val="32"/>
          <w:u w:val="single" w:color="000000"/>
          <w:vertAlign w:val="superscript"/>
        </w:rPr>
        <w:t>nd</w:t>
      </w:r>
      <w:r w:rsidR="00DE2D9E">
        <w:rPr>
          <w:rFonts w:ascii="Arial" w:eastAsia="Arial" w:hAnsi="Arial" w:cs="Arial"/>
          <w:b/>
          <w:sz w:val="32"/>
          <w:u w:val="single" w:color="000000"/>
        </w:rPr>
        <w:t xml:space="preserve"> November</w:t>
      </w:r>
      <w:r>
        <w:rPr>
          <w:rFonts w:ascii="Arial" w:eastAsia="Arial" w:hAnsi="Arial" w:cs="Arial"/>
          <w:b/>
          <w:sz w:val="32"/>
        </w:rPr>
        <w:t xml:space="preserve"> </w:t>
      </w:r>
    </w:p>
    <w:p w14:paraId="66EB1886" w14:textId="77777777" w:rsidR="00715ED0" w:rsidRDefault="00715ED0">
      <w:pPr>
        <w:spacing w:after="0"/>
        <w:ind w:left="10"/>
        <w:jc w:val="center"/>
        <w:rPr>
          <w:rFonts w:ascii="Arial" w:eastAsia="Arial" w:hAnsi="Arial" w:cs="Arial"/>
          <w:b/>
          <w:sz w:val="32"/>
        </w:rPr>
      </w:pPr>
    </w:p>
    <w:p w14:paraId="1738EF50" w14:textId="77777777" w:rsidR="00715ED0" w:rsidRPr="00ED2E42" w:rsidRDefault="00715ED0">
      <w:pPr>
        <w:spacing w:after="0"/>
        <w:ind w:left="10"/>
        <w:jc w:val="center"/>
        <w:rPr>
          <w:rFonts w:asciiTheme="minorHAnsi" w:eastAsia="Arial" w:hAnsiTheme="minorHAnsi" w:cs="Arial"/>
          <w:b/>
          <w:sz w:val="28"/>
          <w:szCs w:val="28"/>
        </w:rPr>
      </w:pPr>
    </w:p>
    <w:p w14:paraId="330F6EEB" w14:textId="0BB75F6A" w:rsidR="00715ED0" w:rsidRPr="0069157A" w:rsidRDefault="00715ED0">
      <w:pPr>
        <w:spacing w:after="0"/>
        <w:ind w:left="10"/>
        <w:jc w:val="center"/>
        <w:rPr>
          <w:rFonts w:ascii="Arial" w:eastAsia="Arial" w:hAnsi="Arial" w:cs="Arial"/>
          <w:b/>
          <w:i/>
          <w:iCs/>
          <w:color w:val="EE0000"/>
          <w:sz w:val="24"/>
          <w:u w:val="single"/>
        </w:rPr>
      </w:pPr>
      <w:r w:rsidRPr="00ED2E42">
        <w:rPr>
          <w:rFonts w:asciiTheme="minorHAnsi" w:eastAsia="Arial" w:hAnsiTheme="minorHAnsi" w:cs="Arial"/>
          <w:b/>
          <w:i/>
          <w:iCs/>
          <w:color w:val="EE0000"/>
          <w:sz w:val="28"/>
          <w:szCs w:val="28"/>
          <w:u w:val="single"/>
        </w:rPr>
        <w:t xml:space="preserve"> </w:t>
      </w:r>
      <w:r w:rsidR="00992796" w:rsidRPr="00ED2E42">
        <w:rPr>
          <w:rFonts w:asciiTheme="minorHAnsi" w:eastAsia="Arial" w:hAnsiTheme="minorHAnsi" w:cs="Arial"/>
          <w:b/>
          <w:i/>
          <w:iCs/>
          <w:color w:val="EE0000"/>
          <w:sz w:val="28"/>
          <w:szCs w:val="28"/>
          <w:u w:val="single"/>
        </w:rPr>
        <w:t xml:space="preserve">A SPECIAL CAROL CONCERT AT </w:t>
      </w:r>
      <w:r w:rsidRPr="00ED2E42">
        <w:rPr>
          <w:rFonts w:asciiTheme="minorHAnsi" w:eastAsia="Arial" w:hAnsiTheme="minorHAnsi" w:cs="Arial"/>
          <w:b/>
          <w:i/>
          <w:iCs/>
          <w:color w:val="EE0000"/>
          <w:sz w:val="28"/>
          <w:szCs w:val="28"/>
          <w:u w:val="single"/>
        </w:rPr>
        <w:t>ALL SAINTS</w:t>
      </w:r>
      <w:r w:rsidR="00992796" w:rsidRPr="00ED2E42">
        <w:rPr>
          <w:rFonts w:asciiTheme="minorHAnsi" w:eastAsia="Arial" w:hAnsiTheme="minorHAnsi" w:cs="Arial"/>
          <w:b/>
          <w:i/>
          <w:iCs/>
          <w:color w:val="EE0000"/>
          <w:sz w:val="28"/>
          <w:szCs w:val="28"/>
          <w:u w:val="single"/>
        </w:rPr>
        <w:t xml:space="preserve">, SOUTH </w:t>
      </w:r>
      <w:r w:rsidR="0069157A" w:rsidRPr="00ED2E42">
        <w:rPr>
          <w:rFonts w:asciiTheme="minorHAnsi" w:eastAsia="Arial" w:hAnsiTheme="minorHAnsi" w:cs="Arial"/>
          <w:b/>
          <w:i/>
          <w:iCs/>
          <w:color w:val="EE0000"/>
          <w:sz w:val="28"/>
          <w:szCs w:val="28"/>
          <w:u w:val="single"/>
        </w:rPr>
        <w:t>WINGFIELD</w:t>
      </w:r>
    </w:p>
    <w:p w14:paraId="6397EDAD" w14:textId="77777777" w:rsidR="0069157A" w:rsidRPr="0069157A" w:rsidRDefault="0069157A">
      <w:pPr>
        <w:spacing w:after="0"/>
        <w:ind w:left="10"/>
        <w:jc w:val="center"/>
        <w:rPr>
          <w:rFonts w:ascii="Arial" w:eastAsia="Arial" w:hAnsi="Arial" w:cs="Arial"/>
          <w:b/>
          <w:color w:val="EE0000"/>
          <w:sz w:val="28"/>
          <w:szCs w:val="28"/>
          <w:u w:val="single"/>
        </w:rPr>
      </w:pPr>
    </w:p>
    <w:p w14:paraId="2B8F7F06" w14:textId="77777777" w:rsidR="00715ED0" w:rsidRPr="00715ED0" w:rsidRDefault="00715ED0" w:rsidP="00715ED0">
      <w:pPr>
        <w:rPr>
          <w:rFonts w:asciiTheme="minorHAnsi" w:eastAsiaTheme="minorHAnsi" w:hAnsiTheme="minorHAnsi" w:cs="Aptos"/>
          <w:color w:val="auto"/>
          <w:sz w:val="24"/>
        </w:rPr>
      </w:pPr>
      <w:r w:rsidRPr="00715ED0">
        <w:rPr>
          <w:rFonts w:asciiTheme="minorHAnsi" w:hAnsiTheme="minorHAnsi"/>
          <w:sz w:val="24"/>
        </w:rPr>
        <w:t>The newly renovated church hall at All Saints, South Wingfield, will be hosting a Carol Concert on Friday 19</w:t>
      </w:r>
      <w:r w:rsidRPr="00715ED0">
        <w:rPr>
          <w:rFonts w:asciiTheme="minorHAnsi" w:hAnsiTheme="minorHAnsi"/>
          <w:sz w:val="24"/>
          <w:vertAlign w:val="superscript"/>
        </w:rPr>
        <w:t>th</w:t>
      </w:r>
      <w:r w:rsidRPr="00715ED0">
        <w:rPr>
          <w:rFonts w:asciiTheme="minorHAnsi" w:hAnsiTheme="minorHAnsi"/>
          <w:sz w:val="24"/>
        </w:rPr>
        <w:t xml:space="preserve"> at 7.30pm</w:t>
      </w:r>
    </w:p>
    <w:p w14:paraId="3B08E0EC" w14:textId="77777777" w:rsidR="00715ED0" w:rsidRPr="00715ED0" w:rsidRDefault="00715ED0" w:rsidP="00715ED0">
      <w:pPr>
        <w:rPr>
          <w:rFonts w:asciiTheme="minorHAnsi" w:hAnsiTheme="minorHAnsi"/>
          <w:sz w:val="24"/>
        </w:rPr>
      </w:pPr>
      <w:r w:rsidRPr="00715ED0">
        <w:rPr>
          <w:rFonts w:asciiTheme="minorHAnsi" w:hAnsiTheme="minorHAnsi"/>
          <w:sz w:val="24"/>
        </w:rPr>
        <w:t xml:space="preserve">The Shirland Brass Band, who are </w:t>
      </w:r>
      <w:proofErr w:type="gramStart"/>
      <w:r w:rsidRPr="00715ED0">
        <w:rPr>
          <w:rFonts w:asciiTheme="minorHAnsi" w:hAnsiTheme="minorHAnsi"/>
          <w:sz w:val="24"/>
        </w:rPr>
        <w:t>wonderful,  will</w:t>
      </w:r>
      <w:proofErr w:type="gramEnd"/>
      <w:r w:rsidRPr="00715ED0">
        <w:rPr>
          <w:rFonts w:asciiTheme="minorHAnsi" w:hAnsiTheme="minorHAnsi"/>
          <w:sz w:val="24"/>
        </w:rPr>
        <w:t xml:space="preserve"> be playing favourite carols during an evening of celebration, with drinks and mince-pies. Tickets are £7. It would be wonderful for members of St Mary’s to celebrate with their sister church by supporting this event. For a ticket, either contact Jo Honour or contact Christine Walden </w:t>
      </w:r>
      <w:hyperlink r:id="rId9" w:history="1">
        <w:r w:rsidRPr="00715ED0">
          <w:rPr>
            <w:rStyle w:val="Hyperlink"/>
            <w:rFonts w:asciiTheme="minorHAnsi" w:hAnsiTheme="minorHAnsi" w:cs="Open Sans"/>
            <w:sz w:val="24"/>
            <w:shd w:val="clear" w:color="auto" w:fill="FFFFFF"/>
          </w:rPr>
          <w:t>chrissiewalden@hotmail.co.uk</w:t>
        </w:r>
      </w:hyperlink>
      <w:r w:rsidRPr="00715ED0">
        <w:rPr>
          <w:rFonts w:asciiTheme="minorHAnsi" w:hAnsiTheme="minorHAnsi" w:cs="Open Sans"/>
          <w:color w:val="4A4A4A"/>
          <w:sz w:val="24"/>
          <w:shd w:val="clear" w:color="auto" w:fill="FFFFFF"/>
        </w:rPr>
        <w:t xml:space="preserve"> or phone Dennis </w:t>
      </w:r>
      <w:proofErr w:type="gramStart"/>
      <w:r w:rsidRPr="00715ED0">
        <w:rPr>
          <w:rFonts w:asciiTheme="minorHAnsi" w:hAnsiTheme="minorHAnsi" w:cs="Open Sans"/>
          <w:color w:val="4A4A4A"/>
          <w:sz w:val="24"/>
          <w:shd w:val="clear" w:color="auto" w:fill="FFFFFF"/>
        </w:rPr>
        <w:t xml:space="preserve">Holmes </w:t>
      </w:r>
      <w:r w:rsidRPr="00715ED0">
        <w:rPr>
          <w:rFonts w:asciiTheme="minorHAnsi" w:hAnsiTheme="minorHAnsi"/>
          <w:sz w:val="24"/>
        </w:rPr>
        <w:t> </w:t>
      </w:r>
      <w:r w:rsidRPr="00715ED0">
        <w:rPr>
          <w:rFonts w:asciiTheme="minorHAnsi" w:hAnsiTheme="minorHAnsi" w:cs="Open Sans"/>
          <w:color w:val="4A4A4A"/>
          <w:sz w:val="24"/>
          <w:shd w:val="clear" w:color="auto" w:fill="FFFFFF"/>
        </w:rPr>
        <w:t>07827258740</w:t>
      </w:r>
      <w:proofErr w:type="gramEnd"/>
    </w:p>
    <w:p w14:paraId="23680F15" w14:textId="77777777" w:rsidR="00715ED0" w:rsidRDefault="00715ED0">
      <w:pPr>
        <w:spacing w:after="0"/>
        <w:ind w:left="10"/>
        <w:jc w:val="center"/>
      </w:pPr>
    </w:p>
    <w:p w14:paraId="25E1D12C" w14:textId="5164B90B" w:rsidR="00DC52EF" w:rsidRDefault="00DC52EF" w:rsidP="003F1D68">
      <w:pPr>
        <w:spacing w:after="0"/>
      </w:pPr>
    </w:p>
    <w:p w14:paraId="632239F5" w14:textId="77777777" w:rsidR="00DC52EF" w:rsidRDefault="00000000">
      <w:pPr>
        <w:spacing w:after="0"/>
        <w:ind w:left="87"/>
        <w:jc w:val="center"/>
      </w:pPr>
      <w:r>
        <w:rPr>
          <w:b/>
          <w:color w:val="501549"/>
          <w:sz w:val="36"/>
        </w:rPr>
        <w:t xml:space="preserve"> </w:t>
      </w:r>
    </w:p>
    <w:p w14:paraId="7EF54B9D" w14:textId="5F4D809B" w:rsidR="00B70977" w:rsidRPr="004702A7" w:rsidRDefault="00000000" w:rsidP="002B7840">
      <w:pPr>
        <w:pStyle w:val="Heading1"/>
        <w:rPr>
          <w:rFonts w:asciiTheme="minorHAnsi" w:hAnsiTheme="minorHAnsi"/>
          <w:color w:val="EE0000"/>
          <w:u w:val="none" w:color="000000"/>
        </w:rPr>
      </w:pPr>
      <w:r w:rsidRPr="004702A7">
        <w:rPr>
          <w:rFonts w:asciiTheme="minorHAnsi" w:hAnsiTheme="minorHAnsi"/>
        </w:rPr>
        <w:t>REQUESTS</w:t>
      </w:r>
      <w:r w:rsidRPr="004702A7">
        <w:rPr>
          <w:rFonts w:asciiTheme="minorHAnsi" w:hAnsiTheme="minorHAnsi"/>
          <w:color w:val="EE0000"/>
          <w:u w:val="none" w:color="000000"/>
        </w:rPr>
        <w:t xml:space="preserve"> </w:t>
      </w:r>
    </w:p>
    <w:p w14:paraId="7AEC4555" w14:textId="77777777" w:rsidR="00DC52EF" w:rsidRDefault="00000000">
      <w:pPr>
        <w:pStyle w:val="Heading2"/>
        <w:spacing w:after="280"/>
      </w:pPr>
      <w:r>
        <w:t>CHRISTINGLE</w:t>
      </w:r>
      <w:r>
        <w:rPr>
          <w:u w:val="none" w:color="000000"/>
        </w:rPr>
        <w:t xml:space="preserve"> </w:t>
      </w:r>
    </w:p>
    <w:p w14:paraId="552CC9F6" w14:textId="77777777" w:rsidR="00DC52EF" w:rsidRDefault="00000000">
      <w:pPr>
        <w:spacing w:after="174"/>
        <w:ind w:left="79"/>
        <w:jc w:val="center"/>
      </w:pPr>
      <w:r>
        <w:rPr>
          <w:noProof/>
        </w:rPr>
        <w:drawing>
          <wp:inline distT="0" distB="0" distL="0" distR="0" wp14:anchorId="32314CE8" wp14:editId="28603015">
            <wp:extent cx="1285240" cy="1073150"/>
            <wp:effectExtent l="0" t="0" r="0" b="0"/>
            <wp:docPr id="181" name="Picture 181"/>
            <wp:cNvGraphicFramePr/>
            <a:graphic xmlns:a="http://schemas.openxmlformats.org/drawingml/2006/main">
              <a:graphicData uri="http://schemas.openxmlformats.org/drawingml/2006/picture">
                <pic:pic xmlns:pic="http://schemas.openxmlformats.org/drawingml/2006/picture">
                  <pic:nvPicPr>
                    <pic:cNvPr id="181" name="Picture 181"/>
                    <pic:cNvPicPr/>
                  </pic:nvPicPr>
                  <pic:blipFill>
                    <a:blip r:embed="rId10"/>
                    <a:stretch>
                      <a:fillRect/>
                    </a:stretch>
                  </pic:blipFill>
                  <pic:spPr>
                    <a:xfrm>
                      <a:off x="0" y="0"/>
                      <a:ext cx="1285240" cy="1073150"/>
                    </a:xfrm>
                    <a:prstGeom prst="rect">
                      <a:avLst/>
                    </a:prstGeom>
                  </pic:spPr>
                </pic:pic>
              </a:graphicData>
            </a:graphic>
          </wp:inline>
        </w:drawing>
      </w:r>
      <w:r>
        <w:rPr>
          <w:b/>
          <w:color w:val="EE0000"/>
          <w:sz w:val="32"/>
        </w:rPr>
        <w:t xml:space="preserve"> </w:t>
      </w:r>
    </w:p>
    <w:p w14:paraId="324CB46A" w14:textId="77777777" w:rsidR="00DC52EF" w:rsidRPr="00CB34D1" w:rsidRDefault="00000000">
      <w:pPr>
        <w:spacing w:after="243" w:line="262" w:lineRule="auto"/>
        <w:ind w:left="-5" w:hanging="10"/>
        <w:rPr>
          <w:rFonts w:asciiTheme="minorHAnsi" w:hAnsiTheme="minorHAnsi"/>
          <w:sz w:val="24"/>
        </w:rPr>
      </w:pPr>
      <w:r w:rsidRPr="00CB34D1">
        <w:rPr>
          <w:rFonts w:asciiTheme="minorHAnsi" w:hAnsiTheme="minorHAnsi"/>
          <w:sz w:val="24"/>
        </w:rPr>
        <w:t>As you will have seen in the Newssheet, Christingle is being held on Advent Sunday, 30</w:t>
      </w:r>
      <w:r w:rsidRPr="00CB34D1">
        <w:rPr>
          <w:rFonts w:asciiTheme="minorHAnsi" w:hAnsiTheme="minorHAnsi"/>
          <w:sz w:val="24"/>
          <w:vertAlign w:val="superscript"/>
        </w:rPr>
        <w:t>th</w:t>
      </w:r>
      <w:r w:rsidRPr="00CB34D1">
        <w:rPr>
          <w:rFonts w:asciiTheme="minorHAnsi" w:hAnsiTheme="minorHAnsi"/>
          <w:sz w:val="24"/>
        </w:rPr>
        <w:t xml:space="preserve"> November @ 4pm</w:t>
      </w:r>
      <w:proofErr w:type="gramStart"/>
      <w:r w:rsidRPr="00CB34D1">
        <w:rPr>
          <w:rFonts w:asciiTheme="minorHAnsi" w:hAnsiTheme="minorHAnsi"/>
          <w:sz w:val="24"/>
        </w:rPr>
        <w:t>…..</w:t>
      </w:r>
      <w:proofErr w:type="gramEnd"/>
      <w:r w:rsidRPr="00CB34D1">
        <w:rPr>
          <w:rFonts w:asciiTheme="minorHAnsi" w:hAnsiTheme="minorHAnsi"/>
          <w:sz w:val="24"/>
        </w:rPr>
        <w:t xml:space="preserve">always the start of Christmas for me </w:t>
      </w:r>
      <w:r w:rsidRPr="00CB34D1">
        <w:rPr>
          <w:rFonts w:ascii="Segoe UI Emoji" w:eastAsia="Segoe UI Emoji" w:hAnsi="Segoe UI Emoji" w:cs="Segoe UI Emoji"/>
          <w:sz w:val="24"/>
        </w:rPr>
        <w:t>😊</w:t>
      </w:r>
      <w:r w:rsidRPr="00CB34D1">
        <w:rPr>
          <w:rFonts w:asciiTheme="minorHAnsi" w:hAnsiTheme="minorHAnsi"/>
          <w:sz w:val="24"/>
        </w:rPr>
        <w:t xml:space="preserve"> </w:t>
      </w:r>
    </w:p>
    <w:p w14:paraId="43B21C60" w14:textId="46A4CEF4" w:rsidR="00DC52EF" w:rsidRDefault="00000000">
      <w:pPr>
        <w:spacing w:after="311" w:line="262" w:lineRule="auto"/>
        <w:ind w:left="-5" w:hanging="10"/>
        <w:rPr>
          <w:rFonts w:asciiTheme="minorHAnsi" w:hAnsiTheme="minorHAnsi"/>
          <w:sz w:val="24"/>
        </w:rPr>
      </w:pPr>
      <w:r w:rsidRPr="00CB34D1">
        <w:rPr>
          <w:rFonts w:asciiTheme="minorHAnsi" w:hAnsiTheme="minorHAnsi"/>
          <w:sz w:val="24"/>
        </w:rPr>
        <w:t xml:space="preserve">As </w:t>
      </w:r>
      <w:proofErr w:type="gramStart"/>
      <w:r w:rsidRPr="00CB34D1">
        <w:rPr>
          <w:rFonts w:asciiTheme="minorHAnsi" w:hAnsiTheme="minorHAnsi"/>
          <w:sz w:val="24"/>
        </w:rPr>
        <w:t>always</w:t>
      </w:r>
      <w:proofErr w:type="gramEnd"/>
      <w:r w:rsidRPr="00CB34D1">
        <w:rPr>
          <w:rFonts w:asciiTheme="minorHAnsi" w:hAnsiTheme="minorHAnsi"/>
          <w:sz w:val="24"/>
        </w:rPr>
        <w:t xml:space="preserve"> we need volunteers to help at this service. If you will have some free time and would be willing to help at this joyous service please contact me, </w:t>
      </w:r>
      <w:proofErr w:type="gramStart"/>
      <w:r w:rsidRPr="00CB34D1">
        <w:rPr>
          <w:rFonts w:asciiTheme="minorHAnsi" w:hAnsiTheme="minorHAnsi"/>
          <w:sz w:val="24"/>
        </w:rPr>
        <w:t>Linda,  on</w:t>
      </w:r>
      <w:proofErr w:type="gramEnd"/>
      <w:r w:rsidRPr="00CB34D1">
        <w:rPr>
          <w:rFonts w:asciiTheme="minorHAnsi" w:hAnsiTheme="minorHAnsi"/>
          <w:sz w:val="24"/>
        </w:rPr>
        <w:t xml:space="preserve"> </w:t>
      </w:r>
      <w:hyperlink r:id="rId11" w:history="1">
        <w:r w:rsidR="00FD2CE2" w:rsidRPr="009A0614">
          <w:rPr>
            <w:rStyle w:val="Hyperlink"/>
            <w:rFonts w:asciiTheme="minorHAnsi" w:hAnsiTheme="minorHAnsi"/>
            <w:sz w:val="24"/>
          </w:rPr>
          <w:t>office@crichstmarys.org</w:t>
        </w:r>
      </w:hyperlink>
      <w:r w:rsidRPr="00CB34D1">
        <w:rPr>
          <w:rFonts w:asciiTheme="minorHAnsi" w:hAnsiTheme="minorHAnsi"/>
          <w:sz w:val="24"/>
        </w:rPr>
        <w:t xml:space="preserve"> </w:t>
      </w:r>
    </w:p>
    <w:p w14:paraId="785B414F" w14:textId="77777777" w:rsidR="00FD2CE2" w:rsidRPr="00CB34D1" w:rsidRDefault="00FD2CE2">
      <w:pPr>
        <w:spacing w:after="311" w:line="262" w:lineRule="auto"/>
        <w:ind w:left="-5" w:hanging="10"/>
        <w:rPr>
          <w:rFonts w:asciiTheme="minorHAnsi" w:hAnsiTheme="minorHAnsi"/>
          <w:sz w:val="24"/>
        </w:rPr>
      </w:pPr>
    </w:p>
    <w:p w14:paraId="22F76EDC" w14:textId="77777777" w:rsidR="00DC52EF" w:rsidRDefault="00000000">
      <w:pPr>
        <w:pStyle w:val="Heading2"/>
        <w:ind w:right="2"/>
      </w:pPr>
      <w:r>
        <w:t>ROTA LIST</w:t>
      </w:r>
      <w:r>
        <w:rPr>
          <w:b w:val="0"/>
          <w:i w:val="0"/>
          <w:sz w:val="24"/>
          <w:u w:val="none" w:color="000000"/>
        </w:rPr>
        <w:t xml:space="preserve"> </w:t>
      </w:r>
    </w:p>
    <w:p w14:paraId="0964BB8D" w14:textId="77777777" w:rsidR="00DC52EF" w:rsidRDefault="00000000">
      <w:pPr>
        <w:spacing w:after="0" w:line="250" w:lineRule="auto"/>
        <w:ind w:left="-5" w:right="39" w:hanging="10"/>
      </w:pPr>
      <w:r>
        <w:rPr>
          <w:sz w:val="24"/>
        </w:rPr>
        <w:t xml:space="preserve">We are looking for help in the following areas on the rota. If you would like to put your name forward, please let Linda know </w:t>
      </w:r>
    </w:p>
    <w:p w14:paraId="787BCA97" w14:textId="77777777" w:rsidR="00DC52EF" w:rsidRDefault="00000000">
      <w:pPr>
        <w:tabs>
          <w:tab w:val="center" w:pos="1440"/>
          <w:tab w:val="center" w:pos="2781"/>
          <w:tab w:val="center" w:pos="3601"/>
          <w:tab w:val="center" w:pos="4730"/>
          <w:tab w:val="center" w:pos="6348"/>
        </w:tabs>
        <w:spacing w:after="12"/>
      </w:pPr>
      <w:r>
        <w:rPr>
          <w:b/>
          <w:sz w:val="24"/>
        </w:rPr>
        <w:t xml:space="preserve">Welcoming </w:t>
      </w:r>
      <w:r>
        <w:rPr>
          <w:b/>
          <w:sz w:val="24"/>
        </w:rPr>
        <w:tab/>
        <w:t xml:space="preserve"> </w:t>
      </w:r>
      <w:r>
        <w:rPr>
          <w:b/>
          <w:sz w:val="24"/>
        </w:rPr>
        <w:tab/>
      </w:r>
      <w:proofErr w:type="spellStart"/>
      <w:r>
        <w:rPr>
          <w:b/>
          <w:sz w:val="24"/>
        </w:rPr>
        <w:t>Powerpoint</w:t>
      </w:r>
      <w:proofErr w:type="spellEnd"/>
      <w:r>
        <w:rPr>
          <w:b/>
          <w:sz w:val="24"/>
        </w:rPr>
        <w:t xml:space="preserve"> </w:t>
      </w:r>
      <w:r>
        <w:rPr>
          <w:b/>
          <w:sz w:val="24"/>
        </w:rPr>
        <w:tab/>
        <w:t xml:space="preserve"> </w:t>
      </w:r>
      <w:r>
        <w:rPr>
          <w:b/>
          <w:sz w:val="24"/>
        </w:rPr>
        <w:tab/>
        <w:t xml:space="preserve">Prayers </w:t>
      </w:r>
      <w:r>
        <w:rPr>
          <w:b/>
          <w:sz w:val="24"/>
        </w:rPr>
        <w:tab/>
      </w:r>
      <w:proofErr w:type="spellStart"/>
      <w:r>
        <w:rPr>
          <w:b/>
          <w:sz w:val="24"/>
        </w:rPr>
        <w:t>Wardening</w:t>
      </w:r>
      <w:proofErr w:type="spellEnd"/>
      <w:r>
        <w:rPr>
          <w:b/>
          <w:sz w:val="24"/>
        </w:rPr>
        <w:t xml:space="preserve"> </w:t>
      </w:r>
    </w:p>
    <w:p w14:paraId="4017EFCD" w14:textId="77777777" w:rsidR="00DC52EF" w:rsidRDefault="00000000">
      <w:pPr>
        <w:spacing w:after="0"/>
      </w:pPr>
      <w:r>
        <w:rPr>
          <w:b/>
          <w:i/>
          <w:sz w:val="28"/>
        </w:rPr>
        <w:t xml:space="preserve"> </w:t>
      </w:r>
    </w:p>
    <w:p w14:paraId="71576981" w14:textId="77777777" w:rsidR="00DC52EF" w:rsidRDefault="00000000">
      <w:pPr>
        <w:spacing w:after="0"/>
      </w:pPr>
      <w:r>
        <w:rPr>
          <w:b/>
          <w:i/>
          <w:sz w:val="28"/>
        </w:rPr>
        <w:t xml:space="preserve"> </w:t>
      </w:r>
    </w:p>
    <w:p w14:paraId="4DB00142" w14:textId="4CDB5A38" w:rsidR="00DC52EF" w:rsidRDefault="00000000" w:rsidP="002B7840">
      <w:pPr>
        <w:spacing w:after="0"/>
      </w:pPr>
      <w:r>
        <w:rPr>
          <w:b/>
          <w:i/>
          <w:sz w:val="28"/>
        </w:rPr>
        <w:t xml:space="preserve"> </w:t>
      </w:r>
    </w:p>
    <w:p w14:paraId="742D2574" w14:textId="77777777" w:rsidR="00DC52EF" w:rsidRDefault="00000000">
      <w:pPr>
        <w:pStyle w:val="Heading2"/>
        <w:spacing w:after="81"/>
        <w:ind w:left="11" w:firstLine="0"/>
      </w:pPr>
      <w:r>
        <w:lastRenderedPageBreak/>
        <w:t>FLOWERS IN CHURCH</w:t>
      </w:r>
      <w:r>
        <w:rPr>
          <w:u w:val="none" w:color="000000"/>
        </w:rPr>
        <w:t xml:space="preserve"> </w:t>
      </w:r>
    </w:p>
    <w:p w14:paraId="0302C33D" w14:textId="77777777" w:rsidR="00DC52EF" w:rsidRDefault="00000000">
      <w:pPr>
        <w:spacing w:after="169" w:line="250" w:lineRule="auto"/>
        <w:ind w:left="-5" w:right="39" w:hanging="10"/>
      </w:pPr>
      <w:r>
        <w:rPr>
          <w:sz w:val="24"/>
        </w:rPr>
        <w:t xml:space="preserve">Hilary was wondering if any of you has in your gardens any tall dry materials such as grasses, seed heads, twigs, hydrangea stems etc. especially as autumn tidy up is in progress, so that we could fill the big jugs which we usually use in the church porch.  They wouldn't need much looking after and no </w:t>
      </w:r>
      <w:proofErr w:type="gramStart"/>
      <w:r>
        <w:rPr>
          <w:sz w:val="24"/>
        </w:rPr>
        <w:t>watering, but</w:t>
      </w:r>
      <w:proofErr w:type="gramEnd"/>
      <w:r>
        <w:rPr>
          <w:sz w:val="24"/>
        </w:rPr>
        <w:t xml:space="preserve"> would still be a nice welcome to those coming in to church. </w:t>
      </w:r>
    </w:p>
    <w:p w14:paraId="1299867B" w14:textId="6DCA207B" w:rsidR="00DC52EF" w:rsidRDefault="00000000" w:rsidP="002B7840">
      <w:pPr>
        <w:spacing w:after="169" w:line="250" w:lineRule="auto"/>
        <w:ind w:left="-5" w:right="39" w:hanging="10"/>
      </w:pPr>
      <w:r>
        <w:rPr>
          <w:sz w:val="24"/>
        </w:rPr>
        <w:t xml:space="preserve">Please bring anything suitable you might have into church, and Hilary and I will gather them up and display them.  Many thanks.  Sylvia </w:t>
      </w:r>
    </w:p>
    <w:p w14:paraId="26C8D7BB" w14:textId="77777777" w:rsidR="00DC52EF" w:rsidRDefault="00000000">
      <w:pPr>
        <w:spacing w:after="169" w:line="250" w:lineRule="auto"/>
        <w:ind w:left="-5" w:right="39" w:hanging="10"/>
      </w:pPr>
      <w:proofErr w:type="spellStart"/>
      <w:r>
        <w:rPr>
          <w:sz w:val="24"/>
        </w:rPr>
        <w:t>P.s.</w:t>
      </w:r>
      <w:proofErr w:type="spellEnd"/>
      <w:r>
        <w:rPr>
          <w:sz w:val="24"/>
        </w:rPr>
        <w:t xml:space="preserve"> The flower rota is beginning to work and I hope you have enjoyed the displays so kindly produced by the volunteers during the year.  I shall be putting a new list in church next month ready for next year.  Please add your name to the list if you feel able to fill a vase or two to one month.  It's a great welcome to visitors and we hope it makes them feel that St. Mary's is a church which is loved and cared for.  Many thanks again. </w:t>
      </w:r>
    </w:p>
    <w:p w14:paraId="0208D982" w14:textId="77777777" w:rsidR="00DC52EF" w:rsidRDefault="00000000">
      <w:pPr>
        <w:spacing w:after="0"/>
        <w:ind w:right="4107"/>
        <w:rPr>
          <w:sz w:val="24"/>
        </w:rPr>
      </w:pPr>
      <w:r>
        <w:rPr>
          <w:sz w:val="24"/>
        </w:rPr>
        <w:t xml:space="preserve"> </w:t>
      </w:r>
    </w:p>
    <w:p w14:paraId="6AF775CD" w14:textId="77777777" w:rsidR="003F1D68" w:rsidRDefault="003F1D68">
      <w:pPr>
        <w:spacing w:after="0"/>
        <w:ind w:right="4107"/>
        <w:rPr>
          <w:sz w:val="24"/>
        </w:rPr>
      </w:pPr>
    </w:p>
    <w:p w14:paraId="6E9EBD34" w14:textId="77777777" w:rsidR="00E40B9C" w:rsidRDefault="00E40B9C" w:rsidP="00E40B9C">
      <w:pPr>
        <w:pStyle w:val="PlainText"/>
        <w:jc w:val="center"/>
        <w:rPr>
          <w:rFonts w:asciiTheme="minorHAnsi" w:hAnsiTheme="minorHAnsi"/>
          <w:b/>
          <w:i/>
          <w:iCs/>
          <w:color w:val="EE0000"/>
          <w:sz w:val="32"/>
          <w:szCs w:val="32"/>
          <w:u w:val="single"/>
        </w:rPr>
      </w:pPr>
      <w:r w:rsidRPr="00E40B9C">
        <w:rPr>
          <w:rFonts w:asciiTheme="minorHAnsi" w:hAnsiTheme="minorHAnsi"/>
          <w:b/>
          <w:i/>
          <w:iCs/>
          <w:color w:val="EE0000"/>
          <w:sz w:val="32"/>
          <w:szCs w:val="32"/>
          <w:u w:val="single"/>
        </w:rPr>
        <w:t>POPPIES FOR REMEMBRANCE SUNDAY</w:t>
      </w:r>
      <w:r>
        <w:rPr>
          <w:rFonts w:asciiTheme="minorHAnsi" w:hAnsiTheme="minorHAnsi"/>
          <w:b/>
          <w:i/>
          <w:iCs/>
          <w:color w:val="EE0000"/>
          <w:sz w:val="32"/>
          <w:szCs w:val="32"/>
          <w:u w:val="single"/>
        </w:rPr>
        <w:t xml:space="preserve"> 2026</w:t>
      </w:r>
    </w:p>
    <w:p w14:paraId="41E1F7B5" w14:textId="77777777" w:rsidR="00CB412D" w:rsidRPr="00E40B9C" w:rsidRDefault="00CB412D" w:rsidP="00E40B9C">
      <w:pPr>
        <w:pStyle w:val="PlainText"/>
        <w:jc w:val="center"/>
        <w:rPr>
          <w:rFonts w:asciiTheme="minorHAnsi" w:hAnsiTheme="minorHAnsi"/>
          <w:b/>
          <w:i/>
          <w:iCs/>
          <w:sz w:val="32"/>
          <w:szCs w:val="32"/>
          <w:u w:val="single"/>
        </w:rPr>
      </w:pPr>
    </w:p>
    <w:p w14:paraId="5ACD6495" w14:textId="77777777" w:rsidR="00E40B9C" w:rsidRPr="00CB412D" w:rsidRDefault="00E40B9C" w:rsidP="00E40B9C">
      <w:pPr>
        <w:pStyle w:val="PlainText"/>
        <w:rPr>
          <w:rFonts w:asciiTheme="minorHAnsi" w:hAnsiTheme="minorHAnsi"/>
          <w:sz w:val="24"/>
          <w:szCs w:val="24"/>
        </w:rPr>
      </w:pPr>
      <w:r w:rsidRPr="00CB412D">
        <w:rPr>
          <w:rFonts w:asciiTheme="minorHAnsi" w:hAnsiTheme="minorHAnsi"/>
          <w:sz w:val="24"/>
          <w:szCs w:val="24"/>
        </w:rPr>
        <w:t>I had a thought about decorating the church for Remembrance Sunday, ran it past a few people who thought it was ok, and Serena has already made a start, which was an encouragement for me to put it to the good folk of St. Mary’s!</w:t>
      </w:r>
    </w:p>
    <w:p w14:paraId="1498892A" w14:textId="77777777" w:rsidR="00E40B9C" w:rsidRPr="00CB412D" w:rsidRDefault="00E40B9C" w:rsidP="00E40B9C">
      <w:pPr>
        <w:pStyle w:val="PlainText"/>
        <w:rPr>
          <w:rFonts w:asciiTheme="minorHAnsi" w:hAnsiTheme="minorHAnsi"/>
          <w:sz w:val="24"/>
          <w:szCs w:val="24"/>
        </w:rPr>
      </w:pPr>
      <w:r w:rsidRPr="00CB412D">
        <w:rPr>
          <w:rFonts w:asciiTheme="minorHAnsi" w:hAnsiTheme="minorHAnsi"/>
          <w:sz w:val="24"/>
          <w:szCs w:val="24"/>
        </w:rPr>
        <w:t xml:space="preserve">There won’t be time for this year, but I wondered whether we might be able to create a display of </w:t>
      </w:r>
      <w:proofErr w:type="gramStart"/>
      <w:r w:rsidRPr="00CB412D">
        <w:rPr>
          <w:rFonts w:asciiTheme="minorHAnsi" w:hAnsiTheme="minorHAnsi"/>
          <w:sz w:val="24"/>
          <w:szCs w:val="24"/>
        </w:rPr>
        <w:t>hand crafted</w:t>
      </w:r>
      <w:proofErr w:type="gramEnd"/>
      <w:r w:rsidRPr="00CB412D">
        <w:rPr>
          <w:rFonts w:asciiTheme="minorHAnsi" w:hAnsiTheme="minorHAnsi"/>
          <w:sz w:val="24"/>
          <w:szCs w:val="24"/>
        </w:rPr>
        <w:t xml:space="preserve"> poppies to decorate the </w:t>
      </w:r>
      <w:proofErr w:type="gramStart"/>
      <w:r w:rsidRPr="00CB412D">
        <w:rPr>
          <w:rFonts w:asciiTheme="minorHAnsi" w:hAnsiTheme="minorHAnsi"/>
          <w:sz w:val="24"/>
          <w:szCs w:val="24"/>
        </w:rPr>
        <w:t>church?</w:t>
      </w:r>
      <w:proofErr w:type="gramEnd"/>
      <w:r w:rsidRPr="00CB412D">
        <w:rPr>
          <w:rFonts w:asciiTheme="minorHAnsi" w:hAnsiTheme="minorHAnsi"/>
          <w:sz w:val="24"/>
          <w:szCs w:val="24"/>
        </w:rPr>
        <w:t xml:space="preserve"> I have knitting and crochet patterns, I can get some wool, and with willing volunteers we can produce either a fall of poppies, or perhaps a swatch. </w:t>
      </w:r>
      <w:proofErr w:type="gramStart"/>
      <w:r w:rsidRPr="00CB412D">
        <w:rPr>
          <w:rFonts w:asciiTheme="minorHAnsi" w:hAnsiTheme="minorHAnsi"/>
          <w:sz w:val="24"/>
          <w:szCs w:val="24"/>
        </w:rPr>
        <w:t>Of course</w:t>
      </w:r>
      <w:proofErr w:type="gramEnd"/>
      <w:r w:rsidRPr="00CB412D">
        <w:rPr>
          <w:rFonts w:asciiTheme="minorHAnsi" w:hAnsiTheme="minorHAnsi"/>
          <w:sz w:val="24"/>
          <w:szCs w:val="24"/>
        </w:rPr>
        <w:t xml:space="preserve"> poppies can be made with other fabrics too.</w:t>
      </w:r>
    </w:p>
    <w:p w14:paraId="75465524" w14:textId="77777777" w:rsidR="00CB412D" w:rsidRDefault="00E40B9C" w:rsidP="00E40B9C">
      <w:pPr>
        <w:pStyle w:val="PlainText"/>
        <w:rPr>
          <w:rFonts w:asciiTheme="minorHAnsi" w:hAnsiTheme="minorHAnsi"/>
          <w:sz w:val="24"/>
          <w:szCs w:val="24"/>
        </w:rPr>
      </w:pPr>
      <w:r w:rsidRPr="00CB412D">
        <w:rPr>
          <w:rFonts w:asciiTheme="minorHAnsi" w:hAnsiTheme="minorHAnsi"/>
          <w:sz w:val="24"/>
          <w:szCs w:val="24"/>
        </w:rPr>
        <w:t xml:space="preserve">Please let me know if you think it’s an idea we might take up, and if you can help, then we’ll get going ready for next year! </w:t>
      </w:r>
    </w:p>
    <w:p w14:paraId="3AD2CC5A" w14:textId="39B1CE5B" w:rsidR="00E40B9C" w:rsidRPr="00CB412D" w:rsidRDefault="00E40B9C" w:rsidP="00E40B9C">
      <w:pPr>
        <w:pStyle w:val="PlainText"/>
        <w:rPr>
          <w:rFonts w:asciiTheme="minorHAnsi" w:hAnsiTheme="minorHAnsi"/>
          <w:sz w:val="24"/>
          <w:szCs w:val="24"/>
        </w:rPr>
      </w:pPr>
      <w:r w:rsidRPr="00CB412D">
        <w:rPr>
          <w:rFonts w:asciiTheme="minorHAnsi" w:hAnsiTheme="minorHAnsi"/>
          <w:sz w:val="24"/>
          <w:szCs w:val="24"/>
        </w:rPr>
        <w:t>Thank you. Sylvia</w:t>
      </w:r>
    </w:p>
    <w:p w14:paraId="43F66619" w14:textId="77777777" w:rsidR="00E40B9C" w:rsidRDefault="00E40B9C" w:rsidP="00E40B9C">
      <w:pPr>
        <w:pStyle w:val="PlainText"/>
      </w:pPr>
    </w:p>
    <w:p w14:paraId="6B3ECAA1" w14:textId="77777777" w:rsidR="003F1D68" w:rsidRDefault="003F1D68">
      <w:pPr>
        <w:spacing w:after="0"/>
        <w:ind w:right="4107"/>
        <w:rPr>
          <w:sz w:val="24"/>
        </w:rPr>
      </w:pPr>
    </w:p>
    <w:p w14:paraId="3FDB31BC" w14:textId="77777777" w:rsidR="003F1D68" w:rsidRDefault="003F1D68">
      <w:pPr>
        <w:spacing w:after="0"/>
        <w:ind w:right="4107"/>
        <w:rPr>
          <w:sz w:val="24"/>
        </w:rPr>
      </w:pPr>
    </w:p>
    <w:p w14:paraId="154ED573" w14:textId="77777777" w:rsidR="003F1D68" w:rsidRDefault="003F1D68">
      <w:pPr>
        <w:spacing w:after="0"/>
        <w:ind w:right="4107"/>
        <w:rPr>
          <w:sz w:val="24"/>
        </w:rPr>
      </w:pPr>
    </w:p>
    <w:p w14:paraId="41C16653" w14:textId="77777777" w:rsidR="003F1D68" w:rsidRDefault="003F1D68">
      <w:pPr>
        <w:spacing w:after="0"/>
        <w:ind w:right="4107"/>
        <w:rPr>
          <w:sz w:val="24"/>
        </w:rPr>
      </w:pPr>
    </w:p>
    <w:p w14:paraId="38D80C01" w14:textId="77777777" w:rsidR="003F1D68" w:rsidRDefault="003F1D68">
      <w:pPr>
        <w:spacing w:after="0"/>
        <w:ind w:right="4107"/>
        <w:rPr>
          <w:sz w:val="24"/>
        </w:rPr>
      </w:pPr>
    </w:p>
    <w:p w14:paraId="72CF6E1F" w14:textId="77777777" w:rsidR="003F1D68" w:rsidRDefault="003F1D68">
      <w:pPr>
        <w:spacing w:after="0"/>
        <w:ind w:right="4107"/>
        <w:rPr>
          <w:sz w:val="24"/>
        </w:rPr>
      </w:pPr>
    </w:p>
    <w:p w14:paraId="67D7300B" w14:textId="77777777" w:rsidR="003F1D68" w:rsidRDefault="003F1D68">
      <w:pPr>
        <w:spacing w:after="0"/>
        <w:ind w:right="4107"/>
        <w:rPr>
          <w:sz w:val="24"/>
        </w:rPr>
      </w:pPr>
    </w:p>
    <w:p w14:paraId="521C17F3" w14:textId="77777777" w:rsidR="003F1D68" w:rsidRDefault="003F1D68">
      <w:pPr>
        <w:spacing w:after="0"/>
        <w:ind w:right="4107"/>
        <w:rPr>
          <w:sz w:val="24"/>
        </w:rPr>
      </w:pPr>
    </w:p>
    <w:p w14:paraId="2AB06CB8" w14:textId="77777777" w:rsidR="003F1D68" w:rsidRDefault="003F1D68">
      <w:pPr>
        <w:spacing w:after="0"/>
        <w:ind w:right="4107"/>
        <w:rPr>
          <w:sz w:val="24"/>
        </w:rPr>
      </w:pPr>
    </w:p>
    <w:p w14:paraId="4D1161EF" w14:textId="77777777" w:rsidR="003F1D68" w:rsidRDefault="003F1D68">
      <w:pPr>
        <w:spacing w:after="0"/>
        <w:ind w:right="4107"/>
        <w:rPr>
          <w:sz w:val="24"/>
        </w:rPr>
      </w:pPr>
    </w:p>
    <w:p w14:paraId="69FC25D1" w14:textId="77777777" w:rsidR="003F1D68" w:rsidRDefault="003F1D68">
      <w:pPr>
        <w:spacing w:after="0"/>
        <w:ind w:right="4107"/>
        <w:rPr>
          <w:sz w:val="24"/>
        </w:rPr>
      </w:pPr>
    </w:p>
    <w:p w14:paraId="065149CC" w14:textId="77777777" w:rsidR="003F1D68" w:rsidRDefault="003F1D68">
      <w:pPr>
        <w:spacing w:after="0"/>
        <w:ind w:right="4107"/>
        <w:rPr>
          <w:sz w:val="24"/>
        </w:rPr>
      </w:pPr>
    </w:p>
    <w:p w14:paraId="53442B85" w14:textId="77777777" w:rsidR="003F1D68" w:rsidRDefault="003F1D68">
      <w:pPr>
        <w:spacing w:after="0"/>
        <w:ind w:right="4107"/>
        <w:rPr>
          <w:sz w:val="24"/>
        </w:rPr>
      </w:pPr>
    </w:p>
    <w:p w14:paraId="3CDA455E" w14:textId="77777777" w:rsidR="003F1D68" w:rsidRDefault="003F1D68">
      <w:pPr>
        <w:spacing w:after="0"/>
        <w:ind w:right="4107"/>
        <w:rPr>
          <w:sz w:val="24"/>
        </w:rPr>
      </w:pPr>
    </w:p>
    <w:p w14:paraId="4555C80D" w14:textId="77777777" w:rsidR="004702A7" w:rsidRDefault="004702A7">
      <w:pPr>
        <w:spacing w:after="0"/>
        <w:ind w:right="4107"/>
        <w:rPr>
          <w:sz w:val="24"/>
        </w:rPr>
      </w:pPr>
    </w:p>
    <w:p w14:paraId="1D3A1C18" w14:textId="77777777" w:rsidR="004702A7" w:rsidRDefault="004702A7">
      <w:pPr>
        <w:spacing w:after="0"/>
        <w:ind w:right="4107"/>
        <w:rPr>
          <w:sz w:val="24"/>
        </w:rPr>
      </w:pPr>
    </w:p>
    <w:p w14:paraId="5CCC244D" w14:textId="77777777" w:rsidR="003F1D68" w:rsidRDefault="003F1D68">
      <w:pPr>
        <w:spacing w:after="0"/>
        <w:ind w:right="4107"/>
      </w:pPr>
    </w:p>
    <w:p w14:paraId="288D0906" w14:textId="77777777" w:rsidR="00DC52EF" w:rsidRDefault="00000000">
      <w:pPr>
        <w:spacing w:after="0"/>
        <w:ind w:left="277"/>
        <w:jc w:val="center"/>
      </w:pPr>
      <w:r>
        <w:rPr>
          <w:noProof/>
        </w:rPr>
        <w:drawing>
          <wp:inline distT="0" distB="0" distL="0" distR="0" wp14:anchorId="0D215A44" wp14:editId="5390A4DD">
            <wp:extent cx="1286510" cy="990600"/>
            <wp:effectExtent l="0" t="0" r="0" b="0"/>
            <wp:docPr id="259" name="Picture 259"/>
            <wp:cNvGraphicFramePr/>
            <a:graphic xmlns:a="http://schemas.openxmlformats.org/drawingml/2006/main">
              <a:graphicData uri="http://schemas.openxmlformats.org/drawingml/2006/picture">
                <pic:pic xmlns:pic="http://schemas.openxmlformats.org/drawingml/2006/picture">
                  <pic:nvPicPr>
                    <pic:cNvPr id="259" name="Picture 259"/>
                    <pic:cNvPicPr/>
                  </pic:nvPicPr>
                  <pic:blipFill>
                    <a:blip r:embed="rId12"/>
                    <a:stretch>
                      <a:fillRect/>
                    </a:stretch>
                  </pic:blipFill>
                  <pic:spPr>
                    <a:xfrm>
                      <a:off x="0" y="0"/>
                      <a:ext cx="1286510" cy="990600"/>
                    </a:xfrm>
                    <a:prstGeom prst="rect">
                      <a:avLst/>
                    </a:prstGeom>
                  </pic:spPr>
                </pic:pic>
              </a:graphicData>
            </a:graphic>
          </wp:inline>
        </w:drawing>
      </w:r>
      <w:r>
        <w:rPr>
          <w:sz w:val="24"/>
        </w:rPr>
        <w:t xml:space="preserve"> </w:t>
      </w:r>
    </w:p>
    <w:p w14:paraId="459FF8E2" w14:textId="77777777" w:rsidR="00DC52EF" w:rsidRDefault="00000000">
      <w:pPr>
        <w:spacing w:after="0"/>
      </w:pPr>
      <w:r>
        <w:rPr>
          <w:sz w:val="24"/>
        </w:rPr>
        <w:t xml:space="preserve"> </w:t>
      </w:r>
    </w:p>
    <w:p w14:paraId="251BCE72" w14:textId="77777777" w:rsidR="00DC52EF" w:rsidRDefault="00000000">
      <w:pPr>
        <w:spacing w:after="23" w:line="240" w:lineRule="auto"/>
        <w:ind w:left="-5" w:hanging="10"/>
      </w:pPr>
      <w:r>
        <w:rPr>
          <w:sz w:val="24"/>
        </w:rPr>
        <w:t xml:space="preserve">Throughout Autumn something special is happening in our night skies. Huge numbers of redwing are migrating from Northern European forests, which empty of most bird species before winter strikes. Coming from Scandinavia and Russia they migrate into the UK, Ireland and western France. Bird books describe the redwing call as </w:t>
      </w:r>
      <w:proofErr w:type="spellStart"/>
      <w:r>
        <w:rPr>
          <w:i/>
          <w:sz w:val="24"/>
        </w:rPr>
        <w:t>seeih</w:t>
      </w:r>
      <w:proofErr w:type="spellEnd"/>
      <w:r>
        <w:rPr>
          <w:i/>
          <w:sz w:val="24"/>
        </w:rPr>
        <w:t xml:space="preserve"> </w:t>
      </w:r>
      <w:r>
        <w:rPr>
          <w:sz w:val="24"/>
        </w:rPr>
        <w:t xml:space="preserve">and once you have learned it, you may hear a redwing call overhead every few minutes, wherever you are in the UK, as they pass over in a wave of birds. There are a few pairs (about 80) of redwing breeding in Scotland but really, they are a winter visitor to our shores. </w:t>
      </w:r>
      <w:r>
        <w:rPr>
          <w:rFonts w:ascii="Segoe UI" w:eastAsia="Segoe UI" w:hAnsi="Segoe UI" w:cs="Segoe UI"/>
          <w:sz w:val="18"/>
        </w:rPr>
        <w:t xml:space="preserve"> </w:t>
      </w:r>
    </w:p>
    <w:p w14:paraId="36CBA4CF" w14:textId="77777777" w:rsidR="00DC52EF" w:rsidRDefault="00000000">
      <w:pPr>
        <w:spacing w:after="0"/>
      </w:pPr>
      <w:r>
        <w:rPr>
          <w:sz w:val="24"/>
        </w:rPr>
        <w:t xml:space="preserve"> </w:t>
      </w:r>
      <w:r>
        <w:rPr>
          <w:rFonts w:ascii="Segoe UI" w:eastAsia="Segoe UI" w:hAnsi="Segoe UI" w:cs="Segoe UI"/>
          <w:sz w:val="18"/>
        </w:rPr>
        <w:t xml:space="preserve"> </w:t>
      </w:r>
    </w:p>
    <w:p w14:paraId="3D7E7849" w14:textId="77777777" w:rsidR="00DC52EF" w:rsidRDefault="00000000">
      <w:pPr>
        <w:spacing w:after="23" w:line="240" w:lineRule="auto"/>
        <w:ind w:left="-5" w:hanging="10"/>
      </w:pPr>
      <w:r>
        <w:rPr>
          <w:sz w:val="24"/>
        </w:rPr>
        <w:t xml:space="preserve">Redwings are a small thrush, of similar size to our song thrush but with darker brown plumage and the characteristic flash of colour from the red feathers on their under-wings as they fly. Look out for them feeding in the churchyard, you may be seeing birds fuelling up on migration or winter visitors who will stay for a few months. Redwings feed on berries, fallen fruit and will find soil invertebrates in short grass, pulling up worms or digging out leather jackets. They can be seen in flocks, with other thrushes such as fieldfare, mistle thrush and song thrush, feasting on yew berries and making a real mess! Winter thrushes descending on churchyard yews is one of the sights that chart the changing seasons. </w:t>
      </w:r>
      <w:r>
        <w:rPr>
          <w:rFonts w:ascii="Segoe UI" w:eastAsia="Segoe UI" w:hAnsi="Segoe UI" w:cs="Segoe UI"/>
          <w:sz w:val="18"/>
        </w:rPr>
        <w:t xml:space="preserve"> </w:t>
      </w:r>
    </w:p>
    <w:p w14:paraId="37D94F41" w14:textId="77777777" w:rsidR="00DC52EF" w:rsidRDefault="00000000">
      <w:pPr>
        <w:spacing w:after="0"/>
      </w:pPr>
      <w:r>
        <w:rPr>
          <w:sz w:val="24"/>
        </w:rPr>
        <w:t xml:space="preserve"> </w:t>
      </w:r>
      <w:r>
        <w:rPr>
          <w:rFonts w:ascii="Segoe UI" w:eastAsia="Segoe UI" w:hAnsi="Segoe UI" w:cs="Segoe UI"/>
          <w:sz w:val="18"/>
        </w:rPr>
        <w:t xml:space="preserve"> </w:t>
      </w:r>
    </w:p>
    <w:p w14:paraId="26C23613" w14:textId="77777777" w:rsidR="00DC52EF" w:rsidRDefault="00000000">
      <w:pPr>
        <w:spacing w:after="23" w:line="240" w:lineRule="auto"/>
        <w:ind w:left="-5" w:hanging="10"/>
      </w:pPr>
      <w:r>
        <w:rPr>
          <w:sz w:val="24"/>
        </w:rPr>
        <w:t xml:space="preserve">You can help redwing and other thrushes by providing berry bearing shrubs and trees and thinking of your hedges as larders for weary travellers. Leave hedges untrimmed until February or early March so that birds may shelter within them and feed on hedge fruits such as hawthorn berries. Churchyards are usually free of pesticides which allows soil invertebrates to thrive, providing lots of nutritious meals. Yew trees provide both food and shelter </w:t>
      </w:r>
      <w:proofErr w:type="gramStart"/>
      <w:r>
        <w:rPr>
          <w:sz w:val="24"/>
        </w:rPr>
        <w:t>and also</w:t>
      </w:r>
      <w:proofErr w:type="gramEnd"/>
      <w:r>
        <w:rPr>
          <w:sz w:val="24"/>
        </w:rPr>
        <w:t xml:space="preserve"> give us the opportunity to really look at these lovely birds and think about the long journey they have made to reach us.  </w:t>
      </w:r>
      <w:r>
        <w:rPr>
          <w:rFonts w:ascii="Segoe UI" w:eastAsia="Segoe UI" w:hAnsi="Segoe UI" w:cs="Segoe UI"/>
          <w:sz w:val="18"/>
        </w:rPr>
        <w:t xml:space="preserve"> </w:t>
      </w:r>
    </w:p>
    <w:p w14:paraId="03A138FE" w14:textId="77777777" w:rsidR="00DC52EF" w:rsidRDefault="00000000">
      <w:pPr>
        <w:spacing w:after="0"/>
      </w:pPr>
      <w:r>
        <w:rPr>
          <w:sz w:val="20"/>
        </w:rPr>
        <w:t xml:space="preserve"> </w:t>
      </w:r>
      <w:r>
        <w:rPr>
          <w:rFonts w:ascii="Segoe UI" w:eastAsia="Segoe UI" w:hAnsi="Segoe UI" w:cs="Segoe UI"/>
          <w:sz w:val="18"/>
        </w:rPr>
        <w:t xml:space="preserve"> </w:t>
      </w:r>
    </w:p>
    <w:p w14:paraId="5B1423B1" w14:textId="77777777" w:rsidR="00DC52EF" w:rsidRDefault="00000000">
      <w:pPr>
        <w:spacing w:after="20"/>
        <w:ind w:right="5187"/>
        <w:jc w:val="center"/>
      </w:pPr>
      <w:r>
        <w:rPr>
          <w:noProof/>
        </w:rPr>
        <w:drawing>
          <wp:inline distT="0" distB="0" distL="0" distR="0" wp14:anchorId="6F119B08" wp14:editId="11757F90">
            <wp:extent cx="3282950" cy="2190750"/>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13"/>
                    <a:stretch>
                      <a:fillRect/>
                    </a:stretch>
                  </pic:blipFill>
                  <pic:spPr>
                    <a:xfrm>
                      <a:off x="0" y="0"/>
                      <a:ext cx="3282950" cy="2190750"/>
                    </a:xfrm>
                    <a:prstGeom prst="rect">
                      <a:avLst/>
                    </a:prstGeom>
                  </pic:spPr>
                </pic:pic>
              </a:graphicData>
            </a:graphic>
          </wp:inline>
        </w:drawing>
      </w:r>
      <w:r>
        <w:rPr>
          <w:sz w:val="20"/>
        </w:rPr>
        <w:t xml:space="preserve"> </w:t>
      </w:r>
      <w:r>
        <w:rPr>
          <w:rFonts w:ascii="Segoe UI" w:eastAsia="Segoe UI" w:hAnsi="Segoe UI" w:cs="Segoe UI"/>
          <w:sz w:val="18"/>
        </w:rPr>
        <w:t xml:space="preserve"> </w:t>
      </w:r>
    </w:p>
    <w:p w14:paraId="2EAA18B7" w14:textId="77777777" w:rsidR="00DC52EF" w:rsidRDefault="00000000">
      <w:pPr>
        <w:spacing w:after="0"/>
      </w:pPr>
      <w:r>
        <w:rPr>
          <w:sz w:val="24"/>
        </w:rPr>
        <w:t xml:space="preserve"> </w:t>
      </w:r>
    </w:p>
    <w:p w14:paraId="4E82EF09" w14:textId="77777777" w:rsidR="00DC52EF" w:rsidRDefault="00000000">
      <w:pPr>
        <w:spacing w:after="17"/>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rFonts w:ascii="Segoe UI" w:eastAsia="Segoe UI" w:hAnsi="Segoe UI" w:cs="Segoe UI"/>
          <w:sz w:val="18"/>
        </w:rPr>
        <w:t xml:space="preserve"> </w:t>
      </w:r>
    </w:p>
    <w:p w14:paraId="1018FBD9" w14:textId="77777777" w:rsidR="00DC52EF" w:rsidRDefault="00000000">
      <w:pPr>
        <w:spacing w:after="0"/>
      </w:pPr>
      <w:r>
        <w:rPr>
          <w:b/>
          <w:sz w:val="28"/>
        </w:rPr>
        <w:t xml:space="preserve"> </w:t>
      </w:r>
    </w:p>
    <w:p w14:paraId="29826390" w14:textId="77777777" w:rsidR="00DC52EF" w:rsidRDefault="00000000">
      <w:pPr>
        <w:spacing w:after="0"/>
        <w:ind w:left="2460"/>
      </w:pPr>
      <w:r>
        <w:t xml:space="preserve">                                                                                            </w:t>
      </w:r>
      <w:r>
        <w:tab/>
        <w:t xml:space="preserve"> </w:t>
      </w:r>
      <w:r>
        <w:tab/>
        <w:t xml:space="preserve"> </w:t>
      </w:r>
    </w:p>
    <w:p w14:paraId="0A3259D7" w14:textId="77777777" w:rsidR="00DC52EF" w:rsidRDefault="00000000">
      <w:pPr>
        <w:pStyle w:val="Heading3"/>
      </w:pPr>
      <w:proofErr w:type="gramStart"/>
      <w:r>
        <w:t>Octobers</w:t>
      </w:r>
      <w:proofErr w:type="gramEnd"/>
      <w:r>
        <w:t xml:space="preserve"> tip for the month from the ECO Church website </w:t>
      </w:r>
    </w:p>
    <w:p w14:paraId="48AD4E5E" w14:textId="77777777" w:rsidR="00DC52EF" w:rsidRDefault="00000000">
      <w:pPr>
        <w:spacing w:line="254" w:lineRule="auto"/>
      </w:pPr>
      <w:r>
        <w:rPr>
          <w:color w:val="4EA72E"/>
          <w:sz w:val="24"/>
        </w:rPr>
        <w:t xml:space="preserve">Provide food and shelter for wildlife, now and in preparation for next year. Clean all your bird feeders to avoid the spread of disease to winter migrants and put up a nest box well in advance of breeding season. A nest box could also prove a cosy spot for small birds to spend the night on particularly cold winter evenings ahead </w:t>
      </w:r>
    </w:p>
    <w:p w14:paraId="3BA44E01" w14:textId="77777777" w:rsidR="00DC52EF" w:rsidRDefault="00000000">
      <w:pPr>
        <w:spacing w:after="234"/>
      </w:pPr>
      <w:r>
        <w:rPr>
          <w:sz w:val="24"/>
        </w:rPr>
        <w:t xml:space="preserve"> </w:t>
      </w:r>
    </w:p>
    <w:p w14:paraId="29515EBF" w14:textId="77777777" w:rsidR="00DC52EF" w:rsidRDefault="00000000">
      <w:pPr>
        <w:pStyle w:val="Heading2"/>
        <w:spacing w:after="124"/>
        <w:ind w:left="13" w:firstLine="0"/>
      </w:pPr>
      <w:r>
        <w:rPr>
          <w:i w:val="0"/>
          <w:color w:val="000000"/>
          <w:u w:color="000000"/>
        </w:rPr>
        <w:t>REQUEST</w:t>
      </w:r>
      <w:r>
        <w:rPr>
          <w:i w:val="0"/>
          <w:color w:val="000000"/>
          <w:u w:val="none" w:color="000000"/>
        </w:rPr>
        <w:t xml:space="preserve"> </w:t>
      </w:r>
    </w:p>
    <w:p w14:paraId="31AC8BD2" w14:textId="77777777" w:rsidR="00DC52EF" w:rsidRDefault="00000000">
      <w:pPr>
        <w:spacing w:after="97" w:line="262" w:lineRule="auto"/>
        <w:ind w:left="-5" w:hanging="10"/>
      </w:pPr>
      <w:r>
        <w:rPr>
          <w:sz w:val="28"/>
        </w:rPr>
        <w:t xml:space="preserve">Do you have </w:t>
      </w:r>
      <w:proofErr w:type="gramStart"/>
      <w:r>
        <w:rPr>
          <w:sz w:val="28"/>
        </w:rPr>
        <w:t>a</w:t>
      </w:r>
      <w:proofErr w:type="gramEnd"/>
      <w:r>
        <w:rPr>
          <w:sz w:val="28"/>
        </w:rPr>
        <w:t xml:space="preserve"> Eco tip to share for next </w:t>
      </w:r>
      <w:proofErr w:type="spellStart"/>
      <w:r>
        <w:rPr>
          <w:sz w:val="28"/>
        </w:rPr>
        <w:t>weeks notice</w:t>
      </w:r>
      <w:proofErr w:type="spellEnd"/>
      <w:r>
        <w:rPr>
          <w:sz w:val="28"/>
        </w:rPr>
        <w:t xml:space="preserve"> sheet? If </w:t>
      </w:r>
      <w:proofErr w:type="gramStart"/>
      <w:r>
        <w:rPr>
          <w:sz w:val="28"/>
        </w:rPr>
        <w:t>so</w:t>
      </w:r>
      <w:proofErr w:type="gramEnd"/>
      <w:r>
        <w:rPr>
          <w:sz w:val="28"/>
        </w:rPr>
        <w:t xml:space="preserve"> please send to me at </w:t>
      </w:r>
      <w:r>
        <w:rPr>
          <w:color w:val="0000FF"/>
          <w:sz w:val="28"/>
          <w:u w:val="single" w:color="0000FF"/>
        </w:rPr>
        <w:t>office@crichstmarys.org</w:t>
      </w:r>
      <w:r>
        <w:rPr>
          <w:sz w:val="28"/>
        </w:rPr>
        <w:t xml:space="preserve"> </w:t>
      </w:r>
    </w:p>
    <w:p w14:paraId="437CC73D" w14:textId="77777777" w:rsidR="00DC52EF" w:rsidRDefault="00000000">
      <w:pPr>
        <w:spacing w:after="175"/>
      </w:pPr>
      <w:r>
        <w:t xml:space="preserve"> </w:t>
      </w:r>
    </w:p>
    <w:p w14:paraId="24F441BC" w14:textId="77777777" w:rsidR="00DC52EF" w:rsidRDefault="00000000">
      <w:pPr>
        <w:spacing w:after="154"/>
        <w:ind w:left="63"/>
        <w:jc w:val="center"/>
      </w:pPr>
      <w:r>
        <w:rPr>
          <w:sz w:val="24"/>
        </w:rPr>
        <w:t xml:space="preserve"> </w:t>
      </w:r>
    </w:p>
    <w:p w14:paraId="498A8337" w14:textId="77777777" w:rsidR="00DC52EF" w:rsidRDefault="00000000">
      <w:pPr>
        <w:spacing w:after="0"/>
        <w:ind w:left="63"/>
        <w:jc w:val="center"/>
      </w:pPr>
      <w:r>
        <w:rPr>
          <w:sz w:val="24"/>
        </w:rPr>
        <w:t xml:space="preserve"> </w:t>
      </w:r>
    </w:p>
    <w:sectPr w:rsidR="00DC52EF">
      <w:headerReference w:type="even" r:id="rId14"/>
      <w:headerReference w:type="default" r:id="rId15"/>
      <w:headerReference w:type="first" r:id="rId16"/>
      <w:pgSz w:w="11906" w:h="16838"/>
      <w:pgMar w:top="2163" w:right="733" w:bottom="742"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DFC11" w14:textId="77777777" w:rsidR="006B4034" w:rsidRDefault="006B4034">
      <w:pPr>
        <w:spacing w:after="0" w:line="240" w:lineRule="auto"/>
      </w:pPr>
      <w:r>
        <w:separator/>
      </w:r>
    </w:p>
  </w:endnote>
  <w:endnote w:type="continuationSeparator" w:id="0">
    <w:p w14:paraId="26D95629" w14:textId="77777777" w:rsidR="006B4034" w:rsidRDefault="006B4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50519" w14:textId="77777777" w:rsidR="006B4034" w:rsidRDefault="006B4034">
      <w:pPr>
        <w:spacing w:after="0" w:line="240" w:lineRule="auto"/>
      </w:pPr>
      <w:r>
        <w:separator/>
      </w:r>
    </w:p>
  </w:footnote>
  <w:footnote w:type="continuationSeparator" w:id="0">
    <w:p w14:paraId="3CEAF50E" w14:textId="77777777" w:rsidR="006B4034" w:rsidRDefault="006B4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3696" w14:textId="77777777" w:rsidR="00DC52EF" w:rsidRDefault="00000000">
    <w:pPr>
      <w:spacing w:after="0"/>
    </w:pPr>
    <w:r>
      <w:rPr>
        <w:noProof/>
      </w:rPr>
      <w:drawing>
        <wp:anchor distT="0" distB="0" distL="114300" distR="114300" simplePos="0" relativeHeight="251658240" behindDoc="0" locked="0" layoutInCell="1" allowOverlap="0" wp14:anchorId="75F7E888" wp14:editId="42A08EEF">
          <wp:simplePos x="0" y="0"/>
          <wp:positionH relativeFrom="page">
            <wp:posOffset>457200</wp:posOffset>
          </wp:positionH>
          <wp:positionV relativeFrom="page">
            <wp:posOffset>576580</wp:posOffset>
          </wp:positionV>
          <wp:extent cx="1562100" cy="9017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62100" cy="901700"/>
                  </a:xfrm>
                  <a:prstGeom prst="rect">
                    <a:avLst/>
                  </a:prstGeom>
                </pic:spPr>
              </pic:pic>
            </a:graphicData>
          </a:graphic>
        </wp:anchor>
      </w:drawing>
    </w:r>
    <w:r>
      <w:rPr>
        <w:noProof/>
      </w:rPr>
      <w:drawing>
        <wp:anchor distT="0" distB="0" distL="114300" distR="114300" simplePos="0" relativeHeight="251659264" behindDoc="0" locked="0" layoutInCell="1" allowOverlap="0" wp14:anchorId="24984576" wp14:editId="00AD8328">
          <wp:simplePos x="0" y="0"/>
          <wp:positionH relativeFrom="page">
            <wp:posOffset>4924933</wp:posOffset>
          </wp:positionH>
          <wp:positionV relativeFrom="page">
            <wp:posOffset>449580</wp:posOffset>
          </wp:positionV>
          <wp:extent cx="1231900" cy="10287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231900" cy="1028700"/>
                  </a:xfrm>
                  <a:prstGeom prst="rect">
                    <a:avLst/>
                  </a:prstGeom>
                </pic:spPr>
              </pic:pic>
            </a:graphicData>
          </a:graphic>
        </wp:anchor>
      </w:drawing>
    </w:r>
    <w:r>
      <w:t xml:space="preserve">                                                                                             </w:t>
    </w:r>
    <w:r>
      <w:tab/>
      <w:t xml:space="preserve"> </w:t>
    </w:r>
  </w:p>
  <w:p w14:paraId="573B019E" w14:textId="77777777" w:rsidR="00DC52EF" w:rsidRDefault="00000000">
    <w:r>
      <w:rPr>
        <w:noProof/>
      </w:rPr>
      <mc:AlternateContent>
        <mc:Choice Requires="wpg">
          <w:drawing>
            <wp:anchor distT="0" distB="0" distL="114300" distR="114300" simplePos="0" relativeHeight="251660288" behindDoc="1" locked="0" layoutInCell="1" allowOverlap="1" wp14:anchorId="1B8D4D5B" wp14:editId="16DD5BE7">
              <wp:simplePos x="0" y="0"/>
              <wp:positionH relativeFrom="page">
                <wp:posOffset>0</wp:posOffset>
              </wp:positionH>
              <wp:positionV relativeFrom="page">
                <wp:posOffset>0</wp:posOffset>
              </wp:positionV>
              <wp:extent cx="1" cy="1"/>
              <wp:effectExtent l="0" t="0" r="0" b="0"/>
              <wp:wrapNone/>
              <wp:docPr id="2714" name="Group 27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1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F44F" w14:textId="77777777" w:rsidR="00DC52EF" w:rsidRDefault="00000000">
    <w:pPr>
      <w:spacing w:after="0"/>
    </w:pPr>
    <w:r>
      <w:rPr>
        <w:noProof/>
      </w:rPr>
      <w:drawing>
        <wp:anchor distT="0" distB="0" distL="114300" distR="114300" simplePos="0" relativeHeight="251661312" behindDoc="0" locked="0" layoutInCell="1" allowOverlap="0" wp14:anchorId="451B629B" wp14:editId="46A2A08C">
          <wp:simplePos x="0" y="0"/>
          <wp:positionH relativeFrom="page">
            <wp:posOffset>457200</wp:posOffset>
          </wp:positionH>
          <wp:positionV relativeFrom="page">
            <wp:posOffset>576580</wp:posOffset>
          </wp:positionV>
          <wp:extent cx="1562100" cy="901700"/>
          <wp:effectExtent l="0" t="0" r="0" b="0"/>
          <wp:wrapSquare wrapText="bothSides"/>
          <wp:docPr id="862027225" name="Picture 86202722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62100" cy="901700"/>
                  </a:xfrm>
                  <a:prstGeom prst="rect">
                    <a:avLst/>
                  </a:prstGeom>
                </pic:spPr>
              </pic:pic>
            </a:graphicData>
          </a:graphic>
        </wp:anchor>
      </w:drawing>
    </w:r>
    <w:r>
      <w:rPr>
        <w:noProof/>
      </w:rPr>
      <w:drawing>
        <wp:anchor distT="0" distB="0" distL="114300" distR="114300" simplePos="0" relativeHeight="251662336" behindDoc="0" locked="0" layoutInCell="1" allowOverlap="0" wp14:anchorId="67F600E9" wp14:editId="638DD39E">
          <wp:simplePos x="0" y="0"/>
          <wp:positionH relativeFrom="page">
            <wp:posOffset>4924933</wp:posOffset>
          </wp:positionH>
          <wp:positionV relativeFrom="page">
            <wp:posOffset>449580</wp:posOffset>
          </wp:positionV>
          <wp:extent cx="1231900" cy="1028700"/>
          <wp:effectExtent l="0" t="0" r="0" b="0"/>
          <wp:wrapSquare wrapText="bothSides"/>
          <wp:docPr id="1097383036" name="Picture 109738303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231900" cy="1028700"/>
                  </a:xfrm>
                  <a:prstGeom prst="rect">
                    <a:avLst/>
                  </a:prstGeom>
                </pic:spPr>
              </pic:pic>
            </a:graphicData>
          </a:graphic>
        </wp:anchor>
      </w:drawing>
    </w:r>
    <w:r>
      <w:t xml:space="preserve">                                                                                             </w:t>
    </w:r>
    <w:r>
      <w:tab/>
      <w:t xml:space="preserve"> </w:t>
    </w:r>
  </w:p>
  <w:p w14:paraId="7085489F" w14:textId="77777777" w:rsidR="00DC52EF" w:rsidRDefault="00000000">
    <w:r>
      <w:rPr>
        <w:noProof/>
      </w:rPr>
      <mc:AlternateContent>
        <mc:Choice Requires="wpg">
          <w:drawing>
            <wp:anchor distT="0" distB="0" distL="114300" distR="114300" simplePos="0" relativeHeight="251663360" behindDoc="1" locked="0" layoutInCell="1" allowOverlap="1" wp14:anchorId="52FC4098" wp14:editId="3246EC26">
              <wp:simplePos x="0" y="0"/>
              <wp:positionH relativeFrom="page">
                <wp:posOffset>0</wp:posOffset>
              </wp:positionH>
              <wp:positionV relativeFrom="page">
                <wp:posOffset>0</wp:posOffset>
              </wp:positionV>
              <wp:extent cx="1" cy="1"/>
              <wp:effectExtent l="0" t="0" r="0" b="0"/>
              <wp:wrapNone/>
              <wp:docPr id="2700" name="Group 270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70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0AAF" w14:textId="77777777" w:rsidR="00DC52EF" w:rsidRDefault="00000000">
    <w:pPr>
      <w:spacing w:after="0"/>
    </w:pPr>
    <w:r>
      <w:rPr>
        <w:noProof/>
      </w:rPr>
      <w:drawing>
        <wp:anchor distT="0" distB="0" distL="114300" distR="114300" simplePos="0" relativeHeight="251664384" behindDoc="0" locked="0" layoutInCell="1" allowOverlap="0" wp14:anchorId="65DE3AFB" wp14:editId="19898C79">
          <wp:simplePos x="0" y="0"/>
          <wp:positionH relativeFrom="page">
            <wp:posOffset>457200</wp:posOffset>
          </wp:positionH>
          <wp:positionV relativeFrom="page">
            <wp:posOffset>576580</wp:posOffset>
          </wp:positionV>
          <wp:extent cx="1562100" cy="901700"/>
          <wp:effectExtent l="0" t="0" r="0" b="0"/>
          <wp:wrapSquare wrapText="bothSides"/>
          <wp:docPr id="914086744" name="Picture 914086744"/>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562100" cy="901700"/>
                  </a:xfrm>
                  <a:prstGeom prst="rect">
                    <a:avLst/>
                  </a:prstGeom>
                </pic:spPr>
              </pic:pic>
            </a:graphicData>
          </a:graphic>
        </wp:anchor>
      </w:drawing>
    </w:r>
    <w:r>
      <w:rPr>
        <w:noProof/>
      </w:rPr>
      <w:drawing>
        <wp:anchor distT="0" distB="0" distL="114300" distR="114300" simplePos="0" relativeHeight="251665408" behindDoc="0" locked="0" layoutInCell="1" allowOverlap="0" wp14:anchorId="4CDEB6E7" wp14:editId="171B978F">
          <wp:simplePos x="0" y="0"/>
          <wp:positionH relativeFrom="page">
            <wp:posOffset>4924933</wp:posOffset>
          </wp:positionH>
          <wp:positionV relativeFrom="page">
            <wp:posOffset>449580</wp:posOffset>
          </wp:positionV>
          <wp:extent cx="1231900" cy="1028700"/>
          <wp:effectExtent l="0" t="0" r="0" b="0"/>
          <wp:wrapSquare wrapText="bothSides"/>
          <wp:docPr id="1102724969" name="Picture 1102724969"/>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231900" cy="1028700"/>
                  </a:xfrm>
                  <a:prstGeom prst="rect">
                    <a:avLst/>
                  </a:prstGeom>
                </pic:spPr>
              </pic:pic>
            </a:graphicData>
          </a:graphic>
        </wp:anchor>
      </w:drawing>
    </w:r>
    <w:r>
      <w:t xml:space="preserve">                                                                                             </w:t>
    </w:r>
    <w:r>
      <w:tab/>
      <w:t xml:space="preserve"> </w:t>
    </w:r>
  </w:p>
  <w:p w14:paraId="4C2EC1ED" w14:textId="77777777" w:rsidR="00DC52EF" w:rsidRDefault="00000000">
    <w:r>
      <w:rPr>
        <w:noProof/>
      </w:rPr>
      <mc:AlternateContent>
        <mc:Choice Requires="wpg">
          <w:drawing>
            <wp:anchor distT="0" distB="0" distL="114300" distR="114300" simplePos="0" relativeHeight="251666432" behindDoc="1" locked="0" layoutInCell="1" allowOverlap="1" wp14:anchorId="1892020C" wp14:editId="34654992">
              <wp:simplePos x="0" y="0"/>
              <wp:positionH relativeFrom="page">
                <wp:posOffset>0</wp:posOffset>
              </wp:positionH>
              <wp:positionV relativeFrom="page">
                <wp:posOffset>0</wp:posOffset>
              </wp:positionV>
              <wp:extent cx="1" cy="1"/>
              <wp:effectExtent l="0" t="0" r="0" b="0"/>
              <wp:wrapNone/>
              <wp:docPr id="2686" name="Group 268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686" style="width:7.87402e-05pt;height:7.87402e-05pt;position:absolute;z-index:-2147483648;mso-position-horizontal-relative:page;mso-position-horizontal:absolute;margin-left:0pt;mso-position-vertical-relative:page;margin-top:0pt;" coordsize="0,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EF"/>
    <w:rsid w:val="002B7840"/>
    <w:rsid w:val="003B7196"/>
    <w:rsid w:val="003F1D68"/>
    <w:rsid w:val="00446D30"/>
    <w:rsid w:val="004702A7"/>
    <w:rsid w:val="0069157A"/>
    <w:rsid w:val="006B4034"/>
    <w:rsid w:val="00715ED0"/>
    <w:rsid w:val="007D50A4"/>
    <w:rsid w:val="00992796"/>
    <w:rsid w:val="00B70977"/>
    <w:rsid w:val="00CB34D1"/>
    <w:rsid w:val="00CB412D"/>
    <w:rsid w:val="00D774D0"/>
    <w:rsid w:val="00DC52EF"/>
    <w:rsid w:val="00DE2D9E"/>
    <w:rsid w:val="00E40B9C"/>
    <w:rsid w:val="00ED2E42"/>
    <w:rsid w:val="00FD2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7038"/>
  <w15:docId w15:val="{7865C803-42BF-4E6F-BB18-1DC4E53F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7" w:line="259" w:lineRule="auto"/>
      <w:ind w:left="10"/>
      <w:jc w:val="center"/>
      <w:outlineLvl w:val="0"/>
    </w:pPr>
    <w:rPr>
      <w:rFonts w:ascii="Calibri" w:eastAsia="Calibri" w:hAnsi="Calibri" w:cs="Calibri"/>
      <w:b/>
      <w:color w:val="501549"/>
      <w:sz w:val="36"/>
      <w:u w:val="single" w:color="501549"/>
    </w:rPr>
  </w:style>
  <w:style w:type="paragraph" w:styleId="Heading2">
    <w:name w:val="heading 2"/>
    <w:next w:val="Normal"/>
    <w:link w:val="Heading2Char"/>
    <w:uiPriority w:val="9"/>
    <w:unhideWhenUsed/>
    <w:qFormat/>
    <w:pPr>
      <w:keepNext/>
      <w:keepLines/>
      <w:spacing w:after="0" w:line="259" w:lineRule="auto"/>
      <w:ind w:left="23" w:hanging="10"/>
      <w:jc w:val="center"/>
      <w:outlineLvl w:val="1"/>
    </w:pPr>
    <w:rPr>
      <w:rFonts w:ascii="Calibri" w:eastAsia="Calibri" w:hAnsi="Calibri" w:cs="Calibri"/>
      <w:b/>
      <w:i/>
      <w:color w:val="EE0000"/>
      <w:sz w:val="32"/>
      <w:u w:val="single" w:color="EE0000"/>
    </w:rPr>
  </w:style>
  <w:style w:type="paragraph" w:styleId="Heading3">
    <w:name w:val="heading 3"/>
    <w:next w:val="Normal"/>
    <w:link w:val="Heading3Char"/>
    <w:uiPriority w:val="9"/>
    <w:unhideWhenUsed/>
    <w:qFormat/>
    <w:pPr>
      <w:keepNext/>
      <w:keepLines/>
      <w:spacing w:after="112" w:line="259" w:lineRule="auto"/>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i/>
      <w:color w:val="EE0000"/>
      <w:sz w:val="32"/>
      <w:u w:val="single" w:color="EE0000"/>
    </w:rPr>
  </w:style>
  <w:style w:type="character" w:customStyle="1" w:styleId="Heading1Char">
    <w:name w:val="Heading 1 Char"/>
    <w:link w:val="Heading1"/>
    <w:rPr>
      <w:rFonts w:ascii="Calibri" w:eastAsia="Calibri" w:hAnsi="Calibri" w:cs="Calibri"/>
      <w:b/>
      <w:color w:val="501549"/>
      <w:sz w:val="36"/>
      <w:u w:val="single" w:color="501549"/>
    </w:rPr>
  </w:style>
  <w:style w:type="paragraph" w:styleId="PlainText">
    <w:name w:val="Plain Text"/>
    <w:basedOn w:val="Normal"/>
    <w:link w:val="PlainTextChar"/>
    <w:uiPriority w:val="99"/>
    <w:semiHidden/>
    <w:unhideWhenUsed/>
    <w:rsid w:val="00446D30"/>
    <w:pPr>
      <w:spacing w:after="0" w:line="240" w:lineRule="auto"/>
    </w:pPr>
    <w:rPr>
      <w:rFonts w:eastAsia="Times New Roman" w:cstheme="minorBidi"/>
      <w:color w:val="auto"/>
      <w:szCs w:val="21"/>
      <w:lang w:eastAsia="en-US"/>
    </w:rPr>
  </w:style>
  <w:style w:type="character" w:customStyle="1" w:styleId="PlainTextChar">
    <w:name w:val="Plain Text Char"/>
    <w:basedOn w:val="DefaultParagraphFont"/>
    <w:link w:val="PlainText"/>
    <w:uiPriority w:val="99"/>
    <w:semiHidden/>
    <w:rsid w:val="00446D30"/>
    <w:rPr>
      <w:rFonts w:ascii="Calibri" w:eastAsia="Times New Roman" w:hAnsi="Calibri"/>
      <w:sz w:val="22"/>
      <w:szCs w:val="21"/>
      <w:lang w:eastAsia="en-US"/>
    </w:rPr>
  </w:style>
  <w:style w:type="character" w:styleId="Hyperlink">
    <w:name w:val="Hyperlink"/>
    <w:basedOn w:val="DefaultParagraphFont"/>
    <w:uiPriority w:val="99"/>
    <w:unhideWhenUsed/>
    <w:rsid w:val="00715ED0"/>
    <w:rPr>
      <w:color w:val="467886"/>
      <w:u w:val="single"/>
    </w:rPr>
  </w:style>
  <w:style w:type="character" w:styleId="UnresolvedMention">
    <w:name w:val="Unresolved Mention"/>
    <w:basedOn w:val="DefaultParagraphFont"/>
    <w:uiPriority w:val="99"/>
    <w:semiHidden/>
    <w:unhideWhenUsed/>
    <w:rsid w:val="00FD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richstmary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chrissiewalden@hotmail.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6E205D30B994C9604E745844D0A27" ma:contentTypeVersion="3" ma:contentTypeDescription="Create a new document." ma:contentTypeScope="" ma:versionID="d50e31a3056546dcd0872af4892680cd">
  <xsd:schema xmlns:xsd="http://www.w3.org/2001/XMLSchema" xmlns:xs="http://www.w3.org/2001/XMLSchema" xmlns:p="http://schemas.microsoft.com/office/2006/metadata/properties" xmlns:ns2="8a26f1ce-4c55-42ff-8018-58a308ca3954" targetNamespace="http://schemas.microsoft.com/office/2006/metadata/properties" ma:root="true" ma:fieldsID="c11323169a4f65d81524d1ca0c1a73b1" ns2:_="">
    <xsd:import namespace="8a26f1ce-4c55-42ff-8018-58a308ca39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6f1ce-4c55-42ff-8018-58a308ca3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1D099-6D9D-4B9D-898C-0EECC9CBD1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1F02E4-C069-4270-B513-72C42AEFBB6E}">
  <ds:schemaRefs>
    <ds:schemaRef ds:uri="http://schemas.microsoft.com/sharepoint/v3/contenttype/forms"/>
  </ds:schemaRefs>
</ds:datastoreItem>
</file>

<file path=customXml/itemProps3.xml><?xml version="1.0" encoding="utf-8"?>
<ds:datastoreItem xmlns:ds="http://schemas.openxmlformats.org/officeDocument/2006/customXml" ds:itemID="{A215531A-0728-4ABF-B0FA-55BC3B78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6f1ce-4c55-42ff-8018-58a308ca3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992</Words>
  <Characters>4585</Characters>
  <Application>Microsoft Office Word</Application>
  <DocSecurity>0</DocSecurity>
  <Lines>131</Lines>
  <Paragraphs>33</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Paul</dc:creator>
  <cp:keywords/>
  <cp:lastModifiedBy>Linda Paul</cp:lastModifiedBy>
  <cp:revision>16</cp:revision>
  <cp:lastPrinted>2025-10-29T09:38:00Z</cp:lastPrinted>
  <dcterms:created xsi:type="dcterms:W3CDTF">2025-10-29T09:39:00Z</dcterms:created>
  <dcterms:modified xsi:type="dcterms:W3CDTF">2025-10-29T12:03:00Z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0x010100C616E205D30B994C9604E745844D0A27</vt:lpwstr>
  </property>
</Properties>
</file>