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2828C3" w14:textId="621C2689" w:rsidR="00B84BBE" w:rsidRDefault="00080093">
      <w:pPr>
        <w:rPr>
          <w:sz w:val="40"/>
        </w:rPr>
      </w:pPr>
      <w:r>
        <w:rPr>
          <w:noProof/>
        </w:rPr>
        <w:pict w14:anchorId="520C1F5B">
          <v:line id="Image1" o:spid="_x0000_s1028" style="position:absolute;z-index:4;visibility:visible;mso-wrap-style:square;mso-wrap-distance-left:9.05pt;mso-wrap-distance-top:0;mso-wrap-distance-right:8.85pt;mso-wrap-distance-bottom:0;mso-position-horizontal:absolute;mso-position-horizontal-relative:text;mso-position-vertical:absolute;mso-position-vertical-relative:text" from="135pt,-7.65pt" to="433.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" o:allowincell="f" strokeweight="1.59mm">
            <v:stroke joinstyle="miter"/>
            <w10:wrap type="square"/>
          </v:line>
        </w:pict>
      </w:r>
      <w:r>
        <w:rPr>
          <w:noProof/>
        </w:rPr>
        <w:pict w14:anchorId="53F8657A">
          <v:line id="Image2" o:spid="_x0000_s1027" style="position:absolute;z-index:5;visibility:visible;mso-wrap-style:square;mso-wrap-distance-left:9pt;mso-wrap-distance-top:0;mso-wrap-distance-right:8.9pt;mso-wrap-distance-bottom:0;mso-position-horizontal:absolute;mso-position-horizontal-relative:text;mso-position-vertical:absolute;mso-position-vertical-relative:text" from="162pt,-7.65pt" to="46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" o:allowincell="f" strokeweight="1.59mm">
            <v:stroke joinstyle="miter"/>
            <w10:wrap type="square"/>
          </v:line>
        </w:pict>
      </w:r>
      <w:r w:rsidR="00000000">
        <w:rPr>
          <w:sz w:val="40"/>
        </w:rPr>
        <w:t xml:space="preserve"> </w:t>
      </w:r>
    </w:p>
    <w:p w14:paraId="792828C4" w14:textId="77777777" w:rsidR="00B84BBE" w:rsidRDefault="00000000">
      <w:r>
        <w:rPr>
          <w:noProof/>
        </w:rPr>
        <w:drawing>
          <wp:anchor distT="0" distB="0" distL="114935" distR="114935" simplePos="0" relativeHeight="3" behindDoc="0" locked="0" layoutInCell="0" allowOverlap="1" wp14:anchorId="792828DD" wp14:editId="792828DE">
            <wp:simplePos x="0" y="0"/>
            <wp:positionH relativeFrom="column">
              <wp:posOffset>4905375</wp:posOffset>
            </wp:positionH>
            <wp:positionV relativeFrom="paragraph">
              <wp:posOffset>-257810</wp:posOffset>
            </wp:positionV>
            <wp:extent cx="1597025" cy="1059180"/>
            <wp:effectExtent l="0" t="0" r="0" b="0"/>
            <wp:wrapTight wrapText="bothSides">
              <wp:wrapPolygon edited="0">
                <wp:start x="-831" y="0"/>
                <wp:lineTo x="-831" y="20030"/>
                <wp:lineTo x="20975" y="20030"/>
                <wp:lineTo x="20975" y="0"/>
                <wp:lineTo x="-831" y="0"/>
              </wp:wrapPolygon>
            </wp:wrapTigh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5"/>
                    <a:srcRect l="-38" t="-57" r="-38" b="-57"/>
                    <a:stretch>
                      <a:fillRect/>
                    </a:stretch>
                  </pic:blipFill>
                  <pic:spPr bwMode="auto">
                    <a:xfrm>
                      <a:off x="0" y="0"/>
                      <a:ext cx="1597025" cy="1059180"/>
                    </a:xfrm>
                    <a:prstGeom prst="rect">
                      <a:avLst/>
                    </a:prstGeom>
                    <a:noFill/>
                  </pic:spPr>
                </pic:pic>
              </a:graphicData>
            </a:graphic>
          </wp:anchor>
        </w:drawing>
      </w:r>
      <w:r>
        <w:rPr>
          <w:sz w:val="40"/>
        </w:rPr>
        <w:t>St Mary’s Parish Church, Longframlington</w:t>
      </w:r>
      <w:r>
        <w:t xml:space="preserve"> </w:t>
      </w:r>
    </w:p>
    <w:p w14:paraId="792828C5" w14:textId="77777777" w:rsidR="00B84BBE" w:rsidRDefault="00B84BBE">
      <w:pPr>
        <w:rPr>
          <w:rFonts w:ascii="CenturyGothic" w:hAnsi="CenturyGothic" w:cs="CenturyGothic"/>
          <w:sz w:val="21"/>
          <w:szCs w:val="21"/>
          <w:lang w:val="en-US"/>
        </w:rPr>
      </w:pPr>
    </w:p>
    <w:p w14:paraId="792828C6" w14:textId="338B7662" w:rsidR="00B84BBE" w:rsidRDefault="00080093">
      <w:pPr>
        <w:rPr>
          <w:rFonts w:ascii="CenturyGothic" w:hAnsi="CenturyGothic" w:cs="CenturyGothic"/>
          <w:sz w:val="21"/>
          <w:szCs w:val="21"/>
          <w:lang w:val="en-US" w:eastAsia="en-GB"/>
        </w:rPr>
      </w:pPr>
      <w:r>
        <w:rPr>
          <w:noProof/>
        </w:rPr>
        <w:pict w14:anchorId="10503167">
          <v:line id="Image3" o:spid="_x0000_s1026" style="position:absolute;z-index:2;visibility:visible;mso-wrap-style:square;mso-wrap-distance-left:9pt;mso-wrap-distance-top:0;mso-wrap-distance-right:8.9pt;mso-wrap-distance-bottom:.05pt;mso-position-horizontal:absolute;mso-position-horizontal-relative:text;mso-position-vertical:absolute;mso-position-vertical-relative:text" from="0,5pt" to="3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" o:allowincell="f" strokeweight="1.59mm">
            <v:stroke joinstyle="miter"/>
            <w10:wrap type="square"/>
          </v:line>
        </w:pict>
      </w:r>
    </w:p>
    <w:p w14:paraId="792828C7" w14:textId="77777777" w:rsidR="00B84BBE" w:rsidRDefault="00B84BBE">
      <w:pPr>
        <w:pStyle w:val="BodyText"/>
        <w:rPr>
          <w:rStyle w:val="Hyperlink"/>
          <w:color w:val="000000"/>
          <w:u w:val="none"/>
        </w:rPr>
      </w:pPr>
    </w:p>
    <w:p w14:paraId="792828C8" w14:textId="77777777" w:rsidR="00B84BBE" w:rsidRDefault="00000000">
      <w:pPr>
        <w:pStyle w:val="BodyText"/>
      </w:pPr>
      <w:r>
        <w:rPr>
          <w:rStyle w:val="Hyperlink"/>
          <w:color w:val="000000"/>
          <w:u w:val="none"/>
        </w:rPr>
        <w:t>Welcome to our Sunday Morning Prayer. This morning</w:t>
      </w:r>
      <w:r>
        <w:rPr>
          <w:rStyle w:val="Hyperlink"/>
          <w:b/>
          <w:bCs/>
          <w:color w:val="000000"/>
          <w:u w:val="none"/>
        </w:rPr>
        <w:t xml:space="preserve"> </w:t>
      </w:r>
      <w:r>
        <w:rPr>
          <w:rStyle w:val="Hyperlink"/>
          <w:color w:val="000000"/>
          <w:u w:val="none"/>
        </w:rPr>
        <w:t xml:space="preserve">on, </w:t>
      </w:r>
      <w:r>
        <w:rPr>
          <w:rStyle w:val="Hyperlink"/>
          <w:b/>
          <w:bCs/>
          <w:color w:val="000000"/>
          <w:u w:val="none"/>
        </w:rPr>
        <w:t>Sunday 21</w:t>
      </w:r>
      <w:r>
        <w:rPr>
          <w:rStyle w:val="Hyperlink"/>
          <w:b/>
          <w:bCs/>
          <w:color w:val="000000"/>
          <w:u w:val="none"/>
          <w:vertAlign w:val="superscript"/>
        </w:rPr>
        <w:t>st</w:t>
      </w:r>
      <w:r>
        <w:rPr>
          <w:rStyle w:val="Hyperlink"/>
          <w:b/>
          <w:bCs/>
          <w:color w:val="000000"/>
          <w:u w:val="none"/>
        </w:rPr>
        <w:t xml:space="preserve"> September, </w:t>
      </w:r>
      <w:r>
        <w:rPr>
          <w:rStyle w:val="Hyperlink"/>
          <w:color w:val="000000"/>
          <w:u w:val="none"/>
        </w:rPr>
        <w:t xml:space="preserve">which is </w:t>
      </w:r>
      <w:r>
        <w:rPr>
          <w:rStyle w:val="Hyperlink"/>
          <w:b/>
          <w:bCs/>
          <w:color w:val="000000"/>
          <w:u w:val="none"/>
        </w:rPr>
        <w:t xml:space="preserve">Trinity 14 (Proper 20), </w:t>
      </w:r>
      <w:r>
        <w:rPr>
          <w:rStyle w:val="Hyperlink"/>
          <w:color w:val="000000"/>
          <w:u w:val="none"/>
        </w:rPr>
        <w:t xml:space="preserve">our </w:t>
      </w:r>
      <w:r>
        <w:rPr>
          <w:rStyle w:val="Hyperlink"/>
          <w:b/>
          <w:bCs/>
          <w:color w:val="000000"/>
          <w:u w:val="none"/>
        </w:rPr>
        <w:t>Officiant</w:t>
      </w:r>
      <w:r>
        <w:rPr>
          <w:rStyle w:val="Hyperlink"/>
          <w:color w:val="000000"/>
          <w:u w:val="none"/>
        </w:rPr>
        <w:t xml:space="preserve"> today is the </w:t>
      </w:r>
      <w:r>
        <w:rPr>
          <w:rStyle w:val="Hyperlink"/>
          <w:b/>
          <w:bCs/>
          <w:color w:val="000000"/>
          <w:u w:val="none"/>
        </w:rPr>
        <w:t xml:space="preserve">Rev Rich, </w:t>
      </w:r>
      <w:r>
        <w:rPr>
          <w:rStyle w:val="Hyperlink"/>
          <w:color w:val="000000"/>
          <w:u w:val="none"/>
        </w:rPr>
        <w:t>and</w:t>
      </w:r>
      <w:r>
        <w:rPr>
          <w:rStyle w:val="Hyperlink"/>
          <w:b/>
          <w:bCs/>
          <w:color w:val="000000"/>
          <w:u w:val="none"/>
        </w:rPr>
        <w:t xml:space="preserve"> Steve playing the organ.</w:t>
      </w:r>
      <w:r>
        <w:rPr>
          <w:rStyle w:val="Hyperlink"/>
          <w:color w:val="000000"/>
          <w:u w:val="none"/>
        </w:rPr>
        <w:t xml:space="preserve">  Our Officiant next week will be the </w:t>
      </w:r>
      <w:r>
        <w:rPr>
          <w:rStyle w:val="Hyperlink"/>
          <w:b/>
          <w:bCs/>
          <w:color w:val="000000"/>
          <w:u w:val="none"/>
        </w:rPr>
        <w:t>Rev Michael</w:t>
      </w:r>
      <w:r>
        <w:rPr>
          <w:rStyle w:val="Hyperlink"/>
          <w:color w:val="000000"/>
          <w:u w:val="none"/>
        </w:rPr>
        <w:t xml:space="preserve"> and </w:t>
      </w:r>
      <w:r>
        <w:rPr>
          <w:rStyle w:val="Hyperlink"/>
          <w:b/>
          <w:bCs/>
          <w:color w:val="000000"/>
          <w:u w:val="none"/>
        </w:rPr>
        <w:t>Gisele</w:t>
      </w:r>
      <w:r>
        <w:rPr>
          <w:rStyle w:val="Hyperlink"/>
          <w:color w:val="000000"/>
          <w:u w:val="none"/>
        </w:rPr>
        <w:t xml:space="preserve"> playing the </w:t>
      </w:r>
      <w:r>
        <w:rPr>
          <w:rStyle w:val="Hyperlink"/>
          <w:b/>
          <w:bCs/>
          <w:color w:val="000000"/>
          <w:u w:val="none"/>
        </w:rPr>
        <w:t>music</w:t>
      </w:r>
      <w:r>
        <w:rPr>
          <w:rStyle w:val="Hyperlink"/>
          <w:color w:val="000000"/>
          <w:u w:val="none"/>
        </w:rPr>
        <w:t>.</w:t>
      </w:r>
    </w:p>
    <w:p w14:paraId="792828C9" w14:textId="77777777" w:rsidR="00B84BBE" w:rsidRDefault="00000000">
      <w:pPr>
        <w:pStyle w:val="BodyText"/>
      </w:pPr>
      <w:r>
        <w:rPr>
          <w:rStyle w:val="Hyperlink"/>
          <w:b/>
          <w:bCs/>
          <w:color w:val="000000"/>
        </w:rPr>
        <w:t xml:space="preserve">Coming up at St Mary’s and our sister parishes+- </w:t>
      </w:r>
      <w:r>
        <w:rPr>
          <w:rStyle w:val="Hyperlink"/>
          <w:b/>
          <w:bCs/>
          <w:color w:val="000000"/>
          <w:u w:val="none"/>
        </w:rPr>
        <w:t xml:space="preserve">Morning Prayer in St Mary’s – and on Zoom – </w:t>
      </w:r>
      <w:r>
        <w:rPr>
          <w:rStyle w:val="Hyperlink"/>
          <w:color w:val="000000"/>
          <w:u w:val="none"/>
        </w:rPr>
        <w:t>usually</w:t>
      </w:r>
      <w:r>
        <w:rPr>
          <w:rStyle w:val="Hyperlink"/>
          <w:b/>
          <w:bCs/>
          <w:color w:val="000000"/>
          <w:u w:val="none"/>
        </w:rPr>
        <w:t xml:space="preserve"> </w:t>
      </w:r>
      <w:r>
        <w:rPr>
          <w:rStyle w:val="Hyperlink"/>
          <w:color w:val="000000"/>
          <w:u w:val="none"/>
        </w:rPr>
        <w:t>every Wednesday morning at 9.30 am followed by coffee in the Community Room. The Link can be accessible from our website</w:t>
      </w:r>
    </w:p>
    <w:p w14:paraId="792828CA" w14:textId="77777777" w:rsidR="00B84BBE" w:rsidRDefault="00000000">
      <w:pPr>
        <w:pStyle w:val="BodyText"/>
      </w:pPr>
      <w:r>
        <w:rPr>
          <w:rStyle w:val="Hyperlink"/>
          <w:color w:val="000000"/>
          <w:u w:val="none"/>
        </w:rPr>
        <w:t xml:space="preserve"> https//www.achurchnearyou.com/church/16291 from “More Info on the services and Events” page.</w:t>
      </w:r>
    </w:p>
    <w:p w14:paraId="792828CC" w14:textId="77777777" w:rsidR="00B84BBE" w:rsidRDefault="00000000">
      <w:pPr>
        <w:pStyle w:val="BodyText"/>
      </w:pPr>
      <w:r>
        <w:rPr>
          <w:rStyle w:val="Hyperlink"/>
          <w:color w:val="000000"/>
          <w:u w:val="none"/>
        </w:rPr>
        <w:t xml:space="preserve">Would you like to sponsor a bible for Whittingham School?  Simply make a one off payment using the reference </w:t>
      </w:r>
      <w:r>
        <w:rPr>
          <w:rStyle w:val="Hyperlink"/>
          <w:b/>
          <w:bCs/>
          <w:color w:val="000000"/>
          <w:u w:val="none"/>
        </w:rPr>
        <w:t>`BIBLE`</w:t>
      </w:r>
      <w:r>
        <w:rPr>
          <w:rStyle w:val="Hyperlink"/>
          <w:color w:val="000000"/>
          <w:u w:val="none"/>
        </w:rPr>
        <w:t xml:space="preserve"> by 30</w:t>
      </w:r>
      <w:r>
        <w:rPr>
          <w:rStyle w:val="Hyperlink"/>
          <w:color w:val="000000"/>
          <w:u w:val="none"/>
          <w:vertAlign w:val="superscript"/>
        </w:rPr>
        <w:t>th</w:t>
      </w:r>
      <w:r>
        <w:rPr>
          <w:rStyle w:val="Hyperlink"/>
          <w:color w:val="000000"/>
          <w:u w:val="none"/>
        </w:rPr>
        <w:t xml:space="preserve"> September 2025.  Account details: PCC of Whittingham and Edlingham Sort Code:30-90-13  Account number: 00095198.</w:t>
      </w:r>
    </w:p>
    <w:p w14:paraId="792828CD" w14:textId="77777777" w:rsidR="00B84BBE" w:rsidRDefault="00000000">
      <w:pPr>
        <w:pStyle w:val="BodyText"/>
      </w:pPr>
      <w:r>
        <w:rPr>
          <w:rStyle w:val="Hyperlink"/>
          <w:b/>
          <w:bCs/>
          <w:color w:val="000000"/>
          <w:u w:val="none"/>
        </w:rPr>
        <w:t>Harvest Festivals</w:t>
      </w:r>
      <w:r>
        <w:rPr>
          <w:rStyle w:val="Hyperlink"/>
          <w:color w:val="000000"/>
          <w:u w:val="none"/>
        </w:rPr>
        <w:t xml:space="preserve">- Pre notice – these will be taking place on </w:t>
      </w:r>
      <w:r>
        <w:rPr>
          <w:rStyle w:val="Hyperlink"/>
          <w:b/>
          <w:bCs/>
          <w:color w:val="000000"/>
          <w:u w:val="none"/>
        </w:rPr>
        <w:t>Sunday 5</w:t>
      </w:r>
      <w:r>
        <w:rPr>
          <w:rStyle w:val="Hyperlink"/>
          <w:b/>
          <w:bCs/>
          <w:color w:val="000000"/>
          <w:u w:val="none"/>
          <w:vertAlign w:val="superscript"/>
        </w:rPr>
        <w:t>th</w:t>
      </w:r>
      <w:r>
        <w:rPr>
          <w:rStyle w:val="Hyperlink"/>
          <w:b/>
          <w:bCs/>
          <w:color w:val="000000"/>
          <w:u w:val="none"/>
        </w:rPr>
        <w:t xml:space="preserve"> October</w:t>
      </w:r>
      <w:r>
        <w:rPr>
          <w:rStyle w:val="Hyperlink"/>
          <w:color w:val="000000"/>
          <w:u w:val="none"/>
        </w:rPr>
        <w:t xml:space="preserve"> in the churches and other dates within and around that date for the schools.</w:t>
      </w:r>
    </w:p>
    <w:p w14:paraId="792828CE" w14:textId="77777777" w:rsidR="00B84BBE" w:rsidRDefault="00000000">
      <w:pPr>
        <w:pStyle w:val="BodyText"/>
      </w:pPr>
      <w:r>
        <w:rPr>
          <w:rStyle w:val="Hyperlink"/>
          <w:color w:val="000000"/>
          <w:u w:val="none"/>
        </w:rPr>
        <w:t xml:space="preserve"> </w:t>
      </w:r>
      <w:r>
        <w:rPr>
          <w:rStyle w:val="Hyperlink"/>
          <w:b/>
          <w:bCs/>
          <w:color w:val="000000"/>
          <w:u w:val="none"/>
        </w:rPr>
        <w:t>Deanery Notices:</w:t>
      </w:r>
    </w:p>
    <w:p w14:paraId="792828CF" w14:textId="77777777" w:rsidR="00B84BBE" w:rsidRDefault="00000000">
      <w:pPr>
        <w:pStyle w:val="BodyText"/>
      </w:pPr>
      <w:r>
        <w:rPr>
          <w:rStyle w:val="Hyperlink"/>
          <w:color w:val="000000"/>
          <w:u w:val="none"/>
        </w:rPr>
        <w:t>Diocese of Manchester Choral Scholars two events: In Partnership with St Martin in the Fields Choral Scholars.  Posters available.</w:t>
      </w:r>
    </w:p>
    <w:p w14:paraId="792828D0" w14:textId="77777777" w:rsidR="00B84BBE" w:rsidRDefault="00000000">
      <w:pPr>
        <w:pStyle w:val="BodyText"/>
      </w:pPr>
      <w:r>
        <w:rPr>
          <w:rStyle w:val="Hyperlink"/>
          <w:b/>
          <w:bCs/>
          <w:color w:val="000000"/>
          <w:u w:val="none"/>
        </w:rPr>
        <w:t>Saturday, 20</w:t>
      </w:r>
      <w:r>
        <w:rPr>
          <w:rStyle w:val="Hyperlink"/>
          <w:b/>
          <w:bCs/>
          <w:color w:val="000000"/>
          <w:u w:val="none"/>
          <w:vertAlign w:val="superscript"/>
        </w:rPr>
        <w:t>th</w:t>
      </w:r>
      <w:r>
        <w:rPr>
          <w:rStyle w:val="Hyperlink"/>
          <w:b/>
          <w:bCs/>
          <w:color w:val="000000"/>
          <w:u w:val="none"/>
        </w:rPr>
        <w:t xml:space="preserve"> September</w:t>
      </w:r>
      <w:r>
        <w:rPr>
          <w:rStyle w:val="Hyperlink"/>
          <w:color w:val="000000"/>
          <w:u w:val="none"/>
        </w:rPr>
        <w:t xml:space="preserve"> at </w:t>
      </w:r>
      <w:r>
        <w:rPr>
          <w:rStyle w:val="Hyperlink"/>
          <w:b/>
          <w:bCs/>
          <w:color w:val="000000"/>
          <w:u w:val="none"/>
        </w:rPr>
        <w:t>7 pm</w:t>
      </w:r>
      <w:r>
        <w:rPr>
          <w:rStyle w:val="Hyperlink"/>
          <w:color w:val="000000"/>
          <w:u w:val="none"/>
        </w:rPr>
        <w:t xml:space="preserve"> In every corner sing: </w:t>
      </w:r>
      <w:r>
        <w:rPr>
          <w:rStyle w:val="Hyperlink"/>
          <w:b/>
          <w:bCs/>
          <w:color w:val="000000"/>
          <w:u w:val="none"/>
        </w:rPr>
        <w:t>St Lawrence, Warkworth</w:t>
      </w:r>
      <w:r>
        <w:rPr>
          <w:rStyle w:val="Hyperlink"/>
          <w:color w:val="000000"/>
          <w:u w:val="none"/>
        </w:rPr>
        <w:t>, entry free, retiring collection, refreshments from 6.30 pm.</w:t>
      </w:r>
    </w:p>
    <w:p w14:paraId="792828D1" w14:textId="77777777" w:rsidR="00B84BBE" w:rsidRDefault="00000000">
      <w:pPr>
        <w:pStyle w:val="BodyText"/>
      </w:pPr>
      <w:r>
        <w:rPr>
          <w:rStyle w:val="Hyperlink"/>
          <w:b/>
          <w:bCs/>
          <w:color w:val="000000"/>
          <w:u w:val="none"/>
        </w:rPr>
        <w:t>Sunday, 21</w:t>
      </w:r>
      <w:r>
        <w:rPr>
          <w:rStyle w:val="Hyperlink"/>
          <w:b/>
          <w:bCs/>
          <w:color w:val="000000"/>
          <w:u w:val="none"/>
          <w:vertAlign w:val="superscript"/>
        </w:rPr>
        <w:t>st</w:t>
      </w:r>
      <w:r>
        <w:rPr>
          <w:rStyle w:val="Hyperlink"/>
          <w:b/>
          <w:bCs/>
          <w:color w:val="000000"/>
          <w:u w:val="none"/>
        </w:rPr>
        <w:t xml:space="preserve"> September</w:t>
      </w:r>
      <w:r>
        <w:rPr>
          <w:rStyle w:val="Hyperlink"/>
          <w:color w:val="000000"/>
          <w:u w:val="none"/>
        </w:rPr>
        <w:t xml:space="preserve"> at </w:t>
      </w:r>
      <w:r>
        <w:rPr>
          <w:rStyle w:val="Hyperlink"/>
          <w:b/>
          <w:bCs/>
          <w:color w:val="000000"/>
          <w:u w:val="none"/>
        </w:rPr>
        <w:t>3 pm</w:t>
      </w:r>
      <w:r>
        <w:rPr>
          <w:rStyle w:val="Hyperlink"/>
          <w:color w:val="000000"/>
          <w:u w:val="none"/>
        </w:rPr>
        <w:t xml:space="preserve"> Sing my soul: Choral Evensong, </w:t>
      </w:r>
      <w:r>
        <w:rPr>
          <w:rStyle w:val="Hyperlink"/>
          <w:b/>
          <w:bCs/>
          <w:color w:val="000000"/>
          <w:u w:val="none"/>
        </w:rPr>
        <w:t>St Mary, Lesbury</w:t>
      </w:r>
      <w:r>
        <w:rPr>
          <w:rStyle w:val="Hyperlink"/>
          <w:color w:val="000000"/>
          <w:u w:val="none"/>
        </w:rPr>
        <w:t>, service free, refreshments.</w:t>
      </w:r>
    </w:p>
    <w:p w14:paraId="792828D2" w14:textId="77777777" w:rsidR="00B84BBE" w:rsidRDefault="00000000">
      <w:pPr>
        <w:pStyle w:val="BodyText"/>
      </w:pPr>
      <w:r>
        <w:rPr>
          <w:rStyle w:val="Hyperlink"/>
          <w:b/>
          <w:bCs/>
          <w:color w:val="000000"/>
          <w:u w:val="none"/>
        </w:rPr>
        <w:t>Sunday, 28</w:t>
      </w:r>
      <w:r>
        <w:rPr>
          <w:rStyle w:val="Hyperlink"/>
          <w:b/>
          <w:bCs/>
          <w:color w:val="000000"/>
          <w:u w:val="none"/>
          <w:vertAlign w:val="superscript"/>
        </w:rPr>
        <w:t>th</w:t>
      </w:r>
      <w:r>
        <w:rPr>
          <w:rStyle w:val="Hyperlink"/>
          <w:b/>
          <w:bCs/>
          <w:color w:val="000000"/>
          <w:u w:val="none"/>
        </w:rPr>
        <w:t xml:space="preserve"> September </w:t>
      </w:r>
      <w:r>
        <w:rPr>
          <w:rStyle w:val="Hyperlink"/>
          <w:color w:val="000000"/>
          <w:u w:val="none"/>
        </w:rPr>
        <w:t xml:space="preserve">at </w:t>
      </w:r>
      <w:r>
        <w:rPr>
          <w:rStyle w:val="Hyperlink"/>
          <w:b/>
          <w:bCs/>
          <w:color w:val="000000"/>
          <w:u w:val="none"/>
        </w:rPr>
        <w:t>5 pm</w:t>
      </w:r>
      <w:r>
        <w:rPr>
          <w:rStyle w:val="Hyperlink"/>
          <w:color w:val="000000"/>
          <w:u w:val="none"/>
        </w:rPr>
        <w:t xml:space="preserve">, </w:t>
      </w:r>
      <w:r>
        <w:rPr>
          <w:rStyle w:val="Hyperlink"/>
          <w:b/>
          <w:bCs/>
          <w:color w:val="000000"/>
          <w:u w:val="none"/>
        </w:rPr>
        <w:t>Patronal Festival Choral Evensong</w:t>
      </w:r>
      <w:r>
        <w:rPr>
          <w:rStyle w:val="Hyperlink"/>
          <w:color w:val="000000"/>
          <w:u w:val="none"/>
        </w:rPr>
        <w:t xml:space="preserve">, if you wish join choir from 2pm till 4 pm followed by tea and cake, come and sing with them. In </w:t>
      </w:r>
      <w:r>
        <w:rPr>
          <w:rStyle w:val="Hyperlink"/>
          <w:b/>
          <w:bCs/>
          <w:color w:val="000000"/>
          <w:u w:val="none"/>
        </w:rPr>
        <w:t>St Michael’s Church, Alnwick</w:t>
      </w:r>
      <w:r>
        <w:rPr>
          <w:rStyle w:val="Hyperlink"/>
          <w:color w:val="000000"/>
          <w:u w:val="none"/>
        </w:rPr>
        <w:t>.</w:t>
      </w:r>
    </w:p>
    <w:p w14:paraId="792828D3" w14:textId="77777777" w:rsidR="00B84BBE" w:rsidRDefault="00000000">
      <w:pPr>
        <w:pStyle w:val="BodyText"/>
      </w:pPr>
      <w:r>
        <w:rPr>
          <w:rStyle w:val="Hyperlink"/>
          <w:color w:val="000000"/>
          <w:u w:val="none"/>
        </w:rPr>
        <w:t xml:space="preserve">  </w:t>
      </w:r>
    </w:p>
    <w:p w14:paraId="792828D4" w14:textId="77777777" w:rsidR="00B84BBE" w:rsidRDefault="00000000">
      <w:pPr>
        <w:jc w:val="both"/>
      </w:pPr>
      <w:r>
        <w:rPr>
          <w:rStyle w:val="Hyperlink"/>
          <w:color w:val="000000"/>
          <w:u w:val="none"/>
        </w:rPr>
        <w:t xml:space="preserve">Thank you for your giving to the life and work of our church.  Our offering is taken during the third hymn, and there is a collection giving point at the back of the church for use after the service if you prefer.  Regular giving by Standing Order with Gift Aid is particularly valuable to the church – speak to Audrey (01665 570 922) for more information and blank forms. All our news and much more available on our Facebook page </w:t>
      </w:r>
      <w:hyperlink r:id="rId6">
        <w:r>
          <w:rPr>
            <w:rStyle w:val="Hyperlink"/>
            <w:color w:val="000000"/>
            <w:u w:val="none"/>
          </w:rPr>
          <w:t>https:www.facebook.com/SMCLongfram/?ti=as</w:t>
        </w:r>
      </w:hyperlink>
      <w:r>
        <w:rPr>
          <w:rStyle w:val="Hyperlink"/>
          <w:color w:val="000000"/>
          <w:u w:val="none"/>
        </w:rPr>
        <w:t xml:space="preserve"> and </w:t>
      </w:r>
    </w:p>
    <w:p w14:paraId="792828D5" w14:textId="77777777" w:rsidR="00B84BBE" w:rsidRDefault="00000000">
      <w:pPr>
        <w:jc w:val="both"/>
      </w:pPr>
      <w:r>
        <w:rPr>
          <w:rStyle w:val="Hyperlink"/>
          <w:color w:val="000000"/>
          <w:u w:val="none"/>
        </w:rPr>
        <w:t>You Tube channel</w:t>
      </w:r>
      <w:hyperlink r:id="rId7">
        <w:r>
          <w:rPr>
            <w:rStyle w:val="Hyperlink"/>
            <w:color w:val="000000"/>
            <w:u w:val="none"/>
          </w:rPr>
          <w:t>https:www.youtube.com/@stmichaelsfeltonstmaryslon4157</w:t>
        </w:r>
      </w:hyperlink>
      <w:r>
        <w:rPr>
          <w:rStyle w:val="Hyperlink"/>
          <w:color w:val="000000"/>
          <w:u w:val="none"/>
        </w:rPr>
        <w:t xml:space="preserve"> </w:t>
      </w:r>
    </w:p>
    <w:p w14:paraId="792828D6" w14:textId="77777777" w:rsidR="00B84BBE" w:rsidRDefault="00000000">
      <w:r>
        <w:rPr>
          <w:rStyle w:val="Hyperlink"/>
          <w:color w:val="000000"/>
          <w:u w:val="none"/>
        </w:rPr>
        <w:t>Priest in Charge: Rev Rich Townend Phone 01670 719470 Email:</w:t>
      </w:r>
      <w:hyperlink r:id="rId8">
        <w:r>
          <w:rPr>
            <w:rStyle w:val="Hyperlink"/>
            <w:color w:val="000000"/>
            <w:u w:val="none"/>
          </w:rPr>
          <w:t>revrichtea@gmail.com</w:t>
        </w:r>
      </w:hyperlink>
      <w:r>
        <w:rPr>
          <w:rStyle w:val="Hyperlink"/>
          <w:color w:val="000000"/>
          <w:u w:val="none"/>
        </w:rPr>
        <w:t xml:space="preserve"> Regular day off: Monday, for St Mary’s information contact Veronica Thomson (01665 570 807) or Audrey Truman ( 01665 570922).  </w:t>
      </w:r>
    </w:p>
    <w:p w14:paraId="792828D7" w14:textId="77777777" w:rsidR="00B84BBE" w:rsidRDefault="00B84BBE">
      <w:pPr>
        <w:pStyle w:val="BodyText"/>
        <w:rPr>
          <w:color w:val="555555"/>
          <w:highlight w:val="white"/>
        </w:rPr>
      </w:pPr>
    </w:p>
    <w:p w14:paraId="792828D8" w14:textId="77777777" w:rsidR="00B84BBE" w:rsidRDefault="00B84BBE">
      <w:pPr>
        <w:pStyle w:val="BodyText"/>
      </w:pPr>
    </w:p>
    <w:sectPr w:rsidR="00B84BBE">
      <w:pgSz w:w="11906" w:h="16838"/>
      <w:pgMar w:top="1077" w:right="1531" w:bottom="567" w:left="153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Gothic">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05B43"/>
    <w:multiLevelType w:val="multilevel"/>
    <w:tmpl w:val="A810E56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EB3A54"/>
    <w:multiLevelType w:val="multilevel"/>
    <w:tmpl w:val="BC408F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36348880">
    <w:abstractNumId w:val="0"/>
  </w:num>
  <w:num w:numId="2" w16cid:durableId="205811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hyphenationZone w:val="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84BBE"/>
    <w:rsid w:val="00080093"/>
    <w:rsid w:val="00575183"/>
    <w:rsid w:val="00B84B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2828C3"/>
  <w15:docId w15:val="{2F89EF96-4FE7-40D0-A541-89D26373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kern w:val="0"/>
      <w:sz w:val="24"/>
      <w:lang w:bidi="ar-SA"/>
    </w:rPr>
  </w:style>
  <w:style w:type="paragraph" w:styleId="Heading1">
    <w:name w:val="heading 1"/>
    <w:basedOn w:val="Normal"/>
    <w:next w:val="Normal"/>
    <w:uiPriority w:val="9"/>
    <w:qFormat/>
    <w:pPr>
      <w:keepNext/>
      <w:numPr>
        <w:numId w:val="1"/>
      </w:numPr>
      <w:ind w:left="0" w:right="-1054" w:firstLine="0"/>
      <w:outlineLvl w:val="0"/>
    </w:pPr>
    <w:rPr>
      <w:sz w:val="40"/>
    </w:rPr>
  </w:style>
  <w:style w:type="paragraph" w:styleId="Heading2">
    <w:name w:val="heading 2"/>
    <w:basedOn w:val="Normal"/>
    <w:next w:val="Normal"/>
    <w:uiPriority w:val="9"/>
    <w:semiHidden/>
    <w:unhideWhenUsed/>
    <w:qFormat/>
    <w:pPr>
      <w:keepNext/>
      <w:numPr>
        <w:ilvl w:val="1"/>
        <w:numId w:val="1"/>
      </w:numPr>
      <w:outlineLvl w:val="1"/>
    </w:pPr>
    <w:rPr>
      <w:rFonts w:ascii="CenturyGothic" w:hAnsi="CenturyGothic" w:cs="CenturyGothic"/>
      <w:b/>
      <w:bCs/>
      <w:sz w:val="21"/>
      <w:szCs w:val="21"/>
      <w:lang w:val="en-US"/>
    </w:rPr>
  </w:style>
  <w:style w:type="paragraph" w:styleId="Heading3">
    <w:name w:val="heading 3"/>
    <w:basedOn w:val="Normal"/>
    <w:next w:val="Normal"/>
    <w:uiPriority w:val="9"/>
    <w:semiHidden/>
    <w:unhideWhenUsed/>
    <w:qFormat/>
    <w:pPr>
      <w:keepNext/>
      <w:keepLines/>
      <w:spacing w:before="160" w:after="80"/>
      <w:outlineLvl w:val="2"/>
    </w:pPr>
    <w:rPr>
      <w:rFonts w:eastAsia="NSimSun" w:cs="Arial"/>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NSimSun" w:cs="Arial"/>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NSimSun" w:cs="Arial"/>
      <w:color w:val="2F5496"/>
    </w:rPr>
  </w:style>
  <w:style w:type="paragraph" w:styleId="Heading6">
    <w:name w:val="heading 6"/>
    <w:basedOn w:val="Normal"/>
    <w:next w:val="Normal"/>
    <w:uiPriority w:val="9"/>
    <w:semiHidden/>
    <w:unhideWhenUsed/>
    <w:qFormat/>
    <w:pPr>
      <w:keepNext/>
      <w:keepLines/>
      <w:spacing w:before="40"/>
      <w:outlineLvl w:val="5"/>
    </w:pPr>
    <w:rPr>
      <w:rFonts w:eastAsia="NSimSun" w:cs="Arial"/>
      <w:i/>
      <w:iCs/>
      <w:color w:val="595959"/>
    </w:rPr>
  </w:style>
  <w:style w:type="paragraph" w:styleId="Heading7">
    <w:name w:val="heading 7"/>
    <w:basedOn w:val="Normal"/>
    <w:next w:val="Normal"/>
    <w:qFormat/>
    <w:pPr>
      <w:keepNext/>
      <w:keepLines/>
      <w:spacing w:before="40"/>
      <w:outlineLvl w:val="6"/>
    </w:pPr>
    <w:rPr>
      <w:rFonts w:eastAsia="NSimSun" w:cs="Arial"/>
      <w:color w:val="595959"/>
    </w:rPr>
  </w:style>
  <w:style w:type="paragraph" w:styleId="Heading8">
    <w:name w:val="heading 8"/>
    <w:basedOn w:val="Normal"/>
    <w:next w:val="Normal"/>
    <w:qFormat/>
    <w:pPr>
      <w:keepNext/>
      <w:keepLines/>
      <w:outlineLvl w:val="7"/>
    </w:pPr>
    <w:rPr>
      <w:rFonts w:eastAsia="NSimSun" w:cs="Arial"/>
      <w:i/>
      <w:iCs/>
      <w:color w:val="272727"/>
    </w:rPr>
  </w:style>
  <w:style w:type="paragraph" w:styleId="Heading9">
    <w:name w:val="heading 9"/>
    <w:basedOn w:val="Normal"/>
    <w:next w:val="Normal"/>
    <w:qFormat/>
    <w:pPr>
      <w:keepNext/>
      <w:keepLines/>
      <w:outlineLvl w:val="8"/>
    </w:pPr>
    <w:rPr>
      <w:rFonts w:eastAsia="NSimSun" w:cs="Arial"/>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styleId="Hyperlink">
    <w:name w:val="Hyperlink"/>
    <w:qFormat/>
    <w:rPr>
      <w:color w:val="000080"/>
      <w:u w:val="single"/>
    </w:rPr>
  </w:style>
  <w:style w:type="character" w:customStyle="1" w:styleId="FootnoteCharacters">
    <w:name w:val="Footnote Characters"/>
    <w:qFormat/>
  </w:style>
  <w:style w:type="character" w:customStyle="1" w:styleId="EndnoteCharacters">
    <w:name w:val="Endnote Characters"/>
    <w:qFormat/>
  </w:style>
  <w:style w:type="character" w:customStyle="1" w:styleId="VisitedInternetLink">
    <w:name w:val="Visited Internet Link"/>
    <w:qFormat/>
    <w:rPr>
      <w:color w:val="800000"/>
      <w:u w:val="single"/>
      <w:lang/>
    </w:rPr>
  </w:style>
  <w:style w:type="character" w:styleId="IntenseReference">
    <w:name w:val="Intense Reference"/>
    <w:basedOn w:val="DefaultParagraphFont"/>
    <w:qFormat/>
    <w:rPr>
      <w:b/>
      <w:bCs/>
      <w:smallCaps/>
      <w:color w:val="2F5496"/>
      <w:spacing w:val="5"/>
    </w:rPr>
  </w:style>
  <w:style w:type="character" w:customStyle="1" w:styleId="IntenseQuoteChar">
    <w:name w:val="Intense Quote Char"/>
    <w:basedOn w:val="DefaultParagraphFont"/>
    <w:qFormat/>
    <w:rPr>
      <w:i/>
      <w:iCs/>
      <w:color w:val="2F5496"/>
    </w:rPr>
  </w:style>
  <w:style w:type="character" w:styleId="IntenseEmphasis">
    <w:name w:val="Intense Emphasis"/>
    <w:basedOn w:val="DefaultParagraphFont"/>
    <w:qFormat/>
    <w:rPr>
      <w:i/>
      <w:iCs/>
      <w:color w:val="2F5496"/>
    </w:rPr>
  </w:style>
  <w:style w:type="character" w:customStyle="1" w:styleId="QuoteChar">
    <w:name w:val="Quote Char"/>
    <w:basedOn w:val="DefaultParagraphFont"/>
    <w:qFormat/>
    <w:rPr>
      <w:i/>
      <w:iCs/>
      <w:color w:val="404040"/>
    </w:rPr>
  </w:style>
  <w:style w:type="character" w:customStyle="1" w:styleId="SubtitleChar">
    <w:name w:val="Subtitle Char"/>
    <w:basedOn w:val="DefaultParagraphFont"/>
    <w:qFormat/>
    <w:rPr>
      <w:rFonts w:eastAsia="NSimSun" w:cs="Arial"/>
      <w:color w:val="595959"/>
      <w:spacing w:val="15"/>
      <w:sz w:val="28"/>
      <w:szCs w:val="28"/>
    </w:rPr>
  </w:style>
  <w:style w:type="character" w:customStyle="1" w:styleId="TitleChar">
    <w:name w:val="Title Char"/>
    <w:basedOn w:val="DefaultParagraphFont"/>
    <w:qFormat/>
    <w:rPr>
      <w:rFonts w:ascii="Calibri Light" w:eastAsia="NSimSun" w:hAnsi="Calibri Light" w:cs="Arial"/>
      <w:spacing w:val="-10"/>
      <w:kern w:val="2"/>
      <w:sz w:val="56"/>
      <w:szCs w:val="56"/>
    </w:rPr>
  </w:style>
  <w:style w:type="character" w:customStyle="1" w:styleId="Heading9Char">
    <w:name w:val="Heading 9 Char"/>
    <w:basedOn w:val="DefaultParagraphFont"/>
    <w:qFormat/>
    <w:rPr>
      <w:rFonts w:eastAsia="NSimSun" w:cs="Arial"/>
      <w:color w:val="272727"/>
    </w:rPr>
  </w:style>
  <w:style w:type="character" w:customStyle="1" w:styleId="Heading8Char">
    <w:name w:val="Heading 8 Char"/>
    <w:basedOn w:val="DefaultParagraphFont"/>
    <w:qFormat/>
    <w:rPr>
      <w:rFonts w:eastAsia="NSimSun" w:cs="Arial"/>
      <w:i/>
      <w:iCs/>
      <w:color w:val="272727"/>
    </w:rPr>
  </w:style>
  <w:style w:type="character" w:customStyle="1" w:styleId="Heading7Char">
    <w:name w:val="Heading 7 Char"/>
    <w:basedOn w:val="DefaultParagraphFont"/>
    <w:qFormat/>
    <w:rPr>
      <w:rFonts w:eastAsia="NSimSun" w:cs="Arial"/>
      <w:color w:val="595959"/>
    </w:rPr>
  </w:style>
  <w:style w:type="character" w:customStyle="1" w:styleId="Heading6Char">
    <w:name w:val="Heading 6 Char"/>
    <w:basedOn w:val="DefaultParagraphFont"/>
    <w:qFormat/>
    <w:rPr>
      <w:rFonts w:eastAsia="NSimSun" w:cs="Arial"/>
      <w:i/>
      <w:iCs/>
      <w:color w:val="595959"/>
    </w:rPr>
  </w:style>
  <w:style w:type="character" w:customStyle="1" w:styleId="Heading5Char">
    <w:name w:val="Heading 5 Char"/>
    <w:basedOn w:val="DefaultParagraphFont"/>
    <w:qFormat/>
    <w:rPr>
      <w:rFonts w:eastAsia="NSimSun" w:cs="Arial"/>
      <w:color w:val="2F5496"/>
    </w:rPr>
  </w:style>
  <w:style w:type="character" w:customStyle="1" w:styleId="Heading4Char">
    <w:name w:val="Heading 4 Char"/>
    <w:basedOn w:val="DefaultParagraphFont"/>
    <w:qFormat/>
    <w:rPr>
      <w:rFonts w:eastAsia="NSimSun" w:cs="Arial"/>
      <w:i/>
      <w:iCs/>
      <w:color w:val="2F5496"/>
    </w:rPr>
  </w:style>
  <w:style w:type="character" w:customStyle="1" w:styleId="Heading3Char">
    <w:name w:val="Heading 3 Char"/>
    <w:basedOn w:val="DefaultParagraphFont"/>
    <w:qFormat/>
    <w:rPr>
      <w:rFonts w:eastAsia="NSimSun" w:cs="Arial"/>
      <w:color w:val="2F5496"/>
      <w:sz w:val="28"/>
      <w:szCs w:val="28"/>
    </w:rPr>
  </w:style>
  <w:style w:type="character" w:customStyle="1" w:styleId="Heading2Char">
    <w:name w:val="Heading 2 Char"/>
    <w:basedOn w:val="DefaultParagraphFont"/>
    <w:qFormat/>
    <w:rPr>
      <w:rFonts w:ascii="Calibri Light" w:eastAsia="NSimSun" w:hAnsi="Calibri Light" w:cs="Arial"/>
      <w:color w:val="2F5496"/>
      <w:sz w:val="32"/>
      <w:szCs w:val="32"/>
    </w:rPr>
  </w:style>
  <w:style w:type="character" w:customStyle="1" w:styleId="Heading1Char">
    <w:name w:val="Heading 1 Char"/>
    <w:basedOn w:val="DefaultParagraphFont"/>
    <w:qFormat/>
    <w:rPr>
      <w:rFonts w:ascii="Calibri Light" w:eastAsia="NSimSun" w:hAnsi="Calibri Light" w:cs="Arial"/>
      <w:color w:val="2F5496"/>
      <w:sz w:val="40"/>
      <w:szCs w:val="40"/>
    </w:rPr>
  </w:style>
  <w:style w:type="paragraph" w:customStyle="1" w:styleId="Heading">
    <w:name w:val="Heading"/>
    <w:basedOn w:val="Normal"/>
    <w:next w:val="BodyText"/>
    <w:qFormat/>
    <w:pPr>
      <w:keepNext/>
      <w:spacing w:before="240" w:after="120"/>
    </w:pPr>
    <w:rPr>
      <w:rFonts w:eastAsia="Microsoft YaHei"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BalloonText">
    <w:name w:val="Balloon Text"/>
    <w:basedOn w:val="Normal"/>
    <w:qFormat/>
    <w:rPr>
      <w:rFonts w:ascii="Tahoma" w:hAnsi="Tahoma" w:cs="Tahoma"/>
      <w:sz w:val="16"/>
      <w:szCs w:val="16"/>
    </w:rPr>
  </w:style>
  <w:style w:type="paragraph" w:customStyle="1" w:styleId="ListContents">
    <w:name w:val="List Contents"/>
    <w:basedOn w:val="Normal"/>
    <w:qFormat/>
    <w:pPr>
      <w:ind w:left="567"/>
    </w:pPr>
  </w:style>
  <w:style w:type="paragraph" w:styleId="IntenseQuote">
    <w:name w:val="Intense Quote"/>
    <w:basedOn w:val="Normal"/>
    <w:next w:val="Normal"/>
    <w:qFormat/>
    <w:pPr>
      <w:pBdr>
        <w:top w:val="single" w:sz="4" w:space="10" w:color="2F5496"/>
        <w:bottom w:val="single" w:sz="4" w:space="10" w:color="2F5496"/>
      </w:pBdr>
      <w:spacing w:before="360" w:after="360"/>
      <w:ind w:left="864" w:right="864"/>
      <w:jc w:val="center"/>
    </w:pPr>
    <w:rPr>
      <w:i/>
      <w:iCs/>
      <w:color w:val="2F5496"/>
    </w:rPr>
  </w:style>
  <w:style w:type="paragraph" w:styleId="ListParagraph">
    <w:name w:val="List Paragraph"/>
    <w:basedOn w:val="Normal"/>
    <w:qFormat/>
    <w:pPr>
      <w:spacing w:after="160"/>
      <w:ind w:left="720"/>
      <w:contextualSpacing/>
    </w:pPr>
  </w:style>
  <w:style w:type="paragraph" w:styleId="Quote">
    <w:name w:val="Quote"/>
    <w:basedOn w:val="Normal"/>
    <w:next w:val="Normal"/>
    <w:qFormat/>
    <w:pPr>
      <w:spacing w:before="160" w:after="160"/>
      <w:jc w:val="center"/>
    </w:pPr>
    <w:rPr>
      <w:i/>
      <w:iCs/>
      <w:color w:val="404040"/>
    </w:rPr>
  </w:style>
  <w:style w:type="paragraph" w:styleId="Subtitle">
    <w:name w:val="Subtitle"/>
    <w:basedOn w:val="Normal"/>
    <w:next w:val="Normal"/>
    <w:uiPriority w:val="11"/>
    <w:qFormat/>
    <w:rPr>
      <w:rFonts w:eastAsia="NSimSun" w:cs="Arial"/>
      <w:color w:val="595959"/>
      <w:spacing w:val="15"/>
      <w:sz w:val="28"/>
      <w:szCs w:val="28"/>
    </w:rPr>
  </w:style>
  <w:style w:type="paragraph" w:styleId="Title">
    <w:name w:val="Title"/>
    <w:basedOn w:val="Normal"/>
    <w:next w:val="Normal"/>
    <w:uiPriority w:val="10"/>
    <w:qFormat/>
    <w:pPr>
      <w:spacing w:after="80"/>
      <w:contextualSpacing/>
    </w:pPr>
    <w:rPr>
      <w:rFonts w:ascii="Calibri Light" w:eastAsia="NSimSun" w:hAnsi="Calibri Light" w:cs="Arial"/>
      <w:spacing w:val="-10"/>
      <w:kern w:val="2"/>
      <w:sz w:val="56"/>
      <w:szCs w:val="5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vrichtea@gmail.com" TargetMode="External"/><Relationship Id="rId3" Type="http://schemas.openxmlformats.org/officeDocument/2006/relationships/settings" Target="settings.xml"/><Relationship Id="rId7" Type="http://schemas.openxmlformats.org/officeDocument/2006/relationships/hyperlink" Target="https://www.youtube.com/@stmichaelsfeltonstmaryslon4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MCLongfram/?ti=a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Northumberland</dc:title>
  <dc:subject/>
  <dc:creator> simon j h white</dc:creator>
  <dc:description/>
  <cp:lastModifiedBy>Philip Hunwick</cp:lastModifiedBy>
  <cp:revision>229</cp:revision>
  <cp:lastPrinted>2025-09-16T12:21:00Z</cp:lastPrinted>
  <dcterms:created xsi:type="dcterms:W3CDTF">2011-06-16T14:21:00Z</dcterms:created>
  <dcterms:modified xsi:type="dcterms:W3CDTF">2025-09-19T17:00:00Z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-67522342</vt:i4>
  </property>
  <property fmtid="{D5CDD505-2E9C-101B-9397-08002B2CF9AE}" pid="3" name="_AuthorEmail">
    <vt:lpwstr>ianandkate.watson@virgin.net</vt:lpwstr>
  </property>
  <property fmtid="{D5CDD505-2E9C-101B-9397-08002B2CF9AE}" pid="4" name="_AuthorEmailDisplayName">
    <vt:lpwstr>Ian and Kate Watson</vt:lpwstr>
  </property>
  <property fmtid="{D5CDD505-2E9C-101B-9397-08002B2CF9AE}" pid="5" name="_EmailSubject">
    <vt:lpwstr>Funding Letter</vt:lpwstr>
  </property>
  <property fmtid="{D5CDD505-2E9C-101B-9397-08002B2CF9AE}" pid="6" name="_ReviewingToolsShownOnce">
    <vt:lpwstr/>
  </property>
</Properties>
</file>