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5C33" w14:textId="77777777" w:rsidR="00995DE6" w:rsidRPr="00995DE6" w:rsidRDefault="00995DE6" w:rsidP="00995DE6">
      <w:pPr>
        <w:jc w:val="center"/>
        <w:rPr>
          <w:rFonts w:ascii="Lucida Handwriting" w:hAnsi="Lucida Handwriting"/>
          <w:b/>
          <w:sz w:val="24"/>
          <w:szCs w:val="24"/>
        </w:rPr>
      </w:pPr>
      <w:r w:rsidRPr="00995DE6">
        <w:rPr>
          <w:rFonts w:ascii="Lucida Handwriting" w:hAnsi="Lucida Handwriting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228F2359" wp14:editId="684BD8B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77720" cy="3017520"/>
            <wp:effectExtent l="0" t="0" r="0" b="0"/>
            <wp:wrapTight wrapText="bothSides">
              <wp:wrapPolygon edited="0">
                <wp:start x="0" y="0"/>
                <wp:lineTo x="0" y="21409"/>
                <wp:lineTo x="21389" y="21409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311-WA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DE6">
        <w:rPr>
          <w:rFonts w:ascii="Lucida Handwriting" w:hAnsi="Lucida Handwriting"/>
          <w:b/>
          <w:sz w:val="24"/>
          <w:szCs w:val="24"/>
        </w:rPr>
        <w:t>Padiham Parish Food Bank</w:t>
      </w:r>
    </w:p>
    <w:p w14:paraId="371BC6A0" w14:textId="77777777" w:rsidR="001E4B49" w:rsidRPr="00995DE6" w:rsidRDefault="00A04683">
      <w:pPr>
        <w:rPr>
          <w:rFonts w:ascii="Lucida Handwriting" w:hAnsi="Lucida Handwriting"/>
          <w:sz w:val="24"/>
          <w:szCs w:val="24"/>
        </w:rPr>
      </w:pPr>
      <w:r w:rsidRPr="00995DE6">
        <w:rPr>
          <w:rFonts w:ascii="Lucida Handwriting" w:hAnsi="Lucida Handwriting"/>
          <w:sz w:val="24"/>
          <w:szCs w:val="24"/>
        </w:rPr>
        <w:t>From 5</w:t>
      </w:r>
      <w:r w:rsidRPr="00995DE6">
        <w:rPr>
          <w:rFonts w:ascii="Lucida Handwriting" w:hAnsi="Lucida Handwriting"/>
          <w:sz w:val="24"/>
          <w:szCs w:val="24"/>
          <w:vertAlign w:val="superscript"/>
        </w:rPr>
        <w:t>th</w:t>
      </w:r>
      <w:r w:rsidRPr="00995DE6">
        <w:rPr>
          <w:rFonts w:ascii="Lucida Handwriting" w:hAnsi="Lucida Handwriting"/>
          <w:sz w:val="24"/>
          <w:szCs w:val="24"/>
        </w:rPr>
        <w:t xml:space="preserve"> April 2023, I will be tackling the Wild Horse 200 South to raise funding for Padiham Parish Food bank.</w:t>
      </w:r>
    </w:p>
    <w:p w14:paraId="3F9FC782" w14:textId="77777777" w:rsidR="00A04683" w:rsidRPr="00995DE6" w:rsidRDefault="00A04683" w:rsidP="001E4B49">
      <w:pPr>
        <w:rPr>
          <w:rFonts w:ascii="Lucida Handwriting" w:hAnsi="Lucida Handwriting"/>
          <w:sz w:val="24"/>
          <w:szCs w:val="24"/>
        </w:rPr>
      </w:pPr>
      <w:r w:rsidRPr="00995DE6">
        <w:rPr>
          <w:rFonts w:ascii="Lucida Handwriting" w:hAnsi="Lucida Handwriting"/>
          <w:sz w:val="24"/>
          <w:szCs w:val="24"/>
        </w:rPr>
        <w:t xml:space="preserve">I’ll have </w:t>
      </w:r>
      <w:r w:rsidR="001E4B49" w:rsidRPr="00995DE6">
        <w:rPr>
          <w:rFonts w:ascii="Lucida Handwriting" w:hAnsi="Lucida Handwriting"/>
          <w:sz w:val="24"/>
          <w:szCs w:val="24"/>
        </w:rPr>
        <w:t>120 hours to complete a 200</w:t>
      </w:r>
      <w:r w:rsidR="00995DE6">
        <w:rPr>
          <w:rFonts w:ascii="Lucida Handwriting" w:hAnsi="Lucida Handwriting"/>
          <w:sz w:val="24"/>
          <w:szCs w:val="24"/>
        </w:rPr>
        <w:t>-</w:t>
      </w:r>
      <w:r w:rsidR="001E4B49" w:rsidRPr="00995DE6">
        <w:rPr>
          <w:rFonts w:ascii="Lucida Handwriting" w:hAnsi="Lucida Handwriting"/>
          <w:sz w:val="24"/>
          <w:szCs w:val="24"/>
        </w:rPr>
        <w:t xml:space="preserve">mile trail run across South Wales. The route has 30,187 feet of climbing. </w:t>
      </w:r>
      <w:r w:rsidR="00995DE6">
        <w:rPr>
          <w:rFonts w:ascii="Lucida Handwriting" w:hAnsi="Lucida Handwriting"/>
          <w:sz w:val="24"/>
          <w:szCs w:val="24"/>
        </w:rPr>
        <w:t>The</w:t>
      </w:r>
      <w:r w:rsidR="001E4B49" w:rsidRPr="00995DE6">
        <w:rPr>
          <w:rFonts w:ascii="Lucida Handwriting" w:hAnsi="Lucida Handwriting"/>
          <w:sz w:val="24"/>
          <w:szCs w:val="24"/>
        </w:rPr>
        <w:t xml:space="preserve"> run </w:t>
      </w:r>
      <w:r w:rsidR="00995DE6">
        <w:rPr>
          <w:rFonts w:ascii="Lucida Handwriting" w:hAnsi="Lucida Handwriting"/>
          <w:sz w:val="24"/>
          <w:szCs w:val="24"/>
        </w:rPr>
        <w:t xml:space="preserve">is </w:t>
      </w:r>
      <w:r w:rsidR="001E4B49" w:rsidRPr="00995DE6">
        <w:rPr>
          <w:rFonts w:ascii="Lucida Handwriting" w:hAnsi="Lucida Handwriting"/>
          <w:sz w:val="24"/>
          <w:szCs w:val="24"/>
        </w:rPr>
        <w:t xml:space="preserve">across the trails and mountains of South Wales including parts of </w:t>
      </w:r>
      <w:proofErr w:type="spellStart"/>
      <w:r w:rsidR="001E4B49" w:rsidRPr="00995DE6">
        <w:rPr>
          <w:rFonts w:ascii="Lucida Handwriting" w:hAnsi="Lucida Handwriting"/>
          <w:sz w:val="24"/>
          <w:szCs w:val="24"/>
        </w:rPr>
        <w:t>Offas</w:t>
      </w:r>
      <w:proofErr w:type="spellEnd"/>
      <w:r w:rsidR="001E4B49" w:rsidRPr="00995DE6">
        <w:rPr>
          <w:rFonts w:ascii="Lucida Handwriting" w:hAnsi="Lucida Handwriting"/>
          <w:sz w:val="24"/>
          <w:szCs w:val="24"/>
        </w:rPr>
        <w:t xml:space="preserve"> Dyke, the Beacons Way, the Heart of Wales Line, the Wales Coastal path to finish at Worm’s Head</w:t>
      </w:r>
      <w:r w:rsidRPr="00995DE6">
        <w:rPr>
          <w:rFonts w:ascii="Lucida Handwriting" w:hAnsi="Lucida Handwriting"/>
          <w:sz w:val="24"/>
          <w:szCs w:val="24"/>
        </w:rPr>
        <w:t>.</w:t>
      </w:r>
    </w:p>
    <w:p w14:paraId="6FB5A8D4" w14:textId="77777777" w:rsidR="00A04683" w:rsidRPr="002E5A87" w:rsidRDefault="00A04683" w:rsidP="00A04683">
      <w:pPr>
        <w:widowControl w:val="0"/>
        <w:spacing w:after="0"/>
        <w:rPr>
          <w:rFonts w:ascii="Lucida Handwriting" w:hAnsi="Lucida Handwriting" w:cs="Arial"/>
          <w:sz w:val="24"/>
          <w:szCs w:val="24"/>
          <w:shd w:val="clear" w:color="auto" w:fill="FFFFFF"/>
        </w:rPr>
      </w:pPr>
      <w:r w:rsidRPr="00995DE6">
        <w:rPr>
          <w:rFonts w:ascii="Lucida Handwriting" w:hAnsi="Lucida Handwriting" w:cs="Arial"/>
          <w:color w:val="111111"/>
          <w:sz w:val="24"/>
          <w:szCs w:val="24"/>
          <w:shd w:val="clear" w:color="auto" w:fill="FFFFFF"/>
        </w:rPr>
        <w:t xml:space="preserve">In early 2021, when Padiham Parish Foodbank was establishing itself within the community, we had just a few clients each week. Since then, through both increased need and growing knowledge of the resource, we now serve around 40 - 50 households on a weekly basis. Please help to support this by adding a donation to </w:t>
      </w:r>
      <w:hyperlink r:id="rId5" w:history="1">
        <w:r w:rsidRPr="00995DE6">
          <w:rPr>
            <w:rStyle w:val="Hyperlink"/>
            <w:rFonts w:ascii="Lucida Handwriting" w:hAnsi="Lucida Handwriting" w:cs="Arial"/>
            <w:sz w:val="24"/>
            <w:szCs w:val="24"/>
            <w:shd w:val="clear" w:color="auto" w:fill="FFFFFF"/>
          </w:rPr>
          <w:t>https://gofund.me/a73d3d8a</w:t>
        </w:r>
      </w:hyperlink>
      <w:r w:rsidR="002E5A87">
        <w:rPr>
          <w:rStyle w:val="Hyperlink"/>
          <w:rFonts w:ascii="Lucida Handwriting" w:hAnsi="Lucida Handwriting" w:cs="Arial"/>
          <w:sz w:val="24"/>
          <w:szCs w:val="24"/>
          <w:shd w:val="clear" w:color="auto" w:fill="FFFFFF"/>
        </w:rPr>
        <w:t xml:space="preserve">  </w:t>
      </w:r>
      <w:r w:rsidR="002E5A87">
        <w:rPr>
          <w:rStyle w:val="Hyperlink"/>
          <w:rFonts w:ascii="Lucida Handwriting" w:hAnsi="Lucida Handwriting" w:cs="Arial"/>
          <w:color w:val="auto"/>
          <w:sz w:val="24"/>
          <w:szCs w:val="24"/>
          <w:u w:val="none"/>
          <w:shd w:val="clear" w:color="auto" w:fill="FFFFFF"/>
        </w:rPr>
        <w:t>or use the link on Padiham Parish Foodbank Facebook page.</w:t>
      </w:r>
    </w:p>
    <w:p w14:paraId="271ACEB8" w14:textId="77777777" w:rsidR="00A04683" w:rsidRPr="00995DE6" w:rsidRDefault="00A04683" w:rsidP="00995DE6">
      <w:pPr>
        <w:widowControl w:val="0"/>
        <w:spacing w:after="0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995DE6">
        <w:rPr>
          <w:rFonts w:ascii="Lucida Handwriting" w:hAnsi="Lucida Handwriting" w:cs="Times New Roman"/>
          <w:b/>
          <w:sz w:val="24"/>
          <w:szCs w:val="24"/>
        </w:rPr>
        <w:t>Thank you</w:t>
      </w:r>
    </w:p>
    <w:p w14:paraId="4A792C81" w14:textId="77777777" w:rsidR="00995DE6" w:rsidRDefault="00995DE6" w:rsidP="00995DE6">
      <w:pPr>
        <w:widowControl w:val="0"/>
        <w:spacing w:after="0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995DE6">
        <w:rPr>
          <w:rFonts w:ascii="Lucida Handwriting" w:hAnsi="Lucida Handwriting" w:cs="Times New Roman"/>
          <w:b/>
          <w:sz w:val="24"/>
          <w:szCs w:val="24"/>
        </w:rPr>
        <w:t>Bev Holmes</w:t>
      </w:r>
      <w:r>
        <w:rPr>
          <w:rFonts w:ascii="Lucida Handwriting" w:hAnsi="Lucida Handwriting" w:cs="Times New Roman"/>
          <w:b/>
          <w:sz w:val="24"/>
          <w:szCs w:val="24"/>
        </w:rPr>
        <w:t xml:space="preserve"> </w:t>
      </w:r>
    </w:p>
    <w:p w14:paraId="25AD2B87" w14:textId="77777777" w:rsidR="00995DE6" w:rsidRPr="00995DE6" w:rsidRDefault="00995DE6" w:rsidP="00995DE6">
      <w:pPr>
        <w:widowControl w:val="0"/>
        <w:spacing w:after="0"/>
        <w:jc w:val="center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Headteacher at Padiham St Leonard’s Primary School</w:t>
      </w:r>
    </w:p>
    <w:p w14:paraId="7F6BABA3" w14:textId="77777777" w:rsidR="001E4B49" w:rsidRPr="00995DE6" w:rsidRDefault="001E4B49" w:rsidP="001E4B49">
      <w:pPr>
        <w:rPr>
          <w:rFonts w:ascii="Lucida Handwriting" w:hAnsi="Lucida Handwriting"/>
          <w:sz w:val="24"/>
          <w:szCs w:val="24"/>
        </w:rPr>
      </w:pPr>
      <w:r w:rsidRPr="00995DE6">
        <w:rPr>
          <w:rFonts w:ascii="Lucida Handwriting" w:hAnsi="Lucida Handwriting" w:cs="Arial"/>
          <w:color w:val="FFFFFF"/>
          <w:sz w:val="24"/>
          <w:szCs w:val="24"/>
        </w:rPr>
        <w:t>Wales Coast Path and finish line at Worm’s Head.</w:t>
      </w:r>
    </w:p>
    <w:p w14:paraId="60A484FF" w14:textId="77777777" w:rsidR="001E4B49" w:rsidRPr="00995DE6" w:rsidRDefault="001E4B49">
      <w:pPr>
        <w:rPr>
          <w:rFonts w:ascii="Lucida Handwriting" w:hAnsi="Lucida Handwriting"/>
          <w:sz w:val="24"/>
          <w:szCs w:val="24"/>
        </w:rPr>
      </w:pPr>
    </w:p>
    <w:sectPr w:rsidR="001E4B49" w:rsidRPr="00995DE6" w:rsidSect="002E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49"/>
    <w:rsid w:val="001E4B49"/>
    <w:rsid w:val="002E5A87"/>
    <w:rsid w:val="00995DE6"/>
    <w:rsid w:val="00A04683"/>
    <w:rsid w:val="00A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B585"/>
  <w15:chartTrackingRefBased/>
  <w15:docId w15:val="{FB7551C2-90D1-4FC0-A7A5-40E5683C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4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6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5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fund.me/a73d3d8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Holmes</dc:creator>
  <cp:keywords/>
  <dc:description/>
  <cp:lastModifiedBy>Timothy Jones</cp:lastModifiedBy>
  <cp:revision>2</cp:revision>
  <dcterms:created xsi:type="dcterms:W3CDTF">2023-03-17T21:18:00Z</dcterms:created>
  <dcterms:modified xsi:type="dcterms:W3CDTF">2023-03-17T21:18:00Z</dcterms:modified>
</cp:coreProperties>
</file>