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A748" w14:textId="77777777" w:rsidR="00A376F6" w:rsidRDefault="002D6D12" w:rsidP="00A376F6">
      <w:pPr>
        <w:pStyle w:val="Heading1"/>
        <w:jc w:val="center"/>
        <w:rPr>
          <w:color w:val="auto"/>
          <w:sz w:val="28"/>
          <w:szCs w:val="28"/>
        </w:rPr>
      </w:pPr>
      <w:r w:rsidRPr="00A376F6">
        <w:rPr>
          <w:color w:val="auto"/>
          <w:sz w:val="28"/>
          <w:szCs w:val="28"/>
        </w:rPr>
        <w:t xml:space="preserve">Risk Assessment for </w:t>
      </w:r>
      <w:r w:rsidR="00270135" w:rsidRPr="00A376F6">
        <w:rPr>
          <w:color w:val="auto"/>
          <w:sz w:val="28"/>
          <w:szCs w:val="28"/>
        </w:rPr>
        <w:t xml:space="preserve">Opening </w:t>
      </w:r>
      <w:r w:rsidR="00F66CA4" w:rsidRPr="00A376F6">
        <w:rPr>
          <w:color w:val="auto"/>
          <w:sz w:val="28"/>
          <w:szCs w:val="28"/>
        </w:rPr>
        <w:t>of St John the Baptist Church, Great Bolas (Bolas Magna), Telford, TF6 6PQ</w:t>
      </w:r>
    </w:p>
    <w:p w14:paraId="2E3DD284" w14:textId="283F9010" w:rsidR="00267838" w:rsidRPr="00A376F6" w:rsidRDefault="00F66CA4" w:rsidP="00A376F6">
      <w:pPr>
        <w:pStyle w:val="Heading1"/>
        <w:jc w:val="center"/>
        <w:rPr>
          <w:color w:val="auto"/>
          <w:sz w:val="28"/>
          <w:szCs w:val="28"/>
        </w:rPr>
      </w:pPr>
      <w:r w:rsidRPr="00A376F6">
        <w:rPr>
          <w:color w:val="auto"/>
          <w:sz w:val="28"/>
          <w:szCs w:val="28"/>
        </w:rPr>
        <w:t>to the public</w:t>
      </w:r>
      <w:r w:rsidR="008B43CE" w:rsidRPr="00A376F6">
        <w:rPr>
          <w:color w:val="auto"/>
          <w:sz w:val="28"/>
          <w:szCs w:val="28"/>
        </w:rPr>
        <w:t xml:space="preserve"> for Sunday </w:t>
      </w:r>
      <w:r w:rsidR="00A376F6" w:rsidRPr="00A376F6">
        <w:rPr>
          <w:color w:val="auto"/>
          <w:sz w:val="28"/>
          <w:szCs w:val="28"/>
        </w:rPr>
        <w:t>Services</w:t>
      </w:r>
    </w:p>
    <w:p w14:paraId="68FB5BD0" w14:textId="22AD93D1" w:rsidR="00F304A8" w:rsidRPr="00A376F6" w:rsidRDefault="00F304A8" w:rsidP="00F304A8">
      <w:pPr>
        <w:rPr>
          <w:rFonts w:cstheme="minorHAnsi"/>
          <w:b/>
          <w:bCs/>
        </w:rPr>
      </w:pPr>
      <w:r w:rsidRPr="00A376F6">
        <w:rPr>
          <w:rFonts w:cstheme="minorHAnsi"/>
          <w:b/>
          <w:bCs/>
        </w:rPr>
        <w:t xml:space="preserve">Version Control </w:t>
      </w:r>
    </w:p>
    <w:tbl>
      <w:tblPr>
        <w:tblStyle w:val="TableGrid1"/>
        <w:tblW w:w="13457" w:type="dxa"/>
        <w:tblInd w:w="5" w:type="dxa"/>
        <w:tblCellMar>
          <w:top w:w="42" w:type="dxa"/>
          <w:left w:w="108" w:type="dxa"/>
          <w:right w:w="190" w:type="dxa"/>
        </w:tblCellMar>
        <w:tblLook w:val="04A0" w:firstRow="1" w:lastRow="0" w:firstColumn="1" w:lastColumn="0" w:noHBand="0" w:noVBand="1"/>
      </w:tblPr>
      <w:tblGrid>
        <w:gridCol w:w="1981"/>
        <w:gridCol w:w="1754"/>
        <w:gridCol w:w="9722"/>
      </w:tblGrid>
      <w:tr w:rsidR="00A376F6" w:rsidRPr="00A376F6" w14:paraId="11AAD507" w14:textId="77777777" w:rsidTr="0090419D">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A376F6" w:rsidRDefault="00F304A8" w:rsidP="00C77881">
            <w:pPr>
              <w:spacing w:line="259" w:lineRule="auto"/>
              <w:rPr>
                <w:rFonts w:cstheme="minorHAnsi"/>
              </w:rPr>
            </w:pPr>
            <w:r w:rsidRPr="00A376F6">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A376F6" w:rsidRDefault="00F304A8" w:rsidP="00C77881">
            <w:pPr>
              <w:spacing w:line="259" w:lineRule="auto"/>
              <w:rPr>
                <w:rFonts w:cstheme="minorHAnsi"/>
              </w:rPr>
            </w:pPr>
            <w:r w:rsidRPr="00A376F6">
              <w:rPr>
                <w:rFonts w:cstheme="minorHAnsi"/>
              </w:rPr>
              <w:t xml:space="preserve">Version Number </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A376F6" w:rsidRDefault="00F304A8" w:rsidP="00C77881">
            <w:pPr>
              <w:spacing w:line="259" w:lineRule="auto"/>
              <w:rPr>
                <w:rFonts w:cstheme="minorHAnsi"/>
              </w:rPr>
            </w:pPr>
            <w:r w:rsidRPr="00A376F6">
              <w:rPr>
                <w:rFonts w:cstheme="minorHAnsi"/>
              </w:rPr>
              <w:t xml:space="preserve">Issued by </w:t>
            </w:r>
          </w:p>
        </w:tc>
      </w:tr>
      <w:tr w:rsidR="00A376F6" w:rsidRPr="00A376F6" w14:paraId="01AAA25A"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0C74A38F" w:rsidR="00A07A16" w:rsidRPr="00A376F6" w:rsidRDefault="00F66CA4" w:rsidP="00A07A16">
            <w:pPr>
              <w:spacing w:line="259" w:lineRule="auto"/>
              <w:rPr>
                <w:rFonts w:cstheme="minorHAnsi"/>
              </w:rPr>
            </w:pPr>
            <w:r w:rsidRPr="00A376F6">
              <w:rPr>
                <w:rFonts w:cstheme="minorHAnsi"/>
              </w:rPr>
              <w:t>10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E05E1A0" w:rsidR="00A07A16" w:rsidRPr="00A376F6" w:rsidRDefault="0090419D" w:rsidP="00A07A16">
            <w:pPr>
              <w:spacing w:line="259" w:lineRule="auto"/>
              <w:rPr>
                <w:rFonts w:cstheme="minorHAnsi"/>
              </w:rPr>
            </w:pPr>
            <w:r w:rsidRPr="00A376F6">
              <w:rPr>
                <w:rFonts w:cstheme="minorHAnsi"/>
              </w:rPr>
              <w:t>4</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2BC2D59B" w:rsidR="00A07A16" w:rsidRPr="00A376F6" w:rsidRDefault="00F66CA4" w:rsidP="00A07A16">
            <w:pPr>
              <w:spacing w:line="259" w:lineRule="auto"/>
              <w:rPr>
                <w:rFonts w:cstheme="minorHAnsi"/>
                <w:highlight w:val="yellow"/>
              </w:rPr>
            </w:pPr>
            <w:r w:rsidRPr="00A376F6">
              <w:rPr>
                <w:rFonts w:cstheme="minorHAnsi"/>
              </w:rPr>
              <w:t>Ray Hughes, Health and Safety Officer, St John’s PCC, after consultation with Jill Maddocks, Churchwarden and Rev. Dave Allport</w:t>
            </w:r>
          </w:p>
        </w:tc>
      </w:tr>
      <w:tr w:rsidR="00A376F6" w:rsidRPr="00A376F6" w14:paraId="3ADC3F15"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E441D" w14:textId="116FF223" w:rsidR="0090419D" w:rsidRPr="00A376F6" w:rsidRDefault="0090419D" w:rsidP="0090419D">
            <w:pPr>
              <w:rPr>
                <w:rFonts w:cstheme="minorHAnsi"/>
              </w:rPr>
            </w:pPr>
            <w:r w:rsidRPr="00A376F6">
              <w:rPr>
                <w:rFonts w:cstheme="minorHAnsi"/>
              </w:rPr>
              <w:t>15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7F224" w14:textId="42ADBAA0" w:rsidR="0090419D" w:rsidRPr="00A376F6" w:rsidRDefault="0090419D" w:rsidP="0090419D">
            <w:pPr>
              <w:rPr>
                <w:rFonts w:cstheme="minorHAnsi"/>
              </w:rPr>
            </w:pPr>
            <w:r w:rsidRPr="00A376F6">
              <w:rPr>
                <w:rFonts w:cstheme="minorHAnsi"/>
              </w:rPr>
              <w:t>5</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10E3E" w14:textId="1213EAED" w:rsidR="0090419D" w:rsidRPr="00A376F6" w:rsidRDefault="0090419D" w:rsidP="0090419D">
            <w:pPr>
              <w:rPr>
                <w:rFonts w:cstheme="minorHAnsi"/>
              </w:rPr>
            </w:pPr>
            <w:r w:rsidRPr="00A376F6">
              <w:rPr>
                <w:rFonts w:cstheme="minorHAnsi"/>
              </w:rPr>
              <w:t>Ray Hughes, Health and Safety Officer, St John’s PCC, after consultation with Jill Maddocks, Churchwarden and Rev. Dave Allport. Updated following further advice from the House of Bishops Recovery Group</w:t>
            </w:r>
          </w:p>
        </w:tc>
      </w:tr>
      <w:tr w:rsidR="00A376F6" w:rsidRPr="00A376F6" w14:paraId="5B600D82"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07482" w14:textId="7E6E253E" w:rsidR="002F2673" w:rsidRPr="00A376F6" w:rsidRDefault="002F2673" w:rsidP="002F2673">
            <w:pPr>
              <w:rPr>
                <w:rFonts w:cstheme="minorHAnsi"/>
              </w:rPr>
            </w:pPr>
            <w:r w:rsidRPr="00A376F6">
              <w:rPr>
                <w:rFonts w:cstheme="minorHAnsi"/>
              </w:rPr>
              <w:t>26 August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2691C" w14:textId="6297B3A2" w:rsidR="002F2673" w:rsidRPr="00A376F6" w:rsidRDefault="002F2673" w:rsidP="002F2673">
            <w:pPr>
              <w:rPr>
                <w:rFonts w:cstheme="minorHAnsi"/>
              </w:rPr>
            </w:pPr>
            <w:r w:rsidRPr="00A376F6">
              <w:rPr>
                <w:rFonts w:cstheme="minorHAnsi"/>
              </w:rPr>
              <w:t>6</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60981" w14:textId="77777777" w:rsidR="002F2673" w:rsidRPr="00A376F6" w:rsidRDefault="002F2673" w:rsidP="002F2673">
            <w:pPr>
              <w:rPr>
                <w:rFonts w:cstheme="minorHAnsi"/>
              </w:rPr>
            </w:pPr>
            <w:r w:rsidRPr="00A376F6">
              <w:rPr>
                <w:rFonts w:cstheme="minorHAnsi"/>
              </w:rPr>
              <w:t>Ray Hughes, Health and Safety Officer, St John’s PCC, after consultation with Jill Maddocks, Churchwarden and Rev. Dave Allport. Updated following further advice from the House of Bishops Recovery Group dated 7 August 2020 Version 3 regarding the mandatory use of face coverings.</w:t>
            </w:r>
          </w:p>
          <w:p w14:paraId="1E270E65" w14:textId="002BA096" w:rsidR="009A38AC" w:rsidRPr="00A376F6" w:rsidRDefault="009A38AC" w:rsidP="002F2673">
            <w:pPr>
              <w:rPr>
                <w:rFonts w:cstheme="minorHAnsi"/>
              </w:rPr>
            </w:pPr>
            <w:r w:rsidRPr="00A376F6">
              <w:rPr>
                <w:rFonts w:cstheme="minorHAnsi"/>
              </w:rPr>
              <w:t>Updated to provide guidance on singing in the church</w:t>
            </w:r>
          </w:p>
        </w:tc>
      </w:tr>
      <w:tr w:rsidR="00A0787D" w:rsidRPr="00A376F6" w14:paraId="23048B7D"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477BF" w14:textId="6F2F24F6" w:rsidR="00A0787D" w:rsidRPr="00A376F6" w:rsidRDefault="00A0787D" w:rsidP="002F2673">
            <w:pPr>
              <w:rPr>
                <w:rFonts w:cstheme="minorHAnsi"/>
              </w:rPr>
            </w:pPr>
            <w:r w:rsidRPr="00A376F6">
              <w:rPr>
                <w:rFonts w:cstheme="minorHAnsi"/>
              </w:rPr>
              <w:t>6 January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2AE01" w14:textId="7EA9EE0B" w:rsidR="00A0787D" w:rsidRPr="00A376F6" w:rsidRDefault="00A0787D" w:rsidP="002F2673">
            <w:pPr>
              <w:rPr>
                <w:rFonts w:cstheme="minorHAnsi"/>
              </w:rPr>
            </w:pPr>
            <w:r w:rsidRPr="00A376F6">
              <w:rPr>
                <w:rFonts w:cstheme="minorHAnsi"/>
              </w:rPr>
              <w:t>7</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2ED39" w14:textId="77777777" w:rsidR="00A0787D" w:rsidRPr="00A376F6" w:rsidRDefault="00A0787D" w:rsidP="002F2673">
            <w:pPr>
              <w:rPr>
                <w:rFonts w:cstheme="minorHAnsi"/>
              </w:rPr>
            </w:pPr>
            <w:r w:rsidRPr="00A376F6">
              <w:rPr>
                <w:rFonts w:cstheme="minorHAnsi"/>
              </w:rPr>
              <w:t>Ray Hughes – amended to include more detailed advice following the UK Government’s decision to introduce another lockdown on 6 January 2021. Although this decision did not force churches to close, greater emphasis is now being placed on the basic procedures to be followed when entering our church. The identification of the new variant of Covid-19, together with the additional “South Africa” variant means that the transmission of the virus is much more easily transferred between individuals and the need to keep to these measures is being re-enforced by the publication of this version.</w:t>
            </w:r>
          </w:p>
          <w:p w14:paraId="23428727" w14:textId="03350C06" w:rsidR="00657B16" w:rsidRPr="00A376F6" w:rsidRDefault="00657B16" w:rsidP="002F2673">
            <w:pPr>
              <w:rPr>
                <w:rFonts w:cstheme="minorHAnsi"/>
              </w:rPr>
            </w:pPr>
            <w:r w:rsidRPr="00A376F6">
              <w:rPr>
                <w:rFonts w:cstheme="minorHAnsi"/>
              </w:rPr>
              <w:t xml:space="preserve">In addition, </w:t>
            </w:r>
            <w:r w:rsidR="00C84E9A" w:rsidRPr="00A376F6">
              <w:rPr>
                <w:rFonts w:cstheme="minorHAnsi"/>
              </w:rPr>
              <w:t xml:space="preserve">the </w:t>
            </w:r>
            <w:r w:rsidRPr="00A376F6">
              <w:rPr>
                <w:rFonts w:cstheme="minorHAnsi"/>
              </w:rPr>
              <w:t xml:space="preserve">PCC of St John the Baptist church agreed to remain open </w:t>
            </w:r>
            <w:r w:rsidR="00AE2338" w:rsidRPr="00A376F6">
              <w:rPr>
                <w:rFonts w:cstheme="minorHAnsi"/>
              </w:rPr>
              <w:t>for the time being</w:t>
            </w:r>
            <w:r w:rsidRPr="00A376F6">
              <w:rPr>
                <w:rFonts w:cstheme="minorHAnsi"/>
              </w:rPr>
              <w:t xml:space="preserve"> despite the new concerns, which meant that we were the only church open in the benefice. This placed greater emphasis on managing the numbers attending our Sunday services. The PCC also agreed to provide a shorter, non-Eucharistic service each Sunday in order to reduce the transmission risk.</w:t>
            </w:r>
          </w:p>
          <w:p w14:paraId="6AAA5179" w14:textId="10BCBCBD" w:rsidR="00EA2E4E" w:rsidRPr="00A376F6" w:rsidRDefault="00EA2E4E" w:rsidP="002F2673">
            <w:pPr>
              <w:rPr>
                <w:rFonts w:cstheme="minorHAnsi"/>
              </w:rPr>
            </w:pPr>
            <w:r w:rsidRPr="00A376F6">
              <w:rPr>
                <w:rFonts w:cstheme="minorHAnsi"/>
              </w:rPr>
              <w:t>This document</w:t>
            </w:r>
            <w:r w:rsidR="0053763E" w:rsidRPr="00A376F6">
              <w:rPr>
                <w:rFonts w:cstheme="minorHAnsi"/>
              </w:rPr>
              <w:t>,</w:t>
            </w:r>
            <w:r w:rsidRPr="00A376F6">
              <w:rPr>
                <w:rFonts w:cstheme="minorHAnsi"/>
              </w:rPr>
              <w:t xml:space="preserve"> </w:t>
            </w:r>
            <w:r w:rsidR="0053763E" w:rsidRPr="00A376F6">
              <w:rPr>
                <w:rFonts w:eastAsia="Times New Roman"/>
              </w:rPr>
              <w:t>and the decision to continue worship, will be k</w:t>
            </w:r>
            <w:r w:rsidRPr="00A376F6">
              <w:rPr>
                <w:rFonts w:cstheme="minorHAnsi"/>
              </w:rPr>
              <w:t>ept under review in the light of further guidance from the House of Bishops Covid Recovery Group.</w:t>
            </w:r>
          </w:p>
        </w:tc>
      </w:tr>
    </w:tbl>
    <w:p w14:paraId="1B2913C0" w14:textId="74725C0D" w:rsidR="002E66F7" w:rsidRDefault="002E66F7"/>
    <w:p w14:paraId="62424838" w14:textId="77777777" w:rsidR="002E66F7" w:rsidRDefault="002E66F7">
      <w:r>
        <w:br w:type="page"/>
      </w:r>
    </w:p>
    <w:p w14:paraId="511D8489" w14:textId="77777777" w:rsidR="00D34980" w:rsidRDefault="00D34980"/>
    <w:tbl>
      <w:tblPr>
        <w:tblStyle w:val="TableGrid1"/>
        <w:tblW w:w="13457" w:type="dxa"/>
        <w:tblInd w:w="5" w:type="dxa"/>
        <w:tblCellMar>
          <w:top w:w="42" w:type="dxa"/>
          <w:left w:w="108" w:type="dxa"/>
          <w:right w:w="190" w:type="dxa"/>
        </w:tblCellMar>
        <w:tblLook w:val="04A0" w:firstRow="1" w:lastRow="0" w:firstColumn="1" w:lastColumn="0" w:noHBand="0" w:noVBand="1"/>
      </w:tblPr>
      <w:tblGrid>
        <w:gridCol w:w="1981"/>
        <w:gridCol w:w="1754"/>
        <w:gridCol w:w="9722"/>
      </w:tblGrid>
      <w:tr w:rsidR="009B3A7F" w:rsidRPr="00A376F6" w14:paraId="243F9E9D" w14:textId="77777777" w:rsidTr="006D558A">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76D0C" w14:textId="77777777" w:rsidR="009B3A7F" w:rsidRPr="00A376F6" w:rsidRDefault="009B3A7F" w:rsidP="006D558A">
            <w:pPr>
              <w:spacing w:line="259" w:lineRule="auto"/>
              <w:rPr>
                <w:rFonts w:cstheme="minorHAnsi"/>
              </w:rPr>
            </w:pPr>
            <w:bookmarkStart w:id="0" w:name="_Hlk66451929"/>
            <w:r w:rsidRPr="00A376F6">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F2D98" w14:textId="77777777" w:rsidR="009B3A7F" w:rsidRPr="00A376F6" w:rsidRDefault="009B3A7F" w:rsidP="006D558A">
            <w:pPr>
              <w:spacing w:line="259" w:lineRule="auto"/>
              <w:rPr>
                <w:rFonts w:cstheme="minorHAnsi"/>
              </w:rPr>
            </w:pPr>
            <w:r w:rsidRPr="00A376F6">
              <w:rPr>
                <w:rFonts w:cstheme="minorHAnsi"/>
              </w:rPr>
              <w:t xml:space="preserve">Version Number </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4D797" w14:textId="77777777" w:rsidR="009B3A7F" w:rsidRPr="00A376F6" w:rsidRDefault="009B3A7F" w:rsidP="006D558A">
            <w:pPr>
              <w:spacing w:line="259" w:lineRule="auto"/>
              <w:rPr>
                <w:rFonts w:cstheme="minorHAnsi"/>
              </w:rPr>
            </w:pPr>
            <w:r w:rsidRPr="00A376F6">
              <w:rPr>
                <w:rFonts w:cstheme="minorHAnsi"/>
              </w:rPr>
              <w:t xml:space="preserve">Issued by </w:t>
            </w:r>
          </w:p>
        </w:tc>
      </w:tr>
      <w:bookmarkEnd w:id="0"/>
      <w:tr w:rsidR="009B3A7F" w:rsidRPr="00A376F6" w14:paraId="2A25B21E"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111F1" w14:textId="693B9F08" w:rsidR="009B3A7F" w:rsidRPr="00A376F6" w:rsidRDefault="009B3A7F" w:rsidP="002F2673">
            <w:pPr>
              <w:rPr>
                <w:rFonts w:cstheme="minorHAnsi"/>
              </w:rPr>
            </w:pPr>
            <w:r>
              <w:rPr>
                <w:rFonts w:cstheme="minorHAnsi"/>
              </w:rPr>
              <w:t>20 January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9F33C" w14:textId="2F50E660" w:rsidR="009B3A7F" w:rsidRPr="00A376F6" w:rsidRDefault="009B3A7F" w:rsidP="002F2673">
            <w:pPr>
              <w:rPr>
                <w:rFonts w:cstheme="minorHAnsi"/>
              </w:rPr>
            </w:pPr>
            <w:r>
              <w:rPr>
                <w:rFonts w:cstheme="minorHAnsi"/>
              </w:rPr>
              <w:t>8</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536D7" w14:textId="6785BB25" w:rsidR="009B3A7F" w:rsidRPr="00AC0F90" w:rsidRDefault="009B3A7F" w:rsidP="002F2673">
            <w:pPr>
              <w:rPr>
                <w:rFonts w:cstheme="minorHAnsi"/>
              </w:rPr>
            </w:pPr>
            <w:r w:rsidRPr="00E5385B">
              <w:rPr>
                <w:rFonts w:cstheme="minorHAnsi"/>
              </w:rPr>
              <w:t xml:space="preserve">Ray Hughes – updated to report on progress following the publication of the last version. Since 6 January, we have held two non-Eucharistic services at St John the Baptist church. The numbers have been in line with our usual attendees, with no members from other churches. Strict observance of the rules, which were re-emphasised in the previous version, have been adhered to. We </w:t>
            </w:r>
            <w:r w:rsidR="004A1359" w:rsidRPr="00E5385B">
              <w:rPr>
                <w:rFonts w:cstheme="minorHAnsi"/>
              </w:rPr>
              <w:t xml:space="preserve">are happy to </w:t>
            </w:r>
            <w:r w:rsidR="003620A1" w:rsidRPr="00E5385B">
              <w:rPr>
                <w:rFonts w:cstheme="minorHAnsi"/>
              </w:rPr>
              <w:t>continue but</w:t>
            </w:r>
            <w:r w:rsidR="004A1359" w:rsidRPr="00E5385B">
              <w:rPr>
                <w:rFonts w:cstheme="minorHAnsi"/>
              </w:rPr>
              <w:t xml:space="preserve"> will </w:t>
            </w:r>
            <w:r w:rsidRPr="00E5385B">
              <w:rPr>
                <w:rFonts w:cstheme="minorHAnsi"/>
              </w:rPr>
              <w:t xml:space="preserve">review on </w:t>
            </w:r>
            <w:r w:rsidR="004A1359" w:rsidRPr="00E5385B">
              <w:rPr>
                <w:rFonts w:cstheme="minorHAnsi"/>
              </w:rPr>
              <w:t>3 February 2021</w:t>
            </w:r>
            <w:r w:rsidRPr="00E5385B">
              <w:rPr>
                <w:rFonts w:cstheme="minorHAnsi"/>
              </w:rPr>
              <w:t>.</w:t>
            </w:r>
          </w:p>
        </w:tc>
      </w:tr>
      <w:tr w:rsidR="002B7C04" w:rsidRPr="00A376F6" w14:paraId="35469070"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12A6B" w14:textId="779BBDEA" w:rsidR="002B7C04" w:rsidRDefault="00F73A50" w:rsidP="002F2673">
            <w:pPr>
              <w:rPr>
                <w:rFonts w:cstheme="minorHAnsi"/>
              </w:rPr>
            </w:pPr>
            <w:r>
              <w:rPr>
                <w:rFonts w:cstheme="minorHAnsi"/>
              </w:rPr>
              <w:t>10</w:t>
            </w:r>
            <w:r w:rsidR="002B7C04">
              <w:rPr>
                <w:rFonts w:cstheme="minorHAnsi"/>
              </w:rPr>
              <w:t xml:space="preserve"> February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168D" w14:textId="6F1FECD4" w:rsidR="002B7C04" w:rsidRDefault="002B7C04" w:rsidP="002F2673">
            <w:pPr>
              <w:rPr>
                <w:rFonts w:cstheme="minorHAnsi"/>
              </w:rPr>
            </w:pPr>
            <w:r>
              <w:rPr>
                <w:rFonts w:cstheme="minorHAnsi"/>
              </w:rPr>
              <w:t>9</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C53AB" w14:textId="77777777" w:rsidR="003B57C2" w:rsidRPr="006361DA" w:rsidRDefault="002B7C04" w:rsidP="003B57C2">
            <w:pPr>
              <w:rPr>
                <w:rFonts w:cstheme="minorHAnsi"/>
              </w:rPr>
            </w:pPr>
            <w:r w:rsidRPr="006361DA">
              <w:rPr>
                <w:rFonts w:cstheme="minorHAnsi"/>
              </w:rPr>
              <w:t xml:space="preserve">Ray Hughes </w:t>
            </w:r>
            <w:r w:rsidR="003B57C2" w:rsidRPr="006361DA">
              <w:rPr>
                <w:rFonts w:cstheme="minorHAnsi"/>
              </w:rPr>
              <w:t>and Dave Allport</w:t>
            </w:r>
            <w:r w:rsidRPr="006361DA">
              <w:rPr>
                <w:rFonts w:cstheme="minorHAnsi"/>
              </w:rPr>
              <w:t xml:space="preserve">– updated </w:t>
            </w:r>
            <w:r w:rsidR="003B57C2" w:rsidRPr="006361DA">
              <w:rPr>
                <w:rFonts w:cstheme="minorHAnsi"/>
              </w:rPr>
              <w:t>for the following reasons:</w:t>
            </w:r>
          </w:p>
          <w:p w14:paraId="258FBC90" w14:textId="77777777" w:rsidR="003B57C2" w:rsidRPr="006361DA" w:rsidRDefault="002B7C04" w:rsidP="000048FF">
            <w:pPr>
              <w:pStyle w:val="ListParagraph"/>
              <w:numPr>
                <w:ilvl w:val="0"/>
                <w:numId w:val="2"/>
              </w:numPr>
              <w:rPr>
                <w:rFonts w:cstheme="minorHAnsi"/>
              </w:rPr>
            </w:pPr>
            <w:r w:rsidRPr="006361DA">
              <w:rPr>
                <w:rFonts w:cstheme="minorHAnsi"/>
              </w:rPr>
              <w:t>to report on the previous version (8)</w:t>
            </w:r>
            <w:r w:rsidR="003B57C2" w:rsidRPr="006361DA">
              <w:rPr>
                <w:rFonts w:cstheme="minorHAnsi"/>
              </w:rPr>
              <w:t xml:space="preserve">, and </w:t>
            </w:r>
          </w:p>
          <w:p w14:paraId="7598082F" w14:textId="7CD8F32F" w:rsidR="002B7C04" w:rsidRPr="006361DA" w:rsidRDefault="003B57C2" w:rsidP="000048FF">
            <w:pPr>
              <w:pStyle w:val="ListParagraph"/>
              <w:numPr>
                <w:ilvl w:val="0"/>
                <w:numId w:val="2"/>
              </w:numPr>
              <w:rPr>
                <w:rFonts w:cstheme="minorHAnsi"/>
              </w:rPr>
            </w:pPr>
            <w:r w:rsidRPr="006361DA">
              <w:rPr>
                <w:rFonts w:cstheme="minorHAnsi"/>
              </w:rPr>
              <w:t>to re-introduce the sacrament of Holy Communion into our Sunday services (Morning Prayer services excluded)</w:t>
            </w:r>
            <w:r w:rsidR="00F60D95" w:rsidRPr="006361DA">
              <w:rPr>
                <w:rFonts w:cstheme="minorHAnsi"/>
              </w:rPr>
              <w:t xml:space="preserve"> from 14 February 2021</w:t>
            </w:r>
          </w:p>
          <w:p w14:paraId="0BBEE43C" w14:textId="2F63C74C" w:rsidR="003B57C2" w:rsidRPr="00626427" w:rsidRDefault="00F73A50" w:rsidP="000048FF">
            <w:pPr>
              <w:pStyle w:val="ListParagraph"/>
              <w:numPr>
                <w:ilvl w:val="0"/>
                <w:numId w:val="2"/>
              </w:numPr>
              <w:rPr>
                <w:rFonts w:cstheme="minorHAnsi"/>
              </w:rPr>
            </w:pPr>
            <w:r w:rsidRPr="006361DA">
              <w:rPr>
                <w:rFonts w:cstheme="minorHAnsi"/>
              </w:rPr>
              <w:t xml:space="preserve">we have received a request from Bishop Michael to include information on local infection rates or local variations of the virus. We will take this from the </w:t>
            </w:r>
            <w:r w:rsidR="005A4009" w:rsidRPr="006361DA">
              <w:rPr>
                <w:rFonts w:cstheme="minorHAnsi"/>
              </w:rPr>
              <w:t xml:space="preserve">Telford and Wrekin website, </w:t>
            </w:r>
            <w:hyperlink r:id="rId11" w:history="1">
              <w:r w:rsidR="005A4009" w:rsidRPr="006361DA">
                <w:rPr>
                  <w:rStyle w:val="Hyperlink"/>
                  <w:rFonts w:cstheme="minorHAnsi"/>
                  <w:color w:val="auto"/>
                </w:rPr>
                <w:t>https://www.telford.gov.uk/info/20692/coronavirus_covid-19</w:t>
              </w:r>
            </w:hyperlink>
            <w:r w:rsidR="005A4009" w:rsidRPr="006361DA">
              <w:rPr>
                <w:rFonts w:cstheme="minorHAnsi"/>
              </w:rPr>
              <w:t>, and regular email updates from the same source</w:t>
            </w:r>
          </w:p>
        </w:tc>
      </w:tr>
      <w:tr w:rsidR="0067597E" w:rsidRPr="00A376F6" w14:paraId="11205E5B"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A1FE2" w14:textId="68DA8BD3" w:rsidR="0067597E" w:rsidRPr="004C304D" w:rsidRDefault="00296E1E" w:rsidP="002F2673">
            <w:pPr>
              <w:rPr>
                <w:rFonts w:cstheme="minorHAnsi"/>
              </w:rPr>
            </w:pPr>
            <w:r w:rsidRPr="004C304D">
              <w:rPr>
                <w:rFonts w:cstheme="minorHAnsi"/>
              </w:rPr>
              <w:t>20</w:t>
            </w:r>
            <w:r w:rsidR="00626427" w:rsidRPr="004C304D">
              <w:rPr>
                <w:rFonts w:cstheme="minorHAnsi"/>
              </w:rPr>
              <w:t xml:space="preserve"> February 2021</w:t>
            </w:r>
            <w:r w:rsidR="0067597E" w:rsidRPr="004C304D">
              <w:rPr>
                <w:rFonts w:cstheme="minorHAnsi"/>
              </w:rPr>
              <w:t xml:space="preserv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5C8BD" w14:textId="6789AD0B" w:rsidR="0067597E" w:rsidRPr="004C304D" w:rsidRDefault="00186092" w:rsidP="002F2673">
            <w:pPr>
              <w:rPr>
                <w:rFonts w:cstheme="minorHAnsi"/>
              </w:rPr>
            </w:pPr>
            <w:r>
              <w:rPr>
                <w:rFonts w:cstheme="minorHAnsi"/>
              </w:rPr>
              <w:t>10</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D184F" w14:textId="409215B5" w:rsidR="00626427" w:rsidRPr="004C304D" w:rsidRDefault="00626427" w:rsidP="003B57C2">
            <w:pPr>
              <w:rPr>
                <w:rFonts w:cstheme="minorHAnsi"/>
              </w:rPr>
            </w:pPr>
            <w:r w:rsidRPr="004C304D">
              <w:rPr>
                <w:rFonts w:cstheme="minorHAnsi"/>
              </w:rPr>
              <w:t>Ray Hughes – updated to</w:t>
            </w:r>
            <w:r w:rsidR="004C304D">
              <w:rPr>
                <w:rFonts w:cstheme="minorHAnsi"/>
              </w:rPr>
              <w:t>:</w:t>
            </w:r>
          </w:p>
          <w:p w14:paraId="705CE770" w14:textId="25AE283A" w:rsidR="0067597E" w:rsidRPr="004C304D" w:rsidRDefault="00626427" w:rsidP="000048FF">
            <w:pPr>
              <w:pStyle w:val="ListParagraph"/>
              <w:numPr>
                <w:ilvl w:val="1"/>
                <w:numId w:val="5"/>
              </w:numPr>
              <w:ind w:left="682"/>
              <w:rPr>
                <w:rFonts w:cstheme="minorHAnsi"/>
              </w:rPr>
            </w:pPr>
            <w:r w:rsidRPr="004C304D">
              <w:rPr>
                <w:rFonts w:cstheme="minorHAnsi"/>
              </w:rPr>
              <w:t>reflect on the re-introduction of Holy Communion into our Sunday services from 14 February 2021, and</w:t>
            </w:r>
          </w:p>
          <w:p w14:paraId="3BB3205D" w14:textId="13ED9EB4" w:rsidR="00626427" w:rsidRPr="004C304D" w:rsidRDefault="00626427" w:rsidP="000048FF">
            <w:pPr>
              <w:pStyle w:val="ListParagraph"/>
              <w:numPr>
                <w:ilvl w:val="1"/>
                <w:numId w:val="5"/>
              </w:numPr>
              <w:ind w:left="682"/>
              <w:rPr>
                <w:rFonts w:cstheme="minorHAnsi"/>
              </w:rPr>
            </w:pPr>
            <w:r w:rsidRPr="004C304D">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p>
          <w:p w14:paraId="1D02D7E0" w14:textId="31AF7BA8" w:rsidR="00DD65CA" w:rsidRPr="004C304D" w:rsidRDefault="00DD65CA" w:rsidP="00DD65CA">
            <w:pPr>
              <w:rPr>
                <w:rFonts w:cstheme="minorHAnsi"/>
              </w:rPr>
            </w:pPr>
            <w:r w:rsidRPr="004C304D">
              <w:rPr>
                <w:rFonts w:cstheme="minorHAnsi"/>
              </w:rPr>
              <w:t>The relevant update is contained on page 6.</w:t>
            </w:r>
          </w:p>
        </w:tc>
      </w:tr>
      <w:tr w:rsidR="00BD1729" w:rsidRPr="00BD1729" w14:paraId="57CE5E26"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595E3" w14:textId="612520B3" w:rsidR="004C304D" w:rsidRPr="002E66F7" w:rsidRDefault="004C304D" w:rsidP="002F2673">
            <w:pPr>
              <w:rPr>
                <w:rFonts w:cstheme="minorHAnsi"/>
              </w:rPr>
            </w:pPr>
            <w:r w:rsidRPr="002E66F7">
              <w:rPr>
                <w:rFonts w:cstheme="minorHAnsi"/>
              </w:rPr>
              <w:t>26 February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406DE" w14:textId="19A6EC36" w:rsidR="004C304D" w:rsidRPr="002E66F7" w:rsidRDefault="00186092" w:rsidP="002F2673">
            <w:pPr>
              <w:rPr>
                <w:rFonts w:cstheme="minorHAnsi"/>
              </w:rPr>
            </w:pPr>
            <w:r>
              <w:rPr>
                <w:rFonts w:cstheme="minorHAnsi"/>
              </w:rPr>
              <w:t>11</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C4EC6" w14:textId="615EA7EA" w:rsidR="004C304D" w:rsidRPr="002E66F7" w:rsidRDefault="004C304D" w:rsidP="003B57C2">
            <w:pPr>
              <w:rPr>
                <w:rFonts w:cstheme="minorHAnsi"/>
              </w:rPr>
            </w:pPr>
            <w:r w:rsidRPr="002E66F7">
              <w:rPr>
                <w:rFonts w:cstheme="minorHAnsi"/>
              </w:rPr>
              <w:t xml:space="preserve">Ray Hughes and </w:t>
            </w:r>
            <w:r w:rsidR="00447D33" w:rsidRPr="002E66F7">
              <w:rPr>
                <w:rFonts w:cstheme="minorHAnsi"/>
              </w:rPr>
              <w:t xml:space="preserve">Dave </w:t>
            </w:r>
            <w:r w:rsidRPr="002E66F7">
              <w:rPr>
                <w:rFonts w:cstheme="minorHAnsi"/>
              </w:rPr>
              <w:t>Allport – updated to:</w:t>
            </w:r>
          </w:p>
          <w:p w14:paraId="314BEF14" w14:textId="69A78AFA" w:rsidR="00BD1729" w:rsidRPr="002E66F7" w:rsidRDefault="00BD1729" w:rsidP="000048FF">
            <w:pPr>
              <w:pStyle w:val="ListParagraph"/>
              <w:numPr>
                <w:ilvl w:val="0"/>
                <w:numId w:val="7"/>
              </w:numPr>
              <w:spacing w:after="120"/>
              <w:ind w:left="714" w:hanging="357"/>
              <w:contextualSpacing w:val="0"/>
              <w:rPr>
                <w:rFonts w:cstheme="minorHAnsi"/>
              </w:rPr>
            </w:pPr>
            <w:r w:rsidRPr="002E66F7">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r w:rsidRPr="002E66F7">
              <w:rPr>
                <w:rFonts w:cstheme="minorHAnsi"/>
              </w:rPr>
              <w:t>, and</w:t>
            </w:r>
          </w:p>
          <w:p w14:paraId="196877F3" w14:textId="2D3E318D" w:rsidR="004C304D" w:rsidRPr="002E66F7" w:rsidRDefault="00BD1729" w:rsidP="000048FF">
            <w:pPr>
              <w:pStyle w:val="ListParagraph"/>
              <w:numPr>
                <w:ilvl w:val="0"/>
                <w:numId w:val="7"/>
              </w:numPr>
              <w:rPr>
                <w:rFonts w:cstheme="minorHAnsi"/>
              </w:rPr>
            </w:pPr>
            <w:r w:rsidRPr="002E66F7">
              <w:rPr>
                <w:rFonts w:cstheme="minorHAnsi"/>
              </w:rPr>
              <w:t>include the results of a small survey undertaken in the last few days</w:t>
            </w:r>
          </w:p>
        </w:tc>
      </w:tr>
      <w:tr w:rsidR="003161B2" w:rsidRPr="00BD1729" w14:paraId="1B7184F9"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74A5C" w14:textId="37FE9C05" w:rsidR="003161B2" w:rsidRPr="00AC0F90" w:rsidRDefault="003161B2" w:rsidP="002F2673">
            <w:pPr>
              <w:rPr>
                <w:rFonts w:cstheme="minorHAnsi"/>
              </w:rPr>
            </w:pPr>
            <w:r w:rsidRPr="00AC0F90">
              <w:rPr>
                <w:rFonts w:cstheme="minorHAnsi"/>
              </w:rPr>
              <w:t>5 March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C6FAF" w14:textId="7F782DF1" w:rsidR="003161B2" w:rsidRPr="00AC0F90" w:rsidRDefault="00186092" w:rsidP="002F2673">
            <w:pPr>
              <w:rPr>
                <w:rFonts w:cstheme="minorHAnsi"/>
              </w:rPr>
            </w:pPr>
            <w:r w:rsidRPr="00AC0F90">
              <w:rPr>
                <w:rFonts w:cstheme="minorHAnsi"/>
              </w:rPr>
              <w:t>12</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AFAD2" w14:textId="5D456EF6" w:rsidR="003161B2" w:rsidRPr="00AC0F90" w:rsidRDefault="003161B2" w:rsidP="003B57C2">
            <w:pPr>
              <w:rPr>
                <w:rFonts w:cstheme="minorHAnsi"/>
              </w:rPr>
            </w:pPr>
            <w:r w:rsidRPr="00AC0F90">
              <w:rPr>
                <w:rFonts w:cstheme="minorHAnsi"/>
              </w:rPr>
              <w:t xml:space="preserve">Ray Hughes and </w:t>
            </w:r>
            <w:r w:rsidR="00AC0F90" w:rsidRPr="00AC0F90">
              <w:rPr>
                <w:rFonts w:cstheme="minorHAnsi"/>
              </w:rPr>
              <w:t xml:space="preserve">Dave </w:t>
            </w:r>
            <w:r w:rsidRPr="00AC0F90">
              <w:rPr>
                <w:rFonts w:cstheme="minorHAnsi"/>
              </w:rPr>
              <w:t>Allport – updated to:</w:t>
            </w:r>
          </w:p>
          <w:p w14:paraId="0230B42A" w14:textId="4B55639D" w:rsidR="003161B2" w:rsidRPr="00AC0F90" w:rsidRDefault="003161B2" w:rsidP="000048FF">
            <w:pPr>
              <w:pStyle w:val="ListParagraph"/>
              <w:numPr>
                <w:ilvl w:val="0"/>
                <w:numId w:val="10"/>
              </w:numPr>
              <w:spacing w:after="120"/>
              <w:contextualSpacing w:val="0"/>
              <w:rPr>
                <w:rFonts w:cstheme="minorHAnsi"/>
              </w:rPr>
            </w:pPr>
            <w:r w:rsidRPr="00AC0F90">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r w:rsidRPr="00AC0F90">
              <w:rPr>
                <w:rFonts w:cstheme="minorHAnsi"/>
              </w:rPr>
              <w:t>, and</w:t>
            </w:r>
          </w:p>
          <w:p w14:paraId="41455242" w14:textId="075EED26" w:rsidR="003161B2" w:rsidRPr="00AC0F90" w:rsidRDefault="003161B2" w:rsidP="000048FF">
            <w:pPr>
              <w:pStyle w:val="ListParagraph"/>
              <w:numPr>
                <w:ilvl w:val="0"/>
                <w:numId w:val="10"/>
              </w:numPr>
              <w:rPr>
                <w:rFonts w:cstheme="minorHAnsi"/>
              </w:rPr>
            </w:pPr>
            <w:r w:rsidRPr="00AC0F90">
              <w:rPr>
                <w:rFonts w:cstheme="minorHAnsi"/>
              </w:rPr>
              <w:t>update the results of a small survey undertaken in the last few days</w:t>
            </w:r>
          </w:p>
        </w:tc>
      </w:tr>
      <w:tr w:rsidR="00AC0F90" w:rsidRPr="00AC0F90" w14:paraId="271D81C3"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C07DC" w14:textId="4A95A2B3" w:rsidR="00AC0F90" w:rsidRPr="00A20E5D" w:rsidRDefault="00AC0F90" w:rsidP="002F2673">
            <w:pPr>
              <w:rPr>
                <w:rFonts w:cstheme="minorHAnsi"/>
              </w:rPr>
            </w:pPr>
            <w:r w:rsidRPr="00A20E5D">
              <w:rPr>
                <w:rFonts w:cstheme="minorHAnsi"/>
              </w:rPr>
              <w:t>12 March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66321" w14:textId="425842C5" w:rsidR="00AC0F90" w:rsidRPr="00A20E5D" w:rsidRDefault="00AC0F90" w:rsidP="002F2673">
            <w:pPr>
              <w:rPr>
                <w:rFonts w:cstheme="minorHAnsi"/>
              </w:rPr>
            </w:pPr>
            <w:r w:rsidRPr="00A20E5D">
              <w:rPr>
                <w:rFonts w:cstheme="minorHAnsi"/>
              </w:rPr>
              <w:t>13</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69A82" w14:textId="5A25C1F6" w:rsidR="00AC0F90" w:rsidRPr="00A20E5D" w:rsidRDefault="00AC0F90" w:rsidP="00AC0F90">
            <w:pPr>
              <w:rPr>
                <w:rFonts w:cstheme="minorHAnsi"/>
              </w:rPr>
            </w:pPr>
            <w:r w:rsidRPr="00A20E5D">
              <w:rPr>
                <w:rFonts w:cstheme="minorHAnsi"/>
              </w:rPr>
              <w:t xml:space="preserve">Ray Hughes, </w:t>
            </w:r>
            <w:r w:rsidR="00BB665D" w:rsidRPr="00A20E5D">
              <w:rPr>
                <w:rFonts w:cstheme="minorHAnsi"/>
              </w:rPr>
              <w:t xml:space="preserve">and </w:t>
            </w:r>
            <w:r w:rsidRPr="00A20E5D">
              <w:rPr>
                <w:rFonts w:cstheme="minorHAnsi"/>
              </w:rPr>
              <w:t>Dave Allport</w:t>
            </w:r>
            <w:r w:rsidR="00BB665D" w:rsidRPr="00A20E5D">
              <w:rPr>
                <w:rFonts w:cstheme="minorHAnsi"/>
              </w:rPr>
              <w:t xml:space="preserve"> </w:t>
            </w:r>
            <w:r w:rsidRPr="00A20E5D">
              <w:rPr>
                <w:rFonts w:cstheme="minorHAnsi"/>
              </w:rPr>
              <w:t>– updated to:</w:t>
            </w:r>
          </w:p>
          <w:p w14:paraId="31325F45" w14:textId="47711FBC" w:rsidR="00AC0F90" w:rsidRPr="00A20E5D" w:rsidRDefault="00AC0F90" w:rsidP="000048FF">
            <w:pPr>
              <w:pStyle w:val="ListParagraph"/>
              <w:numPr>
                <w:ilvl w:val="0"/>
                <w:numId w:val="12"/>
              </w:numPr>
              <w:spacing w:after="120"/>
              <w:contextualSpacing w:val="0"/>
              <w:rPr>
                <w:rFonts w:cstheme="minorHAnsi"/>
              </w:rPr>
            </w:pPr>
            <w:r w:rsidRPr="00A20E5D">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r w:rsidRPr="00A20E5D">
              <w:rPr>
                <w:rFonts w:cstheme="minorHAnsi"/>
              </w:rPr>
              <w:t>, and</w:t>
            </w:r>
          </w:p>
          <w:p w14:paraId="08C5CB86" w14:textId="5B6B9C67" w:rsidR="00EC73DA" w:rsidRPr="00A20E5D" w:rsidRDefault="00EC73DA" w:rsidP="000048FF">
            <w:pPr>
              <w:pStyle w:val="ListParagraph"/>
              <w:numPr>
                <w:ilvl w:val="0"/>
                <w:numId w:val="12"/>
              </w:numPr>
              <w:spacing w:after="120"/>
              <w:contextualSpacing w:val="0"/>
              <w:rPr>
                <w:rFonts w:cstheme="minorHAnsi"/>
              </w:rPr>
            </w:pPr>
            <w:r w:rsidRPr="00A20E5D">
              <w:rPr>
                <w:rFonts w:cstheme="minorHAnsi"/>
              </w:rPr>
              <w:t>introduc</w:t>
            </w:r>
            <w:r w:rsidR="00BB665D" w:rsidRPr="00A20E5D">
              <w:rPr>
                <w:rFonts w:cstheme="minorHAnsi"/>
              </w:rPr>
              <w:t>e</w:t>
            </w:r>
            <w:r w:rsidRPr="00A20E5D">
              <w:rPr>
                <w:rFonts w:cstheme="minorHAnsi"/>
              </w:rPr>
              <w:t xml:space="preserve"> receiving the sacrament of Holy Communion using the Common Plate</w:t>
            </w:r>
          </w:p>
        </w:tc>
      </w:tr>
    </w:tbl>
    <w:p w14:paraId="68D79626" w14:textId="77777777" w:rsidR="007B6047" w:rsidRDefault="007B6047"/>
    <w:tbl>
      <w:tblPr>
        <w:tblStyle w:val="TableGrid1"/>
        <w:tblW w:w="13457" w:type="dxa"/>
        <w:tblInd w:w="5" w:type="dxa"/>
        <w:tblCellMar>
          <w:top w:w="42" w:type="dxa"/>
          <w:left w:w="108" w:type="dxa"/>
          <w:right w:w="190" w:type="dxa"/>
        </w:tblCellMar>
        <w:tblLook w:val="04A0" w:firstRow="1" w:lastRow="0" w:firstColumn="1" w:lastColumn="0" w:noHBand="0" w:noVBand="1"/>
      </w:tblPr>
      <w:tblGrid>
        <w:gridCol w:w="1981"/>
        <w:gridCol w:w="1754"/>
        <w:gridCol w:w="9722"/>
      </w:tblGrid>
      <w:tr w:rsidR="007B6047" w:rsidRPr="00A376F6" w14:paraId="16CF7C6A" w14:textId="77777777" w:rsidTr="007B6047">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55F2A" w14:textId="77777777" w:rsidR="007B6047" w:rsidRPr="00A376F6" w:rsidRDefault="007B6047" w:rsidP="007B6047">
            <w:pPr>
              <w:spacing w:line="259" w:lineRule="auto"/>
              <w:rPr>
                <w:rFonts w:cstheme="minorHAnsi"/>
              </w:rPr>
            </w:pPr>
            <w:r w:rsidRPr="00A376F6">
              <w:rPr>
                <w:rFonts w:cstheme="minorHAnsi"/>
              </w:rPr>
              <w:lastRenderedPageBreak/>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0918C" w14:textId="77777777" w:rsidR="007B6047" w:rsidRPr="00A376F6" w:rsidRDefault="007B6047" w:rsidP="007B6047">
            <w:pPr>
              <w:spacing w:line="259" w:lineRule="auto"/>
              <w:rPr>
                <w:rFonts w:cstheme="minorHAnsi"/>
              </w:rPr>
            </w:pPr>
            <w:r w:rsidRPr="00A376F6">
              <w:rPr>
                <w:rFonts w:cstheme="minorHAnsi"/>
              </w:rPr>
              <w:t xml:space="preserve">Version Number </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C5FAE" w14:textId="77777777" w:rsidR="007B6047" w:rsidRPr="00A376F6" w:rsidRDefault="007B6047" w:rsidP="007B6047">
            <w:pPr>
              <w:spacing w:line="259" w:lineRule="auto"/>
              <w:rPr>
                <w:rFonts w:cstheme="minorHAnsi"/>
              </w:rPr>
            </w:pPr>
            <w:r w:rsidRPr="00A376F6">
              <w:rPr>
                <w:rFonts w:cstheme="minorHAnsi"/>
              </w:rPr>
              <w:t xml:space="preserve">Issued by </w:t>
            </w:r>
          </w:p>
        </w:tc>
      </w:tr>
      <w:tr w:rsidR="00423BBC" w:rsidRPr="00423BBC" w14:paraId="47188886"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C862E" w14:textId="5C91229A" w:rsidR="007B6047" w:rsidRPr="00423BBC" w:rsidRDefault="007B6047" w:rsidP="002F2673">
            <w:pPr>
              <w:rPr>
                <w:rFonts w:cstheme="minorHAnsi"/>
              </w:rPr>
            </w:pPr>
            <w:r w:rsidRPr="00423BBC">
              <w:rPr>
                <w:rFonts w:cstheme="minorHAnsi"/>
              </w:rPr>
              <w:t>19 March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4826F" w14:textId="02C0AA2A" w:rsidR="007B6047" w:rsidRPr="00423BBC" w:rsidRDefault="007B6047" w:rsidP="002F2673">
            <w:pPr>
              <w:rPr>
                <w:rFonts w:cstheme="minorHAnsi"/>
              </w:rPr>
            </w:pPr>
            <w:r w:rsidRPr="00423BBC">
              <w:rPr>
                <w:rFonts w:cstheme="minorHAnsi"/>
              </w:rPr>
              <w:t>14</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9914D" w14:textId="77777777" w:rsidR="007B6047" w:rsidRPr="00423BBC" w:rsidRDefault="007B6047" w:rsidP="007B6047">
            <w:pPr>
              <w:rPr>
                <w:rFonts w:cstheme="minorHAnsi"/>
              </w:rPr>
            </w:pPr>
            <w:r w:rsidRPr="00423BBC">
              <w:rPr>
                <w:rFonts w:cstheme="minorHAnsi"/>
              </w:rPr>
              <w:t>Ray Hughes – updated to:</w:t>
            </w:r>
          </w:p>
          <w:p w14:paraId="07E86087" w14:textId="32DDF94F" w:rsidR="00A20265" w:rsidRPr="00423BBC" w:rsidRDefault="00A20265" w:rsidP="000048FF">
            <w:pPr>
              <w:pStyle w:val="ListParagraph"/>
              <w:numPr>
                <w:ilvl w:val="0"/>
                <w:numId w:val="14"/>
              </w:numPr>
              <w:rPr>
                <w:rFonts w:cstheme="minorHAnsi"/>
              </w:rPr>
            </w:pPr>
            <w:r w:rsidRPr="00423BBC">
              <w:rPr>
                <w:rFonts w:cstheme="minorHAnsi"/>
              </w:rPr>
              <w:t>amend this document to fall in line with the new template issued by the House of Bishops Covid-19 Recovery Group, dated 13 January 2021 (“their” version 8)</w:t>
            </w:r>
          </w:p>
          <w:p w14:paraId="7D5F8131" w14:textId="423C17C4" w:rsidR="007B6047" w:rsidRPr="00423BBC" w:rsidRDefault="007B6047" w:rsidP="000048FF">
            <w:pPr>
              <w:pStyle w:val="ListParagraph"/>
              <w:numPr>
                <w:ilvl w:val="0"/>
                <w:numId w:val="14"/>
              </w:numPr>
              <w:rPr>
                <w:rFonts w:cstheme="minorHAnsi"/>
              </w:rPr>
            </w:pPr>
            <w:r w:rsidRPr="00423BBC">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r w:rsidRPr="00423BBC">
              <w:rPr>
                <w:rFonts w:cstheme="minorHAnsi"/>
              </w:rPr>
              <w:t>, and</w:t>
            </w:r>
          </w:p>
          <w:p w14:paraId="7D4E371A" w14:textId="77777777" w:rsidR="007B6047" w:rsidRPr="00423BBC" w:rsidRDefault="007B6047" w:rsidP="000048FF">
            <w:pPr>
              <w:pStyle w:val="ListParagraph"/>
              <w:numPr>
                <w:ilvl w:val="0"/>
                <w:numId w:val="14"/>
              </w:numPr>
              <w:rPr>
                <w:rFonts w:cstheme="minorHAnsi"/>
              </w:rPr>
            </w:pPr>
            <w:r w:rsidRPr="00423BBC">
              <w:rPr>
                <w:rFonts w:cstheme="minorHAnsi"/>
              </w:rPr>
              <w:t>feed in some additional responses to our survey</w:t>
            </w:r>
          </w:p>
          <w:p w14:paraId="05AC8936" w14:textId="0075EC87" w:rsidR="00C55675" w:rsidRPr="00423BBC" w:rsidRDefault="00C55675" w:rsidP="000048FF">
            <w:pPr>
              <w:pStyle w:val="ListParagraph"/>
              <w:numPr>
                <w:ilvl w:val="0"/>
                <w:numId w:val="14"/>
              </w:numPr>
              <w:rPr>
                <w:rFonts w:cstheme="minorHAnsi"/>
              </w:rPr>
            </w:pPr>
            <w:r w:rsidRPr="00423BBC">
              <w:rPr>
                <w:rFonts w:cstheme="minorHAnsi"/>
              </w:rPr>
              <w:t>a reminder that we have QR Codes for signing in as part of the Test and Trace system</w:t>
            </w:r>
          </w:p>
        </w:tc>
      </w:tr>
      <w:tr w:rsidR="00FD4E71" w:rsidRPr="00FD4E71" w14:paraId="229F8995"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79F8" w14:textId="411F7FDB" w:rsidR="00423BBC" w:rsidRPr="00FD4E71" w:rsidRDefault="00423BBC" w:rsidP="00423BBC">
            <w:pPr>
              <w:rPr>
                <w:rFonts w:cstheme="minorHAnsi"/>
              </w:rPr>
            </w:pPr>
            <w:r w:rsidRPr="00FD4E71">
              <w:rPr>
                <w:rFonts w:cstheme="minorHAnsi"/>
              </w:rPr>
              <w:t>26 March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3D4E4" w14:textId="66172AC7" w:rsidR="00423BBC" w:rsidRPr="00FD4E71" w:rsidRDefault="00423BBC" w:rsidP="00423BBC">
            <w:pPr>
              <w:rPr>
                <w:rFonts w:cstheme="minorHAnsi"/>
              </w:rPr>
            </w:pPr>
            <w:r w:rsidRPr="00FD4E71">
              <w:rPr>
                <w:rFonts w:cstheme="minorHAnsi"/>
              </w:rPr>
              <w:t>15</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4DC5F" w14:textId="77777777" w:rsidR="00423BBC" w:rsidRPr="00FD4E71" w:rsidRDefault="00423BBC" w:rsidP="00423BBC">
            <w:pPr>
              <w:rPr>
                <w:rFonts w:cstheme="minorHAnsi"/>
              </w:rPr>
            </w:pPr>
            <w:r w:rsidRPr="00FD4E71">
              <w:rPr>
                <w:rFonts w:cstheme="minorHAnsi"/>
              </w:rPr>
              <w:t>Ray Hughes – updated to:</w:t>
            </w:r>
          </w:p>
          <w:p w14:paraId="4B33017F" w14:textId="7ED40907" w:rsidR="00423BBC" w:rsidRPr="00FD4E71" w:rsidRDefault="00423BBC" w:rsidP="000048FF">
            <w:pPr>
              <w:pStyle w:val="ListParagraph"/>
              <w:numPr>
                <w:ilvl w:val="0"/>
                <w:numId w:val="16"/>
              </w:numPr>
              <w:rPr>
                <w:rFonts w:cstheme="minorHAnsi"/>
              </w:rPr>
            </w:pPr>
            <w:r w:rsidRPr="00FD4E71">
              <w:rPr>
                <w:rFonts w:cstheme="minorHAnsi"/>
              </w:rPr>
              <w:t>report on the service that took place on 19 March</w:t>
            </w:r>
          </w:p>
          <w:p w14:paraId="376B18B4" w14:textId="6068D81D" w:rsidR="00423BBC" w:rsidRPr="00FD4E71" w:rsidRDefault="00423BBC" w:rsidP="000048FF">
            <w:pPr>
              <w:pStyle w:val="ListParagraph"/>
              <w:numPr>
                <w:ilvl w:val="0"/>
                <w:numId w:val="16"/>
              </w:numPr>
              <w:rPr>
                <w:rFonts w:cstheme="minorHAnsi"/>
              </w:rPr>
            </w:pPr>
            <w:r w:rsidRPr="00FD4E71">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p>
        </w:tc>
      </w:tr>
      <w:tr w:rsidR="009C2B18" w:rsidRPr="009C2B18" w14:paraId="63443164"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F8FDF" w14:textId="50294DF9" w:rsidR="00FD4E71" w:rsidRPr="009C2B18" w:rsidRDefault="00FD4E71" w:rsidP="00FD4E71">
            <w:pPr>
              <w:rPr>
                <w:rFonts w:cstheme="minorHAnsi"/>
              </w:rPr>
            </w:pPr>
            <w:r w:rsidRPr="009C2B18">
              <w:rPr>
                <w:rFonts w:cstheme="minorHAnsi"/>
              </w:rPr>
              <w:t>2 April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F5047" w14:textId="04DCDC47" w:rsidR="00FD4E71" w:rsidRPr="009C2B18" w:rsidRDefault="003C0E14" w:rsidP="00FD4E71">
            <w:pPr>
              <w:rPr>
                <w:rFonts w:cstheme="minorHAnsi"/>
              </w:rPr>
            </w:pPr>
            <w:r>
              <w:rPr>
                <w:rFonts w:cstheme="minorHAnsi"/>
              </w:rPr>
              <w:t>16</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7EFD9" w14:textId="77777777" w:rsidR="00FD4E71" w:rsidRPr="009C2B18" w:rsidRDefault="00FD4E71" w:rsidP="00FD4E71">
            <w:pPr>
              <w:rPr>
                <w:rFonts w:cstheme="minorHAnsi"/>
              </w:rPr>
            </w:pPr>
            <w:r w:rsidRPr="009C2B18">
              <w:rPr>
                <w:rFonts w:cstheme="minorHAnsi"/>
              </w:rPr>
              <w:t>Ray Hughes – updated to:</w:t>
            </w:r>
          </w:p>
          <w:p w14:paraId="034905B1" w14:textId="4DB0BA9E" w:rsidR="00FD4E71" w:rsidRPr="009C2B18" w:rsidRDefault="00FD4E71" w:rsidP="000048FF">
            <w:pPr>
              <w:pStyle w:val="ListParagraph"/>
              <w:numPr>
                <w:ilvl w:val="0"/>
                <w:numId w:val="18"/>
              </w:numPr>
              <w:rPr>
                <w:rFonts w:cstheme="minorHAnsi"/>
              </w:rPr>
            </w:pPr>
            <w:r w:rsidRPr="009C2B18">
              <w:rPr>
                <w:rFonts w:cstheme="minorHAnsi"/>
              </w:rPr>
              <w:t>report on the service that took place on 26 March</w:t>
            </w:r>
          </w:p>
          <w:p w14:paraId="79378DB4" w14:textId="79EC77F2" w:rsidR="00FD4E71" w:rsidRPr="009C2B18" w:rsidRDefault="00FD4E71" w:rsidP="000048FF">
            <w:pPr>
              <w:pStyle w:val="ListParagraph"/>
              <w:numPr>
                <w:ilvl w:val="0"/>
                <w:numId w:val="18"/>
              </w:numPr>
              <w:rPr>
                <w:rFonts w:cstheme="minorHAnsi"/>
              </w:rPr>
            </w:pPr>
            <w:r w:rsidRPr="009C2B18">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p>
        </w:tc>
      </w:tr>
      <w:tr w:rsidR="00D17E78" w:rsidRPr="00D17E78" w14:paraId="1C1AB37E" w14:textId="77777777" w:rsidTr="0090419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E9E93" w14:textId="4741987A" w:rsidR="009C2B18" w:rsidRPr="00D17E78" w:rsidRDefault="009C2B18" w:rsidP="009C2B18">
            <w:pPr>
              <w:rPr>
                <w:rFonts w:cstheme="minorHAnsi"/>
              </w:rPr>
            </w:pPr>
            <w:r w:rsidRPr="00D17E78">
              <w:rPr>
                <w:rFonts w:cstheme="minorHAnsi"/>
              </w:rPr>
              <w:t>10 April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64AC3" w14:textId="6E339585" w:rsidR="009C2B18" w:rsidRPr="00D17E78" w:rsidRDefault="003C0E14" w:rsidP="009C2B18">
            <w:pPr>
              <w:rPr>
                <w:rFonts w:cstheme="minorHAnsi"/>
              </w:rPr>
            </w:pPr>
            <w:r>
              <w:rPr>
                <w:rFonts w:cstheme="minorHAnsi"/>
              </w:rPr>
              <w:t>17</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013CF" w14:textId="77777777" w:rsidR="009C2B18" w:rsidRPr="00D17E78" w:rsidRDefault="009C2B18" w:rsidP="009C2B18">
            <w:pPr>
              <w:rPr>
                <w:rFonts w:cstheme="minorHAnsi"/>
              </w:rPr>
            </w:pPr>
            <w:r w:rsidRPr="00D17E78">
              <w:rPr>
                <w:rFonts w:cstheme="minorHAnsi"/>
              </w:rPr>
              <w:t>Ray Hughes – updated to:</w:t>
            </w:r>
          </w:p>
          <w:p w14:paraId="17D4B029" w14:textId="2A5E0908" w:rsidR="009C2B18" w:rsidRPr="00D17E78" w:rsidRDefault="009C2B18" w:rsidP="000048FF">
            <w:pPr>
              <w:pStyle w:val="ListParagraph"/>
              <w:numPr>
                <w:ilvl w:val="0"/>
                <w:numId w:val="20"/>
              </w:numPr>
              <w:rPr>
                <w:rFonts w:cstheme="minorHAnsi"/>
              </w:rPr>
            </w:pPr>
            <w:r w:rsidRPr="00D17E78">
              <w:rPr>
                <w:rFonts w:cstheme="minorHAnsi"/>
              </w:rPr>
              <w:t>report on the service that took place on 4 April – Easter Sunday</w:t>
            </w:r>
          </w:p>
          <w:p w14:paraId="503F011E" w14:textId="278E7253" w:rsidR="009C2B18" w:rsidRPr="00D17E78" w:rsidRDefault="009C2B18" w:rsidP="000048FF">
            <w:pPr>
              <w:pStyle w:val="ListParagraph"/>
              <w:numPr>
                <w:ilvl w:val="0"/>
                <w:numId w:val="20"/>
              </w:numPr>
              <w:rPr>
                <w:rFonts w:cstheme="minorHAnsi"/>
              </w:rPr>
            </w:pPr>
            <w:r w:rsidRPr="00D17E78">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p>
        </w:tc>
      </w:tr>
      <w:tr w:rsidR="00604605" w:rsidRPr="00604605" w14:paraId="60C557C4" w14:textId="77777777" w:rsidTr="002A7360">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90AEF" w14:textId="0B4B4162" w:rsidR="00D17E78" w:rsidRPr="00604605" w:rsidRDefault="00D17E78" w:rsidP="00D17E78">
            <w:pPr>
              <w:rPr>
                <w:rFonts w:cstheme="minorHAnsi"/>
              </w:rPr>
            </w:pPr>
            <w:r w:rsidRPr="00604605">
              <w:rPr>
                <w:rFonts w:cstheme="minorHAnsi"/>
              </w:rPr>
              <w:t>17 April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2134" w14:textId="1D0F33F8" w:rsidR="00D17E78" w:rsidRPr="00604605" w:rsidRDefault="003C0E14" w:rsidP="00D17E78">
            <w:pPr>
              <w:rPr>
                <w:rFonts w:cstheme="minorHAnsi"/>
              </w:rPr>
            </w:pPr>
            <w:r>
              <w:rPr>
                <w:rFonts w:cstheme="minorHAnsi"/>
              </w:rPr>
              <w:t>18</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47D69" w14:textId="77777777" w:rsidR="00D17E78" w:rsidRPr="00604605" w:rsidRDefault="00D17E78" w:rsidP="00D17E78">
            <w:pPr>
              <w:rPr>
                <w:rFonts w:cstheme="minorHAnsi"/>
              </w:rPr>
            </w:pPr>
            <w:r w:rsidRPr="00604605">
              <w:rPr>
                <w:rFonts w:cstheme="minorHAnsi"/>
              </w:rPr>
              <w:t>Ray Hughes – updated to:</w:t>
            </w:r>
          </w:p>
          <w:p w14:paraId="402BE56F" w14:textId="6FA7CE9A" w:rsidR="00D17E78" w:rsidRPr="00604605" w:rsidRDefault="00D17E78" w:rsidP="000048FF">
            <w:pPr>
              <w:pStyle w:val="ListParagraph"/>
              <w:numPr>
                <w:ilvl w:val="0"/>
                <w:numId w:val="22"/>
              </w:numPr>
              <w:rPr>
                <w:rFonts w:cstheme="minorHAnsi"/>
              </w:rPr>
            </w:pPr>
            <w:r w:rsidRPr="00604605">
              <w:rPr>
                <w:rFonts w:cstheme="minorHAnsi"/>
              </w:rPr>
              <w:t xml:space="preserve">report on the service that took place on </w:t>
            </w:r>
            <w:r w:rsidR="00BA3099" w:rsidRPr="00604605">
              <w:rPr>
                <w:rFonts w:cstheme="minorHAnsi"/>
              </w:rPr>
              <w:t>11</w:t>
            </w:r>
            <w:r w:rsidRPr="00604605">
              <w:rPr>
                <w:rFonts w:cstheme="minorHAnsi"/>
              </w:rPr>
              <w:t xml:space="preserve"> April</w:t>
            </w:r>
          </w:p>
          <w:p w14:paraId="5137B270" w14:textId="6A3C045D" w:rsidR="00D17E78" w:rsidRPr="00604605" w:rsidRDefault="00D17E78" w:rsidP="000048FF">
            <w:pPr>
              <w:pStyle w:val="ListParagraph"/>
              <w:numPr>
                <w:ilvl w:val="0"/>
                <w:numId w:val="22"/>
              </w:numPr>
              <w:rPr>
                <w:rFonts w:cstheme="minorHAnsi"/>
              </w:rPr>
            </w:pPr>
            <w:r w:rsidRPr="00604605">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p>
        </w:tc>
      </w:tr>
      <w:tr w:rsidR="0025186F" w:rsidRPr="0025186F" w14:paraId="2D196877" w14:textId="77777777" w:rsidTr="002A7360">
        <w:trPr>
          <w:trHeight w:val="224"/>
        </w:trPr>
        <w:tc>
          <w:tcPr>
            <w:tcW w:w="1981" w:type="dxa"/>
            <w:tcBorders>
              <w:top w:val="single" w:sz="4" w:space="0" w:color="000000" w:themeColor="text1"/>
              <w:left w:val="single" w:sz="4" w:space="0" w:color="000000" w:themeColor="text1"/>
              <w:bottom w:val="single" w:sz="4" w:space="0" w:color="auto"/>
              <w:right w:val="single" w:sz="4" w:space="0" w:color="000000" w:themeColor="text1"/>
            </w:tcBorders>
          </w:tcPr>
          <w:p w14:paraId="7EC64BD6" w14:textId="738A764A" w:rsidR="00604605" w:rsidRPr="0025186F" w:rsidRDefault="00604605" w:rsidP="00883A65">
            <w:pPr>
              <w:rPr>
                <w:rFonts w:cstheme="minorHAnsi"/>
              </w:rPr>
            </w:pPr>
            <w:r w:rsidRPr="0025186F">
              <w:rPr>
                <w:rFonts w:cstheme="minorHAnsi"/>
              </w:rPr>
              <w:t>23 April 2021</w:t>
            </w:r>
          </w:p>
        </w:tc>
        <w:tc>
          <w:tcPr>
            <w:tcW w:w="1754" w:type="dxa"/>
            <w:tcBorders>
              <w:top w:val="single" w:sz="4" w:space="0" w:color="000000" w:themeColor="text1"/>
              <w:left w:val="single" w:sz="4" w:space="0" w:color="000000" w:themeColor="text1"/>
              <w:bottom w:val="single" w:sz="4" w:space="0" w:color="auto"/>
              <w:right w:val="single" w:sz="4" w:space="0" w:color="000000" w:themeColor="text1"/>
            </w:tcBorders>
          </w:tcPr>
          <w:p w14:paraId="18585D89" w14:textId="7BD48D7D" w:rsidR="00604605" w:rsidRPr="0025186F" w:rsidRDefault="003C0E14" w:rsidP="00883A65">
            <w:pPr>
              <w:rPr>
                <w:rFonts w:cstheme="minorHAnsi"/>
              </w:rPr>
            </w:pPr>
            <w:r>
              <w:rPr>
                <w:rFonts w:cstheme="minorHAnsi"/>
              </w:rPr>
              <w:t>19</w:t>
            </w:r>
          </w:p>
        </w:tc>
        <w:tc>
          <w:tcPr>
            <w:tcW w:w="9722" w:type="dxa"/>
            <w:tcBorders>
              <w:top w:val="single" w:sz="4" w:space="0" w:color="000000" w:themeColor="text1"/>
              <w:left w:val="single" w:sz="4" w:space="0" w:color="000000" w:themeColor="text1"/>
              <w:bottom w:val="single" w:sz="4" w:space="0" w:color="auto"/>
              <w:right w:val="single" w:sz="4" w:space="0" w:color="000000" w:themeColor="text1"/>
            </w:tcBorders>
          </w:tcPr>
          <w:p w14:paraId="11090FF0" w14:textId="77777777" w:rsidR="00604605" w:rsidRPr="0025186F" w:rsidRDefault="00604605" w:rsidP="00883A65">
            <w:pPr>
              <w:rPr>
                <w:rFonts w:cstheme="minorHAnsi"/>
              </w:rPr>
            </w:pPr>
            <w:r w:rsidRPr="0025186F">
              <w:rPr>
                <w:rFonts w:cstheme="minorHAnsi"/>
              </w:rPr>
              <w:t>Ray Hughes – updated to:</w:t>
            </w:r>
          </w:p>
          <w:p w14:paraId="23B52263" w14:textId="7E715CF1" w:rsidR="00604605" w:rsidRPr="0025186F" w:rsidRDefault="00604605" w:rsidP="00604605">
            <w:pPr>
              <w:pStyle w:val="ListParagraph"/>
              <w:numPr>
                <w:ilvl w:val="0"/>
                <w:numId w:val="24"/>
              </w:numPr>
              <w:rPr>
                <w:rFonts w:cstheme="minorHAnsi"/>
              </w:rPr>
            </w:pPr>
            <w:r w:rsidRPr="0025186F">
              <w:rPr>
                <w:rFonts w:cstheme="minorHAnsi"/>
              </w:rPr>
              <w:t>report on the service that took place on 18 April</w:t>
            </w:r>
          </w:p>
          <w:p w14:paraId="2F970499" w14:textId="10E96412" w:rsidR="00604605" w:rsidRPr="0025186F" w:rsidRDefault="00604605" w:rsidP="00604605">
            <w:pPr>
              <w:pStyle w:val="ListParagraph"/>
              <w:numPr>
                <w:ilvl w:val="0"/>
                <w:numId w:val="24"/>
              </w:numPr>
              <w:rPr>
                <w:rFonts w:cstheme="minorHAnsi"/>
              </w:rPr>
            </w:pPr>
            <w:r w:rsidRPr="0025186F">
              <w:rPr>
                <w:rFonts w:cstheme="minorHAnsi"/>
              </w:rPr>
              <w:t>report on the latest local infection rates</w:t>
            </w:r>
            <w:r w:rsidR="00DD558E" w:rsidRPr="00DD558E">
              <w:rPr>
                <w:rFonts w:cstheme="minorHAnsi"/>
              </w:rPr>
              <w:t xml:space="preserve"> from Telford and Wrekin Council</w:t>
            </w:r>
          </w:p>
          <w:p w14:paraId="76F4EC47" w14:textId="67B986E0" w:rsidR="00050848" w:rsidRPr="0025186F" w:rsidRDefault="00050848" w:rsidP="00604605">
            <w:pPr>
              <w:pStyle w:val="ListParagraph"/>
              <w:numPr>
                <w:ilvl w:val="0"/>
                <w:numId w:val="24"/>
              </w:numPr>
              <w:rPr>
                <w:rFonts w:cstheme="minorHAnsi"/>
              </w:rPr>
            </w:pPr>
            <w:r w:rsidRPr="0025186F">
              <w:rPr>
                <w:rFonts w:cstheme="minorHAnsi"/>
              </w:rPr>
              <w:t>Include a note concerning outdoor singing at the service on 25 April</w:t>
            </w:r>
          </w:p>
        </w:tc>
      </w:tr>
    </w:tbl>
    <w:tbl>
      <w:tblPr>
        <w:tblStyle w:val="TableGrid11"/>
        <w:tblW w:w="13457" w:type="dxa"/>
        <w:tblInd w:w="5" w:type="dxa"/>
        <w:tblCellMar>
          <w:top w:w="42" w:type="dxa"/>
          <w:left w:w="108" w:type="dxa"/>
          <w:right w:w="190" w:type="dxa"/>
        </w:tblCellMar>
        <w:tblLook w:val="04A0" w:firstRow="1" w:lastRow="0" w:firstColumn="1" w:lastColumn="0" w:noHBand="0" w:noVBand="1"/>
      </w:tblPr>
      <w:tblGrid>
        <w:gridCol w:w="1981"/>
        <w:gridCol w:w="1754"/>
        <w:gridCol w:w="9722"/>
      </w:tblGrid>
      <w:tr w:rsidR="002A7360" w:rsidRPr="002A7360" w14:paraId="5B34A8F6" w14:textId="77777777" w:rsidTr="002A7360">
        <w:trPr>
          <w:trHeight w:val="224"/>
        </w:trPr>
        <w:tc>
          <w:tcPr>
            <w:tcW w:w="1981" w:type="dxa"/>
            <w:tcBorders>
              <w:top w:val="single" w:sz="4" w:space="0" w:color="auto"/>
              <w:left w:val="single" w:sz="4" w:space="0" w:color="000000" w:themeColor="text1"/>
              <w:bottom w:val="single" w:sz="4" w:space="0" w:color="000000" w:themeColor="text1"/>
              <w:right w:val="single" w:sz="4" w:space="0" w:color="000000" w:themeColor="text1"/>
            </w:tcBorders>
          </w:tcPr>
          <w:p w14:paraId="769EF6B1" w14:textId="599CC4F0" w:rsidR="0025186F" w:rsidRPr="002A7360" w:rsidRDefault="0025186F" w:rsidP="003A7693">
            <w:pPr>
              <w:rPr>
                <w:rFonts w:cstheme="minorHAnsi"/>
              </w:rPr>
            </w:pPr>
            <w:r w:rsidRPr="002A7360">
              <w:rPr>
                <w:rFonts w:cstheme="minorHAnsi"/>
              </w:rPr>
              <w:t>30 April 2021</w:t>
            </w:r>
          </w:p>
        </w:tc>
        <w:tc>
          <w:tcPr>
            <w:tcW w:w="1754" w:type="dxa"/>
            <w:tcBorders>
              <w:top w:val="single" w:sz="4" w:space="0" w:color="auto"/>
              <w:left w:val="single" w:sz="4" w:space="0" w:color="000000" w:themeColor="text1"/>
              <w:bottom w:val="single" w:sz="4" w:space="0" w:color="000000" w:themeColor="text1"/>
              <w:right w:val="single" w:sz="4" w:space="0" w:color="000000" w:themeColor="text1"/>
            </w:tcBorders>
          </w:tcPr>
          <w:p w14:paraId="4B6AD0A6" w14:textId="04A839F1" w:rsidR="0025186F" w:rsidRPr="002A7360" w:rsidRDefault="003C0E14" w:rsidP="003A7693">
            <w:pPr>
              <w:rPr>
                <w:rFonts w:cstheme="minorHAnsi"/>
              </w:rPr>
            </w:pPr>
            <w:r>
              <w:rPr>
                <w:rFonts w:cstheme="minorHAnsi"/>
              </w:rPr>
              <w:t>20</w:t>
            </w:r>
          </w:p>
        </w:tc>
        <w:tc>
          <w:tcPr>
            <w:tcW w:w="9722" w:type="dxa"/>
            <w:tcBorders>
              <w:top w:val="single" w:sz="4" w:space="0" w:color="auto"/>
              <w:left w:val="single" w:sz="4" w:space="0" w:color="000000" w:themeColor="text1"/>
              <w:bottom w:val="single" w:sz="4" w:space="0" w:color="000000" w:themeColor="text1"/>
              <w:right w:val="single" w:sz="4" w:space="0" w:color="000000" w:themeColor="text1"/>
            </w:tcBorders>
          </w:tcPr>
          <w:p w14:paraId="5BD33CF4" w14:textId="77777777" w:rsidR="0025186F" w:rsidRPr="002A7360" w:rsidRDefault="0025186F" w:rsidP="003A7693">
            <w:pPr>
              <w:rPr>
                <w:rFonts w:cstheme="minorHAnsi"/>
              </w:rPr>
            </w:pPr>
            <w:r w:rsidRPr="002A7360">
              <w:rPr>
                <w:rFonts w:cstheme="minorHAnsi"/>
              </w:rPr>
              <w:t>Ray Hughes – updated to:</w:t>
            </w:r>
          </w:p>
          <w:p w14:paraId="51D655E0" w14:textId="017C61FD" w:rsidR="0025186F" w:rsidRPr="002A7360" w:rsidRDefault="0025186F" w:rsidP="008C46A3">
            <w:pPr>
              <w:pStyle w:val="ListParagraph"/>
              <w:numPr>
                <w:ilvl w:val="0"/>
                <w:numId w:val="27"/>
              </w:numPr>
              <w:rPr>
                <w:rFonts w:cstheme="minorHAnsi"/>
              </w:rPr>
            </w:pPr>
            <w:r w:rsidRPr="002A7360">
              <w:rPr>
                <w:rFonts w:cstheme="minorHAnsi"/>
              </w:rPr>
              <w:t>report on the service that took place on 25 April</w:t>
            </w:r>
          </w:p>
          <w:p w14:paraId="5CCA02F5" w14:textId="52ED7BF6" w:rsidR="0025186F" w:rsidRPr="002A7360" w:rsidRDefault="0025186F" w:rsidP="008C46A3">
            <w:pPr>
              <w:pStyle w:val="ListParagraph"/>
              <w:numPr>
                <w:ilvl w:val="0"/>
                <w:numId w:val="27"/>
              </w:numPr>
              <w:rPr>
                <w:rFonts w:cstheme="minorHAnsi"/>
              </w:rPr>
            </w:pPr>
            <w:r w:rsidRPr="002A7360">
              <w:rPr>
                <w:rFonts w:cstheme="minorHAnsi"/>
              </w:rPr>
              <w:t>report on the latest local infection rates</w:t>
            </w:r>
            <w:r w:rsidR="00DD558E">
              <w:rPr>
                <w:rFonts w:cstheme="minorHAnsi"/>
              </w:rPr>
              <w:t xml:space="preserve"> </w:t>
            </w:r>
            <w:r w:rsidR="00DD558E" w:rsidRPr="00DD558E">
              <w:rPr>
                <w:rFonts w:cstheme="minorHAnsi"/>
              </w:rPr>
              <w:t>from Telford and Wrekin Council</w:t>
            </w:r>
          </w:p>
          <w:p w14:paraId="474272A3" w14:textId="27D3330A" w:rsidR="0025186F" w:rsidRPr="002A7360" w:rsidRDefault="0025186F" w:rsidP="008C46A3">
            <w:pPr>
              <w:pStyle w:val="ListParagraph"/>
              <w:numPr>
                <w:ilvl w:val="0"/>
                <w:numId w:val="27"/>
              </w:numPr>
              <w:rPr>
                <w:rFonts w:cstheme="minorHAnsi"/>
              </w:rPr>
            </w:pPr>
            <w:r w:rsidRPr="002A7360">
              <w:rPr>
                <w:rFonts w:cstheme="minorHAnsi"/>
              </w:rPr>
              <w:t>Please note that there will be no update on 7 May as the author will be away on holiday</w:t>
            </w:r>
          </w:p>
        </w:tc>
      </w:tr>
      <w:tr w:rsidR="00DE7D1E" w:rsidRPr="00DE7D1E" w14:paraId="71C0D1C5" w14:textId="77777777" w:rsidTr="003A7693">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ED49D" w14:textId="33A38EE6" w:rsidR="002A7360" w:rsidRPr="00DE7D1E" w:rsidRDefault="002A7360" w:rsidP="002A7360">
            <w:pPr>
              <w:rPr>
                <w:rFonts w:cstheme="minorHAnsi"/>
              </w:rPr>
            </w:pPr>
            <w:r w:rsidRPr="00DE7D1E">
              <w:rPr>
                <w:rFonts w:cstheme="minorHAnsi"/>
              </w:rPr>
              <w:t>14 May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F6446" w14:textId="1ADCF905" w:rsidR="002A7360" w:rsidRPr="00DE7D1E" w:rsidRDefault="003C0E14" w:rsidP="002A7360">
            <w:pPr>
              <w:rPr>
                <w:rFonts w:cstheme="minorHAnsi"/>
              </w:rPr>
            </w:pPr>
            <w:r>
              <w:rPr>
                <w:rFonts w:cstheme="minorHAnsi"/>
              </w:rPr>
              <w:t>21</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8AA6D" w14:textId="77777777" w:rsidR="002A7360" w:rsidRPr="00DE7D1E" w:rsidRDefault="002A7360" w:rsidP="002A7360">
            <w:pPr>
              <w:rPr>
                <w:rFonts w:cstheme="minorHAnsi"/>
              </w:rPr>
            </w:pPr>
            <w:r w:rsidRPr="00DE7D1E">
              <w:rPr>
                <w:rFonts w:cstheme="minorHAnsi"/>
              </w:rPr>
              <w:t>Ray Hughes – updated to:</w:t>
            </w:r>
          </w:p>
          <w:p w14:paraId="0B0EF184" w14:textId="6919D327" w:rsidR="002A7360" w:rsidRPr="00DE7D1E" w:rsidRDefault="002A7360" w:rsidP="008C46A3">
            <w:pPr>
              <w:pStyle w:val="ListParagraph"/>
              <w:numPr>
                <w:ilvl w:val="0"/>
                <w:numId w:val="29"/>
              </w:numPr>
              <w:rPr>
                <w:rFonts w:cstheme="minorHAnsi"/>
              </w:rPr>
            </w:pPr>
            <w:r w:rsidRPr="00DE7D1E">
              <w:rPr>
                <w:rFonts w:cstheme="minorHAnsi"/>
              </w:rPr>
              <w:t>report on the service</w:t>
            </w:r>
            <w:r w:rsidR="00215D1B" w:rsidRPr="00DE7D1E">
              <w:rPr>
                <w:rFonts w:cstheme="minorHAnsi"/>
              </w:rPr>
              <w:t>s</w:t>
            </w:r>
            <w:r w:rsidRPr="00DE7D1E">
              <w:rPr>
                <w:rFonts w:cstheme="minorHAnsi"/>
              </w:rPr>
              <w:t xml:space="preserve"> that took place on </w:t>
            </w:r>
            <w:r w:rsidR="00215D1B" w:rsidRPr="00DE7D1E">
              <w:rPr>
                <w:rFonts w:cstheme="minorHAnsi"/>
              </w:rPr>
              <w:t xml:space="preserve">2 and </w:t>
            </w:r>
            <w:r w:rsidRPr="00DE7D1E">
              <w:rPr>
                <w:rFonts w:cstheme="minorHAnsi"/>
              </w:rPr>
              <w:t>9 May</w:t>
            </w:r>
          </w:p>
          <w:p w14:paraId="79B6B814" w14:textId="11C29A2C" w:rsidR="002A7360" w:rsidRPr="00DE7D1E" w:rsidRDefault="002A7360" w:rsidP="008C46A3">
            <w:pPr>
              <w:pStyle w:val="ListParagraph"/>
              <w:numPr>
                <w:ilvl w:val="0"/>
                <w:numId w:val="29"/>
              </w:numPr>
              <w:rPr>
                <w:rFonts w:cstheme="minorHAnsi"/>
              </w:rPr>
            </w:pPr>
            <w:r w:rsidRPr="00DE7D1E">
              <w:rPr>
                <w:rFonts w:cstheme="minorHAnsi"/>
              </w:rPr>
              <w:t>report on the latest local infection rates</w:t>
            </w:r>
            <w:r w:rsidR="00CE5E48" w:rsidRPr="00DE7D1E">
              <w:rPr>
                <w:rFonts w:cstheme="minorHAnsi"/>
              </w:rPr>
              <w:t xml:space="preserve"> </w:t>
            </w:r>
            <w:r w:rsidR="00DD558E" w:rsidRPr="00DD558E">
              <w:rPr>
                <w:rFonts w:cstheme="minorHAnsi"/>
              </w:rPr>
              <w:t xml:space="preserve">from Telford and Wrekin Council </w:t>
            </w:r>
            <w:r w:rsidR="00CE5E48" w:rsidRPr="00DE7D1E">
              <w:rPr>
                <w:rFonts w:cstheme="minorHAnsi"/>
              </w:rPr>
              <w:t xml:space="preserve">for the periods ending </w:t>
            </w:r>
            <w:r w:rsidR="00215D1B" w:rsidRPr="00DE7D1E">
              <w:rPr>
                <w:rFonts w:cstheme="minorHAnsi"/>
              </w:rPr>
              <w:t>2</w:t>
            </w:r>
            <w:r w:rsidR="00CE5E48" w:rsidRPr="00DE7D1E">
              <w:rPr>
                <w:rFonts w:cstheme="minorHAnsi"/>
              </w:rPr>
              <w:t xml:space="preserve"> and </w:t>
            </w:r>
            <w:r w:rsidR="00215D1B" w:rsidRPr="00DE7D1E">
              <w:rPr>
                <w:rFonts w:cstheme="minorHAnsi"/>
              </w:rPr>
              <w:t>9</w:t>
            </w:r>
            <w:r w:rsidR="00CE5E48" w:rsidRPr="00DE7D1E">
              <w:rPr>
                <w:rFonts w:cstheme="minorHAnsi"/>
              </w:rPr>
              <w:t xml:space="preserve"> May</w:t>
            </w:r>
          </w:p>
        </w:tc>
      </w:tr>
    </w:tbl>
    <w:p w14:paraId="167A3C21" w14:textId="77777777" w:rsidR="00DE7D1E" w:rsidRDefault="00DE7D1E"/>
    <w:tbl>
      <w:tblPr>
        <w:tblStyle w:val="TableGrid1"/>
        <w:tblW w:w="13457" w:type="dxa"/>
        <w:tblInd w:w="5" w:type="dxa"/>
        <w:tblCellMar>
          <w:top w:w="42" w:type="dxa"/>
          <w:left w:w="108" w:type="dxa"/>
          <w:right w:w="190" w:type="dxa"/>
        </w:tblCellMar>
        <w:tblLook w:val="04A0" w:firstRow="1" w:lastRow="0" w:firstColumn="1" w:lastColumn="0" w:noHBand="0" w:noVBand="1"/>
      </w:tblPr>
      <w:tblGrid>
        <w:gridCol w:w="1981"/>
        <w:gridCol w:w="1754"/>
        <w:gridCol w:w="9722"/>
      </w:tblGrid>
      <w:tr w:rsidR="00DD558E" w:rsidRPr="00A376F6" w14:paraId="7B85C3E9" w14:textId="77777777" w:rsidTr="00CF2008">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E6940" w14:textId="77777777" w:rsidR="00DD558E" w:rsidRPr="00A376F6" w:rsidRDefault="00DD558E" w:rsidP="00CF2008">
            <w:pPr>
              <w:spacing w:line="259" w:lineRule="auto"/>
              <w:rPr>
                <w:rFonts w:cstheme="minorHAnsi"/>
              </w:rPr>
            </w:pPr>
            <w:r w:rsidRPr="00A376F6">
              <w:rPr>
                <w:rFonts w:cstheme="minorHAnsi"/>
              </w:rPr>
              <w:lastRenderedPageBreak/>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8B184" w14:textId="77777777" w:rsidR="00DD558E" w:rsidRPr="00A376F6" w:rsidRDefault="00DD558E" w:rsidP="00CF2008">
            <w:pPr>
              <w:spacing w:line="259" w:lineRule="auto"/>
              <w:rPr>
                <w:rFonts w:cstheme="minorHAnsi"/>
              </w:rPr>
            </w:pPr>
            <w:r w:rsidRPr="00A376F6">
              <w:rPr>
                <w:rFonts w:cstheme="minorHAnsi"/>
              </w:rPr>
              <w:t xml:space="preserve">Version Number </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ED2B2" w14:textId="77777777" w:rsidR="00DD558E" w:rsidRPr="00A376F6" w:rsidRDefault="00DD558E" w:rsidP="00CF2008">
            <w:pPr>
              <w:spacing w:line="259" w:lineRule="auto"/>
              <w:rPr>
                <w:rFonts w:cstheme="minorHAnsi"/>
              </w:rPr>
            </w:pPr>
            <w:r w:rsidRPr="00A376F6">
              <w:rPr>
                <w:rFonts w:cstheme="minorHAnsi"/>
              </w:rPr>
              <w:t xml:space="preserve">Issued by </w:t>
            </w:r>
          </w:p>
        </w:tc>
      </w:tr>
    </w:tbl>
    <w:tbl>
      <w:tblPr>
        <w:tblStyle w:val="TableGrid11"/>
        <w:tblW w:w="13457" w:type="dxa"/>
        <w:tblInd w:w="5" w:type="dxa"/>
        <w:tblCellMar>
          <w:top w:w="42" w:type="dxa"/>
          <w:left w:w="108" w:type="dxa"/>
          <w:right w:w="190" w:type="dxa"/>
        </w:tblCellMar>
        <w:tblLook w:val="04A0" w:firstRow="1" w:lastRow="0" w:firstColumn="1" w:lastColumn="0" w:noHBand="0" w:noVBand="1"/>
      </w:tblPr>
      <w:tblGrid>
        <w:gridCol w:w="1981"/>
        <w:gridCol w:w="1754"/>
        <w:gridCol w:w="9722"/>
      </w:tblGrid>
      <w:tr w:rsidR="003C0E14" w:rsidRPr="003C0E14" w14:paraId="29D11999" w14:textId="77777777" w:rsidTr="003A7693">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57697" w14:textId="1231AB03" w:rsidR="00DE7D1E" w:rsidRPr="003C0E14" w:rsidRDefault="00DE7D1E" w:rsidP="00DE7D1E">
            <w:pPr>
              <w:rPr>
                <w:rFonts w:cstheme="minorHAnsi"/>
              </w:rPr>
            </w:pPr>
            <w:r w:rsidRPr="003C0E14">
              <w:rPr>
                <w:rFonts w:cstheme="minorHAnsi"/>
              </w:rPr>
              <w:t>21 May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331A8" w14:textId="73F64DA9" w:rsidR="00DE7D1E" w:rsidRPr="003C0E14" w:rsidRDefault="003C0E14" w:rsidP="00DE7D1E">
            <w:pPr>
              <w:rPr>
                <w:rFonts w:cstheme="minorHAnsi"/>
              </w:rPr>
            </w:pPr>
            <w:r>
              <w:rPr>
                <w:rFonts w:cstheme="minorHAnsi"/>
              </w:rPr>
              <w:t>22</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6E684" w14:textId="77777777" w:rsidR="00DE7D1E" w:rsidRPr="003C0E14" w:rsidRDefault="00DE7D1E" w:rsidP="00DE7D1E">
            <w:pPr>
              <w:rPr>
                <w:rFonts w:cstheme="minorHAnsi"/>
              </w:rPr>
            </w:pPr>
            <w:r w:rsidRPr="003C0E14">
              <w:rPr>
                <w:rFonts w:cstheme="minorHAnsi"/>
              </w:rPr>
              <w:t>Ray Hughes – updated to:</w:t>
            </w:r>
          </w:p>
          <w:p w14:paraId="30D627A0" w14:textId="5A6A4BD4" w:rsidR="00DE7D1E" w:rsidRPr="003C0E14" w:rsidRDefault="00DE7D1E" w:rsidP="008C46A3">
            <w:pPr>
              <w:pStyle w:val="ListParagraph"/>
              <w:numPr>
                <w:ilvl w:val="0"/>
                <w:numId w:val="30"/>
              </w:numPr>
              <w:rPr>
                <w:rFonts w:cstheme="minorHAnsi"/>
              </w:rPr>
            </w:pPr>
            <w:r w:rsidRPr="003C0E14">
              <w:rPr>
                <w:rFonts w:cstheme="minorHAnsi"/>
              </w:rPr>
              <w:t>report on the services that took place on 16 May</w:t>
            </w:r>
          </w:p>
          <w:p w14:paraId="7C74D9B6" w14:textId="5FF84AF4" w:rsidR="00DE7D1E" w:rsidRPr="003C0E14" w:rsidRDefault="00DE7D1E" w:rsidP="008C46A3">
            <w:pPr>
              <w:pStyle w:val="ListParagraph"/>
              <w:numPr>
                <w:ilvl w:val="0"/>
                <w:numId w:val="30"/>
              </w:numPr>
              <w:rPr>
                <w:rFonts w:cstheme="minorHAnsi"/>
              </w:rPr>
            </w:pPr>
            <w:r w:rsidRPr="003C0E14">
              <w:rPr>
                <w:rFonts w:cstheme="minorHAnsi"/>
              </w:rPr>
              <w:t xml:space="preserve">report on the latest local infection rates </w:t>
            </w:r>
            <w:r w:rsidR="00DD558E" w:rsidRPr="003C0E14">
              <w:rPr>
                <w:rFonts w:cstheme="minorHAnsi"/>
              </w:rPr>
              <w:t xml:space="preserve">from Telford and Wrekin Council </w:t>
            </w:r>
            <w:r w:rsidRPr="003C0E14">
              <w:rPr>
                <w:rFonts w:cstheme="minorHAnsi"/>
              </w:rPr>
              <w:t>for the period ending 16 May</w:t>
            </w:r>
          </w:p>
        </w:tc>
      </w:tr>
      <w:tr w:rsidR="008A0EDA" w:rsidRPr="008A0EDA" w14:paraId="280C35E9" w14:textId="77777777" w:rsidTr="003A7693">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99946" w14:textId="7973DA67" w:rsidR="003C0E14" w:rsidRPr="008A0EDA" w:rsidRDefault="003C0E14" w:rsidP="003C0E14">
            <w:pPr>
              <w:rPr>
                <w:rFonts w:cstheme="minorHAnsi"/>
              </w:rPr>
            </w:pPr>
            <w:r w:rsidRPr="008A0EDA">
              <w:rPr>
                <w:rFonts w:cstheme="minorHAnsi"/>
              </w:rPr>
              <w:t>29 May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A114A" w14:textId="7D024DBE" w:rsidR="003C0E14" w:rsidRPr="008A0EDA" w:rsidRDefault="003C0E14" w:rsidP="003C0E14">
            <w:pPr>
              <w:rPr>
                <w:rFonts w:cstheme="minorHAnsi"/>
              </w:rPr>
            </w:pPr>
            <w:r w:rsidRPr="008A0EDA">
              <w:rPr>
                <w:rFonts w:cstheme="minorHAnsi"/>
              </w:rPr>
              <w:t>23</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E4256" w14:textId="77777777" w:rsidR="003C0E14" w:rsidRPr="008A0EDA" w:rsidRDefault="003C0E14" w:rsidP="003C0E14">
            <w:pPr>
              <w:rPr>
                <w:rFonts w:cstheme="minorHAnsi"/>
              </w:rPr>
            </w:pPr>
            <w:r w:rsidRPr="008A0EDA">
              <w:rPr>
                <w:rFonts w:cstheme="minorHAnsi"/>
              </w:rPr>
              <w:t>Ray Hughes – updated to:</w:t>
            </w:r>
          </w:p>
          <w:p w14:paraId="6753A818" w14:textId="4C1FA817" w:rsidR="003C0E14" w:rsidRPr="008A0EDA" w:rsidRDefault="003C0E14" w:rsidP="008C46A3">
            <w:pPr>
              <w:pStyle w:val="ListParagraph"/>
              <w:numPr>
                <w:ilvl w:val="0"/>
                <w:numId w:val="32"/>
              </w:numPr>
              <w:rPr>
                <w:rFonts w:cstheme="minorHAnsi"/>
              </w:rPr>
            </w:pPr>
            <w:r w:rsidRPr="008A0EDA">
              <w:rPr>
                <w:rFonts w:cstheme="minorHAnsi"/>
              </w:rPr>
              <w:t>report on the services that took place on 23 May</w:t>
            </w:r>
          </w:p>
          <w:p w14:paraId="6865E4ED" w14:textId="31DA8C8B" w:rsidR="003C0E14" w:rsidRPr="008A0EDA" w:rsidRDefault="003C0E14" w:rsidP="008C46A3">
            <w:pPr>
              <w:pStyle w:val="ListParagraph"/>
              <w:numPr>
                <w:ilvl w:val="0"/>
                <w:numId w:val="32"/>
              </w:numPr>
              <w:rPr>
                <w:rFonts w:cstheme="minorHAnsi"/>
              </w:rPr>
            </w:pPr>
            <w:r w:rsidRPr="008A0EDA">
              <w:rPr>
                <w:rFonts w:cstheme="minorHAnsi"/>
              </w:rPr>
              <w:t>report on the latest local infection rates from Telford and Wrekin Council for the period ending 23 May</w:t>
            </w:r>
          </w:p>
        </w:tc>
      </w:tr>
      <w:tr w:rsidR="0051529E" w:rsidRPr="0051529E" w14:paraId="6C356785" w14:textId="77777777" w:rsidTr="003A7693">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E0F34" w14:textId="3AB1F7D9" w:rsidR="00CC0F8B" w:rsidRPr="0051529E" w:rsidRDefault="00CC0F8B" w:rsidP="00CC0F8B">
            <w:pPr>
              <w:rPr>
                <w:rFonts w:cstheme="minorHAnsi"/>
              </w:rPr>
            </w:pPr>
            <w:bookmarkStart w:id="1" w:name="_Hlk73969374"/>
            <w:r w:rsidRPr="0051529E">
              <w:rPr>
                <w:rFonts w:cstheme="minorHAnsi"/>
              </w:rPr>
              <w:t>4 June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A2C69" w14:textId="7697E514" w:rsidR="00CC0F8B" w:rsidRPr="0051529E" w:rsidRDefault="00CC0F8B" w:rsidP="00CC0F8B">
            <w:pPr>
              <w:rPr>
                <w:rFonts w:cstheme="minorHAnsi"/>
              </w:rPr>
            </w:pPr>
            <w:r w:rsidRPr="0051529E">
              <w:rPr>
                <w:rFonts w:cstheme="minorHAnsi"/>
              </w:rPr>
              <w:t>24</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68EEA" w14:textId="7B5F6FC9" w:rsidR="00CC0F8B" w:rsidRPr="0051529E" w:rsidRDefault="00CC0F8B" w:rsidP="00CC0F8B">
            <w:pPr>
              <w:rPr>
                <w:rFonts w:cstheme="minorHAnsi"/>
              </w:rPr>
            </w:pPr>
            <w:r w:rsidRPr="0051529E">
              <w:rPr>
                <w:rFonts w:cstheme="minorHAnsi"/>
              </w:rPr>
              <w:t>Ray Hughes – updated to report on the latest local infection rates from Telford and Wrekin Council for the period ending 3 June</w:t>
            </w:r>
          </w:p>
        </w:tc>
      </w:tr>
      <w:tr w:rsidR="0063371E" w:rsidRPr="0063371E" w14:paraId="065A6525" w14:textId="77777777" w:rsidTr="003A7693">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975CC" w14:textId="5230F56F" w:rsidR="0051529E" w:rsidRPr="0063371E" w:rsidRDefault="0051529E" w:rsidP="0051529E">
            <w:pPr>
              <w:rPr>
                <w:rFonts w:cstheme="minorHAnsi"/>
              </w:rPr>
            </w:pPr>
            <w:r w:rsidRPr="0063371E">
              <w:rPr>
                <w:rFonts w:cstheme="minorHAnsi"/>
              </w:rPr>
              <w:t>1</w:t>
            </w:r>
            <w:r w:rsidR="00DA2BA8" w:rsidRPr="0063371E">
              <w:rPr>
                <w:rFonts w:cstheme="minorHAnsi"/>
              </w:rPr>
              <w:t>0</w:t>
            </w:r>
            <w:r w:rsidRPr="0063371E">
              <w:rPr>
                <w:rFonts w:cstheme="minorHAnsi"/>
              </w:rPr>
              <w:t xml:space="preserve"> June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90406" w14:textId="1CB98C2C" w:rsidR="0051529E" w:rsidRPr="0063371E" w:rsidRDefault="0051529E" w:rsidP="0051529E">
            <w:pPr>
              <w:rPr>
                <w:rFonts w:cstheme="minorHAnsi"/>
              </w:rPr>
            </w:pPr>
            <w:r w:rsidRPr="0063371E">
              <w:rPr>
                <w:rFonts w:cstheme="minorHAnsi"/>
              </w:rPr>
              <w:t>25</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718C1" w14:textId="77777777" w:rsidR="0051529E" w:rsidRPr="0063371E" w:rsidRDefault="0051529E" w:rsidP="0051529E">
            <w:pPr>
              <w:rPr>
                <w:rFonts w:cstheme="minorHAnsi"/>
              </w:rPr>
            </w:pPr>
            <w:r w:rsidRPr="0063371E">
              <w:rPr>
                <w:rFonts w:cstheme="minorHAnsi"/>
              </w:rPr>
              <w:t>Ray Hughes – updated to:</w:t>
            </w:r>
          </w:p>
          <w:p w14:paraId="4DED6D05" w14:textId="1B982A7C" w:rsidR="0051529E" w:rsidRPr="0063371E" w:rsidRDefault="0051529E" w:rsidP="008C46A3">
            <w:pPr>
              <w:pStyle w:val="ListParagraph"/>
              <w:numPr>
                <w:ilvl w:val="0"/>
                <w:numId w:val="35"/>
              </w:numPr>
              <w:rPr>
                <w:rFonts w:cstheme="minorHAnsi"/>
              </w:rPr>
            </w:pPr>
            <w:r w:rsidRPr="0063371E">
              <w:rPr>
                <w:rFonts w:cstheme="minorHAnsi"/>
              </w:rPr>
              <w:t>report on the services that took place on 6 June</w:t>
            </w:r>
          </w:p>
          <w:p w14:paraId="4FBC501E" w14:textId="19EC959F" w:rsidR="0051529E" w:rsidRPr="0063371E" w:rsidRDefault="0051529E" w:rsidP="008C46A3">
            <w:pPr>
              <w:pStyle w:val="ListParagraph"/>
              <w:numPr>
                <w:ilvl w:val="0"/>
                <w:numId w:val="35"/>
              </w:numPr>
              <w:rPr>
                <w:rFonts w:cstheme="minorHAnsi"/>
              </w:rPr>
            </w:pPr>
            <w:r w:rsidRPr="0063371E">
              <w:rPr>
                <w:rFonts w:cstheme="minorHAnsi"/>
              </w:rPr>
              <w:t>report on the latest local infection rates from Telford and Wrekin Council for the period ending 10 June</w:t>
            </w:r>
          </w:p>
        </w:tc>
      </w:tr>
      <w:tr w:rsidR="00E63EB3" w:rsidRPr="00E63EB3" w14:paraId="14163C80" w14:textId="77777777" w:rsidTr="003A7693">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B0A33" w14:textId="3A4558C5" w:rsidR="0063371E" w:rsidRPr="00E63EB3" w:rsidRDefault="0063371E" w:rsidP="0063371E">
            <w:pPr>
              <w:rPr>
                <w:rFonts w:cstheme="minorHAnsi"/>
              </w:rPr>
            </w:pPr>
            <w:r w:rsidRPr="00E63EB3">
              <w:rPr>
                <w:rFonts w:cstheme="minorHAnsi"/>
              </w:rPr>
              <w:t>1</w:t>
            </w:r>
            <w:r w:rsidR="00B9080A" w:rsidRPr="00E63EB3">
              <w:rPr>
                <w:rFonts w:cstheme="minorHAnsi"/>
              </w:rPr>
              <w:t>8</w:t>
            </w:r>
            <w:r w:rsidRPr="00E63EB3">
              <w:rPr>
                <w:rFonts w:cstheme="minorHAnsi"/>
              </w:rPr>
              <w:t xml:space="preserve"> June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330D9" w14:textId="634AB9CC" w:rsidR="0063371E" w:rsidRPr="00E63EB3" w:rsidRDefault="0063371E" w:rsidP="0063371E">
            <w:pPr>
              <w:rPr>
                <w:rFonts w:cstheme="minorHAnsi"/>
              </w:rPr>
            </w:pPr>
            <w:r w:rsidRPr="00E63EB3">
              <w:rPr>
                <w:rFonts w:cstheme="minorHAnsi"/>
              </w:rPr>
              <w:t>26</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C8C87" w14:textId="77777777" w:rsidR="0063371E" w:rsidRPr="00E63EB3" w:rsidRDefault="0063371E" w:rsidP="0063371E">
            <w:pPr>
              <w:rPr>
                <w:rFonts w:cstheme="minorHAnsi"/>
              </w:rPr>
            </w:pPr>
            <w:r w:rsidRPr="00E63EB3">
              <w:rPr>
                <w:rFonts w:cstheme="minorHAnsi"/>
              </w:rPr>
              <w:t>Ray Hughes – updated to:</w:t>
            </w:r>
          </w:p>
          <w:p w14:paraId="3C77F2D5" w14:textId="56ED0309" w:rsidR="0063371E" w:rsidRPr="00E63EB3" w:rsidRDefault="0063371E" w:rsidP="00D175F1">
            <w:pPr>
              <w:pStyle w:val="ListParagraph"/>
              <w:numPr>
                <w:ilvl w:val="0"/>
                <w:numId w:val="37"/>
              </w:numPr>
              <w:rPr>
                <w:rFonts w:cstheme="minorHAnsi"/>
              </w:rPr>
            </w:pPr>
            <w:r w:rsidRPr="00E63EB3">
              <w:rPr>
                <w:rFonts w:cstheme="minorHAnsi"/>
              </w:rPr>
              <w:t>report on the services that took place on 13 June</w:t>
            </w:r>
          </w:p>
          <w:p w14:paraId="2EB5EB72" w14:textId="1C8BDE05" w:rsidR="0063371E" w:rsidRPr="00E63EB3" w:rsidRDefault="0063371E" w:rsidP="00D175F1">
            <w:pPr>
              <w:pStyle w:val="ListParagraph"/>
              <w:numPr>
                <w:ilvl w:val="0"/>
                <w:numId w:val="37"/>
              </w:numPr>
              <w:rPr>
                <w:rFonts w:cstheme="minorHAnsi"/>
              </w:rPr>
            </w:pPr>
            <w:r w:rsidRPr="00E63EB3">
              <w:rPr>
                <w:rFonts w:cstheme="minorHAnsi"/>
              </w:rPr>
              <w:t>report on the latest local infection rates from Telford and Wrekin Council for the period ending 17 June</w:t>
            </w:r>
          </w:p>
        </w:tc>
      </w:tr>
      <w:bookmarkEnd w:id="1"/>
      <w:tr w:rsidR="00B96874" w:rsidRPr="00B96874" w14:paraId="18177DD8" w14:textId="77777777" w:rsidTr="00F375D2">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D7E24" w14:textId="3C4C1608" w:rsidR="00E63EB3" w:rsidRPr="00B96874" w:rsidRDefault="00E63EB3" w:rsidP="00F375D2">
            <w:pPr>
              <w:rPr>
                <w:rFonts w:cstheme="minorHAnsi"/>
              </w:rPr>
            </w:pPr>
            <w:r w:rsidRPr="00B96874">
              <w:rPr>
                <w:rFonts w:cstheme="minorHAnsi"/>
              </w:rPr>
              <w:t>25 June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0152" w14:textId="709A3CDA" w:rsidR="00E63EB3" w:rsidRPr="00B96874" w:rsidRDefault="00E63EB3" w:rsidP="00F375D2">
            <w:pPr>
              <w:rPr>
                <w:rFonts w:cstheme="minorHAnsi"/>
              </w:rPr>
            </w:pPr>
            <w:r w:rsidRPr="00B96874">
              <w:rPr>
                <w:rFonts w:cstheme="minorHAnsi"/>
              </w:rPr>
              <w:t>27</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88341" w14:textId="77777777" w:rsidR="00E63EB3" w:rsidRPr="00B96874" w:rsidRDefault="00E63EB3" w:rsidP="00F375D2">
            <w:pPr>
              <w:rPr>
                <w:rFonts w:cstheme="minorHAnsi"/>
              </w:rPr>
            </w:pPr>
            <w:r w:rsidRPr="00B96874">
              <w:rPr>
                <w:rFonts w:cstheme="minorHAnsi"/>
              </w:rPr>
              <w:t>Ray Hughes – updated to:</w:t>
            </w:r>
          </w:p>
          <w:p w14:paraId="41C00DA2" w14:textId="175A2F16" w:rsidR="00E63EB3" w:rsidRPr="00B96874" w:rsidRDefault="00E63EB3" w:rsidP="00D175F1">
            <w:pPr>
              <w:pStyle w:val="ListParagraph"/>
              <w:numPr>
                <w:ilvl w:val="0"/>
                <w:numId w:val="39"/>
              </w:numPr>
              <w:rPr>
                <w:rFonts w:cstheme="minorHAnsi"/>
              </w:rPr>
            </w:pPr>
            <w:r w:rsidRPr="00B96874">
              <w:rPr>
                <w:rFonts w:cstheme="minorHAnsi"/>
              </w:rPr>
              <w:t>report on the services that took place on 20 June</w:t>
            </w:r>
          </w:p>
          <w:p w14:paraId="7FD7E274" w14:textId="31F1E607" w:rsidR="00E63EB3" w:rsidRPr="00B96874" w:rsidRDefault="00E63EB3" w:rsidP="00D175F1">
            <w:pPr>
              <w:pStyle w:val="ListParagraph"/>
              <w:numPr>
                <w:ilvl w:val="0"/>
                <w:numId w:val="39"/>
              </w:numPr>
              <w:rPr>
                <w:rFonts w:cstheme="minorHAnsi"/>
              </w:rPr>
            </w:pPr>
            <w:r w:rsidRPr="00B96874">
              <w:rPr>
                <w:rFonts w:cstheme="minorHAnsi"/>
              </w:rPr>
              <w:t>report on the latest local infection rates from Telford and Wrekin Council for the period ending 24 June</w:t>
            </w:r>
          </w:p>
        </w:tc>
      </w:tr>
      <w:tr w:rsidR="00447ABF" w:rsidRPr="00447ABF" w14:paraId="65D53978" w14:textId="77777777" w:rsidTr="00F375D2">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64D87" w14:textId="23046B3D" w:rsidR="00B96874" w:rsidRPr="00447ABF" w:rsidRDefault="00B96874" w:rsidP="00B96874">
            <w:pPr>
              <w:rPr>
                <w:rFonts w:cstheme="minorHAnsi"/>
              </w:rPr>
            </w:pPr>
            <w:r w:rsidRPr="00447ABF">
              <w:rPr>
                <w:rFonts w:cstheme="minorHAnsi"/>
              </w:rPr>
              <w:t>1</w:t>
            </w:r>
            <w:r w:rsidR="00447ABF" w:rsidRPr="00447ABF">
              <w:rPr>
                <w:rFonts w:cstheme="minorHAnsi"/>
              </w:rPr>
              <w:t>0</w:t>
            </w:r>
            <w:r w:rsidRPr="00447ABF">
              <w:rPr>
                <w:rFonts w:cstheme="minorHAnsi"/>
              </w:rPr>
              <w:t xml:space="preserve"> July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92256" w14:textId="4A91A0BF" w:rsidR="00B96874" w:rsidRPr="00447ABF" w:rsidRDefault="00B96874" w:rsidP="00B96874">
            <w:pPr>
              <w:rPr>
                <w:rFonts w:cstheme="minorHAnsi"/>
              </w:rPr>
            </w:pPr>
            <w:r w:rsidRPr="00447ABF">
              <w:rPr>
                <w:rFonts w:cstheme="minorHAnsi"/>
              </w:rPr>
              <w:t>28</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F743" w14:textId="77777777" w:rsidR="00B96874" w:rsidRPr="00447ABF" w:rsidRDefault="00B96874" w:rsidP="00B96874">
            <w:pPr>
              <w:rPr>
                <w:rFonts w:cstheme="minorHAnsi"/>
              </w:rPr>
            </w:pPr>
            <w:r w:rsidRPr="00447ABF">
              <w:rPr>
                <w:rFonts w:cstheme="minorHAnsi"/>
              </w:rPr>
              <w:t>Ray Hughes – updated to:</w:t>
            </w:r>
          </w:p>
          <w:p w14:paraId="3593A8B2" w14:textId="778431C0" w:rsidR="00B96874" w:rsidRPr="00447ABF" w:rsidRDefault="00B96874" w:rsidP="003433C4">
            <w:pPr>
              <w:pStyle w:val="ListParagraph"/>
              <w:numPr>
                <w:ilvl w:val="0"/>
                <w:numId w:val="41"/>
              </w:numPr>
              <w:rPr>
                <w:rFonts w:cstheme="minorHAnsi"/>
              </w:rPr>
            </w:pPr>
            <w:r w:rsidRPr="00447ABF">
              <w:rPr>
                <w:rFonts w:cstheme="minorHAnsi"/>
              </w:rPr>
              <w:t>report on the services that took place on 27 June</w:t>
            </w:r>
            <w:r w:rsidR="00F9246E">
              <w:rPr>
                <w:rFonts w:cstheme="minorHAnsi"/>
              </w:rPr>
              <w:t xml:space="preserve"> and 4 July</w:t>
            </w:r>
          </w:p>
          <w:p w14:paraId="51272577" w14:textId="01493C94" w:rsidR="00B96874" w:rsidRPr="00447ABF" w:rsidRDefault="00B96874" w:rsidP="003433C4">
            <w:pPr>
              <w:pStyle w:val="ListParagraph"/>
              <w:numPr>
                <w:ilvl w:val="0"/>
                <w:numId w:val="41"/>
              </w:numPr>
              <w:rPr>
                <w:rFonts w:cstheme="minorHAnsi"/>
              </w:rPr>
            </w:pPr>
            <w:r w:rsidRPr="00447ABF">
              <w:rPr>
                <w:rFonts w:cstheme="minorHAnsi"/>
              </w:rPr>
              <w:t>report on the latest local infection rates from Telford and Wrekin Council for the period</w:t>
            </w:r>
            <w:r w:rsidR="00F9246E">
              <w:rPr>
                <w:rFonts w:cstheme="minorHAnsi"/>
              </w:rPr>
              <w:t>s</w:t>
            </w:r>
            <w:r w:rsidRPr="00447ABF">
              <w:rPr>
                <w:rFonts w:cstheme="minorHAnsi"/>
              </w:rPr>
              <w:t xml:space="preserve"> ending 30 June</w:t>
            </w:r>
            <w:r w:rsidR="00F9246E">
              <w:rPr>
                <w:rFonts w:cstheme="minorHAnsi"/>
              </w:rPr>
              <w:t xml:space="preserve"> and 4 July</w:t>
            </w:r>
          </w:p>
        </w:tc>
      </w:tr>
    </w:tbl>
    <w:p w14:paraId="7C8F5567" w14:textId="77777777" w:rsidR="00447ABF" w:rsidRDefault="00447ABF">
      <w:r>
        <w:br w:type="page"/>
      </w:r>
    </w:p>
    <w:tbl>
      <w:tblPr>
        <w:tblStyle w:val="TableGrid1"/>
        <w:tblW w:w="13457" w:type="dxa"/>
        <w:tblInd w:w="5" w:type="dxa"/>
        <w:tblCellMar>
          <w:top w:w="42" w:type="dxa"/>
          <w:left w:w="108" w:type="dxa"/>
          <w:right w:w="190" w:type="dxa"/>
        </w:tblCellMar>
        <w:tblLook w:val="04A0" w:firstRow="1" w:lastRow="0" w:firstColumn="1" w:lastColumn="0" w:noHBand="0" w:noVBand="1"/>
      </w:tblPr>
      <w:tblGrid>
        <w:gridCol w:w="1981"/>
        <w:gridCol w:w="1754"/>
        <w:gridCol w:w="9722"/>
      </w:tblGrid>
      <w:tr w:rsidR="00447ABF" w:rsidRPr="00A376F6" w14:paraId="33B596AE" w14:textId="77777777" w:rsidTr="00B02E7A">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CC2F3" w14:textId="77777777" w:rsidR="00447ABF" w:rsidRPr="00A376F6" w:rsidRDefault="00447ABF" w:rsidP="00B02E7A">
            <w:pPr>
              <w:spacing w:line="259" w:lineRule="auto"/>
              <w:rPr>
                <w:rFonts w:cstheme="minorHAnsi"/>
              </w:rPr>
            </w:pPr>
            <w:r w:rsidRPr="00A376F6">
              <w:rPr>
                <w:rFonts w:cstheme="minorHAnsi"/>
              </w:rPr>
              <w:lastRenderedPageBreak/>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FBF51" w14:textId="77777777" w:rsidR="00447ABF" w:rsidRPr="00A376F6" w:rsidRDefault="00447ABF" w:rsidP="00B02E7A">
            <w:pPr>
              <w:spacing w:line="259" w:lineRule="auto"/>
              <w:rPr>
                <w:rFonts w:cstheme="minorHAnsi"/>
              </w:rPr>
            </w:pPr>
            <w:r w:rsidRPr="00A376F6">
              <w:rPr>
                <w:rFonts w:cstheme="minorHAnsi"/>
              </w:rPr>
              <w:t xml:space="preserve">Version Number </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B5481" w14:textId="77777777" w:rsidR="00447ABF" w:rsidRPr="00A376F6" w:rsidRDefault="00447ABF" w:rsidP="00B02E7A">
            <w:pPr>
              <w:spacing w:line="259" w:lineRule="auto"/>
              <w:rPr>
                <w:rFonts w:cstheme="minorHAnsi"/>
              </w:rPr>
            </w:pPr>
            <w:r w:rsidRPr="00A376F6">
              <w:rPr>
                <w:rFonts w:cstheme="minorHAnsi"/>
              </w:rPr>
              <w:t xml:space="preserve">Issued by </w:t>
            </w:r>
          </w:p>
        </w:tc>
      </w:tr>
    </w:tbl>
    <w:tbl>
      <w:tblPr>
        <w:tblStyle w:val="TableGrid11"/>
        <w:tblW w:w="13457" w:type="dxa"/>
        <w:tblInd w:w="5" w:type="dxa"/>
        <w:tblCellMar>
          <w:top w:w="42" w:type="dxa"/>
          <w:left w:w="108" w:type="dxa"/>
          <w:right w:w="190" w:type="dxa"/>
        </w:tblCellMar>
        <w:tblLook w:val="04A0" w:firstRow="1" w:lastRow="0" w:firstColumn="1" w:lastColumn="0" w:noHBand="0" w:noVBand="1"/>
      </w:tblPr>
      <w:tblGrid>
        <w:gridCol w:w="1981"/>
        <w:gridCol w:w="1754"/>
        <w:gridCol w:w="9722"/>
      </w:tblGrid>
      <w:tr w:rsidR="00ED670C" w:rsidRPr="00ED670C" w14:paraId="3B0BFE41" w14:textId="77777777" w:rsidTr="00B02E7A">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6BD7E" w14:textId="4CCC41CA" w:rsidR="00447ABF" w:rsidRPr="00ED670C" w:rsidRDefault="00447ABF" w:rsidP="00B02E7A">
            <w:pPr>
              <w:rPr>
                <w:rFonts w:cstheme="minorHAnsi"/>
              </w:rPr>
            </w:pPr>
            <w:bookmarkStart w:id="2" w:name="_Hlk78636412"/>
            <w:r w:rsidRPr="00ED670C">
              <w:rPr>
                <w:rFonts w:cstheme="minorHAnsi"/>
              </w:rPr>
              <w:t>23 July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04BE4" w14:textId="19A40651" w:rsidR="00447ABF" w:rsidRPr="00ED670C" w:rsidRDefault="00447ABF" w:rsidP="00B02E7A">
            <w:pPr>
              <w:rPr>
                <w:rFonts w:cstheme="minorHAnsi"/>
              </w:rPr>
            </w:pPr>
            <w:r w:rsidRPr="00ED670C">
              <w:rPr>
                <w:rFonts w:cstheme="minorHAnsi"/>
              </w:rPr>
              <w:t>29</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C1763" w14:textId="77777777" w:rsidR="00447ABF" w:rsidRPr="00ED670C" w:rsidRDefault="00447ABF" w:rsidP="00B02E7A">
            <w:pPr>
              <w:rPr>
                <w:rFonts w:cstheme="minorHAnsi"/>
              </w:rPr>
            </w:pPr>
            <w:r w:rsidRPr="00ED670C">
              <w:rPr>
                <w:rFonts w:cstheme="minorHAnsi"/>
              </w:rPr>
              <w:t>Ray Hughes – updated to:</w:t>
            </w:r>
          </w:p>
          <w:p w14:paraId="75E9F539" w14:textId="7E4F4E22" w:rsidR="00447ABF" w:rsidRPr="00ED670C" w:rsidRDefault="00447ABF" w:rsidP="003433C4">
            <w:pPr>
              <w:pStyle w:val="ListParagraph"/>
              <w:numPr>
                <w:ilvl w:val="0"/>
                <w:numId w:val="44"/>
              </w:numPr>
              <w:rPr>
                <w:rFonts w:cstheme="minorHAnsi"/>
              </w:rPr>
            </w:pPr>
            <w:r w:rsidRPr="00ED670C">
              <w:rPr>
                <w:rFonts w:cstheme="minorHAnsi"/>
              </w:rPr>
              <w:t xml:space="preserve">report on the services that took place on </w:t>
            </w:r>
            <w:r w:rsidR="00F9246E" w:rsidRPr="00ED670C">
              <w:rPr>
                <w:rFonts w:cstheme="minorHAnsi"/>
              </w:rPr>
              <w:t>11 and 18 July</w:t>
            </w:r>
          </w:p>
          <w:p w14:paraId="57FBFA68" w14:textId="28E3E142" w:rsidR="00447ABF" w:rsidRPr="00ED670C" w:rsidRDefault="00447ABF" w:rsidP="003433C4">
            <w:pPr>
              <w:pStyle w:val="ListParagraph"/>
              <w:numPr>
                <w:ilvl w:val="0"/>
                <w:numId w:val="44"/>
              </w:numPr>
              <w:rPr>
                <w:rFonts w:cstheme="minorHAnsi"/>
              </w:rPr>
            </w:pPr>
            <w:r w:rsidRPr="00ED670C">
              <w:rPr>
                <w:rFonts w:cstheme="minorHAnsi"/>
              </w:rPr>
              <w:t>report on the latest local infection rates from Telford and Wrekin Council for the period</w:t>
            </w:r>
            <w:r w:rsidR="00F9246E" w:rsidRPr="00ED670C">
              <w:rPr>
                <w:rFonts w:cstheme="minorHAnsi"/>
              </w:rPr>
              <w:t>s</w:t>
            </w:r>
            <w:r w:rsidRPr="00ED670C">
              <w:rPr>
                <w:rFonts w:cstheme="minorHAnsi"/>
              </w:rPr>
              <w:t xml:space="preserve"> ending </w:t>
            </w:r>
            <w:r w:rsidR="00F9246E" w:rsidRPr="00ED670C">
              <w:rPr>
                <w:rFonts w:cstheme="minorHAnsi"/>
              </w:rPr>
              <w:t>11 July and 18 July</w:t>
            </w:r>
          </w:p>
          <w:p w14:paraId="261EA895" w14:textId="7F279CAF" w:rsidR="00447ABF" w:rsidRPr="00ED670C" w:rsidRDefault="0078351D" w:rsidP="003433C4">
            <w:pPr>
              <w:pStyle w:val="ListParagraph"/>
              <w:numPr>
                <w:ilvl w:val="0"/>
                <w:numId w:val="44"/>
              </w:numPr>
              <w:rPr>
                <w:rFonts w:cstheme="minorHAnsi"/>
              </w:rPr>
            </w:pPr>
            <w:r w:rsidRPr="00ED670C">
              <w:rPr>
                <w:rFonts w:cstheme="minorHAnsi"/>
              </w:rPr>
              <w:t>include a</w:t>
            </w:r>
            <w:r w:rsidR="00447ABF" w:rsidRPr="00ED670C">
              <w:rPr>
                <w:rFonts w:cstheme="minorHAnsi"/>
              </w:rPr>
              <w:t>mendments to the template to accommodate the new version from the Church of England (their version 10)</w:t>
            </w:r>
          </w:p>
          <w:p w14:paraId="2B7177C1" w14:textId="74C557E0" w:rsidR="00F9246E" w:rsidRPr="00ED670C" w:rsidRDefault="00F9246E" w:rsidP="003433C4">
            <w:pPr>
              <w:pStyle w:val="ListParagraph"/>
              <w:numPr>
                <w:ilvl w:val="0"/>
                <w:numId w:val="44"/>
              </w:numPr>
              <w:rPr>
                <w:rFonts w:cstheme="minorHAnsi"/>
              </w:rPr>
            </w:pPr>
            <w:r w:rsidRPr="00ED670C">
              <w:rPr>
                <w:rFonts w:cstheme="minorHAnsi"/>
              </w:rPr>
              <w:t xml:space="preserve">Include a new Survey Questionnaire asking our community for their thoughts on coming to church for services and community events following the lifting of restrictions from 19 July 2021 as the final part, Step 4, of the </w:t>
            </w:r>
            <w:r w:rsidR="00103BE0" w:rsidRPr="00ED670C">
              <w:rPr>
                <w:rFonts w:cstheme="minorHAnsi"/>
              </w:rPr>
              <w:t>“return to normal”.</w:t>
            </w:r>
          </w:p>
        </w:tc>
      </w:tr>
      <w:bookmarkEnd w:id="2"/>
      <w:tr w:rsidR="00347F8C" w:rsidRPr="00347F8C" w14:paraId="1F969709" w14:textId="77777777" w:rsidTr="00BF3B37">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A77CF" w14:textId="2C07B404" w:rsidR="00ED670C" w:rsidRPr="00347F8C" w:rsidRDefault="00ED670C" w:rsidP="00BF3B37">
            <w:pPr>
              <w:rPr>
                <w:rFonts w:cstheme="minorHAnsi"/>
              </w:rPr>
            </w:pPr>
            <w:r w:rsidRPr="00347F8C">
              <w:rPr>
                <w:rFonts w:cstheme="minorHAnsi"/>
              </w:rPr>
              <w:t>31 July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33623" w14:textId="193C4325" w:rsidR="00ED670C" w:rsidRPr="00347F8C" w:rsidRDefault="00ED670C" w:rsidP="00BF3B37">
            <w:pPr>
              <w:rPr>
                <w:rFonts w:cstheme="minorHAnsi"/>
              </w:rPr>
            </w:pPr>
            <w:r w:rsidRPr="00347F8C">
              <w:rPr>
                <w:rFonts w:cstheme="minorHAnsi"/>
              </w:rPr>
              <w:t>30</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0B2CE" w14:textId="77777777" w:rsidR="00ED670C" w:rsidRPr="00347F8C" w:rsidRDefault="00ED670C" w:rsidP="00BF3B37">
            <w:pPr>
              <w:rPr>
                <w:rFonts w:cstheme="minorHAnsi"/>
              </w:rPr>
            </w:pPr>
            <w:r w:rsidRPr="00347F8C">
              <w:rPr>
                <w:rFonts w:cstheme="minorHAnsi"/>
              </w:rPr>
              <w:t>Ray Hughes – updated to:</w:t>
            </w:r>
          </w:p>
          <w:p w14:paraId="75887DB9" w14:textId="2E484DF7" w:rsidR="00ED670C" w:rsidRPr="00347F8C" w:rsidRDefault="00ED670C" w:rsidP="003433C4">
            <w:pPr>
              <w:pStyle w:val="ListParagraph"/>
              <w:numPr>
                <w:ilvl w:val="0"/>
                <w:numId w:val="45"/>
              </w:numPr>
              <w:rPr>
                <w:rFonts w:cstheme="minorHAnsi"/>
              </w:rPr>
            </w:pPr>
            <w:r w:rsidRPr="00347F8C">
              <w:rPr>
                <w:rFonts w:cstheme="minorHAnsi"/>
              </w:rPr>
              <w:t>report on the service that took place on 25 July</w:t>
            </w:r>
          </w:p>
          <w:p w14:paraId="46254A0C" w14:textId="4A4FC6F1" w:rsidR="00ED670C" w:rsidRPr="00347F8C" w:rsidRDefault="00ED670C" w:rsidP="003433C4">
            <w:pPr>
              <w:pStyle w:val="ListParagraph"/>
              <w:numPr>
                <w:ilvl w:val="0"/>
                <w:numId w:val="45"/>
              </w:numPr>
              <w:rPr>
                <w:rFonts w:cstheme="minorHAnsi"/>
              </w:rPr>
            </w:pPr>
            <w:r w:rsidRPr="00347F8C">
              <w:rPr>
                <w:rFonts w:cstheme="minorHAnsi"/>
              </w:rPr>
              <w:t>report on the latest local infection rates from Telford and Wrekin Council for the period ending 25 July</w:t>
            </w:r>
          </w:p>
        </w:tc>
      </w:tr>
      <w:tr w:rsidR="00F512BF" w:rsidRPr="00F512BF" w14:paraId="687AEACB" w14:textId="77777777" w:rsidTr="000E7CDA">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B7753" w14:textId="77BCC8D2" w:rsidR="00347F8C" w:rsidRPr="00F512BF" w:rsidRDefault="00C85A30" w:rsidP="000E7CDA">
            <w:pPr>
              <w:rPr>
                <w:rFonts w:cstheme="minorHAnsi"/>
              </w:rPr>
            </w:pPr>
            <w:r w:rsidRPr="00F512BF">
              <w:rPr>
                <w:rFonts w:cstheme="minorHAnsi"/>
              </w:rPr>
              <w:t>8</w:t>
            </w:r>
            <w:r w:rsidR="00347F8C" w:rsidRPr="00F512BF">
              <w:rPr>
                <w:rFonts w:cstheme="minorHAnsi"/>
              </w:rPr>
              <w:t xml:space="preserve"> August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DA1B0" w14:textId="64A539A8" w:rsidR="00347F8C" w:rsidRPr="00F512BF" w:rsidRDefault="00347F8C" w:rsidP="000E7CDA">
            <w:pPr>
              <w:rPr>
                <w:rFonts w:cstheme="minorHAnsi"/>
              </w:rPr>
            </w:pPr>
            <w:r w:rsidRPr="00F512BF">
              <w:rPr>
                <w:rFonts w:cstheme="minorHAnsi"/>
              </w:rPr>
              <w:t>31</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0C491" w14:textId="77777777" w:rsidR="00347F8C" w:rsidRPr="00F512BF" w:rsidRDefault="00347F8C" w:rsidP="000E7CDA">
            <w:pPr>
              <w:rPr>
                <w:rFonts w:cstheme="minorHAnsi"/>
              </w:rPr>
            </w:pPr>
            <w:r w:rsidRPr="00F512BF">
              <w:rPr>
                <w:rFonts w:cstheme="minorHAnsi"/>
              </w:rPr>
              <w:t>Ray Hughes – updated to:</w:t>
            </w:r>
          </w:p>
          <w:p w14:paraId="5E21AA2B" w14:textId="3B17D537" w:rsidR="00347F8C" w:rsidRPr="00F512BF" w:rsidRDefault="00347F8C" w:rsidP="002D72E6">
            <w:pPr>
              <w:pStyle w:val="ListParagraph"/>
              <w:numPr>
                <w:ilvl w:val="0"/>
                <w:numId w:val="46"/>
              </w:numPr>
              <w:rPr>
                <w:rFonts w:cstheme="minorHAnsi"/>
              </w:rPr>
            </w:pPr>
            <w:r w:rsidRPr="00F512BF">
              <w:rPr>
                <w:rFonts w:cstheme="minorHAnsi"/>
              </w:rPr>
              <w:t>report on the service that took place on 1 August</w:t>
            </w:r>
          </w:p>
          <w:p w14:paraId="6972B4C1" w14:textId="77777777" w:rsidR="00347F8C" w:rsidRPr="00F512BF" w:rsidRDefault="00347F8C" w:rsidP="002D72E6">
            <w:pPr>
              <w:pStyle w:val="ListParagraph"/>
              <w:numPr>
                <w:ilvl w:val="0"/>
                <w:numId w:val="46"/>
              </w:numPr>
              <w:rPr>
                <w:rFonts w:cstheme="minorHAnsi"/>
              </w:rPr>
            </w:pPr>
            <w:r w:rsidRPr="00F512BF">
              <w:rPr>
                <w:rFonts w:cstheme="minorHAnsi"/>
              </w:rPr>
              <w:t>report on the latest local infection rates from Telford and Wrekin Council for the period ending 1 August</w:t>
            </w:r>
          </w:p>
          <w:p w14:paraId="4C8A1600" w14:textId="7A60EFB9" w:rsidR="00347F8C" w:rsidRPr="00F512BF" w:rsidRDefault="00347F8C" w:rsidP="002D72E6">
            <w:pPr>
              <w:pStyle w:val="ListParagraph"/>
              <w:numPr>
                <w:ilvl w:val="0"/>
                <w:numId w:val="46"/>
              </w:numPr>
              <w:rPr>
                <w:rFonts w:cstheme="minorHAnsi"/>
              </w:rPr>
            </w:pPr>
            <w:r w:rsidRPr="00F512BF">
              <w:rPr>
                <w:rFonts w:cstheme="minorHAnsi"/>
              </w:rPr>
              <w:t>the first results from our second survey</w:t>
            </w:r>
          </w:p>
        </w:tc>
      </w:tr>
      <w:tr w:rsidR="002D72E6" w:rsidRPr="002D72E6" w14:paraId="4528DF44" w14:textId="77777777" w:rsidTr="000E7CDA">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CBF40" w14:textId="307D097E" w:rsidR="00F512BF" w:rsidRPr="002D72E6" w:rsidRDefault="007D2E85" w:rsidP="000E7CDA">
            <w:pPr>
              <w:rPr>
                <w:rFonts w:cstheme="minorHAnsi"/>
              </w:rPr>
            </w:pPr>
            <w:r w:rsidRPr="002D72E6">
              <w:rPr>
                <w:rFonts w:cstheme="minorHAnsi"/>
              </w:rPr>
              <w:t>13</w:t>
            </w:r>
            <w:r w:rsidR="00781AFD" w:rsidRPr="002D72E6">
              <w:rPr>
                <w:rFonts w:cstheme="minorHAnsi"/>
              </w:rPr>
              <w:t xml:space="preserve"> September 20</w:t>
            </w:r>
            <w:r w:rsidR="00F512BF" w:rsidRPr="002D72E6">
              <w:rPr>
                <w:rFonts w:cstheme="minorHAnsi"/>
              </w:rPr>
              <w:t>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1F98E" w14:textId="6357ABEE" w:rsidR="00F512BF" w:rsidRPr="002D72E6" w:rsidRDefault="00F512BF" w:rsidP="000E7CDA">
            <w:pPr>
              <w:rPr>
                <w:rFonts w:cstheme="minorHAnsi"/>
              </w:rPr>
            </w:pPr>
            <w:r w:rsidRPr="002D72E6">
              <w:rPr>
                <w:rFonts w:cstheme="minorHAnsi"/>
              </w:rPr>
              <w:t>32</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9FD6F" w14:textId="77777777" w:rsidR="00F512BF" w:rsidRPr="002D72E6" w:rsidRDefault="00F512BF" w:rsidP="00F512BF">
            <w:pPr>
              <w:rPr>
                <w:rFonts w:cstheme="minorHAnsi"/>
              </w:rPr>
            </w:pPr>
            <w:r w:rsidRPr="002D72E6">
              <w:rPr>
                <w:rFonts w:cstheme="minorHAnsi"/>
              </w:rPr>
              <w:t>Ray Hughes – updated to:</w:t>
            </w:r>
          </w:p>
          <w:p w14:paraId="364C5AF9" w14:textId="435ACF4D" w:rsidR="00F512BF" w:rsidRPr="002D72E6" w:rsidRDefault="00F512BF" w:rsidP="002D72E6">
            <w:pPr>
              <w:pStyle w:val="ListParagraph"/>
              <w:numPr>
                <w:ilvl w:val="0"/>
                <w:numId w:val="49"/>
              </w:numPr>
              <w:rPr>
                <w:rFonts w:cstheme="minorHAnsi"/>
              </w:rPr>
            </w:pPr>
            <w:r w:rsidRPr="002D72E6">
              <w:rPr>
                <w:rFonts w:cstheme="minorHAnsi"/>
              </w:rPr>
              <w:t>report on the service</w:t>
            </w:r>
            <w:r w:rsidR="00781AFD" w:rsidRPr="002D72E6">
              <w:rPr>
                <w:rFonts w:cstheme="minorHAnsi"/>
              </w:rPr>
              <w:t>s</w:t>
            </w:r>
            <w:r w:rsidRPr="002D72E6">
              <w:rPr>
                <w:rFonts w:cstheme="minorHAnsi"/>
              </w:rPr>
              <w:t xml:space="preserve"> that took place on 8</w:t>
            </w:r>
            <w:r w:rsidR="00781AFD" w:rsidRPr="002D72E6">
              <w:rPr>
                <w:rFonts w:cstheme="minorHAnsi"/>
              </w:rPr>
              <w:t xml:space="preserve">, </w:t>
            </w:r>
            <w:r w:rsidRPr="002D72E6">
              <w:rPr>
                <w:rFonts w:cstheme="minorHAnsi"/>
              </w:rPr>
              <w:t>22</w:t>
            </w:r>
            <w:r w:rsidR="007D2E85" w:rsidRPr="002D72E6">
              <w:rPr>
                <w:rFonts w:cstheme="minorHAnsi"/>
              </w:rPr>
              <w:t xml:space="preserve">, </w:t>
            </w:r>
            <w:r w:rsidR="00781AFD" w:rsidRPr="002D72E6">
              <w:rPr>
                <w:rFonts w:cstheme="minorHAnsi"/>
              </w:rPr>
              <w:t xml:space="preserve">29 </w:t>
            </w:r>
            <w:r w:rsidRPr="002D72E6">
              <w:rPr>
                <w:rFonts w:cstheme="minorHAnsi"/>
              </w:rPr>
              <w:t>August (there was no service on 15 Aug)</w:t>
            </w:r>
            <w:r w:rsidR="007D2E85" w:rsidRPr="002D72E6">
              <w:rPr>
                <w:rFonts w:cstheme="minorHAnsi"/>
              </w:rPr>
              <w:t>, 5 and 12 September</w:t>
            </w:r>
          </w:p>
          <w:p w14:paraId="13A224A9" w14:textId="18876B40" w:rsidR="00F512BF" w:rsidRPr="002D72E6" w:rsidRDefault="00F512BF" w:rsidP="002D72E6">
            <w:pPr>
              <w:pStyle w:val="ListParagraph"/>
              <w:numPr>
                <w:ilvl w:val="0"/>
                <w:numId w:val="49"/>
              </w:numPr>
              <w:rPr>
                <w:rFonts w:cstheme="minorHAnsi"/>
              </w:rPr>
            </w:pPr>
            <w:r w:rsidRPr="002D72E6">
              <w:rPr>
                <w:rFonts w:cstheme="minorHAnsi"/>
              </w:rPr>
              <w:t>report on the latest local infection rates from Telford and Wrekin Council for the periods ending 8, 15</w:t>
            </w:r>
            <w:r w:rsidR="00781AFD" w:rsidRPr="002D72E6">
              <w:rPr>
                <w:rFonts w:cstheme="minorHAnsi"/>
              </w:rPr>
              <w:t xml:space="preserve">, </w:t>
            </w:r>
            <w:r w:rsidRPr="002D72E6">
              <w:rPr>
                <w:rFonts w:cstheme="minorHAnsi"/>
              </w:rPr>
              <w:t>22</w:t>
            </w:r>
            <w:r w:rsidR="003F3978" w:rsidRPr="002D72E6">
              <w:rPr>
                <w:rFonts w:cstheme="minorHAnsi"/>
              </w:rPr>
              <w:t>,</w:t>
            </w:r>
            <w:r w:rsidR="00781AFD" w:rsidRPr="002D72E6">
              <w:rPr>
                <w:rFonts w:cstheme="minorHAnsi"/>
              </w:rPr>
              <w:t xml:space="preserve"> 29 </w:t>
            </w:r>
            <w:r w:rsidRPr="002D72E6">
              <w:rPr>
                <w:rFonts w:cstheme="minorHAnsi"/>
              </w:rPr>
              <w:t>August</w:t>
            </w:r>
            <w:r w:rsidR="003F3978" w:rsidRPr="002D72E6">
              <w:rPr>
                <w:rFonts w:cstheme="minorHAnsi"/>
              </w:rPr>
              <w:t xml:space="preserve"> and 5 September</w:t>
            </w:r>
          </w:p>
          <w:p w14:paraId="09EF875E" w14:textId="653E2DE6" w:rsidR="0007373B" w:rsidRPr="002D72E6" w:rsidRDefault="0007373B" w:rsidP="002D72E6">
            <w:pPr>
              <w:pStyle w:val="ListParagraph"/>
              <w:numPr>
                <w:ilvl w:val="0"/>
                <w:numId w:val="49"/>
              </w:numPr>
              <w:rPr>
                <w:rFonts w:cstheme="minorHAnsi"/>
              </w:rPr>
            </w:pPr>
            <w:r w:rsidRPr="002D72E6">
              <w:rPr>
                <w:rFonts w:cstheme="minorHAnsi"/>
              </w:rPr>
              <w:t>report on the “Bolas-on-Sea” event that took place in the church and churchyard on 21 August</w:t>
            </w:r>
          </w:p>
        </w:tc>
      </w:tr>
      <w:tr w:rsidR="00E66227" w:rsidRPr="00E66227" w14:paraId="633B040F" w14:textId="77777777" w:rsidTr="000E7CDA">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302C8" w14:textId="42D7F9A7" w:rsidR="002D72E6" w:rsidRPr="00E66227" w:rsidRDefault="00D473C3" w:rsidP="002D72E6">
            <w:pPr>
              <w:rPr>
                <w:rFonts w:cstheme="minorHAnsi"/>
              </w:rPr>
            </w:pPr>
            <w:r w:rsidRPr="00E66227">
              <w:rPr>
                <w:rFonts w:cstheme="minorHAnsi"/>
              </w:rPr>
              <w:t>20</w:t>
            </w:r>
            <w:r w:rsidR="002D72E6" w:rsidRPr="00E66227">
              <w:rPr>
                <w:rFonts w:cstheme="minorHAnsi"/>
              </w:rPr>
              <w:t xml:space="preserve"> September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E9C87" w14:textId="422695DA" w:rsidR="002D72E6" w:rsidRPr="00E66227" w:rsidRDefault="002D72E6" w:rsidP="002D72E6">
            <w:pPr>
              <w:rPr>
                <w:rFonts w:cstheme="minorHAnsi"/>
              </w:rPr>
            </w:pPr>
            <w:r w:rsidRPr="00E66227">
              <w:rPr>
                <w:rFonts w:cstheme="minorHAnsi"/>
              </w:rPr>
              <w:t>33</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94124" w14:textId="77777777" w:rsidR="002D72E6" w:rsidRPr="00E66227" w:rsidRDefault="002D72E6" w:rsidP="002D72E6">
            <w:pPr>
              <w:rPr>
                <w:rFonts w:cstheme="minorHAnsi"/>
              </w:rPr>
            </w:pPr>
            <w:r w:rsidRPr="00E66227">
              <w:rPr>
                <w:rFonts w:cstheme="minorHAnsi"/>
              </w:rPr>
              <w:t>Ray Hughes – updated to:</w:t>
            </w:r>
          </w:p>
          <w:p w14:paraId="67A4D88B" w14:textId="5A340641" w:rsidR="002D72E6" w:rsidRPr="00E66227" w:rsidRDefault="002D72E6" w:rsidP="00097A9F">
            <w:pPr>
              <w:pStyle w:val="ListParagraph"/>
              <w:numPr>
                <w:ilvl w:val="0"/>
                <w:numId w:val="52"/>
              </w:numPr>
              <w:rPr>
                <w:rFonts w:cstheme="minorHAnsi"/>
              </w:rPr>
            </w:pPr>
            <w:r w:rsidRPr="00E66227">
              <w:rPr>
                <w:rFonts w:cstheme="minorHAnsi"/>
              </w:rPr>
              <w:t>report on the service that took place on 19 September</w:t>
            </w:r>
          </w:p>
          <w:p w14:paraId="77B7DA34" w14:textId="35DCD2C0" w:rsidR="002D72E6" w:rsidRPr="00E66227" w:rsidRDefault="002D72E6" w:rsidP="00097A9F">
            <w:pPr>
              <w:pStyle w:val="ListParagraph"/>
              <w:numPr>
                <w:ilvl w:val="0"/>
                <w:numId w:val="52"/>
              </w:numPr>
              <w:rPr>
                <w:rFonts w:cstheme="minorHAnsi"/>
              </w:rPr>
            </w:pPr>
            <w:r w:rsidRPr="00E66227">
              <w:rPr>
                <w:rFonts w:cstheme="minorHAnsi"/>
              </w:rPr>
              <w:t xml:space="preserve">report on the latest local infection rates from Telford and Wrekin Council for the period ending 12 September </w:t>
            </w:r>
          </w:p>
        </w:tc>
      </w:tr>
      <w:tr w:rsidR="001B5A3C" w:rsidRPr="001B5A3C" w14:paraId="4E4FB776" w14:textId="77777777" w:rsidTr="000E7CDA">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9424B" w14:textId="61FF3CE2" w:rsidR="00F6287A" w:rsidRPr="00F6287A" w:rsidRDefault="00D71795" w:rsidP="00245766">
            <w:pPr>
              <w:rPr>
                <w:rFonts w:cstheme="minorHAnsi"/>
              </w:rPr>
            </w:pPr>
            <w:r w:rsidRPr="001B5A3C">
              <w:rPr>
                <w:rFonts w:cstheme="minorHAnsi"/>
              </w:rPr>
              <w:t>3</w:t>
            </w:r>
            <w:r w:rsidR="00E66227" w:rsidRPr="001B5A3C">
              <w:rPr>
                <w:rFonts w:cstheme="minorHAnsi"/>
              </w:rPr>
              <w:t xml:space="preserve"> October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114FC" w14:textId="59B10044" w:rsidR="00E66227" w:rsidRPr="001B5A3C" w:rsidRDefault="00E66227" w:rsidP="002D72E6">
            <w:pPr>
              <w:rPr>
                <w:rFonts w:cstheme="minorHAnsi"/>
              </w:rPr>
            </w:pPr>
            <w:r w:rsidRPr="001B5A3C">
              <w:rPr>
                <w:rFonts w:cstheme="minorHAnsi"/>
              </w:rPr>
              <w:t>34</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2EC9D" w14:textId="77777777" w:rsidR="00D6156D" w:rsidRPr="001B5A3C" w:rsidRDefault="00D6156D" w:rsidP="00D6156D">
            <w:pPr>
              <w:rPr>
                <w:rFonts w:cstheme="minorHAnsi"/>
              </w:rPr>
            </w:pPr>
            <w:r w:rsidRPr="001B5A3C">
              <w:rPr>
                <w:rFonts w:cstheme="minorHAnsi"/>
              </w:rPr>
              <w:t>Ray Hughes – updated to:</w:t>
            </w:r>
          </w:p>
          <w:p w14:paraId="5C2BFA2E" w14:textId="2E0D5071" w:rsidR="00D6156D" w:rsidRPr="001B5A3C" w:rsidRDefault="00D6156D" w:rsidP="00097A9F">
            <w:pPr>
              <w:pStyle w:val="ListParagraph"/>
              <w:numPr>
                <w:ilvl w:val="0"/>
                <w:numId w:val="53"/>
              </w:numPr>
              <w:rPr>
                <w:rFonts w:cstheme="minorHAnsi"/>
              </w:rPr>
            </w:pPr>
            <w:r w:rsidRPr="001B5A3C">
              <w:rPr>
                <w:rFonts w:cstheme="minorHAnsi"/>
              </w:rPr>
              <w:t>report on the services that took place on 26 September and 3 October</w:t>
            </w:r>
          </w:p>
          <w:p w14:paraId="031EC3F1" w14:textId="4F6B6526" w:rsidR="00E66227" w:rsidRPr="001B5A3C" w:rsidRDefault="00D6156D" w:rsidP="00097A9F">
            <w:pPr>
              <w:pStyle w:val="ListParagraph"/>
              <w:numPr>
                <w:ilvl w:val="0"/>
                <w:numId w:val="53"/>
              </w:numPr>
              <w:rPr>
                <w:rFonts w:cstheme="minorHAnsi"/>
              </w:rPr>
            </w:pPr>
            <w:r w:rsidRPr="001B5A3C">
              <w:rPr>
                <w:rFonts w:cstheme="minorHAnsi"/>
              </w:rPr>
              <w:t>report on the latest local infection rates from Telford and Wrekin Council for the periods ending 19 and 26 September</w:t>
            </w:r>
          </w:p>
        </w:tc>
      </w:tr>
      <w:tr w:rsidR="00684340" w:rsidRPr="00684340" w14:paraId="27254B81" w14:textId="77777777" w:rsidTr="00036DB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DEE4C" w14:textId="115BD2AC" w:rsidR="001B5A3C" w:rsidRPr="00684340" w:rsidRDefault="003639E5" w:rsidP="00036DBD">
            <w:pPr>
              <w:rPr>
                <w:rFonts w:cstheme="minorHAnsi"/>
              </w:rPr>
            </w:pPr>
            <w:r w:rsidRPr="00684340">
              <w:rPr>
                <w:rFonts w:cstheme="minorHAnsi"/>
              </w:rPr>
              <w:lastRenderedPageBreak/>
              <w:t>7</w:t>
            </w:r>
            <w:r w:rsidR="001B5A3C" w:rsidRPr="00684340">
              <w:rPr>
                <w:rFonts w:cstheme="minorHAnsi"/>
              </w:rPr>
              <w:t xml:space="preserve"> </w:t>
            </w:r>
            <w:r w:rsidR="00F6287A" w:rsidRPr="00684340">
              <w:rPr>
                <w:rFonts w:cstheme="minorHAnsi"/>
              </w:rPr>
              <w:t xml:space="preserve">November </w:t>
            </w:r>
            <w:r w:rsidR="001B5A3C" w:rsidRPr="00684340">
              <w:rPr>
                <w:rFonts w:cstheme="minorHAnsi"/>
              </w:rPr>
              <w:t>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BA80F" w14:textId="2F71B9C0" w:rsidR="001B5A3C" w:rsidRPr="00684340" w:rsidRDefault="001B5A3C" w:rsidP="00036DBD">
            <w:pPr>
              <w:rPr>
                <w:rFonts w:cstheme="minorHAnsi"/>
              </w:rPr>
            </w:pPr>
            <w:r w:rsidRPr="00684340">
              <w:rPr>
                <w:rFonts w:cstheme="minorHAnsi"/>
              </w:rPr>
              <w:t>35</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B281C" w14:textId="77777777" w:rsidR="001B5A3C" w:rsidRPr="00684340" w:rsidRDefault="001B5A3C" w:rsidP="00036DBD">
            <w:pPr>
              <w:rPr>
                <w:rFonts w:cstheme="minorHAnsi"/>
              </w:rPr>
            </w:pPr>
            <w:r w:rsidRPr="00684340">
              <w:rPr>
                <w:rFonts w:cstheme="minorHAnsi"/>
              </w:rPr>
              <w:t>Ray Hughes – updated to:</w:t>
            </w:r>
          </w:p>
          <w:p w14:paraId="4CAE79C9" w14:textId="6D217F03" w:rsidR="001B5A3C" w:rsidRPr="00684340" w:rsidRDefault="001B5A3C" w:rsidP="00097A9F">
            <w:pPr>
              <w:pStyle w:val="ListParagraph"/>
              <w:numPr>
                <w:ilvl w:val="0"/>
                <w:numId w:val="55"/>
              </w:numPr>
              <w:rPr>
                <w:rFonts w:cstheme="minorHAnsi"/>
              </w:rPr>
            </w:pPr>
            <w:r w:rsidRPr="00684340">
              <w:rPr>
                <w:rFonts w:cstheme="minorHAnsi"/>
              </w:rPr>
              <w:t>report on the service that took place on 10</w:t>
            </w:r>
            <w:r w:rsidR="00F6287A" w:rsidRPr="00684340">
              <w:rPr>
                <w:rFonts w:cstheme="minorHAnsi"/>
              </w:rPr>
              <w:t xml:space="preserve">, </w:t>
            </w:r>
            <w:r w:rsidRPr="00684340">
              <w:rPr>
                <w:rFonts w:cstheme="minorHAnsi"/>
              </w:rPr>
              <w:t>17</w:t>
            </w:r>
            <w:r w:rsidR="00F6287A" w:rsidRPr="00684340">
              <w:rPr>
                <w:rFonts w:cstheme="minorHAnsi"/>
              </w:rPr>
              <w:t>, 24</w:t>
            </w:r>
            <w:r w:rsidR="003639E5" w:rsidRPr="00684340">
              <w:rPr>
                <w:rFonts w:cstheme="minorHAnsi"/>
              </w:rPr>
              <w:t xml:space="preserve">, </w:t>
            </w:r>
            <w:r w:rsidR="00F6287A" w:rsidRPr="00684340">
              <w:rPr>
                <w:rFonts w:cstheme="minorHAnsi"/>
              </w:rPr>
              <w:t xml:space="preserve">31 </w:t>
            </w:r>
            <w:r w:rsidRPr="00684340">
              <w:rPr>
                <w:rFonts w:cstheme="minorHAnsi"/>
              </w:rPr>
              <w:t>October</w:t>
            </w:r>
            <w:r w:rsidR="003639E5" w:rsidRPr="00684340">
              <w:rPr>
                <w:rFonts w:cstheme="minorHAnsi"/>
              </w:rPr>
              <w:t xml:space="preserve"> and 7 November</w:t>
            </w:r>
          </w:p>
          <w:p w14:paraId="56CCD1C9" w14:textId="5BEA304A" w:rsidR="001B5A3C" w:rsidRPr="00684340" w:rsidRDefault="001B5A3C" w:rsidP="00097A9F">
            <w:pPr>
              <w:pStyle w:val="ListParagraph"/>
              <w:numPr>
                <w:ilvl w:val="0"/>
                <w:numId w:val="55"/>
              </w:numPr>
              <w:rPr>
                <w:rFonts w:cstheme="minorHAnsi"/>
              </w:rPr>
            </w:pPr>
            <w:r w:rsidRPr="00684340">
              <w:rPr>
                <w:rFonts w:cstheme="minorHAnsi"/>
              </w:rPr>
              <w:t>report on the latest local infection rates from Telford and Wrekin Council for the periods ending 3</w:t>
            </w:r>
            <w:r w:rsidR="00F6287A" w:rsidRPr="00684340">
              <w:rPr>
                <w:rFonts w:cstheme="minorHAnsi"/>
              </w:rPr>
              <w:t xml:space="preserve">, </w:t>
            </w:r>
            <w:r w:rsidRPr="00684340">
              <w:rPr>
                <w:rFonts w:cstheme="minorHAnsi"/>
              </w:rPr>
              <w:t>10</w:t>
            </w:r>
            <w:r w:rsidR="00F6287A" w:rsidRPr="00684340">
              <w:rPr>
                <w:rFonts w:cstheme="minorHAnsi"/>
              </w:rPr>
              <w:t>, 17, 24</w:t>
            </w:r>
            <w:r w:rsidR="003639E5" w:rsidRPr="00684340">
              <w:rPr>
                <w:rFonts w:cstheme="minorHAnsi"/>
              </w:rPr>
              <w:t>,</w:t>
            </w:r>
            <w:r w:rsidR="00F6287A" w:rsidRPr="00684340">
              <w:rPr>
                <w:rFonts w:cstheme="minorHAnsi"/>
              </w:rPr>
              <w:t xml:space="preserve"> </w:t>
            </w:r>
            <w:r w:rsidR="003639E5" w:rsidRPr="00684340">
              <w:rPr>
                <w:rFonts w:cstheme="minorHAnsi"/>
              </w:rPr>
              <w:t xml:space="preserve">and </w:t>
            </w:r>
            <w:r w:rsidR="00F6287A" w:rsidRPr="00684340">
              <w:rPr>
                <w:rFonts w:cstheme="minorHAnsi"/>
              </w:rPr>
              <w:t>31</w:t>
            </w:r>
            <w:r w:rsidRPr="00684340">
              <w:rPr>
                <w:rFonts w:cstheme="minorHAnsi"/>
              </w:rPr>
              <w:t xml:space="preserve"> October</w:t>
            </w:r>
          </w:p>
          <w:p w14:paraId="5C82F607" w14:textId="49ED12FA" w:rsidR="00E17F40" w:rsidRPr="00684340" w:rsidRDefault="00E17F40" w:rsidP="00097A9F">
            <w:pPr>
              <w:pStyle w:val="ListParagraph"/>
              <w:numPr>
                <w:ilvl w:val="0"/>
                <w:numId w:val="55"/>
              </w:numPr>
              <w:rPr>
                <w:rFonts w:cstheme="minorHAnsi"/>
              </w:rPr>
            </w:pPr>
            <w:bookmarkStart w:id="3" w:name="_Hlk86678235"/>
            <w:r w:rsidRPr="00684340">
              <w:rPr>
                <w:rFonts w:cstheme="minorHAnsi"/>
              </w:rPr>
              <w:t>include the introduction of a graph showing the number of Covid-19 cases that have been recorded since we were asked by Bishop Michael to report on the local infection rates</w:t>
            </w:r>
            <w:r w:rsidR="00B00B03" w:rsidRPr="00684340">
              <w:rPr>
                <w:rFonts w:cstheme="minorHAnsi"/>
              </w:rPr>
              <w:t xml:space="preserve"> (from 7 Feb 2021)</w:t>
            </w:r>
            <w:bookmarkEnd w:id="3"/>
          </w:p>
        </w:tc>
      </w:tr>
      <w:tr w:rsidR="00D71DDC" w:rsidRPr="00D71DDC" w14:paraId="440E16B3" w14:textId="77777777" w:rsidTr="00036DB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E0DFE" w14:textId="1A2272B9" w:rsidR="00512A73" w:rsidRPr="00D71DDC" w:rsidRDefault="00512A73" w:rsidP="00512A73">
            <w:pPr>
              <w:rPr>
                <w:rFonts w:cstheme="minorHAnsi"/>
              </w:rPr>
            </w:pPr>
            <w:r w:rsidRPr="00D71DDC">
              <w:rPr>
                <w:rFonts w:cstheme="minorHAnsi"/>
              </w:rPr>
              <w:t>29 November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BB851" w14:textId="7BEB3409" w:rsidR="00512A73" w:rsidRPr="00D71DDC" w:rsidRDefault="00512A73" w:rsidP="00512A73">
            <w:pPr>
              <w:rPr>
                <w:rFonts w:cstheme="minorHAnsi"/>
              </w:rPr>
            </w:pPr>
            <w:r w:rsidRPr="00D71DDC">
              <w:rPr>
                <w:rFonts w:cstheme="minorHAnsi"/>
              </w:rPr>
              <w:t>36</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D2812" w14:textId="77777777" w:rsidR="00512A73" w:rsidRPr="00D71DDC" w:rsidRDefault="00512A73" w:rsidP="00512A73">
            <w:pPr>
              <w:rPr>
                <w:rFonts w:cstheme="minorHAnsi"/>
              </w:rPr>
            </w:pPr>
            <w:r w:rsidRPr="00D71DDC">
              <w:rPr>
                <w:rFonts w:cstheme="minorHAnsi"/>
              </w:rPr>
              <w:t>Ray Hughes – updated to:</w:t>
            </w:r>
          </w:p>
          <w:p w14:paraId="582722D7" w14:textId="057E1987" w:rsidR="00512A73" w:rsidRPr="00D71DDC" w:rsidRDefault="00512A73" w:rsidP="00097A9F">
            <w:pPr>
              <w:pStyle w:val="ListParagraph"/>
              <w:numPr>
                <w:ilvl w:val="0"/>
                <w:numId w:val="55"/>
              </w:numPr>
              <w:rPr>
                <w:rFonts w:cstheme="minorHAnsi"/>
              </w:rPr>
            </w:pPr>
            <w:r w:rsidRPr="00D71DDC">
              <w:rPr>
                <w:rFonts w:cstheme="minorHAnsi"/>
              </w:rPr>
              <w:t xml:space="preserve">report on the services that took place </w:t>
            </w:r>
            <w:r w:rsidR="00684340" w:rsidRPr="00D71DDC">
              <w:rPr>
                <w:rFonts w:cstheme="minorHAnsi"/>
              </w:rPr>
              <w:t>14</w:t>
            </w:r>
            <w:r w:rsidRPr="00D71DDC">
              <w:rPr>
                <w:rFonts w:cstheme="minorHAnsi"/>
              </w:rPr>
              <w:t>, 2</w:t>
            </w:r>
            <w:r w:rsidR="00684340" w:rsidRPr="00D71DDC">
              <w:rPr>
                <w:rFonts w:cstheme="minorHAnsi"/>
              </w:rPr>
              <w:t>1</w:t>
            </w:r>
            <w:r w:rsidR="00DB3BB4" w:rsidRPr="00D71DDC">
              <w:rPr>
                <w:rFonts w:cstheme="minorHAnsi"/>
              </w:rPr>
              <w:t xml:space="preserve"> a</w:t>
            </w:r>
            <w:r w:rsidR="00684340" w:rsidRPr="00D71DDC">
              <w:rPr>
                <w:rFonts w:cstheme="minorHAnsi"/>
              </w:rPr>
              <w:t xml:space="preserve">nd 28 </w:t>
            </w:r>
            <w:r w:rsidRPr="00D71DDC">
              <w:rPr>
                <w:rFonts w:cstheme="minorHAnsi"/>
              </w:rPr>
              <w:t>November</w:t>
            </w:r>
          </w:p>
          <w:p w14:paraId="049ADC9D" w14:textId="339AE1B4" w:rsidR="00512A73" w:rsidRPr="00D71DDC" w:rsidRDefault="00512A73" w:rsidP="00684340">
            <w:pPr>
              <w:pStyle w:val="ListParagraph"/>
              <w:numPr>
                <w:ilvl w:val="0"/>
                <w:numId w:val="55"/>
              </w:numPr>
              <w:rPr>
                <w:rFonts w:cstheme="minorHAnsi"/>
              </w:rPr>
            </w:pPr>
            <w:r w:rsidRPr="00D71DDC">
              <w:rPr>
                <w:rFonts w:cstheme="minorHAnsi"/>
              </w:rPr>
              <w:t xml:space="preserve">report on the latest local infection rates from Telford and Wrekin Council for the periods ending </w:t>
            </w:r>
            <w:r w:rsidR="00684340" w:rsidRPr="00D71DDC">
              <w:rPr>
                <w:rFonts w:cstheme="minorHAnsi"/>
              </w:rPr>
              <w:t>7, 14 and 21 November</w:t>
            </w:r>
          </w:p>
        </w:tc>
      </w:tr>
      <w:tr w:rsidR="006D2EB5" w:rsidRPr="006D2EB5" w14:paraId="1D176EB2" w14:textId="77777777" w:rsidTr="009E1B1C">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44036" w14:textId="6325B23E" w:rsidR="00D71DDC" w:rsidRPr="006D2EB5" w:rsidRDefault="00D71DDC" w:rsidP="009E1B1C">
            <w:pPr>
              <w:rPr>
                <w:rFonts w:cstheme="minorHAnsi"/>
              </w:rPr>
            </w:pPr>
            <w:r w:rsidRPr="006D2EB5">
              <w:rPr>
                <w:rFonts w:cstheme="minorHAnsi"/>
              </w:rPr>
              <w:t>2</w:t>
            </w:r>
            <w:r w:rsidR="00A031E5" w:rsidRPr="006D2EB5">
              <w:rPr>
                <w:rFonts w:cstheme="minorHAnsi"/>
              </w:rPr>
              <w:t>0</w:t>
            </w:r>
            <w:r w:rsidRPr="006D2EB5">
              <w:rPr>
                <w:rFonts w:cstheme="minorHAnsi"/>
              </w:rPr>
              <w:t xml:space="preserve"> December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05413" w14:textId="4CEBB6C4" w:rsidR="00D71DDC" w:rsidRPr="006D2EB5" w:rsidRDefault="00D71DDC" w:rsidP="009E1B1C">
            <w:pPr>
              <w:rPr>
                <w:rFonts w:cstheme="minorHAnsi"/>
              </w:rPr>
            </w:pPr>
            <w:r w:rsidRPr="006D2EB5">
              <w:rPr>
                <w:rFonts w:cstheme="minorHAnsi"/>
              </w:rPr>
              <w:t>37</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62B6D" w14:textId="77777777" w:rsidR="00D71DDC" w:rsidRPr="006D2EB5" w:rsidRDefault="00D71DDC" w:rsidP="009E1B1C">
            <w:pPr>
              <w:rPr>
                <w:rFonts w:cstheme="minorHAnsi"/>
              </w:rPr>
            </w:pPr>
            <w:r w:rsidRPr="006D2EB5">
              <w:rPr>
                <w:rFonts w:cstheme="minorHAnsi"/>
              </w:rPr>
              <w:t>Ray Hughes – updated to:</w:t>
            </w:r>
          </w:p>
          <w:p w14:paraId="1BACDC3A" w14:textId="64E1692D" w:rsidR="00D71DDC" w:rsidRPr="006D2EB5" w:rsidRDefault="00D71DDC" w:rsidP="00BE39E1">
            <w:pPr>
              <w:pStyle w:val="ListParagraph"/>
              <w:numPr>
                <w:ilvl w:val="0"/>
                <w:numId w:val="59"/>
              </w:numPr>
              <w:rPr>
                <w:rFonts w:cstheme="minorHAnsi"/>
              </w:rPr>
            </w:pPr>
            <w:r w:rsidRPr="006D2EB5">
              <w:rPr>
                <w:rFonts w:cstheme="minorHAnsi"/>
              </w:rPr>
              <w:t xml:space="preserve">report on the services that took place </w:t>
            </w:r>
            <w:r w:rsidR="004D60AF" w:rsidRPr="006D2EB5">
              <w:rPr>
                <w:rFonts w:cstheme="minorHAnsi"/>
              </w:rPr>
              <w:t>on 5</w:t>
            </w:r>
            <w:r w:rsidRPr="006D2EB5">
              <w:rPr>
                <w:rFonts w:cstheme="minorHAnsi"/>
              </w:rPr>
              <w:t>,</w:t>
            </w:r>
            <w:r w:rsidR="004D60AF" w:rsidRPr="006D2EB5">
              <w:rPr>
                <w:rFonts w:cstheme="minorHAnsi"/>
              </w:rPr>
              <w:t xml:space="preserve">12, </w:t>
            </w:r>
            <w:r w:rsidR="00A031E5" w:rsidRPr="006D2EB5">
              <w:rPr>
                <w:rFonts w:cstheme="minorHAnsi"/>
              </w:rPr>
              <w:t xml:space="preserve">and </w:t>
            </w:r>
            <w:r w:rsidR="004D60AF" w:rsidRPr="006D2EB5">
              <w:rPr>
                <w:rFonts w:cstheme="minorHAnsi"/>
              </w:rPr>
              <w:t>19</w:t>
            </w:r>
            <w:r w:rsidRPr="006D2EB5">
              <w:rPr>
                <w:rFonts w:cstheme="minorHAnsi"/>
              </w:rPr>
              <w:t xml:space="preserve"> </w:t>
            </w:r>
            <w:r w:rsidR="004D60AF" w:rsidRPr="006D2EB5">
              <w:rPr>
                <w:rFonts w:cstheme="minorHAnsi"/>
              </w:rPr>
              <w:t>December</w:t>
            </w:r>
          </w:p>
          <w:p w14:paraId="02892663" w14:textId="276322F2" w:rsidR="00D71DDC" w:rsidRPr="006D2EB5" w:rsidRDefault="00D71DDC" w:rsidP="00BE39E1">
            <w:pPr>
              <w:pStyle w:val="ListParagraph"/>
              <w:numPr>
                <w:ilvl w:val="0"/>
                <w:numId w:val="59"/>
              </w:numPr>
              <w:rPr>
                <w:rFonts w:cstheme="minorHAnsi"/>
              </w:rPr>
            </w:pPr>
            <w:r w:rsidRPr="006D2EB5">
              <w:rPr>
                <w:rFonts w:cstheme="minorHAnsi"/>
              </w:rPr>
              <w:t xml:space="preserve">report on the latest local infection rates from Telford and Wrekin Council for the periods ending </w:t>
            </w:r>
            <w:r w:rsidR="004D60AF" w:rsidRPr="006D2EB5">
              <w:rPr>
                <w:rFonts w:cstheme="minorHAnsi"/>
              </w:rPr>
              <w:t xml:space="preserve">28 </w:t>
            </w:r>
            <w:r w:rsidRPr="006D2EB5">
              <w:rPr>
                <w:rFonts w:cstheme="minorHAnsi"/>
              </w:rPr>
              <w:t>November</w:t>
            </w:r>
            <w:r w:rsidR="00605F76" w:rsidRPr="006D2EB5">
              <w:rPr>
                <w:rFonts w:cstheme="minorHAnsi"/>
              </w:rPr>
              <w:t xml:space="preserve">, </w:t>
            </w:r>
            <w:r w:rsidR="004D60AF" w:rsidRPr="006D2EB5">
              <w:rPr>
                <w:rFonts w:cstheme="minorHAnsi"/>
              </w:rPr>
              <w:t>5</w:t>
            </w:r>
            <w:r w:rsidR="006D01E3" w:rsidRPr="006D2EB5">
              <w:rPr>
                <w:rFonts w:cstheme="minorHAnsi"/>
              </w:rPr>
              <w:t xml:space="preserve"> </w:t>
            </w:r>
            <w:r w:rsidR="00605F76" w:rsidRPr="006D2EB5">
              <w:rPr>
                <w:rFonts w:cstheme="minorHAnsi"/>
              </w:rPr>
              <w:t xml:space="preserve">and 12 </w:t>
            </w:r>
            <w:r w:rsidR="004D60AF" w:rsidRPr="006D2EB5">
              <w:rPr>
                <w:rFonts w:cstheme="minorHAnsi"/>
              </w:rPr>
              <w:t>December</w:t>
            </w:r>
          </w:p>
          <w:p w14:paraId="51895890" w14:textId="0BCAE269" w:rsidR="00605F76" w:rsidRPr="006D2EB5" w:rsidRDefault="00605F76" w:rsidP="00BE39E1">
            <w:pPr>
              <w:pStyle w:val="ListParagraph"/>
              <w:numPr>
                <w:ilvl w:val="0"/>
                <w:numId w:val="59"/>
              </w:numPr>
              <w:rPr>
                <w:rFonts w:cstheme="minorHAnsi"/>
              </w:rPr>
            </w:pPr>
            <w:r w:rsidRPr="006D2EB5">
              <w:rPr>
                <w:rFonts w:cstheme="minorHAnsi"/>
              </w:rPr>
              <w:t>take account of the latest Risk Assessment template provided by the House of Bishops Recovery Group (their version 10.1 dated 10 December 2021).</w:t>
            </w:r>
          </w:p>
        </w:tc>
      </w:tr>
      <w:tr w:rsidR="00DF7C52" w:rsidRPr="00DF7C52" w14:paraId="6ACAF192" w14:textId="77777777" w:rsidTr="00584036">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EE31D" w14:textId="3BB3D82E" w:rsidR="006D2EB5" w:rsidRPr="00DF7C52" w:rsidRDefault="006D2EB5" w:rsidP="00584036">
            <w:pPr>
              <w:rPr>
                <w:rFonts w:cstheme="minorHAnsi"/>
              </w:rPr>
            </w:pPr>
            <w:r w:rsidRPr="00DF7C52">
              <w:rPr>
                <w:rFonts w:cstheme="minorHAnsi"/>
              </w:rPr>
              <w:t>27 December 2021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BA747" w14:textId="2EF4E7F9" w:rsidR="006D2EB5" w:rsidRPr="00DF7C52" w:rsidRDefault="006D2EB5" w:rsidP="00584036">
            <w:pPr>
              <w:rPr>
                <w:rFonts w:cstheme="minorHAnsi"/>
              </w:rPr>
            </w:pPr>
            <w:r w:rsidRPr="00DF7C52">
              <w:rPr>
                <w:rFonts w:cstheme="minorHAnsi"/>
              </w:rPr>
              <w:t>38</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D1D2C" w14:textId="77777777" w:rsidR="006D2EB5" w:rsidRPr="00DF7C52" w:rsidRDefault="006D2EB5" w:rsidP="00584036">
            <w:pPr>
              <w:rPr>
                <w:rFonts w:cstheme="minorHAnsi"/>
              </w:rPr>
            </w:pPr>
            <w:r w:rsidRPr="00DF7C52">
              <w:rPr>
                <w:rFonts w:cstheme="minorHAnsi"/>
              </w:rPr>
              <w:t>Ray Hughes – updated to:</w:t>
            </w:r>
          </w:p>
          <w:p w14:paraId="5664D44F" w14:textId="2B02F763" w:rsidR="006D2EB5" w:rsidRPr="00DF7C52" w:rsidRDefault="006D2EB5" w:rsidP="00BE39E1">
            <w:pPr>
              <w:pStyle w:val="ListParagraph"/>
              <w:numPr>
                <w:ilvl w:val="0"/>
                <w:numId w:val="60"/>
              </w:numPr>
              <w:rPr>
                <w:rFonts w:cstheme="minorHAnsi"/>
              </w:rPr>
            </w:pPr>
            <w:r w:rsidRPr="00DF7C52">
              <w:rPr>
                <w:rFonts w:cstheme="minorHAnsi"/>
              </w:rPr>
              <w:t>report on the services that took place on 24 December</w:t>
            </w:r>
          </w:p>
          <w:p w14:paraId="1157A7BE" w14:textId="6D58A59B" w:rsidR="006D2EB5" w:rsidRPr="00DF7C52" w:rsidRDefault="006D2EB5" w:rsidP="00BE39E1">
            <w:pPr>
              <w:pStyle w:val="ListParagraph"/>
              <w:numPr>
                <w:ilvl w:val="0"/>
                <w:numId w:val="60"/>
              </w:numPr>
              <w:rPr>
                <w:rFonts w:cstheme="minorHAnsi"/>
              </w:rPr>
            </w:pPr>
            <w:r w:rsidRPr="00DF7C52">
              <w:rPr>
                <w:rFonts w:cstheme="minorHAnsi"/>
              </w:rPr>
              <w:t>report on the latest local infection rates from Telford and Wrekin Council for the periods ending 19 December</w:t>
            </w:r>
            <w:r w:rsidR="00CA589B">
              <w:rPr>
                <w:rFonts w:cstheme="minorHAnsi"/>
              </w:rPr>
              <w:t>. No report will be published for the week ending 26 December.</w:t>
            </w:r>
          </w:p>
        </w:tc>
      </w:tr>
      <w:tr w:rsidR="00D32780" w:rsidRPr="00D32780" w14:paraId="26F81ABE" w14:textId="77777777" w:rsidTr="00251AC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7F78C" w14:textId="26AEE995" w:rsidR="00DF7C52" w:rsidRPr="00D32780" w:rsidRDefault="00DF7C52" w:rsidP="00251AC1">
            <w:pPr>
              <w:rPr>
                <w:rFonts w:cstheme="minorHAnsi"/>
              </w:rPr>
            </w:pPr>
            <w:r w:rsidRPr="00D32780">
              <w:rPr>
                <w:rFonts w:cstheme="minorHAnsi"/>
              </w:rPr>
              <w:t>10 January 2022</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090E6" w14:textId="3847A341" w:rsidR="00DF7C52" w:rsidRPr="00D32780" w:rsidRDefault="00DF7C52" w:rsidP="00251AC1">
            <w:pPr>
              <w:rPr>
                <w:rFonts w:cstheme="minorHAnsi"/>
              </w:rPr>
            </w:pPr>
            <w:r w:rsidRPr="00D32780">
              <w:rPr>
                <w:rFonts w:cstheme="minorHAnsi"/>
              </w:rPr>
              <w:t>39</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1E557" w14:textId="784FF766" w:rsidR="00DF7C52" w:rsidRPr="00D32780" w:rsidRDefault="00DF7C52" w:rsidP="00BE39E1">
            <w:pPr>
              <w:rPr>
                <w:rFonts w:cstheme="minorHAnsi"/>
              </w:rPr>
            </w:pPr>
            <w:r w:rsidRPr="00D32780">
              <w:rPr>
                <w:rFonts w:cstheme="minorHAnsi"/>
              </w:rPr>
              <w:t>Ray Hughes – updated to</w:t>
            </w:r>
            <w:r w:rsidR="00BE39E1">
              <w:rPr>
                <w:rFonts w:cstheme="minorHAnsi"/>
              </w:rPr>
              <w:t xml:space="preserve"> </w:t>
            </w:r>
            <w:r w:rsidRPr="00D32780">
              <w:rPr>
                <w:rFonts w:cstheme="minorHAnsi"/>
              </w:rPr>
              <w:t xml:space="preserve">report on the services that took place on </w:t>
            </w:r>
            <w:r w:rsidR="00BE39E1">
              <w:rPr>
                <w:rFonts w:cstheme="minorHAnsi"/>
              </w:rPr>
              <w:t xml:space="preserve">24 December 2021, </w:t>
            </w:r>
            <w:r w:rsidRPr="00D32780">
              <w:rPr>
                <w:rFonts w:cstheme="minorHAnsi"/>
              </w:rPr>
              <w:t>2 and 9 January 2022</w:t>
            </w:r>
          </w:p>
        </w:tc>
      </w:tr>
      <w:tr w:rsidR="000047D5" w:rsidRPr="000047D5" w14:paraId="4FE81F84" w14:textId="77777777" w:rsidTr="00251AC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5EEAE" w14:textId="36048059" w:rsidR="00D32780" w:rsidRPr="000047D5" w:rsidRDefault="00D32780" w:rsidP="00D32780">
            <w:pPr>
              <w:rPr>
                <w:rFonts w:cstheme="minorHAnsi"/>
              </w:rPr>
            </w:pPr>
            <w:r w:rsidRPr="000047D5">
              <w:rPr>
                <w:rFonts w:cstheme="minorHAnsi"/>
              </w:rPr>
              <w:t>29 January 2022</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2642C" w14:textId="126EDD48" w:rsidR="00D32780" w:rsidRPr="000047D5" w:rsidRDefault="00D32780" w:rsidP="00D32780">
            <w:pPr>
              <w:rPr>
                <w:rFonts w:cstheme="minorHAnsi"/>
              </w:rPr>
            </w:pPr>
            <w:r w:rsidRPr="000047D5">
              <w:rPr>
                <w:rFonts w:cstheme="minorHAnsi"/>
              </w:rPr>
              <w:t>40</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10CC7" w14:textId="77777777" w:rsidR="00D32780" w:rsidRPr="000047D5" w:rsidRDefault="00D32780" w:rsidP="00D32780">
            <w:pPr>
              <w:rPr>
                <w:rFonts w:cstheme="minorHAnsi"/>
              </w:rPr>
            </w:pPr>
            <w:r w:rsidRPr="000047D5">
              <w:rPr>
                <w:rFonts w:cstheme="minorHAnsi"/>
              </w:rPr>
              <w:t>Ray Hughes – updated to:</w:t>
            </w:r>
          </w:p>
          <w:p w14:paraId="71641FE2" w14:textId="21775375" w:rsidR="00D32780" w:rsidRPr="000047D5" w:rsidRDefault="00D32780" w:rsidP="00BE39E1">
            <w:pPr>
              <w:pStyle w:val="ListParagraph"/>
              <w:numPr>
                <w:ilvl w:val="0"/>
                <w:numId w:val="63"/>
              </w:numPr>
              <w:rPr>
                <w:rFonts w:cstheme="minorHAnsi"/>
              </w:rPr>
            </w:pPr>
            <w:r w:rsidRPr="000047D5">
              <w:rPr>
                <w:rFonts w:cstheme="minorHAnsi"/>
              </w:rPr>
              <w:t xml:space="preserve">report on the services that took place on </w:t>
            </w:r>
            <w:r w:rsidR="00FA725D" w:rsidRPr="000047D5">
              <w:rPr>
                <w:rFonts w:cstheme="minorHAnsi"/>
              </w:rPr>
              <w:t xml:space="preserve">16, </w:t>
            </w:r>
            <w:r w:rsidRPr="000047D5">
              <w:rPr>
                <w:rFonts w:cstheme="minorHAnsi"/>
              </w:rPr>
              <w:t xml:space="preserve">and </w:t>
            </w:r>
            <w:r w:rsidR="00FA725D" w:rsidRPr="000047D5">
              <w:rPr>
                <w:rFonts w:cstheme="minorHAnsi"/>
              </w:rPr>
              <w:t>23</w:t>
            </w:r>
            <w:r w:rsidRPr="000047D5">
              <w:rPr>
                <w:rFonts w:cstheme="minorHAnsi"/>
              </w:rPr>
              <w:t xml:space="preserve"> January 2022</w:t>
            </w:r>
          </w:p>
          <w:p w14:paraId="7709D974" w14:textId="2472DC38" w:rsidR="00D32780" w:rsidRPr="000047D5" w:rsidRDefault="00D32780" w:rsidP="00BE39E1">
            <w:pPr>
              <w:pStyle w:val="ListParagraph"/>
              <w:numPr>
                <w:ilvl w:val="0"/>
                <w:numId w:val="63"/>
              </w:numPr>
              <w:rPr>
                <w:rFonts w:cstheme="minorHAnsi"/>
              </w:rPr>
            </w:pPr>
            <w:r w:rsidRPr="000047D5">
              <w:rPr>
                <w:rFonts w:cstheme="minorHAnsi"/>
              </w:rPr>
              <w:t xml:space="preserve">report on the latest local infection rates from Telford and Wrekin Council for the periods ending </w:t>
            </w:r>
            <w:r w:rsidR="00BE39E1">
              <w:rPr>
                <w:rFonts w:cstheme="minorHAnsi"/>
              </w:rPr>
              <w:t xml:space="preserve">2, </w:t>
            </w:r>
            <w:r w:rsidR="00FA725D" w:rsidRPr="000047D5">
              <w:rPr>
                <w:rFonts w:cstheme="minorHAnsi"/>
              </w:rPr>
              <w:t xml:space="preserve">9, </w:t>
            </w:r>
            <w:r w:rsidR="00BE39E1">
              <w:rPr>
                <w:rFonts w:cstheme="minorHAnsi"/>
              </w:rPr>
              <w:t xml:space="preserve">and 16 </w:t>
            </w:r>
            <w:r w:rsidRPr="000047D5">
              <w:rPr>
                <w:rFonts w:cstheme="minorHAnsi"/>
              </w:rPr>
              <w:t>January 2022</w:t>
            </w:r>
          </w:p>
        </w:tc>
      </w:tr>
      <w:tr w:rsidR="0049350D" w:rsidRPr="0049350D" w14:paraId="70408CBF" w14:textId="77777777" w:rsidTr="00251AC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E28C6" w14:textId="5F616665" w:rsidR="000047D5" w:rsidRPr="0049350D" w:rsidRDefault="00583A77" w:rsidP="000047D5">
            <w:pPr>
              <w:rPr>
                <w:rFonts w:cstheme="minorHAnsi"/>
              </w:rPr>
            </w:pPr>
            <w:r w:rsidRPr="0049350D">
              <w:rPr>
                <w:rFonts w:cstheme="minorHAnsi"/>
              </w:rPr>
              <w:t>14 February 2022</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F29A5" w14:textId="233C5493" w:rsidR="000047D5" w:rsidRPr="0049350D" w:rsidRDefault="000047D5" w:rsidP="000047D5">
            <w:pPr>
              <w:rPr>
                <w:rFonts w:cstheme="minorHAnsi"/>
              </w:rPr>
            </w:pPr>
            <w:r w:rsidRPr="0049350D">
              <w:rPr>
                <w:rFonts w:cstheme="minorHAnsi"/>
              </w:rPr>
              <w:t>41</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91BD5" w14:textId="77777777" w:rsidR="000047D5" w:rsidRPr="0049350D" w:rsidRDefault="000047D5" w:rsidP="000047D5">
            <w:pPr>
              <w:rPr>
                <w:rFonts w:cstheme="minorHAnsi"/>
              </w:rPr>
            </w:pPr>
            <w:r w:rsidRPr="0049350D">
              <w:rPr>
                <w:rFonts w:cstheme="minorHAnsi"/>
              </w:rPr>
              <w:t>Ray Hughes – updated to:</w:t>
            </w:r>
          </w:p>
          <w:p w14:paraId="4861A3E1" w14:textId="3FD64075" w:rsidR="00583A77" w:rsidRPr="0049350D" w:rsidRDefault="00583A77" w:rsidP="00BE39E1">
            <w:pPr>
              <w:pStyle w:val="ListParagraph"/>
              <w:numPr>
                <w:ilvl w:val="0"/>
                <w:numId w:val="65"/>
              </w:numPr>
              <w:rPr>
                <w:rFonts w:cstheme="minorHAnsi"/>
              </w:rPr>
            </w:pPr>
            <w:r w:rsidRPr="0049350D">
              <w:rPr>
                <w:rFonts w:cstheme="minorHAnsi"/>
              </w:rPr>
              <w:t>point out the re-introduction of Holy Communion in BOTH kinds via simultaneous administration on 6 February</w:t>
            </w:r>
          </w:p>
          <w:p w14:paraId="15FD8828" w14:textId="67E146AF" w:rsidR="000047D5" w:rsidRPr="0049350D" w:rsidRDefault="000047D5" w:rsidP="00BE39E1">
            <w:pPr>
              <w:pStyle w:val="ListParagraph"/>
              <w:numPr>
                <w:ilvl w:val="0"/>
                <w:numId w:val="65"/>
              </w:numPr>
              <w:rPr>
                <w:rFonts w:cstheme="minorHAnsi"/>
              </w:rPr>
            </w:pPr>
            <w:r w:rsidRPr="0049350D">
              <w:rPr>
                <w:rFonts w:cstheme="minorHAnsi"/>
              </w:rPr>
              <w:t>report on the services that took place on 30 January 2022 (no service at St Johns)</w:t>
            </w:r>
            <w:r w:rsidR="00583A77" w:rsidRPr="0049350D">
              <w:rPr>
                <w:rFonts w:cstheme="minorHAnsi"/>
              </w:rPr>
              <w:t>, 6 and 13 February</w:t>
            </w:r>
          </w:p>
          <w:p w14:paraId="435D6034" w14:textId="7EDD7703" w:rsidR="000047D5" w:rsidRPr="0049350D" w:rsidRDefault="000047D5" w:rsidP="00BE39E1">
            <w:pPr>
              <w:pStyle w:val="ListParagraph"/>
              <w:numPr>
                <w:ilvl w:val="0"/>
                <w:numId w:val="65"/>
              </w:numPr>
              <w:rPr>
                <w:rFonts w:cstheme="minorHAnsi"/>
              </w:rPr>
            </w:pPr>
            <w:r w:rsidRPr="0049350D">
              <w:rPr>
                <w:rFonts w:cstheme="minorHAnsi"/>
              </w:rPr>
              <w:t xml:space="preserve">report on the latest local infection rates from Telford and Wrekin Council for the periods ending </w:t>
            </w:r>
            <w:r w:rsidR="00BE39E1" w:rsidRPr="0049350D">
              <w:rPr>
                <w:rFonts w:cstheme="minorHAnsi"/>
              </w:rPr>
              <w:t xml:space="preserve">23, </w:t>
            </w:r>
            <w:r w:rsidRPr="0049350D">
              <w:rPr>
                <w:rFonts w:cstheme="minorHAnsi"/>
              </w:rPr>
              <w:t xml:space="preserve">30 January </w:t>
            </w:r>
            <w:r w:rsidR="00BE39E1" w:rsidRPr="0049350D">
              <w:rPr>
                <w:rFonts w:cstheme="minorHAnsi"/>
              </w:rPr>
              <w:t xml:space="preserve">and </w:t>
            </w:r>
            <w:r w:rsidR="00583A77" w:rsidRPr="0049350D">
              <w:rPr>
                <w:rFonts w:cstheme="minorHAnsi"/>
              </w:rPr>
              <w:t>6 February 2022.</w:t>
            </w:r>
          </w:p>
        </w:tc>
      </w:tr>
      <w:tr w:rsidR="0049350D" w:rsidRPr="00D71DDC" w14:paraId="3D568B9F" w14:textId="77777777" w:rsidTr="00251AC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552ED" w14:textId="5E90D6DD" w:rsidR="0049350D" w:rsidRDefault="0049350D" w:rsidP="0049350D">
            <w:pPr>
              <w:rPr>
                <w:rFonts w:cstheme="minorHAnsi"/>
                <w:color w:val="FF0000"/>
              </w:rPr>
            </w:pPr>
            <w:r>
              <w:rPr>
                <w:rFonts w:cstheme="minorHAnsi"/>
                <w:color w:val="FF0000"/>
              </w:rPr>
              <w:lastRenderedPageBreak/>
              <w:t>7 March 2022</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B0625" w14:textId="7C687751" w:rsidR="0049350D" w:rsidRDefault="0049350D" w:rsidP="0049350D">
            <w:pPr>
              <w:rPr>
                <w:rFonts w:cstheme="minorHAnsi"/>
                <w:color w:val="FF0000"/>
              </w:rPr>
            </w:pPr>
            <w:r>
              <w:rPr>
                <w:rFonts w:cstheme="minorHAnsi"/>
                <w:color w:val="FF0000"/>
              </w:rPr>
              <w:t>42</w:t>
            </w:r>
          </w:p>
        </w:tc>
        <w:tc>
          <w:tcPr>
            <w:tcW w:w="9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42E9C" w14:textId="77777777" w:rsidR="0049350D" w:rsidRPr="000047D5" w:rsidRDefault="0049350D" w:rsidP="0049350D">
            <w:pPr>
              <w:rPr>
                <w:rFonts w:cstheme="minorHAnsi"/>
                <w:color w:val="FF0000"/>
              </w:rPr>
            </w:pPr>
            <w:r w:rsidRPr="000047D5">
              <w:rPr>
                <w:rFonts w:cstheme="minorHAnsi"/>
                <w:color w:val="FF0000"/>
              </w:rPr>
              <w:t>Ray Hughes – updated to:</w:t>
            </w:r>
          </w:p>
          <w:p w14:paraId="25CCF622" w14:textId="52A681F4" w:rsidR="0049350D" w:rsidRDefault="00167E42" w:rsidP="0049350D">
            <w:pPr>
              <w:pStyle w:val="ListParagraph"/>
              <w:numPr>
                <w:ilvl w:val="0"/>
                <w:numId w:val="67"/>
              </w:numPr>
              <w:rPr>
                <w:rFonts w:cstheme="minorHAnsi"/>
                <w:color w:val="FF0000"/>
              </w:rPr>
            </w:pPr>
            <w:r>
              <w:rPr>
                <w:rFonts w:cstheme="minorHAnsi"/>
                <w:color w:val="FF0000"/>
              </w:rPr>
              <w:t xml:space="preserve">offer the </w:t>
            </w:r>
            <w:r w:rsidR="0049350D">
              <w:rPr>
                <w:rFonts w:cstheme="minorHAnsi"/>
                <w:color w:val="FF0000"/>
              </w:rPr>
              <w:t xml:space="preserve">re-introduction of Holy Communion in BOTH kinds </w:t>
            </w:r>
            <w:r>
              <w:rPr>
                <w:rFonts w:cstheme="minorHAnsi"/>
                <w:color w:val="FF0000"/>
              </w:rPr>
              <w:t xml:space="preserve">using the Common Cup </w:t>
            </w:r>
            <w:r w:rsidRPr="00167E42">
              <w:rPr>
                <w:rFonts w:cstheme="minorHAnsi"/>
                <w:b/>
                <w:bCs/>
                <w:color w:val="FF0000"/>
                <w:u w:val="single"/>
              </w:rPr>
              <w:t>and</w:t>
            </w:r>
            <w:r>
              <w:rPr>
                <w:rFonts w:cstheme="minorHAnsi"/>
                <w:color w:val="FF0000"/>
              </w:rPr>
              <w:t xml:space="preserve"> </w:t>
            </w:r>
            <w:r w:rsidR="0049350D">
              <w:rPr>
                <w:rFonts w:cstheme="minorHAnsi"/>
                <w:color w:val="FF0000"/>
              </w:rPr>
              <w:t xml:space="preserve">simultaneous administration on </w:t>
            </w:r>
            <w:r>
              <w:rPr>
                <w:rFonts w:cstheme="minorHAnsi"/>
                <w:color w:val="FF0000"/>
              </w:rPr>
              <w:t xml:space="preserve">with effect from </w:t>
            </w:r>
            <w:r w:rsidR="0049350D">
              <w:rPr>
                <w:rFonts w:cstheme="minorHAnsi"/>
                <w:color w:val="FF0000"/>
              </w:rPr>
              <w:t xml:space="preserve">6 </w:t>
            </w:r>
            <w:r>
              <w:rPr>
                <w:rFonts w:cstheme="minorHAnsi"/>
                <w:color w:val="FF0000"/>
              </w:rPr>
              <w:t>March 2022</w:t>
            </w:r>
          </w:p>
          <w:p w14:paraId="430B3990" w14:textId="6F0D6FDB" w:rsidR="0049350D" w:rsidRPr="000047D5" w:rsidRDefault="0049350D" w:rsidP="0049350D">
            <w:pPr>
              <w:pStyle w:val="ListParagraph"/>
              <w:numPr>
                <w:ilvl w:val="0"/>
                <w:numId w:val="67"/>
              </w:numPr>
              <w:rPr>
                <w:rFonts w:cstheme="minorHAnsi"/>
                <w:color w:val="FF0000"/>
              </w:rPr>
            </w:pPr>
            <w:r w:rsidRPr="000047D5">
              <w:rPr>
                <w:rFonts w:cstheme="minorHAnsi"/>
                <w:color w:val="FF0000"/>
              </w:rPr>
              <w:t xml:space="preserve">report on the services that took place on </w:t>
            </w:r>
            <w:r w:rsidR="00167E42">
              <w:rPr>
                <w:rFonts w:cstheme="minorHAnsi"/>
                <w:color w:val="FF0000"/>
              </w:rPr>
              <w:t>20 and 27</w:t>
            </w:r>
            <w:r>
              <w:rPr>
                <w:rFonts w:cstheme="minorHAnsi"/>
                <w:color w:val="FF0000"/>
              </w:rPr>
              <w:t xml:space="preserve"> February</w:t>
            </w:r>
            <w:r w:rsidR="00167E42">
              <w:rPr>
                <w:rFonts w:cstheme="minorHAnsi"/>
                <w:color w:val="FF0000"/>
              </w:rPr>
              <w:t xml:space="preserve"> and 6 March</w:t>
            </w:r>
          </w:p>
          <w:p w14:paraId="7B308E39" w14:textId="4AF70731" w:rsidR="0049350D" w:rsidRDefault="0049350D" w:rsidP="0049350D">
            <w:pPr>
              <w:rPr>
                <w:rFonts w:cstheme="minorHAnsi"/>
                <w:color w:val="FF0000"/>
              </w:rPr>
            </w:pPr>
            <w:r w:rsidRPr="000047D5">
              <w:rPr>
                <w:rFonts w:cstheme="minorHAnsi"/>
                <w:color w:val="FF0000"/>
              </w:rPr>
              <w:t xml:space="preserve">report on the latest local infection rates from Telford and Wrekin Council for the periods ending </w:t>
            </w:r>
            <w:r>
              <w:rPr>
                <w:rFonts w:cstheme="minorHAnsi"/>
                <w:color w:val="FF0000"/>
              </w:rPr>
              <w:t xml:space="preserve">23, 30 </w:t>
            </w:r>
            <w:r w:rsidRPr="000047D5">
              <w:rPr>
                <w:rFonts w:cstheme="minorHAnsi"/>
                <w:color w:val="FF0000"/>
              </w:rPr>
              <w:t xml:space="preserve">January </w:t>
            </w:r>
            <w:r>
              <w:rPr>
                <w:rFonts w:cstheme="minorHAnsi"/>
                <w:color w:val="FF0000"/>
              </w:rPr>
              <w:t xml:space="preserve">and </w:t>
            </w:r>
            <w:r w:rsidR="00167E42">
              <w:rPr>
                <w:rFonts w:cstheme="minorHAnsi"/>
                <w:color w:val="FF0000"/>
              </w:rPr>
              <w:t xml:space="preserve">13, 20, 27 and 3 March </w:t>
            </w:r>
            <w:r>
              <w:rPr>
                <w:rFonts w:cstheme="minorHAnsi"/>
                <w:color w:val="FF0000"/>
              </w:rPr>
              <w:t>2022.</w:t>
            </w:r>
          </w:p>
          <w:p w14:paraId="01DBCA95" w14:textId="77777777" w:rsidR="0009444C" w:rsidRDefault="0009444C" w:rsidP="0049350D">
            <w:pPr>
              <w:rPr>
                <w:rFonts w:cstheme="minorHAnsi"/>
                <w:color w:val="FF0000"/>
              </w:rPr>
            </w:pPr>
          </w:p>
          <w:p w14:paraId="1B378E30" w14:textId="483AA0EC" w:rsidR="00627142" w:rsidRPr="000047D5" w:rsidRDefault="00627142" w:rsidP="0049350D">
            <w:pPr>
              <w:rPr>
                <w:rFonts w:cstheme="minorHAnsi"/>
                <w:color w:val="FF0000"/>
              </w:rPr>
            </w:pPr>
            <w:r>
              <w:rPr>
                <w:rFonts w:cstheme="minorHAnsi"/>
                <w:color w:val="FF0000"/>
              </w:rPr>
              <w:t xml:space="preserve">THIS </w:t>
            </w:r>
            <w:r w:rsidR="00A2452B">
              <w:rPr>
                <w:rFonts w:cstheme="minorHAnsi"/>
                <w:color w:val="FF0000"/>
              </w:rPr>
              <w:t>IS</w:t>
            </w:r>
            <w:r>
              <w:rPr>
                <w:rFonts w:cstheme="minorHAnsi"/>
                <w:color w:val="FF0000"/>
              </w:rPr>
              <w:t xml:space="preserve"> THE LAST RISK ASSESSMENT IN CONNECTION WITH COVID-19 AS THE LAST OF THE RESTRICTIONS WERE LIFTED BY THE UK GOVERNMENT ON 24 FEBRUARY 2022.</w:t>
            </w:r>
            <w:r w:rsidR="00A2452B">
              <w:rPr>
                <w:rFonts w:cstheme="minorHAnsi"/>
                <w:color w:val="FF0000"/>
              </w:rPr>
              <w:t xml:space="preserve"> THE USE OF HOLY COMMUNION IN BOTH KINDS HAS BEEN APPROVED BY THE HOUSE OF BISHOPS RECOVERY GROUP, INCLUDING THE USE OF THE COMMON CUP AND VIA SIMULTANEOUS ADMINISTRATION.</w:t>
            </w:r>
          </w:p>
        </w:tc>
      </w:tr>
    </w:tbl>
    <w:p w14:paraId="1F077C11" w14:textId="77777777" w:rsidR="00B00B03" w:rsidRDefault="00B00B03" w:rsidP="00267838">
      <w:pPr>
        <w:pStyle w:val="Default"/>
        <w:rPr>
          <w:color w:val="auto"/>
          <w:sz w:val="22"/>
          <w:szCs w:val="22"/>
        </w:rPr>
      </w:pPr>
    </w:p>
    <w:p w14:paraId="5D62A562" w14:textId="0904FA6A" w:rsidR="009F0419" w:rsidRPr="00A376F6" w:rsidRDefault="00A07A16" w:rsidP="00267838">
      <w:pPr>
        <w:pStyle w:val="Default"/>
        <w:rPr>
          <w:color w:val="auto"/>
          <w:sz w:val="22"/>
          <w:szCs w:val="22"/>
        </w:rPr>
      </w:pPr>
      <w:r w:rsidRPr="00A376F6">
        <w:rPr>
          <w:color w:val="auto"/>
          <w:sz w:val="22"/>
          <w:szCs w:val="22"/>
        </w:rPr>
        <w:t xml:space="preserve">Churches and cathedrals </w:t>
      </w:r>
      <w:r w:rsidR="003C4CBF" w:rsidRPr="00A376F6">
        <w:rPr>
          <w:color w:val="auto"/>
          <w:sz w:val="22"/>
          <w:szCs w:val="22"/>
        </w:rPr>
        <w:t xml:space="preserve">have been </w:t>
      </w:r>
      <w:r w:rsidRPr="00A376F6">
        <w:rPr>
          <w:color w:val="auto"/>
          <w:sz w:val="22"/>
          <w:szCs w:val="22"/>
        </w:rPr>
        <w:t>legally permitted to open for purposes of individual private prayer from 13</w:t>
      </w:r>
      <w:r w:rsidRPr="00A376F6">
        <w:rPr>
          <w:color w:val="auto"/>
          <w:sz w:val="22"/>
          <w:szCs w:val="22"/>
          <w:vertAlign w:val="superscript"/>
        </w:rPr>
        <w:t>th</w:t>
      </w:r>
      <w:r w:rsidR="00E27AC6" w:rsidRPr="00A376F6">
        <w:rPr>
          <w:color w:val="auto"/>
          <w:sz w:val="22"/>
          <w:szCs w:val="22"/>
        </w:rPr>
        <w:t xml:space="preserve"> </w:t>
      </w:r>
      <w:r w:rsidRPr="00A376F6">
        <w:rPr>
          <w:color w:val="auto"/>
          <w:sz w:val="22"/>
          <w:szCs w:val="22"/>
        </w:rPr>
        <w:t>June</w:t>
      </w:r>
      <w:r w:rsidR="002A7360">
        <w:rPr>
          <w:color w:val="auto"/>
          <w:sz w:val="22"/>
          <w:szCs w:val="22"/>
        </w:rPr>
        <w:t xml:space="preserve"> 2020</w:t>
      </w:r>
      <w:r w:rsidR="00E63AE8" w:rsidRPr="00A376F6">
        <w:rPr>
          <w:color w:val="auto"/>
          <w:sz w:val="22"/>
          <w:szCs w:val="22"/>
        </w:rPr>
        <w:t>.</w:t>
      </w:r>
      <w:r w:rsidR="008C05DB" w:rsidRPr="00A376F6">
        <w:rPr>
          <w:color w:val="auto"/>
          <w:sz w:val="22"/>
          <w:szCs w:val="22"/>
        </w:rPr>
        <w:t xml:space="preserve"> </w:t>
      </w:r>
      <w:r w:rsidRPr="00A376F6">
        <w:rPr>
          <w:color w:val="auto"/>
          <w:sz w:val="22"/>
          <w:szCs w:val="22"/>
        </w:rPr>
        <w:t xml:space="preserve">House of Bishops guidance </w:t>
      </w:r>
      <w:r w:rsidR="00E63AE8" w:rsidRPr="00A376F6">
        <w:rPr>
          <w:color w:val="auto"/>
          <w:sz w:val="22"/>
          <w:szCs w:val="22"/>
        </w:rPr>
        <w:t>provide</w:t>
      </w:r>
      <w:r w:rsidR="003C4CBF" w:rsidRPr="00A376F6">
        <w:rPr>
          <w:color w:val="auto"/>
          <w:sz w:val="22"/>
          <w:szCs w:val="22"/>
        </w:rPr>
        <w:t>d</w:t>
      </w:r>
      <w:r w:rsidR="00E63AE8" w:rsidRPr="00A376F6">
        <w:rPr>
          <w:color w:val="auto"/>
          <w:sz w:val="22"/>
          <w:szCs w:val="22"/>
        </w:rPr>
        <w:t xml:space="preserve"> for churches </w:t>
      </w:r>
      <w:r w:rsidRPr="00A376F6">
        <w:rPr>
          <w:color w:val="auto"/>
          <w:sz w:val="22"/>
          <w:szCs w:val="22"/>
        </w:rPr>
        <w:t>to open for funerals from 15th June</w:t>
      </w:r>
      <w:r w:rsidR="002A7360">
        <w:rPr>
          <w:color w:val="auto"/>
          <w:sz w:val="22"/>
          <w:szCs w:val="22"/>
        </w:rPr>
        <w:t xml:space="preserve"> 2020</w:t>
      </w:r>
      <w:r w:rsidRPr="00A376F6">
        <w:rPr>
          <w:color w:val="auto"/>
          <w:sz w:val="22"/>
          <w:szCs w:val="22"/>
        </w:rPr>
        <w:t xml:space="preserve">. </w:t>
      </w:r>
      <w:r w:rsidR="003C4CBF" w:rsidRPr="00A376F6">
        <w:rPr>
          <w:color w:val="auto"/>
          <w:sz w:val="22"/>
          <w:szCs w:val="22"/>
        </w:rPr>
        <w:t>Public worship, with measures in place for social distancing, are allowed from 4</w:t>
      </w:r>
      <w:r w:rsidR="003C4CBF" w:rsidRPr="00A376F6">
        <w:rPr>
          <w:color w:val="auto"/>
          <w:sz w:val="22"/>
          <w:szCs w:val="22"/>
          <w:vertAlign w:val="superscript"/>
        </w:rPr>
        <w:t>th</w:t>
      </w:r>
      <w:r w:rsidR="003C4CBF" w:rsidRPr="00A376F6">
        <w:rPr>
          <w:color w:val="auto"/>
          <w:sz w:val="22"/>
          <w:szCs w:val="22"/>
        </w:rPr>
        <w:t xml:space="preserve"> July</w:t>
      </w:r>
      <w:r w:rsidR="002A7360">
        <w:rPr>
          <w:color w:val="auto"/>
          <w:sz w:val="22"/>
          <w:szCs w:val="22"/>
        </w:rPr>
        <w:t xml:space="preserve"> 2020</w:t>
      </w:r>
      <w:r w:rsidR="003C4CBF" w:rsidRPr="00A376F6">
        <w:rPr>
          <w:color w:val="auto"/>
          <w:sz w:val="22"/>
          <w:szCs w:val="22"/>
        </w:rPr>
        <w:t xml:space="preserve">. </w:t>
      </w:r>
      <w:r w:rsidR="007473D5" w:rsidRPr="00A376F6">
        <w:rPr>
          <w:color w:val="auto"/>
          <w:sz w:val="22"/>
          <w:szCs w:val="22"/>
        </w:rPr>
        <w:t>Other activities</w:t>
      </w:r>
      <w:r w:rsidR="0071721C" w:rsidRPr="00A376F6">
        <w:rPr>
          <w:color w:val="auto"/>
          <w:sz w:val="22"/>
          <w:szCs w:val="22"/>
        </w:rPr>
        <w:t>, except for a few still prohibited by law,</w:t>
      </w:r>
      <w:r w:rsidR="007473D5" w:rsidRPr="00A376F6">
        <w:rPr>
          <w:color w:val="auto"/>
          <w:sz w:val="22"/>
          <w:szCs w:val="22"/>
        </w:rPr>
        <w:t xml:space="preserve"> may also take place in churches, subject to the government guidance in place for the relevant sector.</w:t>
      </w:r>
    </w:p>
    <w:p w14:paraId="50989A98" w14:textId="77777777" w:rsidR="009F0419" w:rsidRPr="00A376F6" w:rsidRDefault="009F0419" w:rsidP="00267838">
      <w:pPr>
        <w:pStyle w:val="Default"/>
        <w:rPr>
          <w:color w:val="auto"/>
          <w:sz w:val="22"/>
          <w:szCs w:val="22"/>
        </w:rPr>
      </w:pPr>
    </w:p>
    <w:p w14:paraId="5A89982D" w14:textId="5058B3F7" w:rsidR="00A51312" w:rsidRPr="00A376F6" w:rsidRDefault="00A51312" w:rsidP="00267838">
      <w:pPr>
        <w:pStyle w:val="Default"/>
        <w:rPr>
          <w:rFonts w:asciiTheme="minorHAnsi" w:hAnsiTheme="minorHAnsi" w:cstheme="minorHAnsi"/>
          <w:color w:val="auto"/>
          <w:sz w:val="22"/>
          <w:szCs w:val="22"/>
        </w:rPr>
      </w:pPr>
      <w:r w:rsidRPr="00A376F6">
        <w:rPr>
          <w:color w:val="auto"/>
          <w:sz w:val="22"/>
          <w:szCs w:val="22"/>
        </w:rPr>
        <w:t xml:space="preserve">The </w:t>
      </w:r>
      <w:hyperlink r:id="rId12" w:history="1">
        <w:r w:rsidR="00791F62" w:rsidRPr="00A376F6">
          <w:rPr>
            <w:rStyle w:val="Hyperlink"/>
            <w:color w:val="auto"/>
            <w:sz w:val="22"/>
            <w:szCs w:val="22"/>
          </w:rPr>
          <w:t>government guidance for the safe use of places of worship during the pandemic</w:t>
        </w:r>
      </w:hyperlink>
      <w:r w:rsidR="00791F62" w:rsidRPr="00A376F6">
        <w:rPr>
          <w:color w:val="auto"/>
          <w:sz w:val="22"/>
          <w:szCs w:val="22"/>
        </w:rPr>
        <w:t xml:space="preserve"> </w:t>
      </w:r>
      <w:r w:rsidRPr="00A376F6">
        <w:rPr>
          <w:color w:val="auto"/>
          <w:sz w:val="22"/>
          <w:szCs w:val="22"/>
        </w:rPr>
        <w:t xml:space="preserve">requires </w:t>
      </w:r>
      <w:r w:rsidR="002B59E0" w:rsidRPr="00A376F6">
        <w:rPr>
          <w:color w:val="auto"/>
          <w:sz w:val="22"/>
          <w:szCs w:val="22"/>
        </w:rPr>
        <w:t xml:space="preserve">a COVID-19 risk assessment to be carried out for </w:t>
      </w:r>
      <w:r w:rsidRPr="00A376F6">
        <w:rPr>
          <w:color w:val="auto"/>
          <w:sz w:val="22"/>
          <w:szCs w:val="22"/>
        </w:rPr>
        <w:t xml:space="preserve">every building and site open to the public. </w:t>
      </w:r>
      <w:r w:rsidRPr="00A376F6">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A376F6">
        <w:rPr>
          <w:rFonts w:asciiTheme="minorHAnsi" w:hAnsiTheme="minorHAnsi" w:cstheme="minorHAnsi"/>
          <w:color w:val="auto"/>
          <w:sz w:val="22"/>
          <w:szCs w:val="22"/>
        </w:rPr>
        <w:t xml:space="preserve"> clergy and </w:t>
      </w:r>
      <w:r w:rsidRPr="00A376F6">
        <w:rPr>
          <w:rFonts w:asciiTheme="minorHAnsi" w:hAnsiTheme="minorHAnsi" w:cstheme="minorHAnsi"/>
          <w:color w:val="auto"/>
          <w:sz w:val="22"/>
          <w:szCs w:val="22"/>
        </w:rPr>
        <w:t xml:space="preserve">members of the public entering for </w:t>
      </w:r>
      <w:r w:rsidR="00FE2E7A" w:rsidRPr="00A376F6">
        <w:rPr>
          <w:rFonts w:asciiTheme="minorHAnsi" w:hAnsiTheme="minorHAnsi" w:cstheme="minorHAnsi"/>
          <w:color w:val="auto"/>
          <w:sz w:val="22"/>
          <w:szCs w:val="22"/>
        </w:rPr>
        <w:t>any permitted purposes</w:t>
      </w:r>
      <w:r w:rsidRPr="00A376F6">
        <w:rPr>
          <w:rFonts w:asciiTheme="minorHAnsi" w:hAnsiTheme="minorHAnsi" w:cstheme="minorHAnsi"/>
          <w:color w:val="auto"/>
          <w:sz w:val="22"/>
          <w:szCs w:val="22"/>
        </w:rPr>
        <w:t xml:space="preserve">. </w:t>
      </w:r>
      <w:r w:rsidR="002B59E0" w:rsidRPr="00A376F6">
        <w:rPr>
          <w:rFonts w:asciiTheme="minorHAnsi" w:hAnsiTheme="minorHAnsi" w:cstheme="minorHAnsi"/>
          <w:color w:val="auto"/>
          <w:sz w:val="22"/>
          <w:szCs w:val="22"/>
        </w:rPr>
        <w:t>As well as offering guidance on best-practice, i</w:t>
      </w:r>
      <w:r w:rsidR="003D707B" w:rsidRPr="00A376F6">
        <w:rPr>
          <w:rFonts w:asciiTheme="minorHAnsi" w:hAnsiTheme="minorHAnsi" w:cstheme="minorHAnsi"/>
          <w:color w:val="auto"/>
          <w:sz w:val="22"/>
          <w:szCs w:val="22"/>
        </w:rPr>
        <w:t xml:space="preserve">t is </w:t>
      </w:r>
      <w:r w:rsidR="002B59E0" w:rsidRPr="00A376F6">
        <w:rPr>
          <w:rFonts w:asciiTheme="minorHAnsi" w:hAnsiTheme="minorHAnsi" w:cstheme="minorHAnsi"/>
          <w:color w:val="auto"/>
          <w:sz w:val="22"/>
          <w:szCs w:val="22"/>
        </w:rPr>
        <w:t xml:space="preserve">also </w:t>
      </w:r>
      <w:r w:rsidR="003D707B" w:rsidRPr="00A376F6">
        <w:rPr>
          <w:rFonts w:asciiTheme="minorHAnsi" w:hAnsiTheme="minorHAnsi" w:cstheme="minorHAnsi"/>
          <w:color w:val="auto"/>
          <w:sz w:val="22"/>
          <w:szCs w:val="22"/>
        </w:rPr>
        <w:t xml:space="preserve">intended to help parishes make a decision on whether to open for </w:t>
      </w:r>
      <w:r w:rsidR="0071721C" w:rsidRPr="00A376F6">
        <w:rPr>
          <w:rFonts w:asciiTheme="minorHAnsi" w:hAnsiTheme="minorHAnsi" w:cstheme="minorHAnsi"/>
          <w:color w:val="auto"/>
          <w:sz w:val="22"/>
          <w:szCs w:val="22"/>
        </w:rPr>
        <w:t xml:space="preserve">any or all of these purposes </w:t>
      </w:r>
      <w:r w:rsidR="003D707B" w:rsidRPr="00A376F6">
        <w:rPr>
          <w:rFonts w:asciiTheme="minorHAnsi" w:hAnsiTheme="minorHAnsi" w:cstheme="minorHAnsi"/>
          <w:color w:val="auto"/>
          <w:sz w:val="22"/>
          <w:szCs w:val="22"/>
        </w:rPr>
        <w:t>or not, based on their local circumstances, resources and context.</w:t>
      </w:r>
      <w:r w:rsidR="00FE2E7A" w:rsidRPr="00A376F6">
        <w:rPr>
          <w:rFonts w:asciiTheme="minorHAnsi" w:hAnsiTheme="minorHAnsi" w:cstheme="minorHAnsi"/>
          <w:color w:val="auto"/>
          <w:sz w:val="22"/>
          <w:szCs w:val="22"/>
        </w:rPr>
        <w:t xml:space="preserve"> </w:t>
      </w:r>
      <w:r w:rsidR="00A6110B">
        <w:rPr>
          <w:rFonts w:asciiTheme="minorHAnsi" w:hAnsiTheme="minorHAnsi" w:cstheme="minorHAnsi"/>
          <w:color w:val="auto"/>
          <w:sz w:val="22"/>
          <w:szCs w:val="22"/>
        </w:rPr>
        <w:t xml:space="preserve">Specific guidance linking to advice on the lockdown period is available on the </w:t>
      </w:r>
      <w:hyperlink r:id="rId13" w:history="1">
        <w:r w:rsidR="00A6110B" w:rsidRPr="00076ED8">
          <w:rPr>
            <w:rStyle w:val="Hyperlink"/>
            <w:rFonts w:asciiTheme="minorHAnsi" w:hAnsiTheme="minorHAnsi" w:cstheme="minorHAnsi"/>
            <w:sz w:val="22"/>
            <w:szCs w:val="22"/>
          </w:rPr>
          <w:t>Church of England Coronavirus pages</w:t>
        </w:r>
      </w:hyperlink>
      <w:r w:rsidR="00A6110B">
        <w:rPr>
          <w:rStyle w:val="Hyperlink"/>
          <w:rFonts w:asciiTheme="minorHAnsi" w:hAnsiTheme="minorHAnsi" w:cstheme="minorHAnsi"/>
          <w:sz w:val="22"/>
          <w:szCs w:val="22"/>
        </w:rPr>
        <w:t>.</w:t>
      </w:r>
    </w:p>
    <w:p w14:paraId="7E43C504" w14:textId="2AD4BDE0" w:rsidR="00DF28C6" w:rsidRDefault="00DF28C6" w:rsidP="00267838">
      <w:pPr>
        <w:pStyle w:val="Default"/>
        <w:rPr>
          <w:rFonts w:asciiTheme="minorHAnsi" w:hAnsiTheme="minorHAnsi" w:cstheme="minorHAnsi"/>
          <w:color w:val="auto"/>
          <w:sz w:val="22"/>
          <w:szCs w:val="22"/>
        </w:rPr>
      </w:pPr>
    </w:p>
    <w:p w14:paraId="0D354F67" w14:textId="21A17DCA" w:rsidR="00A6110B" w:rsidRPr="006C674C" w:rsidRDefault="00A6110B" w:rsidP="00A6110B">
      <w:pPr>
        <w:pStyle w:val="Default"/>
        <w:rPr>
          <w:rFonts w:cstheme="minorHAnsi"/>
          <w:sz w:val="22"/>
          <w:szCs w:val="22"/>
        </w:rPr>
      </w:pPr>
      <w:r w:rsidRPr="006C674C">
        <w:rPr>
          <w:rFonts w:cstheme="minorHAnsi"/>
          <w:sz w:val="22"/>
          <w:szCs w:val="22"/>
        </w:rPr>
        <w:t xml:space="preserve">The government acknowledges that places of worship play an important role in providing spiritual leadership for many individuals, and in bringing communities and generations together. However, their communal nature also makes them places that are particularly vulnerable to the spread of the virus. In drawing up a risk assessment for your church, or revising it in the light of the current situation, you will need to think carefully whether the public benefits you achieve by opening are justified by the risks involved, however much you can mitigate them. This judgement will vary depending on the location and nature of your church building and the </w:t>
      </w:r>
      <w:r w:rsidR="002A7360" w:rsidRPr="006C674C">
        <w:rPr>
          <w:rFonts w:cstheme="minorHAnsi"/>
          <w:sz w:val="22"/>
          <w:szCs w:val="22"/>
        </w:rPr>
        <w:t>makeup</w:t>
      </w:r>
      <w:r w:rsidRPr="006C674C">
        <w:rPr>
          <w:rFonts w:cstheme="minorHAnsi"/>
          <w:sz w:val="22"/>
          <w:szCs w:val="22"/>
        </w:rPr>
        <w:t xml:space="preserve"> of your congregation and visitor profile. You will need to discuss the factors with your governing body, whether the PCC or chapter. Remember that this is your collective choice whether to open: while our churches are permitted by government to open, they are not obliged to do so. If you decide not to open, you can continue to have a valuable role serving the community in a number of ways. Guidance on this can be found on </w:t>
      </w:r>
      <w:r w:rsidRPr="00F65660">
        <w:rPr>
          <w:rFonts w:cstheme="minorHAnsi"/>
          <w:sz w:val="22"/>
          <w:szCs w:val="22"/>
        </w:rPr>
        <w:t xml:space="preserve">the </w:t>
      </w:r>
      <w:hyperlink r:id="rId14" w:history="1">
        <w:r w:rsidRPr="00F65660">
          <w:rPr>
            <w:rStyle w:val="Hyperlink"/>
            <w:rFonts w:cstheme="minorHAnsi"/>
            <w:sz w:val="22"/>
            <w:szCs w:val="22"/>
          </w:rPr>
          <w:t>Church of England Coronavirus pages</w:t>
        </w:r>
      </w:hyperlink>
      <w:r w:rsidRPr="00F65660">
        <w:rPr>
          <w:rFonts w:cstheme="minorHAnsi"/>
          <w:sz w:val="22"/>
          <w:szCs w:val="22"/>
        </w:rPr>
        <w:t>.</w:t>
      </w:r>
    </w:p>
    <w:p w14:paraId="5133ED92" w14:textId="77777777" w:rsidR="00A6110B" w:rsidRPr="00076ED8" w:rsidRDefault="00A6110B" w:rsidP="00A6110B">
      <w:pPr>
        <w:pStyle w:val="Default"/>
        <w:rPr>
          <w:rFonts w:asciiTheme="minorHAnsi" w:hAnsiTheme="minorHAnsi" w:cstheme="minorHAnsi"/>
          <w:color w:val="auto"/>
          <w:sz w:val="22"/>
          <w:szCs w:val="22"/>
        </w:rPr>
      </w:pPr>
    </w:p>
    <w:p w14:paraId="502DDAFF" w14:textId="77777777" w:rsidR="00A6110B" w:rsidRDefault="00A6110B" w:rsidP="00A6110B">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there is any substantive change to the guidance on the safe use of places of worship. </w:t>
      </w:r>
    </w:p>
    <w:p w14:paraId="0A374421" w14:textId="77777777" w:rsidR="00A6110B" w:rsidRDefault="00A6110B" w:rsidP="00A6110B">
      <w:pPr>
        <w:pStyle w:val="Default"/>
        <w:rPr>
          <w:rFonts w:asciiTheme="minorHAnsi" w:hAnsiTheme="minorHAnsi" w:cstheme="minorHAnsi"/>
          <w:color w:val="auto"/>
          <w:sz w:val="22"/>
          <w:szCs w:val="22"/>
        </w:rPr>
      </w:pPr>
    </w:p>
    <w:p w14:paraId="3E84F199" w14:textId="053D5127" w:rsidR="00A6110B" w:rsidRPr="00A376F6" w:rsidRDefault="00A6110B" w:rsidP="00A6110B">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Separate risk assessments for outdoor worship and for access by</w:t>
      </w:r>
      <w:r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available </w:t>
      </w:r>
      <w:r w:rsidRPr="00076ED8">
        <w:rPr>
          <w:rFonts w:asciiTheme="minorHAnsi" w:hAnsiTheme="minorHAnsi" w:cstheme="minorHAnsi"/>
          <w:sz w:val="22"/>
          <w:szCs w:val="22"/>
        </w:rPr>
        <w:t xml:space="preserve">on the </w:t>
      </w:r>
      <w:hyperlink r:id="rId15" w:history="1">
        <w:r w:rsidRPr="00076ED8">
          <w:rPr>
            <w:rStyle w:val="Hyperlink"/>
            <w:rFonts w:asciiTheme="minorHAnsi" w:hAnsiTheme="minorHAnsi" w:cstheme="minorHAnsi"/>
            <w:sz w:val="22"/>
            <w:szCs w:val="22"/>
          </w:rPr>
          <w:t>Church of England Coronavirus pages</w:t>
        </w:r>
      </w:hyperlink>
      <w:r>
        <w:rPr>
          <w:rFonts w:asciiTheme="minorHAnsi" w:hAnsiTheme="minorHAnsi" w:cstheme="minorHAnsi"/>
          <w:sz w:val="22"/>
          <w:szCs w:val="22"/>
        </w:rPr>
        <w:t>.</w:t>
      </w:r>
    </w:p>
    <w:p w14:paraId="41E8262F" w14:textId="493ED5CB" w:rsidR="00494DB4" w:rsidRPr="00A376F6" w:rsidRDefault="00494DB4" w:rsidP="00494DB4">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Future versions of this document will be produced </w:t>
      </w:r>
      <w:r w:rsidR="00A07A16" w:rsidRPr="00A376F6">
        <w:rPr>
          <w:rFonts w:asciiTheme="minorHAnsi" w:hAnsiTheme="minorHAnsi" w:cstheme="minorHAnsi"/>
          <w:color w:val="auto"/>
          <w:sz w:val="22"/>
          <w:szCs w:val="22"/>
        </w:rPr>
        <w:t>when</w:t>
      </w:r>
      <w:r w:rsidRPr="00A376F6">
        <w:rPr>
          <w:rFonts w:asciiTheme="minorHAnsi" w:hAnsiTheme="minorHAnsi" w:cstheme="minorHAnsi"/>
          <w:color w:val="auto"/>
          <w:sz w:val="22"/>
          <w:szCs w:val="22"/>
        </w:rPr>
        <w:t xml:space="preserve"> </w:t>
      </w:r>
      <w:r w:rsidR="00687ABB" w:rsidRPr="00A376F6">
        <w:rPr>
          <w:rFonts w:asciiTheme="minorHAnsi" w:hAnsiTheme="minorHAnsi" w:cstheme="minorHAnsi"/>
          <w:color w:val="auto"/>
          <w:sz w:val="22"/>
          <w:szCs w:val="22"/>
        </w:rPr>
        <w:t>there is any substantive change to the guidance on the safe use of places of worship</w:t>
      </w:r>
      <w:r w:rsidR="00A07A16" w:rsidRPr="00A376F6">
        <w:rPr>
          <w:rFonts w:asciiTheme="minorHAnsi" w:hAnsiTheme="minorHAnsi" w:cstheme="minorHAnsi"/>
          <w:color w:val="auto"/>
          <w:sz w:val="22"/>
          <w:szCs w:val="22"/>
        </w:rPr>
        <w:t>.</w:t>
      </w:r>
    </w:p>
    <w:p w14:paraId="77DECFFC" w14:textId="07E3C53D" w:rsidR="001B5A3C" w:rsidRDefault="00A6110B" w:rsidP="00B00B03">
      <w:pPr>
        <w:pStyle w:val="Default"/>
        <w:rPr>
          <w:rFonts w:cstheme="minorHAnsi"/>
          <w:b/>
          <w:bCs/>
        </w:rPr>
      </w:pPr>
      <w:r>
        <w:rPr>
          <w:rFonts w:asciiTheme="minorHAnsi" w:hAnsiTheme="minorHAnsi" w:cstheme="minorHAnsi"/>
          <w:color w:val="auto"/>
          <w:sz w:val="22"/>
          <w:szCs w:val="22"/>
        </w:rPr>
        <w:t>Separate risk assessments for outdoor worship and for access by</w:t>
      </w:r>
      <w:r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available </w:t>
      </w:r>
      <w:r w:rsidRPr="00076ED8">
        <w:rPr>
          <w:rFonts w:asciiTheme="minorHAnsi" w:hAnsiTheme="minorHAnsi" w:cstheme="minorHAnsi"/>
          <w:sz w:val="22"/>
          <w:szCs w:val="22"/>
        </w:rPr>
        <w:t xml:space="preserve">on the </w:t>
      </w:r>
      <w:hyperlink r:id="rId16" w:history="1">
        <w:r w:rsidRPr="00076ED8">
          <w:rPr>
            <w:rStyle w:val="Hyperlink"/>
            <w:rFonts w:asciiTheme="minorHAnsi" w:hAnsiTheme="minorHAnsi" w:cstheme="minorHAnsi"/>
            <w:sz w:val="22"/>
            <w:szCs w:val="22"/>
          </w:rPr>
          <w:t>Church of England Coronavirus pages</w:t>
        </w:r>
      </w:hyperlink>
      <w:r>
        <w:rPr>
          <w:rStyle w:val="Hyperlink"/>
          <w:rFonts w:asciiTheme="minorHAnsi" w:hAnsiTheme="minorHAnsi" w:cstheme="minorHAnsi"/>
          <w:sz w:val="22"/>
          <w:szCs w:val="22"/>
        </w:rPr>
        <w:t>.</w:t>
      </w:r>
      <w:r w:rsidR="001B5A3C">
        <w:rPr>
          <w:rFonts w:cstheme="minorHAnsi"/>
          <w:b/>
          <w:bCs/>
        </w:rPr>
        <w:br w:type="page"/>
      </w:r>
    </w:p>
    <w:p w14:paraId="553F43B0" w14:textId="5A513157" w:rsidR="00DE6277" w:rsidRPr="00A376F6" w:rsidRDefault="00DE6277" w:rsidP="004D6AB6">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lastRenderedPageBreak/>
        <w:t>Carrying out a risk assessment</w:t>
      </w:r>
    </w:p>
    <w:p w14:paraId="6E334F3C" w14:textId="77777777" w:rsidR="00DE6277" w:rsidRPr="00A376F6" w:rsidRDefault="00DE6277" w:rsidP="004D6AB6">
      <w:pPr>
        <w:pStyle w:val="Default"/>
        <w:rPr>
          <w:rFonts w:asciiTheme="minorHAnsi" w:hAnsiTheme="minorHAnsi" w:cstheme="minorHAnsi"/>
          <w:b/>
          <w:bCs/>
          <w:color w:val="auto"/>
          <w:sz w:val="22"/>
          <w:szCs w:val="22"/>
        </w:rPr>
      </w:pPr>
    </w:p>
    <w:p w14:paraId="6FE9D39E" w14:textId="5D38796B" w:rsidR="00DE6277" w:rsidRPr="00A376F6" w:rsidRDefault="00DE6277" w:rsidP="000048FF">
      <w:pPr>
        <w:pStyle w:val="Default"/>
        <w:numPr>
          <w:ilvl w:val="0"/>
          <w:numId w:val="1"/>
        </w:numPr>
        <w:rPr>
          <w:rFonts w:cstheme="minorHAnsi"/>
          <w:color w:val="auto"/>
          <w:sz w:val="22"/>
          <w:szCs w:val="22"/>
        </w:rPr>
      </w:pPr>
      <w:r w:rsidRPr="00A376F6">
        <w:rPr>
          <w:rFonts w:cstheme="minorHAnsi"/>
          <w:color w:val="auto"/>
          <w:sz w:val="22"/>
          <w:szCs w:val="22"/>
        </w:rPr>
        <w:t>Agree what activities you are planning for</w:t>
      </w:r>
      <w:r w:rsidR="0018373C" w:rsidRPr="00A376F6">
        <w:rPr>
          <w:rFonts w:cstheme="minorHAnsi"/>
          <w:color w:val="auto"/>
          <w:sz w:val="22"/>
          <w:szCs w:val="22"/>
        </w:rPr>
        <w:t>:</w:t>
      </w:r>
    </w:p>
    <w:p w14:paraId="0AC35B53" w14:textId="77777777" w:rsidR="002E4487" w:rsidRDefault="002E4487" w:rsidP="002E4487">
      <w:pPr>
        <w:pStyle w:val="Default"/>
        <w:numPr>
          <w:ilvl w:val="1"/>
          <w:numId w:val="1"/>
        </w:numPr>
        <w:rPr>
          <w:rFonts w:cstheme="minorHAnsi"/>
          <w:sz w:val="22"/>
          <w:szCs w:val="22"/>
        </w:rPr>
      </w:pPr>
      <w:r w:rsidRPr="00D241BD">
        <w:rPr>
          <w:rFonts w:cstheme="minorHAnsi"/>
          <w:sz w:val="22"/>
          <w:szCs w:val="22"/>
        </w:rPr>
        <w:t xml:space="preserve">Private </w:t>
      </w:r>
      <w:r>
        <w:rPr>
          <w:rFonts w:cstheme="minorHAnsi"/>
          <w:sz w:val="22"/>
          <w:szCs w:val="22"/>
        </w:rPr>
        <w:t>prayer</w:t>
      </w:r>
    </w:p>
    <w:p w14:paraId="03932A3D" w14:textId="77777777" w:rsidR="002E4487" w:rsidRDefault="002E4487" w:rsidP="002E4487">
      <w:pPr>
        <w:pStyle w:val="Default"/>
        <w:numPr>
          <w:ilvl w:val="1"/>
          <w:numId w:val="1"/>
        </w:numPr>
        <w:rPr>
          <w:rFonts w:cstheme="minorHAnsi"/>
          <w:sz w:val="22"/>
          <w:szCs w:val="22"/>
        </w:rPr>
      </w:pPr>
      <w:r>
        <w:rPr>
          <w:rFonts w:cstheme="minorHAnsi"/>
          <w:sz w:val="22"/>
          <w:szCs w:val="22"/>
        </w:rPr>
        <w:t>Public worship with or without congregational singing</w:t>
      </w:r>
    </w:p>
    <w:p w14:paraId="3FC82AA5" w14:textId="77777777" w:rsidR="002E4487" w:rsidRDefault="002E4487" w:rsidP="002E4487">
      <w:pPr>
        <w:pStyle w:val="Default"/>
        <w:numPr>
          <w:ilvl w:val="1"/>
          <w:numId w:val="1"/>
        </w:numPr>
        <w:rPr>
          <w:rFonts w:cstheme="minorHAnsi"/>
          <w:sz w:val="22"/>
          <w:szCs w:val="22"/>
        </w:rPr>
      </w:pPr>
      <w:r>
        <w:rPr>
          <w:rFonts w:cstheme="minorHAnsi"/>
          <w:sz w:val="22"/>
          <w:szCs w:val="22"/>
        </w:rPr>
        <w:t>Funerals, weddings, baptisms, ordinations</w:t>
      </w:r>
    </w:p>
    <w:p w14:paraId="7D18D687" w14:textId="77777777" w:rsidR="002E4487" w:rsidRDefault="002E4487" w:rsidP="002E4487">
      <w:pPr>
        <w:pStyle w:val="Default"/>
        <w:numPr>
          <w:ilvl w:val="1"/>
          <w:numId w:val="1"/>
        </w:numPr>
        <w:rPr>
          <w:rFonts w:cstheme="minorHAnsi"/>
          <w:sz w:val="22"/>
          <w:szCs w:val="22"/>
        </w:rPr>
      </w:pPr>
      <w:r w:rsidRPr="00D241BD">
        <w:rPr>
          <w:rFonts w:cstheme="minorHAnsi"/>
          <w:sz w:val="22"/>
          <w:szCs w:val="22"/>
        </w:rPr>
        <w:t>Livestreaming</w:t>
      </w:r>
      <w:r>
        <w:rPr>
          <w:rFonts w:cstheme="minorHAnsi"/>
          <w:sz w:val="22"/>
          <w:szCs w:val="22"/>
        </w:rPr>
        <w:t xml:space="preserve"> or recording</w:t>
      </w:r>
      <w:r w:rsidRPr="00D241BD">
        <w:rPr>
          <w:rFonts w:cstheme="minorHAnsi"/>
          <w:sz w:val="22"/>
          <w:szCs w:val="22"/>
        </w:rPr>
        <w:t xml:space="preserve"> services</w:t>
      </w:r>
    </w:p>
    <w:p w14:paraId="3CEAEA09" w14:textId="77777777" w:rsidR="002E4487" w:rsidRDefault="002E4487" w:rsidP="002E4487">
      <w:pPr>
        <w:pStyle w:val="Default"/>
        <w:numPr>
          <w:ilvl w:val="1"/>
          <w:numId w:val="1"/>
        </w:numPr>
        <w:rPr>
          <w:rFonts w:cstheme="minorHAnsi"/>
          <w:sz w:val="22"/>
          <w:szCs w:val="22"/>
        </w:rPr>
      </w:pPr>
      <w:r>
        <w:rPr>
          <w:rFonts w:cstheme="minorHAnsi"/>
          <w:sz w:val="22"/>
          <w:szCs w:val="22"/>
        </w:rPr>
        <w:t>A choir or music group singing indoors as part of a public, livestreamed or recorded service</w:t>
      </w:r>
    </w:p>
    <w:p w14:paraId="1B2131D0" w14:textId="77777777" w:rsidR="002E4487" w:rsidRDefault="002E4487" w:rsidP="002E4487">
      <w:pPr>
        <w:pStyle w:val="Default"/>
        <w:numPr>
          <w:ilvl w:val="1"/>
          <w:numId w:val="1"/>
        </w:numPr>
        <w:rPr>
          <w:rFonts w:cstheme="minorHAnsi"/>
          <w:sz w:val="22"/>
          <w:szCs w:val="22"/>
        </w:rPr>
      </w:pPr>
      <w:r w:rsidRPr="00A42963">
        <w:rPr>
          <w:rFonts w:cstheme="minorHAnsi"/>
          <w:sz w:val="22"/>
          <w:szCs w:val="22"/>
        </w:rPr>
        <w:t>Formal childcare or where part of a school</w:t>
      </w:r>
    </w:p>
    <w:p w14:paraId="6380CA88" w14:textId="77777777" w:rsidR="002E4487" w:rsidRDefault="002E4487" w:rsidP="002E4487">
      <w:pPr>
        <w:pStyle w:val="Default"/>
        <w:numPr>
          <w:ilvl w:val="1"/>
          <w:numId w:val="1"/>
        </w:numPr>
        <w:rPr>
          <w:rFonts w:cstheme="minorHAnsi"/>
          <w:sz w:val="22"/>
          <w:szCs w:val="22"/>
        </w:rPr>
      </w:pPr>
      <w:r w:rsidRPr="00A42963">
        <w:rPr>
          <w:rFonts w:cstheme="minorHAnsi"/>
          <w:sz w:val="22"/>
          <w:szCs w:val="22"/>
        </w:rPr>
        <w:t>Essential voluntary and public services</w:t>
      </w:r>
    </w:p>
    <w:p w14:paraId="5EE6B8AB" w14:textId="77777777" w:rsidR="002E4487" w:rsidRDefault="002E4487" w:rsidP="002E4487">
      <w:pPr>
        <w:pStyle w:val="Default"/>
        <w:numPr>
          <w:ilvl w:val="1"/>
          <w:numId w:val="1"/>
        </w:numPr>
        <w:rPr>
          <w:rFonts w:cstheme="minorHAnsi"/>
          <w:sz w:val="22"/>
          <w:szCs w:val="22"/>
        </w:rPr>
      </w:pPr>
      <w:r>
        <w:rPr>
          <w:rFonts w:cstheme="minorHAnsi"/>
          <w:sz w:val="22"/>
          <w:szCs w:val="22"/>
        </w:rPr>
        <w:t>Use as a vaccination or testing centre</w:t>
      </w:r>
    </w:p>
    <w:p w14:paraId="54475C39" w14:textId="77777777" w:rsidR="002E4487" w:rsidRDefault="002E4487" w:rsidP="002E4487">
      <w:pPr>
        <w:pStyle w:val="ListParagraph"/>
        <w:numPr>
          <w:ilvl w:val="1"/>
          <w:numId w:val="1"/>
        </w:numPr>
        <w:spacing w:after="0" w:line="240" w:lineRule="auto"/>
        <w:ind w:left="1434" w:hanging="357"/>
        <w:rPr>
          <w:rFonts w:ascii="Calibri" w:hAnsi="Calibri" w:cstheme="minorHAnsi"/>
          <w:color w:val="000000"/>
        </w:rPr>
      </w:pPr>
      <w:r>
        <w:rPr>
          <w:rFonts w:ascii="Calibri" w:hAnsi="Calibri" w:cstheme="minorHAnsi"/>
          <w:color w:val="000000"/>
        </w:rPr>
        <w:t>Community and s</w:t>
      </w:r>
      <w:r w:rsidRPr="00A42963">
        <w:rPr>
          <w:rFonts w:ascii="Calibri" w:hAnsi="Calibri" w:cstheme="minorHAnsi"/>
          <w:color w:val="000000"/>
        </w:rPr>
        <w:t>upport groups</w:t>
      </w:r>
    </w:p>
    <w:p w14:paraId="50A9EA52" w14:textId="77777777" w:rsidR="002E4487" w:rsidRDefault="002E4487" w:rsidP="002E4487">
      <w:pPr>
        <w:pStyle w:val="Default"/>
        <w:numPr>
          <w:ilvl w:val="1"/>
          <w:numId w:val="1"/>
        </w:numPr>
        <w:ind w:left="1434" w:hanging="357"/>
        <w:rPr>
          <w:rFonts w:cstheme="minorHAnsi"/>
          <w:sz w:val="22"/>
          <w:szCs w:val="22"/>
        </w:rPr>
      </w:pPr>
      <w:r>
        <w:rPr>
          <w:rFonts w:cstheme="minorHAnsi"/>
          <w:sz w:val="22"/>
          <w:szCs w:val="22"/>
        </w:rPr>
        <w:t>Provision of youth services</w:t>
      </w:r>
    </w:p>
    <w:p w14:paraId="218F300C" w14:textId="77777777" w:rsidR="002E4487" w:rsidRDefault="002E4487" w:rsidP="002E4487">
      <w:pPr>
        <w:pStyle w:val="Default"/>
        <w:numPr>
          <w:ilvl w:val="1"/>
          <w:numId w:val="1"/>
        </w:numPr>
        <w:ind w:left="1434" w:hanging="357"/>
        <w:rPr>
          <w:rFonts w:cstheme="minorHAnsi"/>
          <w:sz w:val="22"/>
          <w:szCs w:val="22"/>
        </w:rPr>
      </w:pPr>
      <w:r>
        <w:rPr>
          <w:rFonts w:cstheme="minorHAnsi"/>
          <w:sz w:val="22"/>
          <w:szCs w:val="22"/>
        </w:rPr>
        <w:t>Opening shops/cafes</w:t>
      </w:r>
    </w:p>
    <w:p w14:paraId="0D32F130" w14:textId="77777777" w:rsidR="002E4487" w:rsidRDefault="002E4487" w:rsidP="002E4487">
      <w:pPr>
        <w:pStyle w:val="ListParagraph"/>
        <w:numPr>
          <w:ilvl w:val="1"/>
          <w:numId w:val="1"/>
        </w:numPr>
        <w:rPr>
          <w:rFonts w:ascii="Calibri" w:hAnsi="Calibri" w:cstheme="minorHAnsi"/>
          <w:color w:val="000000"/>
        </w:rPr>
      </w:pPr>
      <w:r>
        <w:rPr>
          <w:rFonts w:ascii="Calibri" w:hAnsi="Calibri" w:cstheme="minorHAnsi"/>
          <w:color w:val="000000"/>
        </w:rPr>
        <w:t>Opening for visitors/tourists/educational visits as a heritage attraction</w:t>
      </w:r>
    </w:p>
    <w:p w14:paraId="765B7415" w14:textId="77777777" w:rsidR="002E4487" w:rsidRPr="007675D1" w:rsidRDefault="002E4487" w:rsidP="002E4487">
      <w:pPr>
        <w:pStyle w:val="ListParagraph"/>
        <w:numPr>
          <w:ilvl w:val="1"/>
          <w:numId w:val="1"/>
        </w:numPr>
        <w:rPr>
          <w:rFonts w:ascii="Calibri" w:hAnsi="Calibri" w:cstheme="minorHAnsi"/>
          <w:color w:val="000000"/>
        </w:rPr>
      </w:pPr>
      <w:r>
        <w:rPr>
          <w:rFonts w:ascii="Calibri" w:hAnsi="Calibri" w:cstheme="minorHAnsi"/>
          <w:color w:val="000000"/>
        </w:rPr>
        <w:t xml:space="preserve">Opening for concerts, plays etc </w:t>
      </w:r>
    </w:p>
    <w:p w14:paraId="0D05CE77" w14:textId="6B7C5D27" w:rsidR="00DE6277" w:rsidRPr="00A376F6" w:rsidRDefault="00DE6277" w:rsidP="000048FF">
      <w:pPr>
        <w:pStyle w:val="Default"/>
        <w:numPr>
          <w:ilvl w:val="0"/>
          <w:numId w:val="1"/>
        </w:numPr>
        <w:rPr>
          <w:rFonts w:cstheme="minorHAnsi"/>
          <w:color w:val="auto"/>
          <w:sz w:val="22"/>
          <w:szCs w:val="22"/>
        </w:rPr>
      </w:pPr>
      <w:r w:rsidRPr="00A376F6">
        <w:rPr>
          <w:rFonts w:cstheme="minorHAnsi"/>
          <w:color w:val="auto"/>
          <w:sz w:val="22"/>
          <w:szCs w:val="22"/>
        </w:rPr>
        <w:t>Consider the hazards:</w:t>
      </w:r>
    </w:p>
    <w:p w14:paraId="2243FB6C" w14:textId="77777777" w:rsidR="00A6110B" w:rsidRDefault="00A6110B" w:rsidP="000048FF">
      <w:pPr>
        <w:pStyle w:val="Default"/>
        <w:numPr>
          <w:ilvl w:val="1"/>
          <w:numId w:val="1"/>
        </w:numPr>
        <w:rPr>
          <w:rFonts w:cstheme="minorHAnsi"/>
          <w:sz w:val="22"/>
          <w:szCs w:val="22"/>
        </w:rPr>
      </w:pPr>
      <w:r w:rsidRPr="00D241BD">
        <w:rPr>
          <w:rFonts w:cstheme="minorHAnsi"/>
          <w:sz w:val="22"/>
          <w:szCs w:val="22"/>
        </w:rPr>
        <w:t xml:space="preserve">Transmission of </w:t>
      </w:r>
      <w:r>
        <w:rPr>
          <w:rFonts w:cstheme="minorHAnsi"/>
          <w:sz w:val="22"/>
          <w:szCs w:val="22"/>
        </w:rPr>
        <w:t>COVID-19</w:t>
      </w:r>
    </w:p>
    <w:p w14:paraId="25112E7C" w14:textId="5C904454" w:rsidR="00A6110B" w:rsidRDefault="00A6110B" w:rsidP="000048FF">
      <w:pPr>
        <w:pStyle w:val="Default"/>
        <w:numPr>
          <w:ilvl w:val="1"/>
          <w:numId w:val="1"/>
        </w:numPr>
        <w:rPr>
          <w:rFonts w:cstheme="minorHAnsi"/>
          <w:sz w:val="22"/>
          <w:szCs w:val="22"/>
        </w:rPr>
      </w:pPr>
      <w:r w:rsidRPr="00D241BD">
        <w:rPr>
          <w:rFonts w:cstheme="minorHAnsi"/>
          <w:sz w:val="22"/>
          <w:szCs w:val="22"/>
        </w:rPr>
        <w:t>Hazards arising from using the church in a different way</w:t>
      </w:r>
      <w:r>
        <w:rPr>
          <w:rFonts w:cstheme="minorHAnsi"/>
          <w:sz w:val="22"/>
          <w:szCs w:val="22"/>
        </w:rPr>
        <w:t xml:space="preserve"> to usual</w:t>
      </w:r>
    </w:p>
    <w:p w14:paraId="25DBE3F3" w14:textId="77777777" w:rsidR="002E4487" w:rsidRDefault="002E4487" w:rsidP="002E4487">
      <w:pPr>
        <w:pStyle w:val="Default"/>
        <w:numPr>
          <w:ilvl w:val="1"/>
          <w:numId w:val="1"/>
        </w:numPr>
        <w:rPr>
          <w:rFonts w:cstheme="minorHAnsi"/>
          <w:sz w:val="22"/>
          <w:szCs w:val="22"/>
        </w:rPr>
      </w:pPr>
      <w:r>
        <w:rPr>
          <w:rFonts w:cstheme="minorHAnsi"/>
          <w:sz w:val="22"/>
          <w:szCs w:val="22"/>
        </w:rPr>
        <w:t>Shared or consequential risks of activities running simultaneously or back-to-back (eg crossover of people at entry/exit points)</w:t>
      </w:r>
    </w:p>
    <w:p w14:paraId="259A2721" w14:textId="77777777" w:rsidR="002E4487" w:rsidRDefault="002E4487" w:rsidP="002E4487">
      <w:pPr>
        <w:pStyle w:val="Default"/>
        <w:ind w:left="1440"/>
        <w:rPr>
          <w:rFonts w:cstheme="minorHAnsi"/>
          <w:sz w:val="22"/>
          <w:szCs w:val="22"/>
        </w:rPr>
      </w:pPr>
    </w:p>
    <w:p w14:paraId="1F311321" w14:textId="77777777" w:rsidR="00A6110B" w:rsidRDefault="00A6110B" w:rsidP="00A6110B">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Pr>
          <w:rFonts w:cstheme="minorHAnsi"/>
          <w:sz w:val="22"/>
          <w:szCs w:val="22"/>
        </w:rPr>
        <w:t>how it relates specifically to your church. What constraints are there? Consider h</w:t>
      </w:r>
      <w:r w:rsidRPr="00D241BD">
        <w:rPr>
          <w:rFonts w:cstheme="minorHAnsi"/>
          <w:sz w:val="22"/>
          <w:szCs w:val="22"/>
        </w:rPr>
        <w:t>ow people will arrive at the church, including if they will need to wait or queue outsid</w:t>
      </w:r>
      <w:r>
        <w:rPr>
          <w:rFonts w:cstheme="minorHAnsi"/>
          <w:sz w:val="22"/>
          <w:szCs w:val="22"/>
        </w:rPr>
        <w:t>e; h</w:t>
      </w:r>
      <w:r w:rsidRPr="00D241BD">
        <w:rPr>
          <w:rFonts w:cstheme="minorHAnsi"/>
          <w:sz w:val="22"/>
          <w:szCs w:val="22"/>
        </w:rPr>
        <w:t>ow people will enter and leave the churc</w:t>
      </w:r>
      <w:r>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Pr>
          <w:rFonts w:cstheme="minorHAnsi"/>
          <w:sz w:val="22"/>
          <w:szCs w:val="22"/>
        </w:rPr>
        <w:t>).</w:t>
      </w:r>
    </w:p>
    <w:p w14:paraId="10435EA6" w14:textId="77777777" w:rsidR="00A6110B" w:rsidRDefault="00A6110B" w:rsidP="00A6110B">
      <w:pPr>
        <w:pStyle w:val="Default"/>
        <w:ind w:left="360"/>
        <w:rPr>
          <w:rFonts w:cstheme="minorHAnsi"/>
          <w:color w:val="auto"/>
          <w:sz w:val="22"/>
          <w:szCs w:val="22"/>
        </w:rPr>
      </w:pPr>
    </w:p>
    <w:p w14:paraId="04DB5212" w14:textId="5824BB00" w:rsidR="007C2ECE" w:rsidRDefault="00A6110B" w:rsidP="000048FF">
      <w:pPr>
        <w:pStyle w:val="Default"/>
        <w:numPr>
          <w:ilvl w:val="0"/>
          <w:numId w:val="1"/>
        </w:numPr>
        <w:rPr>
          <w:rFonts w:cstheme="minorHAnsi"/>
          <w:sz w:val="22"/>
          <w:szCs w:val="22"/>
        </w:rPr>
      </w:pPr>
      <w:r w:rsidRPr="00A6110B">
        <w:rPr>
          <w:rFonts w:cstheme="minorHAnsi"/>
          <w:color w:val="auto"/>
          <w:sz w:val="22"/>
          <w:szCs w:val="22"/>
        </w:rPr>
        <w:t>Consider</w:t>
      </w:r>
      <w:r>
        <w:rPr>
          <w:rFonts w:cstheme="minorHAnsi"/>
          <w:sz w:val="22"/>
          <w:szCs w:val="22"/>
        </w:rPr>
        <w:t xml:space="preserve"> w</w:t>
      </w:r>
      <w:r w:rsidRPr="00D241BD">
        <w:rPr>
          <w:rFonts w:cstheme="minorHAnsi"/>
          <w:sz w:val="22"/>
          <w:szCs w:val="22"/>
        </w:rPr>
        <w:t>ho might be harmed and how</w:t>
      </w:r>
      <w:r>
        <w:rPr>
          <w:rFonts w:cstheme="minorHAnsi"/>
          <w:sz w:val="22"/>
          <w:szCs w:val="22"/>
        </w:rPr>
        <w:t xml:space="preserve">. </w:t>
      </w:r>
      <w:r w:rsidRPr="00D241BD">
        <w:rPr>
          <w:rFonts w:cstheme="minorHAnsi"/>
          <w:sz w:val="22"/>
          <w:szCs w:val="22"/>
        </w:rPr>
        <w:t>Read the guidance and think about how the activities you are planning will affect different groups of people.</w:t>
      </w:r>
      <w:r>
        <w:rPr>
          <w:rFonts w:cstheme="minorHAnsi"/>
          <w:sz w:val="22"/>
          <w:szCs w:val="22"/>
        </w:rPr>
        <w:t xml:space="preserve"> The risks are not different for larger churches as long as they are properly </w:t>
      </w:r>
      <w:r w:rsidR="00CE311C">
        <w:rPr>
          <w:rFonts w:cstheme="minorHAnsi"/>
          <w:sz w:val="22"/>
          <w:szCs w:val="22"/>
        </w:rPr>
        <w:t>managed but</w:t>
      </w:r>
      <w:r>
        <w:rPr>
          <w:rFonts w:cstheme="minorHAnsi"/>
          <w:sz w:val="22"/>
          <w:szCs w:val="22"/>
        </w:rPr>
        <w:t xml:space="preserve"> having any significant numbers of people coming through your building makes the possible impact – in particular someone with COVID-19 coming into contact with others – higher than in smaller venues with fewer people. Consider your particular circumstances and adapt the checklist below as appropriate. </w:t>
      </w:r>
      <w:bookmarkStart w:id="4" w:name="_Hlk61444187"/>
      <w:r>
        <w:rPr>
          <w:rFonts w:cstheme="minorHAnsi"/>
          <w:sz w:val="22"/>
          <w:szCs w:val="22"/>
        </w:rPr>
        <w:t xml:space="preserve">Gathered congregations and major services may attract people from far afield, which is likely to add to the risk profile and go against the general guidance that people should stay local for any activities outside the home. </w:t>
      </w:r>
      <w:bookmarkEnd w:id="4"/>
      <w:r w:rsidRPr="00125ACA">
        <w:rPr>
          <w:rFonts w:cstheme="minorHAnsi"/>
          <w:sz w:val="22"/>
          <w:szCs w:val="22"/>
        </w:rPr>
        <w:t>Con</w:t>
      </w:r>
      <w:r>
        <w:rPr>
          <w:rFonts w:cstheme="minorHAnsi"/>
          <w:sz w:val="22"/>
          <w:szCs w:val="22"/>
        </w:rPr>
        <w:t xml:space="preserve">sider whether you need to consult </w:t>
      </w:r>
      <w:r w:rsidRPr="00125ACA">
        <w:rPr>
          <w:rFonts w:cstheme="minorHAnsi"/>
          <w:sz w:val="22"/>
          <w:szCs w:val="22"/>
        </w:rPr>
        <w:t>your wider membership and users</w:t>
      </w:r>
    </w:p>
    <w:p w14:paraId="258CA766" w14:textId="39DE00A4" w:rsidR="001B5A3C" w:rsidRDefault="001B5A3C">
      <w:pPr>
        <w:rPr>
          <w:rFonts w:ascii="Calibri" w:hAnsi="Calibri" w:cstheme="minorHAnsi"/>
        </w:rPr>
      </w:pPr>
      <w:r>
        <w:rPr>
          <w:rFonts w:cstheme="minorHAnsi"/>
        </w:rPr>
        <w:br w:type="page"/>
      </w:r>
    </w:p>
    <w:p w14:paraId="4D218A70" w14:textId="77777777" w:rsidR="007C2ECE" w:rsidRPr="00A376F6" w:rsidRDefault="00DE6277" w:rsidP="000048FF">
      <w:pPr>
        <w:pStyle w:val="Default"/>
        <w:numPr>
          <w:ilvl w:val="0"/>
          <w:numId w:val="1"/>
        </w:numPr>
        <w:rPr>
          <w:rFonts w:cstheme="minorHAnsi"/>
          <w:color w:val="auto"/>
          <w:sz w:val="22"/>
          <w:szCs w:val="22"/>
        </w:rPr>
      </w:pPr>
      <w:r w:rsidRPr="00A376F6">
        <w:rPr>
          <w:rFonts w:cstheme="minorHAnsi"/>
          <w:color w:val="auto"/>
          <w:sz w:val="22"/>
          <w:szCs w:val="22"/>
        </w:rPr>
        <w:lastRenderedPageBreak/>
        <w:t>Using the risk assessment checklist below as a template</w:t>
      </w:r>
      <w:r w:rsidR="007C2ECE" w:rsidRPr="00A376F6">
        <w:rPr>
          <w:rFonts w:cstheme="minorHAnsi"/>
          <w:color w:val="auto"/>
          <w:sz w:val="22"/>
          <w:szCs w:val="22"/>
        </w:rPr>
        <w:t>:</w:t>
      </w:r>
    </w:p>
    <w:p w14:paraId="390197A9" w14:textId="33026851" w:rsidR="0018373C" w:rsidRPr="00A376F6" w:rsidRDefault="0018373C" w:rsidP="000048FF">
      <w:pPr>
        <w:pStyle w:val="Default"/>
        <w:numPr>
          <w:ilvl w:val="1"/>
          <w:numId w:val="1"/>
        </w:numPr>
        <w:rPr>
          <w:rFonts w:cstheme="minorHAnsi"/>
          <w:color w:val="auto"/>
          <w:sz w:val="22"/>
          <w:szCs w:val="22"/>
        </w:rPr>
      </w:pPr>
      <w:r w:rsidRPr="00A376F6">
        <w:rPr>
          <w:rFonts w:cstheme="minorHAnsi"/>
          <w:color w:val="auto"/>
          <w:sz w:val="22"/>
          <w:szCs w:val="22"/>
        </w:rPr>
        <w:t>add in mitigations for any risks that are particular to your circumstances that may not be on the list;</w:t>
      </w:r>
    </w:p>
    <w:p w14:paraId="79A654D4" w14:textId="42A46D4A" w:rsidR="007C2ECE" w:rsidRPr="00A376F6" w:rsidRDefault="00DE6277" w:rsidP="000048FF">
      <w:pPr>
        <w:pStyle w:val="Default"/>
        <w:numPr>
          <w:ilvl w:val="1"/>
          <w:numId w:val="1"/>
        </w:numPr>
        <w:rPr>
          <w:rFonts w:cstheme="minorHAnsi"/>
          <w:color w:val="auto"/>
          <w:sz w:val="22"/>
          <w:szCs w:val="22"/>
        </w:rPr>
      </w:pPr>
      <w:r w:rsidRPr="00A376F6">
        <w:rPr>
          <w:rFonts w:cstheme="minorHAnsi"/>
          <w:color w:val="auto"/>
          <w:sz w:val="22"/>
          <w:szCs w:val="22"/>
        </w:rPr>
        <w:t>record what you need to do for each activity to go ahead safely</w:t>
      </w:r>
      <w:r w:rsidR="007C2ECE" w:rsidRPr="00A376F6">
        <w:rPr>
          <w:rFonts w:cstheme="minorHAnsi"/>
          <w:color w:val="auto"/>
          <w:sz w:val="22"/>
          <w:szCs w:val="22"/>
        </w:rPr>
        <w:t>;</w:t>
      </w:r>
    </w:p>
    <w:p w14:paraId="304EE334" w14:textId="77777777" w:rsidR="007C2ECE" w:rsidRPr="00A376F6" w:rsidRDefault="007C2ECE" w:rsidP="000048FF">
      <w:pPr>
        <w:pStyle w:val="Default"/>
        <w:numPr>
          <w:ilvl w:val="1"/>
          <w:numId w:val="1"/>
        </w:numPr>
        <w:rPr>
          <w:rFonts w:cstheme="minorHAnsi"/>
          <w:color w:val="auto"/>
          <w:sz w:val="22"/>
          <w:szCs w:val="22"/>
        </w:rPr>
      </w:pPr>
      <w:r w:rsidRPr="00A376F6">
        <w:rPr>
          <w:rFonts w:cstheme="minorHAnsi"/>
          <w:color w:val="auto"/>
          <w:sz w:val="22"/>
          <w:szCs w:val="22"/>
        </w:rPr>
        <w:t>c</w:t>
      </w:r>
      <w:r w:rsidR="00DE6277" w:rsidRPr="00A376F6">
        <w:rPr>
          <w:rFonts w:cstheme="minorHAnsi"/>
          <w:color w:val="auto"/>
          <w:sz w:val="22"/>
          <w:szCs w:val="22"/>
        </w:rPr>
        <w:t>onsider any equipment you need and any temporary changes you might need to make to the church</w:t>
      </w:r>
      <w:r w:rsidRPr="00A376F6">
        <w:rPr>
          <w:rFonts w:cstheme="minorHAnsi"/>
          <w:color w:val="auto"/>
          <w:sz w:val="22"/>
          <w:szCs w:val="22"/>
        </w:rPr>
        <w:t>;</w:t>
      </w:r>
    </w:p>
    <w:p w14:paraId="1718B4C5" w14:textId="48BCD5B9" w:rsidR="00C55675" w:rsidRPr="00423BBC" w:rsidRDefault="007C2ECE" w:rsidP="000048FF">
      <w:pPr>
        <w:pStyle w:val="Default"/>
        <w:numPr>
          <w:ilvl w:val="1"/>
          <w:numId w:val="1"/>
        </w:numPr>
        <w:rPr>
          <w:rFonts w:cstheme="minorHAnsi"/>
        </w:rPr>
      </w:pPr>
      <w:r w:rsidRPr="00423BBC">
        <w:rPr>
          <w:rFonts w:cstheme="minorHAnsi"/>
          <w:color w:val="auto"/>
          <w:sz w:val="22"/>
          <w:szCs w:val="22"/>
        </w:rPr>
        <w:t>c</w:t>
      </w:r>
      <w:r w:rsidR="00DE6277" w:rsidRPr="00423BBC">
        <w:rPr>
          <w:rFonts w:cstheme="minorHAnsi"/>
          <w:color w:val="auto"/>
          <w:sz w:val="22"/>
          <w:szCs w:val="22"/>
        </w:rPr>
        <w:t xml:space="preserve">heck </w:t>
      </w:r>
      <w:r w:rsidRPr="00423BBC">
        <w:rPr>
          <w:rFonts w:cstheme="minorHAnsi"/>
          <w:color w:val="auto"/>
          <w:sz w:val="22"/>
          <w:szCs w:val="22"/>
        </w:rPr>
        <w:t xml:space="preserve">back </w:t>
      </w:r>
      <w:r w:rsidR="00DE6277" w:rsidRPr="00423BBC">
        <w:rPr>
          <w:rFonts w:cstheme="minorHAnsi"/>
          <w:color w:val="auto"/>
          <w:sz w:val="22"/>
          <w:szCs w:val="22"/>
        </w:rPr>
        <w:t>against your list of activities to confirm which ones can go ahead and when.</w:t>
      </w:r>
    </w:p>
    <w:p w14:paraId="0411B987" w14:textId="5C6D7FA3" w:rsidR="00FD4E71" w:rsidRDefault="00FD4E71">
      <w:pPr>
        <w:rPr>
          <w:rFonts w:cstheme="minorHAnsi"/>
          <w:b/>
          <w:bCs/>
        </w:rPr>
      </w:pPr>
    </w:p>
    <w:p w14:paraId="01230669" w14:textId="06C9BAD9" w:rsidR="00554241" w:rsidRPr="00A376F6" w:rsidRDefault="00584457" w:rsidP="004D6AB6">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The Basic Rules:</w:t>
      </w:r>
    </w:p>
    <w:p w14:paraId="646363A7" w14:textId="53F2F94C" w:rsidR="00584457" w:rsidRPr="00A376F6" w:rsidRDefault="00584457" w:rsidP="004D6AB6">
      <w:pPr>
        <w:pStyle w:val="Default"/>
        <w:rPr>
          <w:rFonts w:asciiTheme="minorHAnsi" w:hAnsiTheme="minorHAnsi" w:cstheme="minorHAnsi"/>
          <w:color w:val="auto"/>
          <w:sz w:val="22"/>
          <w:szCs w:val="22"/>
        </w:rPr>
      </w:pPr>
    </w:p>
    <w:p w14:paraId="2B52CD93" w14:textId="50CA88D6" w:rsidR="00584457" w:rsidRPr="00A376F6" w:rsidRDefault="00584457" w:rsidP="00584457">
      <w:pPr>
        <w:pStyle w:val="Default"/>
        <w:rPr>
          <w:rFonts w:cstheme="minorHAnsi"/>
          <w:color w:val="auto"/>
          <w:sz w:val="22"/>
          <w:szCs w:val="22"/>
        </w:rPr>
      </w:pPr>
      <w:r w:rsidRPr="00A376F6">
        <w:rPr>
          <w:rFonts w:cstheme="minorHAnsi"/>
          <w:color w:val="auto"/>
          <w:sz w:val="22"/>
          <w:szCs w:val="22"/>
        </w:rPr>
        <w:t>Wearing of face coverings by all those attending a place of worship, including ministers and worshippers, where there may be other people present is mandatory</w:t>
      </w:r>
    </w:p>
    <w:p w14:paraId="04F0669E" w14:textId="159D6BF4" w:rsidR="00584457" w:rsidRPr="00A376F6" w:rsidRDefault="00584457" w:rsidP="00584457">
      <w:pPr>
        <w:pStyle w:val="Default"/>
        <w:rPr>
          <w:rFonts w:cstheme="minorHAnsi"/>
          <w:color w:val="auto"/>
          <w:sz w:val="22"/>
          <w:szCs w:val="22"/>
        </w:rPr>
      </w:pPr>
    </w:p>
    <w:p w14:paraId="53433E17" w14:textId="61C67A79" w:rsidR="00584457" w:rsidRPr="00A376F6" w:rsidRDefault="00584457" w:rsidP="00584457">
      <w:pPr>
        <w:pStyle w:val="Default"/>
        <w:rPr>
          <w:rFonts w:cstheme="minorHAnsi"/>
          <w:color w:val="auto"/>
          <w:sz w:val="22"/>
          <w:szCs w:val="22"/>
        </w:rPr>
      </w:pPr>
      <w:r w:rsidRPr="00A376F6">
        <w:rPr>
          <w:rFonts w:cstheme="minorHAnsi"/>
          <w:color w:val="auto"/>
          <w:sz w:val="22"/>
          <w:szCs w:val="22"/>
        </w:rPr>
        <w:t>Please sanitise your hands upon entering the church</w:t>
      </w:r>
    </w:p>
    <w:p w14:paraId="5C7BB2F1" w14:textId="108CBFF7" w:rsidR="00584457" w:rsidRPr="00A376F6" w:rsidRDefault="00584457" w:rsidP="00584457">
      <w:pPr>
        <w:pStyle w:val="Default"/>
        <w:rPr>
          <w:rFonts w:cstheme="minorHAnsi"/>
          <w:color w:val="auto"/>
          <w:sz w:val="22"/>
          <w:szCs w:val="22"/>
        </w:rPr>
      </w:pPr>
    </w:p>
    <w:p w14:paraId="02AD163D" w14:textId="1946C7F3" w:rsidR="00584457" w:rsidRPr="00A376F6" w:rsidRDefault="00584457" w:rsidP="00584457">
      <w:pPr>
        <w:pStyle w:val="Default"/>
        <w:rPr>
          <w:rFonts w:cstheme="minorHAnsi"/>
          <w:color w:val="auto"/>
          <w:sz w:val="22"/>
          <w:szCs w:val="22"/>
        </w:rPr>
      </w:pPr>
      <w:r w:rsidRPr="00A376F6">
        <w:rPr>
          <w:rFonts w:cstheme="minorHAnsi"/>
          <w:color w:val="auto"/>
          <w:sz w:val="22"/>
          <w:szCs w:val="22"/>
        </w:rPr>
        <w:t>You will be directed to a pew by a steward at the main entrance. We ask that you follow their guidance</w:t>
      </w:r>
    </w:p>
    <w:p w14:paraId="4B716275" w14:textId="57DB10A6" w:rsidR="00584457" w:rsidRPr="00A376F6" w:rsidRDefault="00584457" w:rsidP="00584457">
      <w:pPr>
        <w:pStyle w:val="Default"/>
        <w:rPr>
          <w:rFonts w:cstheme="minorHAnsi"/>
          <w:color w:val="auto"/>
          <w:sz w:val="22"/>
          <w:szCs w:val="22"/>
        </w:rPr>
      </w:pPr>
    </w:p>
    <w:p w14:paraId="0A1A8A99" w14:textId="2CA20289" w:rsidR="00584457" w:rsidRPr="00A376F6" w:rsidRDefault="00584457" w:rsidP="00584457">
      <w:pPr>
        <w:pStyle w:val="Default"/>
        <w:rPr>
          <w:rFonts w:cstheme="minorHAnsi"/>
          <w:color w:val="auto"/>
          <w:sz w:val="22"/>
          <w:szCs w:val="22"/>
        </w:rPr>
      </w:pPr>
      <w:r w:rsidRPr="00A376F6">
        <w:rPr>
          <w:rFonts w:cstheme="minorHAnsi"/>
          <w:color w:val="auto"/>
          <w:sz w:val="22"/>
          <w:szCs w:val="22"/>
        </w:rPr>
        <w:t xml:space="preserve">Please keep at least 2metres from anyone else. There </w:t>
      </w:r>
      <w:r w:rsidR="0053763E" w:rsidRPr="00A376F6">
        <w:rPr>
          <w:rFonts w:cstheme="minorHAnsi"/>
          <w:color w:val="auto"/>
          <w:sz w:val="22"/>
          <w:szCs w:val="22"/>
        </w:rPr>
        <w:t>may be</w:t>
      </w:r>
      <w:r w:rsidRPr="00A376F6">
        <w:rPr>
          <w:rFonts w:cstheme="minorHAnsi"/>
          <w:color w:val="auto"/>
          <w:sz w:val="22"/>
          <w:szCs w:val="22"/>
        </w:rPr>
        <w:t xml:space="preserve"> occasions where this is not possible, but the minimum distance is 1metre and then only whilst wearing a face mask</w:t>
      </w:r>
    </w:p>
    <w:p w14:paraId="32B87D7B" w14:textId="6AB2A5AF" w:rsidR="00584457" w:rsidRPr="00A376F6" w:rsidRDefault="00584457" w:rsidP="00584457">
      <w:pPr>
        <w:pStyle w:val="Default"/>
        <w:rPr>
          <w:rFonts w:cstheme="minorHAnsi"/>
          <w:color w:val="auto"/>
          <w:sz w:val="22"/>
          <w:szCs w:val="22"/>
        </w:rPr>
      </w:pPr>
    </w:p>
    <w:p w14:paraId="628B07C9" w14:textId="2DB2E002" w:rsidR="00584457" w:rsidRDefault="00584457" w:rsidP="00584457">
      <w:pPr>
        <w:pStyle w:val="Default"/>
        <w:rPr>
          <w:rFonts w:cstheme="minorHAnsi"/>
          <w:color w:val="auto"/>
          <w:sz w:val="22"/>
          <w:szCs w:val="22"/>
        </w:rPr>
      </w:pPr>
      <w:r w:rsidRPr="00A376F6">
        <w:rPr>
          <w:rFonts w:cstheme="minorHAnsi"/>
          <w:color w:val="auto"/>
          <w:sz w:val="22"/>
          <w:szCs w:val="22"/>
        </w:rPr>
        <w:t xml:space="preserve">Please do not mingle at any point once you have entered the church. This includes the churchyard also. You </w:t>
      </w:r>
      <w:r w:rsidR="0053763E" w:rsidRPr="00A376F6">
        <w:rPr>
          <w:rFonts w:cstheme="minorHAnsi"/>
          <w:color w:val="auto"/>
          <w:sz w:val="22"/>
          <w:szCs w:val="22"/>
        </w:rPr>
        <w:t>may be</w:t>
      </w:r>
      <w:r w:rsidRPr="00A376F6">
        <w:rPr>
          <w:rFonts w:cstheme="minorHAnsi"/>
          <w:color w:val="auto"/>
          <w:sz w:val="22"/>
          <w:szCs w:val="22"/>
        </w:rPr>
        <w:t xml:space="preserve"> asked to “move on” – please do not be offended if you are asked to, we simply want to ensure that we do the maximum to reduce the spread of this new variant</w:t>
      </w:r>
      <w:r w:rsidR="0053763E" w:rsidRPr="00A376F6">
        <w:rPr>
          <w:rFonts w:cstheme="minorHAnsi"/>
          <w:color w:val="auto"/>
          <w:sz w:val="22"/>
          <w:szCs w:val="22"/>
        </w:rPr>
        <w:t>.</w:t>
      </w:r>
    </w:p>
    <w:p w14:paraId="42487F13" w14:textId="77777777" w:rsidR="0078351D" w:rsidRDefault="0078351D" w:rsidP="00584457">
      <w:pPr>
        <w:pStyle w:val="Default"/>
        <w:rPr>
          <w:rFonts w:cstheme="minorHAnsi"/>
          <w:color w:val="auto"/>
          <w:sz w:val="22"/>
          <w:szCs w:val="22"/>
        </w:rPr>
      </w:pPr>
    </w:p>
    <w:p w14:paraId="51EC8B10" w14:textId="1BF8DD40" w:rsidR="003B57C2" w:rsidRPr="006361DA" w:rsidRDefault="003B57C2">
      <w:pPr>
        <w:rPr>
          <w:rFonts w:cstheme="minorHAnsi"/>
          <w:b/>
          <w:bCs/>
        </w:rPr>
      </w:pPr>
      <w:r w:rsidRPr="006361DA">
        <w:rPr>
          <w:rFonts w:cstheme="minorHAnsi"/>
          <w:b/>
          <w:bCs/>
        </w:rPr>
        <w:t xml:space="preserve">Update </w:t>
      </w:r>
      <w:r w:rsidR="002474B0" w:rsidRPr="006361DA">
        <w:rPr>
          <w:rFonts w:cstheme="minorHAnsi"/>
          <w:b/>
          <w:bCs/>
        </w:rPr>
        <w:t>from</w:t>
      </w:r>
      <w:r w:rsidRPr="006361DA">
        <w:rPr>
          <w:rFonts w:cstheme="minorHAnsi"/>
          <w:b/>
          <w:bCs/>
        </w:rPr>
        <w:t xml:space="preserve"> Version 8</w:t>
      </w:r>
    </w:p>
    <w:p w14:paraId="100AE049" w14:textId="5D4968D3" w:rsidR="003B57C2" w:rsidRPr="006361DA" w:rsidRDefault="003B57C2" w:rsidP="000048FF">
      <w:pPr>
        <w:pStyle w:val="ListParagraph"/>
        <w:numPr>
          <w:ilvl w:val="0"/>
          <w:numId w:val="3"/>
        </w:numPr>
        <w:spacing w:after="120"/>
        <w:ind w:left="425" w:hanging="357"/>
        <w:contextualSpacing w:val="0"/>
        <w:rPr>
          <w:rFonts w:cstheme="minorHAnsi"/>
        </w:rPr>
      </w:pPr>
      <w:r w:rsidRPr="006361DA">
        <w:rPr>
          <w:rFonts w:cstheme="minorHAnsi"/>
        </w:rPr>
        <w:t xml:space="preserve">Since the previous version, we have continued to offer non-Eucharistic services each Sunday, with attendees from the parish of St John the Baptist only, </w:t>
      </w:r>
      <w:r w:rsidR="009A0DDA" w:rsidRPr="006361DA">
        <w:rPr>
          <w:rFonts w:cstheme="minorHAnsi"/>
        </w:rPr>
        <w:t>i.e.,</w:t>
      </w:r>
      <w:r w:rsidRPr="006361DA">
        <w:rPr>
          <w:rFonts w:cstheme="minorHAnsi"/>
        </w:rPr>
        <w:t xml:space="preserve"> we have had no requests from other churches in the benefice to attend</w:t>
      </w:r>
    </w:p>
    <w:p w14:paraId="24D6DB22" w14:textId="1101C412" w:rsidR="002C60DD" w:rsidRPr="006361DA" w:rsidRDefault="009A0DDA" w:rsidP="000048FF">
      <w:pPr>
        <w:pStyle w:val="ListParagraph"/>
        <w:numPr>
          <w:ilvl w:val="0"/>
          <w:numId w:val="3"/>
        </w:numPr>
        <w:spacing w:after="120"/>
        <w:ind w:left="425" w:hanging="357"/>
        <w:contextualSpacing w:val="0"/>
        <w:rPr>
          <w:rFonts w:cstheme="minorHAnsi"/>
        </w:rPr>
      </w:pPr>
      <w:r w:rsidRPr="006361DA">
        <w:rPr>
          <w:rFonts w:cstheme="minorHAnsi"/>
        </w:rPr>
        <w:t>Our congregation are keen to return to receiving the Sacrament of Holy Communion</w:t>
      </w:r>
      <w:r w:rsidR="00824DDC" w:rsidRPr="006361DA">
        <w:rPr>
          <w:rFonts w:cstheme="minorHAnsi"/>
        </w:rPr>
        <w:t xml:space="preserve"> </w:t>
      </w:r>
      <w:r w:rsidR="00F60D95" w:rsidRPr="006361DA">
        <w:rPr>
          <w:rFonts w:cstheme="minorHAnsi"/>
        </w:rPr>
        <w:t xml:space="preserve">and </w:t>
      </w:r>
      <w:r w:rsidR="005A4009" w:rsidRPr="006361DA">
        <w:rPr>
          <w:rFonts w:cstheme="minorHAnsi"/>
        </w:rPr>
        <w:t xml:space="preserve">have been given approval by our Rector with </w:t>
      </w:r>
      <w:r w:rsidR="00824DDC" w:rsidRPr="006361DA">
        <w:rPr>
          <w:rFonts w:cstheme="minorHAnsi"/>
        </w:rPr>
        <w:t xml:space="preserve">effect from 14 February 2021. There have </w:t>
      </w:r>
      <w:r w:rsidR="00092C32">
        <w:rPr>
          <w:rFonts w:cstheme="minorHAnsi"/>
        </w:rPr>
        <w:t xml:space="preserve">been </w:t>
      </w:r>
      <w:r w:rsidR="00824DDC" w:rsidRPr="006361DA">
        <w:rPr>
          <w:rFonts w:cstheme="minorHAnsi"/>
        </w:rPr>
        <w:t xml:space="preserve">constant reviews of this document, </w:t>
      </w:r>
      <w:r w:rsidR="00F60D95" w:rsidRPr="006361DA">
        <w:rPr>
          <w:rFonts w:cstheme="minorHAnsi"/>
        </w:rPr>
        <w:t xml:space="preserve">together with the publication of </w:t>
      </w:r>
      <w:r w:rsidR="00824DDC" w:rsidRPr="006361DA">
        <w:rPr>
          <w:rFonts w:cstheme="minorHAnsi"/>
        </w:rPr>
        <w:t xml:space="preserve">other Risk Assessments for such aspects as Music in Live services, Tower safety (including procedures for </w:t>
      </w:r>
      <w:r w:rsidR="002C60DD" w:rsidRPr="006361DA">
        <w:rPr>
          <w:rFonts w:cstheme="minorHAnsi"/>
        </w:rPr>
        <w:t>bell-ringers), Lone Working, Fire, General Health and Safety</w:t>
      </w:r>
      <w:r w:rsidR="00F60D95" w:rsidRPr="006361DA">
        <w:rPr>
          <w:rFonts w:cstheme="minorHAnsi"/>
        </w:rPr>
        <w:t xml:space="preserve">, </w:t>
      </w:r>
      <w:r w:rsidR="002C60DD" w:rsidRPr="006361DA">
        <w:rPr>
          <w:rFonts w:cstheme="minorHAnsi"/>
        </w:rPr>
        <w:t xml:space="preserve">all of which are reviewed from time to time. In addition, we have designed seating plans to cater for </w:t>
      </w:r>
      <w:r w:rsidR="00F60D95" w:rsidRPr="006361DA">
        <w:rPr>
          <w:rFonts w:cstheme="minorHAnsi"/>
        </w:rPr>
        <w:t>larger</w:t>
      </w:r>
      <w:r w:rsidR="002C60DD" w:rsidRPr="006361DA">
        <w:rPr>
          <w:rFonts w:cstheme="minorHAnsi"/>
        </w:rPr>
        <w:t xml:space="preserve"> events as Carol Singing, Harvest festivals, etc whe</w:t>
      </w:r>
      <w:r w:rsidR="00F60D95" w:rsidRPr="006361DA">
        <w:rPr>
          <w:rFonts w:cstheme="minorHAnsi"/>
        </w:rPr>
        <w:t>n</w:t>
      </w:r>
      <w:r w:rsidR="002C60DD" w:rsidRPr="006361DA">
        <w:rPr>
          <w:rFonts w:cstheme="minorHAnsi"/>
        </w:rPr>
        <w:t xml:space="preserve"> we generally have larger attendances.</w:t>
      </w:r>
      <w:r w:rsidR="00D34980" w:rsidRPr="006361DA">
        <w:rPr>
          <w:rFonts w:cstheme="minorHAnsi"/>
        </w:rPr>
        <w:t xml:space="preserve"> </w:t>
      </w:r>
      <w:r w:rsidR="002C60DD" w:rsidRPr="006361DA">
        <w:rPr>
          <w:rFonts w:cstheme="minorHAnsi"/>
        </w:rPr>
        <w:t>With this in mind</w:t>
      </w:r>
      <w:r w:rsidR="00D34980" w:rsidRPr="006361DA">
        <w:rPr>
          <w:rFonts w:cstheme="minorHAnsi"/>
        </w:rPr>
        <w:t>,</w:t>
      </w:r>
      <w:r w:rsidR="002C60DD" w:rsidRPr="006361DA">
        <w:rPr>
          <w:rFonts w:cstheme="minorHAnsi"/>
        </w:rPr>
        <w:t xml:space="preserve"> we feel confident that we are able to offer the Holy Sacrament from 14 February. Therefore</w:t>
      </w:r>
      <w:r w:rsidR="00F60D95" w:rsidRPr="006361DA">
        <w:rPr>
          <w:rFonts w:cstheme="minorHAnsi"/>
        </w:rPr>
        <w:t>:</w:t>
      </w:r>
    </w:p>
    <w:p w14:paraId="3A9C2ADD" w14:textId="3D22B3D7" w:rsidR="002C60DD" w:rsidRPr="006361DA" w:rsidRDefault="002C60DD" w:rsidP="000048FF">
      <w:pPr>
        <w:pStyle w:val="ListParagraph"/>
        <w:numPr>
          <w:ilvl w:val="2"/>
          <w:numId w:val="4"/>
        </w:numPr>
        <w:spacing w:after="120"/>
        <w:ind w:left="1077" w:hanging="357"/>
        <w:contextualSpacing w:val="0"/>
      </w:pPr>
      <w:r w:rsidRPr="006361DA">
        <w:t>In line with the advice given by our Rector, we will continue to distribute Holy Communion in one kind only (</w:t>
      </w:r>
      <w:r w:rsidR="00F60D95" w:rsidRPr="006361DA">
        <w:t>i.e.,</w:t>
      </w:r>
      <w:r w:rsidRPr="006361DA">
        <w:t xml:space="preserve"> not simultaneous administration of consecrated bread and wine),</w:t>
      </w:r>
    </w:p>
    <w:p w14:paraId="68A2501B" w14:textId="3B2587A4" w:rsidR="005A4009" w:rsidRPr="006361DA" w:rsidRDefault="005A4009" w:rsidP="000048FF">
      <w:pPr>
        <w:pStyle w:val="ListParagraph"/>
        <w:numPr>
          <w:ilvl w:val="2"/>
          <w:numId w:val="4"/>
        </w:numPr>
        <w:spacing w:after="120"/>
        <w:ind w:left="1077" w:hanging="357"/>
        <w:contextualSpacing w:val="0"/>
        <w:rPr>
          <w:rFonts w:cstheme="minorHAnsi"/>
        </w:rPr>
      </w:pPr>
      <w:r w:rsidRPr="006361DA">
        <w:lastRenderedPageBreak/>
        <w:t xml:space="preserve">We will operate in accordance with the House of Bishops Recovery Group guidance, ie </w:t>
      </w:r>
      <w:r w:rsidR="00D34980" w:rsidRPr="006361DA">
        <w:t xml:space="preserve">in </w:t>
      </w:r>
      <w:r w:rsidR="002C60DD" w:rsidRPr="006361DA">
        <w:t>order to maintain distancing, the celebrant will distribute the consecrated bread to each communicant in their pew by hand as set out in the Church of England guidance (</w:t>
      </w:r>
      <w:hyperlink r:id="rId17" w:history="1">
        <w:r w:rsidR="002C60DD" w:rsidRPr="006361DA">
          <w:t>https://www.churchofengland.org/sites/default/files/2021-01/COVID-19%20Advice%20on%20the%20Administration%20of%20Holy%20Communion%20v5.3.pdf</w:t>
        </w:r>
      </w:hyperlink>
      <w:r w:rsidR="002C60DD" w:rsidRPr="006361DA">
        <w:t>)</w:t>
      </w:r>
    </w:p>
    <w:p w14:paraId="5D2F7604" w14:textId="4CAD6213" w:rsidR="005A4009" w:rsidRPr="006361DA" w:rsidRDefault="002474B0" w:rsidP="000048FF">
      <w:pPr>
        <w:pStyle w:val="ListParagraph"/>
        <w:numPr>
          <w:ilvl w:val="0"/>
          <w:numId w:val="3"/>
        </w:numPr>
        <w:spacing w:after="120"/>
        <w:ind w:left="425" w:hanging="357"/>
        <w:contextualSpacing w:val="0"/>
        <w:rPr>
          <w:rFonts w:cstheme="minorHAnsi"/>
        </w:rPr>
      </w:pPr>
      <w:r w:rsidRPr="006361DA">
        <w:rPr>
          <w:rFonts w:cstheme="minorHAnsi"/>
        </w:rPr>
        <w:t>At each revision of this document, we will include the latest Covid-19 information at the end of this document</w:t>
      </w:r>
      <w:r w:rsidR="00D34980" w:rsidRPr="006361DA">
        <w:rPr>
          <w:rFonts w:cstheme="minorHAnsi"/>
        </w:rPr>
        <w:t xml:space="preserve"> from Telford and Wrekin Council</w:t>
      </w:r>
    </w:p>
    <w:p w14:paraId="7133D8E9" w14:textId="328757EC" w:rsidR="001917BF" w:rsidRPr="002E66F7" w:rsidRDefault="002474B0" w:rsidP="000048FF">
      <w:pPr>
        <w:pStyle w:val="ListParagraph"/>
        <w:numPr>
          <w:ilvl w:val="0"/>
          <w:numId w:val="3"/>
        </w:numPr>
        <w:spacing w:after="120"/>
        <w:ind w:left="425" w:hanging="357"/>
        <w:contextualSpacing w:val="0"/>
        <w:rPr>
          <w:rFonts w:cstheme="minorHAnsi"/>
        </w:rPr>
      </w:pPr>
      <w:r w:rsidRPr="00447D33">
        <w:rPr>
          <w:rFonts w:cstheme="minorHAnsi"/>
        </w:rPr>
        <w:t>Starting on 17 February 2021, w</w:t>
      </w:r>
      <w:r w:rsidR="002C60DD" w:rsidRPr="00447D33">
        <w:rPr>
          <w:rFonts w:cstheme="minorHAnsi"/>
        </w:rPr>
        <w:t>e will review</w:t>
      </w:r>
      <w:r w:rsidR="00BF018D" w:rsidRPr="00447D33">
        <w:rPr>
          <w:rFonts w:cstheme="minorHAnsi"/>
        </w:rPr>
        <w:t xml:space="preserve"> this document </w:t>
      </w:r>
      <w:r w:rsidR="00B565C0" w:rsidRPr="00447D33">
        <w:rPr>
          <w:rFonts w:cstheme="minorHAnsi"/>
        </w:rPr>
        <w:t>on a weekly basis</w:t>
      </w:r>
      <w:r w:rsidR="00BF018D" w:rsidRPr="00447D33">
        <w:rPr>
          <w:rFonts w:cstheme="minorHAnsi"/>
        </w:rPr>
        <w:t>.</w:t>
      </w:r>
    </w:p>
    <w:p w14:paraId="14CD3CCE" w14:textId="0BAD47A1" w:rsidR="00626427" w:rsidRPr="00BD1729" w:rsidRDefault="00626427">
      <w:pPr>
        <w:rPr>
          <w:rFonts w:cstheme="minorHAnsi"/>
          <w:b/>
          <w:bCs/>
        </w:rPr>
      </w:pPr>
      <w:r w:rsidRPr="00BD1729">
        <w:rPr>
          <w:rFonts w:cstheme="minorHAnsi"/>
          <w:b/>
          <w:bCs/>
        </w:rPr>
        <w:t>Update from Version 9</w:t>
      </w:r>
    </w:p>
    <w:p w14:paraId="6646BDC6" w14:textId="34279F18" w:rsidR="00626427" w:rsidRPr="00BD1729" w:rsidRDefault="00626427" w:rsidP="000048FF">
      <w:pPr>
        <w:pStyle w:val="ListParagraph"/>
        <w:numPr>
          <w:ilvl w:val="0"/>
          <w:numId w:val="6"/>
        </w:numPr>
        <w:rPr>
          <w:rFonts w:eastAsia="Times New Roman"/>
        </w:rPr>
      </w:pPr>
      <w:r w:rsidRPr="00BD1729">
        <w:rPr>
          <w:rFonts w:eastAsia="Times New Roman"/>
        </w:rPr>
        <w:t>The Holy Communion service on 14 February</w:t>
      </w:r>
      <w:r w:rsidRPr="00BD1729">
        <w:rPr>
          <w:rFonts w:cstheme="minorHAnsi"/>
          <w:b/>
          <w:bCs/>
        </w:rPr>
        <w:t xml:space="preserve"> </w:t>
      </w:r>
      <w:r w:rsidRPr="00BD1729">
        <w:rPr>
          <w:rFonts w:eastAsia="Times New Roman"/>
        </w:rPr>
        <w:t>was attended by five members of the congregation, of which four received communion in one kind in their pews. No concerns were raised as far as I know</w:t>
      </w:r>
      <w:r w:rsidR="00DD65CA" w:rsidRPr="00BD1729">
        <w:rPr>
          <w:rFonts w:eastAsia="Times New Roman"/>
        </w:rPr>
        <w:t>.</w:t>
      </w:r>
    </w:p>
    <w:p w14:paraId="7344F8CB" w14:textId="20E1C517" w:rsidR="00DD65CA" w:rsidRPr="00BD1729" w:rsidRDefault="00DD65CA" w:rsidP="000048FF">
      <w:pPr>
        <w:pStyle w:val="xxmsonormal"/>
        <w:numPr>
          <w:ilvl w:val="0"/>
          <w:numId w:val="6"/>
        </w:numPr>
        <w:spacing w:after="225"/>
        <w:rPr>
          <w:rFonts w:eastAsia="Times New Roman"/>
        </w:rPr>
      </w:pPr>
      <w:r w:rsidRPr="00BD1729">
        <w:rPr>
          <w:rFonts w:eastAsia="Times New Roman"/>
        </w:rPr>
        <w:t>On 11 February, Telford and Wrekin Council (TWC) announced the latest infection rates</w:t>
      </w:r>
      <w:r w:rsidR="004C4B3C">
        <w:rPr>
          <w:rFonts w:eastAsia="Times New Roman"/>
        </w:rPr>
        <w:t>.</w:t>
      </w:r>
      <w:r w:rsidRPr="00BD1729">
        <w:rPr>
          <w:rFonts w:eastAsia="Times New Roman"/>
        </w:rPr>
        <w:t xml:space="preserve"> They show a steady decline, but of particular interest is the statement from TWC at item c below.</w:t>
      </w:r>
    </w:p>
    <w:p w14:paraId="49F32E8B" w14:textId="4E7BA9D0" w:rsidR="001917BF" w:rsidRPr="00BD1729" w:rsidRDefault="006D558A" w:rsidP="000048FF">
      <w:pPr>
        <w:pStyle w:val="xxmsonormal"/>
        <w:numPr>
          <w:ilvl w:val="0"/>
          <w:numId w:val="6"/>
        </w:numPr>
        <w:spacing w:after="225"/>
        <w:rPr>
          <w:rFonts w:eastAsia="Times New Roman"/>
        </w:rPr>
      </w:pPr>
      <w:r w:rsidRPr="00BD1729">
        <w:rPr>
          <w:rFonts w:eastAsia="Times New Roman"/>
        </w:rPr>
        <w:t xml:space="preserve">On 12 February, </w:t>
      </w:r>
      <w:r w:rsidR="001917BF" w:rsidRPr="00BD1729">
        <w:rPr>
          <w:rFonts w:eastAsia="Times New Roman"/>
        </w:rPr>
        <w:t>TWC</w:t>
      </w:r>
      <w:r w:rsidRPr="00BD1729">
        <w:rPr>
          <w:rFonts w:eastAsia="Times New Roman"/>
        </w:rPr>
        <w:t xml:space="preserve"> reported that </w:t>
      </w:r>
      <w:r w:rsidR="001917BF" w:rsidRPr="00BD1729">
        <w:rPr>
          <w:rFonts w:eastAsia="Times New Roman"/>
        </w:rPr>
        <w:t>infection rates have been high in the surrounding areas:</w:t>
      </w:r>
    </w:p>
    <w:p w14:paraId="79502AD3" w14:textId="3D5207C4" w:rsidR="001917BF" w:rsidRPr="00BD1729" w:rsidRDefault="001917BF" w:rsidP="006D558A">
      <w:pPr>
        <w:pStyle w:val="xxmsonormal"/>
        <w:spacing w:after="225"/>
        <w:ind w:left="720"/>
        <w:rPr>
          <w:rFonts w:eastAsia="Times New Roman"/>
        </w:rPr>
      </w:pPr>
      <w:r w:rsidRPr="00BD1729">
        <w:rPr>
          <w:rFonts w:eastAsia="Times New Roman"/>
        </w:rPr>
        <w:t>Donnington</w:t>
      </w:r>
      <w:r w:rsidR="003161B2">
        <w:rPr>
          <w:rFonts w:eastAsia="Times New Roman"/>
        </w:rPr>
        <w:t xml:space="preserve">, </w:t>
      </w:r>
      <w:r w:rsidRPr="00BD1729">
        <w:rPr>
          <w:rFonts w:eastAsia="Times New Roman"/>
        </w:rPr>
        <w:t>High Ercall</w:t>
      </w:r>
      <w:r w:rsidR="003161B2">
        <w:rPr>
          <w:rFonts w:eastAsia="Times New Roman"/>
        </w:rPr>
        <w:t xml:space="preserve">, </w:t>
      </w:r>
      <w:r w:rsidRPr="00BD1729">
        <w:rPr>
          <w:rFonts w:eastAsia="Times New Roman"/>
        </w:rPr>
        <w:t>Edgmond</w:t>
      </w:r>
      <w:r w:rsidR="003161B2">
        <w:rPr>
          <w:rFonts w:eastAsia="Times New Roman"/>
        </w:rPr>
        <w:t xml:space="preserve">, </w:t>
      </w:r>
      <w:r w:rsidRPr="00BD1729">
        <w:rPr>
          <w:rFonts w:eastAsia="Times New Roman"/>
        </w:rPr>
        <w:t>Cherrington</w:t>
      </w:r>
      <w:r w:rsidR="003161B2">
        <w:rPr>
          <w:rFonts w:eastAsia="Times New Roman"/>
        </w:rPr>
        <w:t xml:space="preserve">, </w:t>
      </w:r>
      <w:r w:rsidRPr="00BD1729">
        <w:rPr>
          <w:rFonts w:eastAsia="Times New Roman"/>
        </w:rPr>
        <w:t>Crudgington</w:t>
      </w:r>
      <w:r w:rsidR="003161B2">
        <w:rPr>
          <w:rFonts w:eastAsia="Times New Roman"/>
        </w:rPr>
        <w:t xml:space="preserve">, </w:t>
      </w:r>
      <w:r w:rsidRPr="00BD1729">
        <w:rPr>
          <w:rFonts w:eastAsia="Times New Roman"/>
        </w:rPr>
        <w:t>Tibberton</w:t>
      </w:r>
      <w:r w:rsidR="003161B2">
        <w:rPr>
          <w:rFonts w:eastAsia="Times New Roman"/>
        </w:rPr>
        <w:t xml:space="preserve">, and </w:t>
      </w:r>
      <w:r w:rsidRPr="00BD1729">
        <w:rPr>
          <w:rFonts w:eastAsia="Times New Roman"/>
        </w:rPr>
        <w:t>Waters Upton</w:t>
      </w:r>
    </w:p>
    <w:p w14:paraId="3F3316B5" w14:textId="73512230" w:rsidR="001917BF" w:rsidRPr="00BD1729" w:rsidRDefault="001917BF" w:rsidP="001917BF">
      <w:pPr>
        <w:pStyle w:val="xxmsonormal"/>
        <w:spacing w:after="225"/>
        <w:rPr>
          <w:rFonts w:eastAsia="Times New Roman"/>
        </w:rPr>
      </w:pPr>
      <w:r w:rsidRPr="00BD1729">
        <w:rPr>
          <w:rFonts w:eastAsia="Times New Roman"/>
        </w:rPr>
        <w:t>Additionally, testing rates were relatively low with a high proportion testing positive. TWC recommended that individuals in these areas should arrange to have a Rapid Flow Test as soon as possible.</w:t>
      </w:r>
    </w:p>
    <w:p w14:paraId="0629FCB4" w14:textId="1D73AC92" w:rsidR="00BD1729" w:rsidRDefault="006D558A" w:rsidP="003161B2">
      <w:pPr>
        <w:pStyle w:val="xxmsonormal"/>
        <w:spacing w:after="225"/>
        <w:rPr>
          <w:rFonts w:cstheme="minorHAnsi"/>
          <w:b/>
          <w:bCs/>
        </w:rPr>
      </w:pPr>
      <w:r w:rsidRPr="00BD1729">
        <w:rPr>
          <w:rFonts w:eastAsia="Times New Roman"/>
        </w:rPr>
        <w:t xml:space="preserve">PCC Members and regular attendees were sent a copy of the notification from </w:t>
      </w:r>
      <w:r w:rsidR="00DD65CA" w:rsidRPr="00BD1729">
        <w:rPr>
          <w:rFonts w:eastAsia="Times New Roman"/>
        </w:rPr>
        <w:t>TWC</w:t>
      </w:r>
      <w:r w:rsidR="00155369" w:rsidRPr="00BD1729">
        <w:rPr>
          <w:rFonts w:eastAsia="Times New Roman"/>
        </w:rPr>
        <w:t>.</w:t>
      </w:r>
    </w:p>
    <w:p w14:paraId="530D5E5B" w14:textId="77777777" w:rsidR="001B5A3C" w:rsidRDefault="001B5A3C">
      <w:pPr>
        <w:rPr>
          <w:rFonts w:cstheme="minorHAnsi"/>
          <w:b/>
          <w:bCs/>
        </w:rPr>
      </w:pPr>
      <w:r>
        <w:rPr>
          <w:rFonts w:cstheme="minorHAnsi"/>
          <w:b/>
          <w:bCs/>
        </w:rPr>
        <w:br w:type="page"/>
      </w:r>
    </w:p>
    <w:p w14:paraId="2665A28D" w14:textId="6228D201" w:rsidR="00BD1729" w:rsidRPr="002E66F7" w:rsidRDefault="00BD1729">
      <w:pPr>
        <w:rPr>
          <w:rFonts w:cstheme="minorHAnsi"/>
          <w:b/>
          <w:bCs/>
        </w:rPr>
      </w:pPr>
      <w:r w:rsidRPr="002E66F7">
        <w:rPr>
          <w:rFonts w:cstheme="minorHAnsi"/>
          <w:b/>
          <w:bCs/>
        </w:rPr>
        <w:lastRenderedPageBreak/>
        <w:t>Update from Version 10</w:t>
      </w:r>
    </w:p>
    <w:p w14:paraId="2D0963F7" w14:textId="5CE9BB9A" w:rsidR="00BD1729" w:rsidRPr="002E66F7" w:rsidRDefault="00BD1729" w:rsidP="000048FF">
      <w:pPr>
        <w:pStyle w:val="ListParagraph"/>
        <w:numPr>
          <w:ilvl w:val="1"/>
          <w:numId w:val="8"/>
        </w:numPr>
        <w:spacing w:after="120"/>
        <w:ind w:left="709"/>
        <w:contextualSpacing w:val="0"/>
        <w:rPr>
          <w:rFonts w:eastAsia="Times New Roman"/>
        </w:rPr>
      </w:pPr>
      <w:r w:rsidRPr="002E66F7">
        <w:rPr>
          <w:rFonts w:eastAsia="Times New Roman"/>
        </w:rPr>
        <w:t>The Holy Communion service on 21 February</w:t>
      </w:r>
      <w:r w:rsidRPr="002E66F7">
        <w:rPr>
          <w:rFonts w:cstheme="minorHAnsi"/>
          <w:b/>
          <w:bCs/>
        </w:rPr>
        <w:t xml:space="preserve"> </w:t>
      </w:r>
      <w:r w:rsidRPr="002E66F7">
        <w:rPr>
          <w:rFonts w:eastAsia="Times New Roman"/>
        </w:rPr>
        <w:t>was attended by eight members of the congregation, of which six received communion in one kind in their pews. No concerns were raised at the service.</w:t>
      </w:r>
    </w:p>
    <w:p w14:paraId="0DCEFC5F" w14:textId="720C45C9" w:rsidR="00BD1729" w:rsidRPr="002E66F7" w:rsidRDefault="00BD1729" w:rsidP="000048FF">
      <w:pPr>
        <w:pStyle w:val="ListParagraph"/>
        <w:numPr>
          <w:ilvl w:val="1"/>
          <w:numId w:val="8"/>
        </w:numPr>
        <w:spacing w:after="120"/>
        <w:ind w:left="709"/>
        <w:contextualSpacing w:val="0"/>
        <w:rPr>
          <w:rFonts w:eastAsia="Times New Roman"/>
        </w:rPr>
      </w:pPr>
      <w:r w:rsidRPr="002E66F7">
        <w:rPr>
          <w:rFonts w:eastAsia="Times New Roman"/>
        </w:rPr>
        <w:t xml:space="preserve">On </w:t>
      </w:r>
      <w:r w:rsidR="00447D33" w:rsidRPr="002E66F7">
        <w:rPr>
          <w:rFonts w:eastAsia="Times New Roman"/>
        </w:rPr>
        <w:t>25</w:t>
      </w:r>
      <w:r w:rsidRPr="002E66F7">
        <w:rPr>
          <w:rFonts w:eastAsia="Times New Roman"/>
        </w:rPr>
        <w:t xml:space="preserve"> February, Telford and Wrekin Council (TWC) announced the latest infection rates. They show a decline of only 2% whilst other areas of the UK are falling more rapidly.</w:t>
      </w:r>
    </w:p>
    <w:p w14:paraId="10D58D42" w14:textId="3BF4E17A" w:rsidR="00BD1729" w:rsidRPr="002E66F7" w:rsidRDefault="004C71F4" w:rsidP="000048FF">
      <w:pPr>
        <w:pStyle w:val="ListParagraph"/>
        <w:numPr>
          <w:ilvl w:val="1"/>
          <w:numId w:val="8"/>
        </w:numPr>
        <w:spacing w:after="120"/>
        <w:ind w:left="709"/>
        <w:contextualSpacing w:val="0"/>
        <w:rPr>
          <w:rFonts w:eastAsia="Times New Roman"/>
        </w:rPr>
      </w:pPr>
      <w:r w:rsidRPr="002E66F7">
        <w:rPr>
          <w:rFonts w:eastAsia="Times New Roman"/>
        </w:rPr>
        <w:t xml:space="preserve">We thought that it would be prudent to ask our congregation how they feel about coming to our church (or not) during this pandemic to gauge the reaction. </w:t>
      </w:r>
      <w:r w:rsidR="00447D33" w:rsidRPr="002E66F7">
        <w:rPr>
          <w:rFonts w:eastAsia="Times New Roman"/>
        </w:rPr>
        <w:t xml:space="preserve">A </w:t>
      </w:r>
      <w:r w:rsidRPr="002E66F7">
        <w:rPr>
          <w:rFonts w:eastAsia="Times New Roman"/>
        </w:rPr>
        <w:t xml:space="preserve">questionnaire </w:t>
      </w:r>
      <w:r w:rsidR="007C0F6B">
        <w:rPr>
          <w:rFonts w:eastAsia="Times New Roman"/>
        </w:rPr>
        <w:t xml:space="preserve">was sent to members of our community and were asked to </w:t>
      </w:r>
      <w:r w:rsidR="00447D33" w:rsidRPr="002E66F7">
        <w:rPr>
          <w:rFonts w:eastAsia="Times New Roman"/>
        </w:rPr>
        <w:t xml:space="preserve">complete anonymously and return to the Health and Safety </w:t>
      </w:r>
      <w:r w:rsidRPr="002E66F7">
        <w:rPr>
          <w:rFonts w:eastAsia="Times New Roman"/>
        </w:rPr>
        <w:t xml:space="preserve">Officer </w:t>
      </w:r>
      <w:r w:rsidR="00447D33" w:rsidRPr="002E66F7">
        <w:rPr>
          <w:rFonts w:eastAsia="Times New Roman"/>
        </w:rPr>
        <w:t>(Ray Hughes) at his home address in an SAE. There are no real surprises in the findings so far</w:t>
      </w:r>
      <w:r w:rsidRPr="002E66F7">
        <w:rPr>
          <w:rFonts w:eastAsia="Times New Roman"/>
        </w:rPr>
        <w:t>, but a brief summary of the results so far is given below:</w:t>
      </w:r>
    </w:p>
    <w:p w14:paraId="42061462" w14:textId="56F1C16E" w:rsidR="004C71F4" w:rsidRPr="002E66F7" w:rsidRDefault="004C71F4" w:rsidP="000048FF">
      <w:pPr>
        <w:pStyle w:val="ListParagraph"/>
        <w:numPr>
          <w:ilvl w:val="0"/>
          <w:numId w:val="9"/>
        </w:numPr>
        <w:spacing w:after="120"/>
        <w:ind w:left="1077" w:hanging="357"/>
        <w:contextualSpacing w:val="0"/>
        <w:rPr>
          <w:rFonts w:cstheme="minorHAnsi"/>
        </w:rPr>
      </w:pPr>
      <w:r w:rsidRPr="002E66F7">
        <w:rPr>
          <w:rFonts w:cstheme="minorHAnsi"/>
        </w:rPr>
        <w:t>One person is shielding, and one considers themselves to be at high risk</w:t>
      </w:r>
    </w:p>
    <w:p w14:paraId="0FA8E071" w14:textId="32B2B144" w:rsidR="004C71F4" w:rsidRPr="002E66F7" w:rsidRDefault="004C71F4" w:rsidP="000048FF">
      <w:pPr>
        <w:pStyle w:val="ListParagraph"/>
        <w:numPr>
          <w:ilvl w:val="0"/>
          <w:numId w:val="9"/>
        </w:numPr>
        <w:spacing w:after="120"/>
        <w:ind w:left="1077" w:hanging="357"/>
        <w:contextualSpacing w:val="0"/>
        <w:rPr>
          <w:rFonts w:cstheme="minorHAnsi"/>
        </w:rPr>
      </w:pPr>
      <w:r w:rsidRPr="002E66F7">
        <w:rPr>
          <w:rFonts w:cstheme="minorHAnsi"/>
        </w:rPr>
        <w:t>7 people have had the first dose of the vaccine</w:t>
      </w:r>
    </w:p>
    <w:p w14:paraId="0C473BD2" w14:textId="3F4C8696" w:rsidR="004C71F4" w:rsidRPr="002E66F7" w:rsidRDefault="004C71F4" w:rsidP="000048FF">
      <w:pPr>
        <w:pStyle w:val="ListParagraph"/>
        <w:numPr>
          <w:ilvl w:val="0"/>
          <w:numId w:val="9"/>
        </w:numPr>
        <w:spacing w:after="120"/>
        <w:ind w:left="1077" w:hanging="357"/>
        <w:contextualSpacing w:val="0"/>
        <w:rPr>
          <w:rFonts w:cstheme="minorHAnsi"/>
        </w:rPr>
      </w:pPr>
      <w:r w:rsidRPr="002E66F7">
        <w:rPr>
          <w:rFonts w:cstheme="minorHAnsi"/>
        </w:rPr>
        <w:t>4 people do not think they are risk</w:t>
      </w:r>
    </w:p>
    <w:p w14:paraId="1692CABA" w14:textId="14F7B2DE" w:rsidR="00BD1729" w:rsidRPr="002E66F7" w:rsidRDefault="004C71F4" w:rsidP="000048FF">
      <w:pPr>
        <w:pStyle w:val="ListParagraph"/>
        <w:numPr>
          <w:ilvl w:val="0"/>
          <w:numId w:val="9"/>
        </w:numPr>
        <w:spacing w:after="120"/>
        <w:ind w:left="1077" w:hanging="357"/>
        <w:contextualSpacing w:val="0"/>
        <w:rPr>
          <w:rFonts w:cstheme="minorHAnsi"/>
        </w:rPr>
      </w:pPr>
      <w:r w:rsidRPr="002E66F7">
        <w:rPr>
          <w:rFonts w:cstheme="minorHAnsi"/>
        </w:rPr>
        <w:t>7 people regularly attend</w:t>
      </w:r>
      <w:r w:rsidR="003A56C3" w:rsidRPr="002E66F7">
        <w:rPr>
          <w:rFonts w:cstheme="minorHAnsi"/>
        </w:rPr>
        <w:t xml:space="preserve"> and either lead or read at our services. All like to receive Holy Communion</w:t>
      </w:r>
    </w:p>
    <w:p w14:paraId="7D95B0CF" w14:textId="43D8158F" w:rsidR="003A56C3" w:rsidRPr="002E66F7" w:rsidRDefault="003A56C3" w:rsidP="000048FF">
      <w:pPr>
        <w:pStyle w:val="ListParagraph"/>
        <w:numPr>
          <w:ilvl w:val="0"/>
          <w:numId w:val="9"/>
        </w:numPr>
        <w:spacing w:after="120"/>
        <w:ind w:left="1077" w:hanging="357"/>
        <w:contextualSpacing w:val="0"/>
        <w:rPr>
          <w:rFonts w:cstheme="minorHAnsi"/>
        </w:rPr>
      </w:pPr>
      <w:r w:rsidRPr="002E66F7">
        <w:rPr>
          <w:rFonts w:cstheme="minorHAnsi"/>
        </w:rPr>
        <w:t>3 people don’t feel safe coming to church at present</w:t>
      </w:r>
    </w:p>
    <w:p w14:paraId="53BFE3C4" w14:textId="083FAB6C" w:rsidR="003A56C3" w:rsidRPr="002E66F7" w:rsidRDefault="003A56C3" w:rsidP="000048FF">
      <w:pPr>
        <w:pStyle w:val="ListParagraph"/>
        <w:numPr>
          <w:ilvl w:val="0"/>
          <w:numId w:val="9"/>
        </w:numPr>
        <w:spacing w:after="120"/>
        <w:ind w:left="1077" w:hanging="357"/>
        <w:contextualSpacing w:val="0"/>
        <w:rPr>
          <w:rFonts w:cstheme="minorHAnsi"/>
        </w:rPr>
      </w:pPr>
      <w:r w:rsidRPr="002E66F7">
        <w:rPr>
          <w:rFonts w:cstheme="minorHAnsi"/>
        </w:rPr>
        <w:t>4 people don’t feel safe receiving Holy Communion at all</w:t>
      </w:r>
    </w:p>
    <w:p w14:paraId="0DA00263" w14:textId="12CC39D5" w:rsidR="003A56C3" w:rsidRPr="002E66F7" w:rsidRDefault="003A56C3" w:rsidP="000048FF">
      <w:pPr>
        <w:pStyle w:val="ListParagraph"/>
        <w:numPr>
          <w:ilvl w:val="0"/>
          <w:numId w:val="9"/>
        </w:numPr>
        <w:spacing w:after="120"/>
        <w:ind w:left="1077" w:hanging="357"/>
        <w:contextualSpacing w:val="0"/>
        <w:rPr>
          <w:rFonts w:cstheme="minorHAnsi"/>
        </w:rPr>
      </w:pPr>
      <w:r w:rsidRPr="002E66F7">
        <w:rPr>
          <w:rFonts w:cstheme="minorHAnsi"/>
        </w:rPr>
        <w:t>7 people do feel safe taking Holy Communion from the celebrant’s hands</w:t>
      </w:r>
    </w:p>
    <w:p w14:paraId="16B11501" w14:textId="7E712251" w:rsidR="003A56C3" w:rsidRPr="002E66F7" w:rsidRDefault="003A56C3" w:rsidP="000048FF">
      <w:pPr>
        <w:pStyle w:val="ListParagraph"/>
        <w:numPr>
          <w:ilvl w:val="0"/>
          <w:numId w:val="9"/>
        </w:numPr>
        <w:spacing w:after="120"/>
        <w:ind w:left="1077" w:hanging="357"/>
        <w:contextualSpacing w:val="0"/>
        <w:rPr>
          <w:rFonts w:cstheme="minorHAnsi"/>
        </w:rPr>
      </w:pPr>
      <w:r w:rsidRPr="002E66F7">
        <w:rPr>
          <w:rFonts w:cstheme="minorHAnsi"/>
        </w:rPr>
        <w:t>7 people would feel safer taking Holy Communion from a plate in the Chancel</w:t>
      </w:r>
    </w:p>
    <w:p w14:paraId="553E7563" w14:textId="0F8DE5CD" w:rsidR="003A56C3" w:rsidRPr="002E66F7" w:rsidRDefault="003A56C3" w:rsidP="000048FF">
      <w:pPr>
        <w:pStyle w:val="ListParagraph"/>
        <w:numPr>
          <w:ilvl w:val="0"/>
          <w:numId w:val="9"/>
        </w:numPr>
        <w:spacing w:after="120"/>
        <w:ind w:left="1077" w:hanging="357"/>
        <w:contextualSpacing w:val="0"/>
        <w:rPr>
          <w:rFonts w:cstheme="minorHAnsi"/>
        </w:rPr>
      </w:pPr>
      <w:r w:rsidRPr="002E66F7">
        <w:rPr>
          <w:rFonts w:cstheme="minorHAnsi"/>
        </w:rPr>
        <w:t>3 people would feel safer if the celebrant wore gloves and a mask, was regularly tested</w:t>
      </w:r>
    </w:p>
    <w:p w14:paraId="51B59BC0" w14:textId="0263B475" w:rsidR="003A56C3" w:rsidRPr="002E66F7" w:rsidRDefault="003A56C3" w:rsidP="000048FF">
      <w:pPr>
        <w:pStyle w:val="ListParagraph"/>
        <w:numPr>
          <w:ilvl w:val="0"/>
          <w:numId w:val="9"/>
        </w:numPr>
        <w:spacing w:after="120"/>
        <w:ind w:left="1077" w:hanging="357"/>
        <w:contextualSpacing w:val="0"/>
        <w:rPr>
          <w:rFonts w:cstheme="minorHAnsi"/>
        </w:rPr>
      </w:pPr>
      <w:r w:rsidRPr="002E66F7">
        <w:rPr>
          <w:rFonts w:cstheme="minorHAnsi"/>
        </w:rPr>
        <w:t>No-one attends Zoom services</w:t>
      </w:r>
    </w:p>
    <w:p w14:paraId="4DE3B4D0" w14:textId="26876223" w:rsidR="00BD1729" w:rsidRPr="002E66F7" w:rsidRDefault="00B41A13">
      <w:pPr>
        <w:rPr>
          <w:rFonts w:cstheme="minorHAnsi"/>
        </w:rPr>
      </w:pPr>
      <w:r w:rsidRPr="002E66F7">
        <w:rPr>
          <w:rFonts w:cstheme="minorHAnsi"/>
        </w:rPr>
        <w:t>A full copy of the results is available if anyone would like to inspect them.</w:t>
      </w:r>
    </w:p>
    <w:p w14:paraId="56272C28" w14:textId="72C6E600" w:rsidR="003161B2" w:rsidRDefault="00B41A13">
      <w:pPr>
        <w:rPr>
          <w:rFonts w:cstheme="minorHAnsi"/>
          <w:b/>
          <w:bCs/>
        </w:rPr>
      </w:pPr>
      <w:r w:rsidRPr="002E66F7">
        <w:rPr>
          <w:rFonts w:cstheme="minorHAnsi"/>
        </w:rPr>
        <w:t>We will continue to update this aspect in each version.</w:t>
      </w:r>
    </w:p>
    <w:p w14:paraId="1BD5784B" w14:textId="77777777" w:rsidR="001B5A3C" w:rsidRDefault="001B5A3C">
      <w:pPr>
        <w:rPr>
          <w:rFonts w:cstheme="minorHAnsi"/>
          <w:b/>
          <w:bCs/>
        </w:rPr>
      </w:pPr>
      <w:r>
        <w:rPr>
          <w:rFonts w:cstheme="minorHAnsi"/>
          <w:b/>
          <w:bCs/>
        </w:rPr>
        <w:br w:type="page"/>
      </w:r>
    </w:p>
    <w:p w14:paraId="5958F7DB" w14:textId="42E9BBC6" w:rsidR="003161B2" w:rsidRPr="00AC0F90" w:rsidRDefault="003161B2">
      <w:pPr>
        <w:rPr>
          <w:rFonts w:cstheme="minorHAnsi"/>
          <w:b/>
          <w:bCs/>
        </w:rPr>
      </w:pPr>
      <w:r w:rsidRPr="00AC0F90">
        <w:rPr>
          <w:rFonts w:cstheme="minorHAnsi"/>
          <w:b/>
          <w:bCs/>
        </w:rPr>
        <w:lastRenderedPageBreak/>
        <w:t>Update from Version 11</w:t>
      </w:r>
    </w:p>
    <w:p w14:paraId="4E723B2E" w14:textId="4234346F" w:rsidR="003161B2" w:rsidRPr="00AC0F90" w:rsidRDefault="003161B2" w:rsidP="000048FF">
      <w:pPr>
        <w:pStyle w:val="ListParagraph"/>
        <w:numPr>
          <w:ilvl w:val="0"/>
          <w:numId w:val="11"/>
        </w:numPr>
        <w:spacing w:after="120"/>
        <w:contextualSpacing w:val="0"/>
        <w:rPr>
          <w:rFonts w:eastAsia="Times New Roman"/>
        </w:rPr>
      </w:pPr>
      <w:r w:rsidRPr="00AC0F90">
        <w:rPr>
          <w:rFonts w:eastAsia="Times New Roman"/>
        </w:rPr>
        <w:t>The Holy Communion service on 28 February</w:t>
      </w:r>
      <w:r w:rsidRPr="00AC0F90">
        <w:rPr>
          <w:rFonts w:cstheme="minorHAnsi"/>
          <w:b/>
          <w:bCs/>
        </w:rPr>
        <w:t xml:space="preserve"> </w:t>
      </w:r>
      <w:r w:rsidRPr="00AC0F90">
        <w:rPr>
          <w:rFonts w:eastAsia="Times New Roman"/>
        </w:rPr>
        <w:t>was attended by seven members of the congregation, of which five received communion in one kind in their pews. No concerns were raised at the service.</w:t>
      </w:r>
    </w:p>
    <w:p w14:paraId="0F554382" w14:textId="67762065" w:rsidR="003161B2" w:rsidRPr="00AC0F90" w:rsidRDefault="003161B2" w:rsidP="000048FF">
      <w:pPr>
        <w:pStyle w:val="ListParagraph"/>
        <w:numPr>
          <w:ilvl w:val="0"/>
          <w:numId w:val="11"/>
        </w:numPr>
        <w:spacing w:after="120"/>
        <w:ind w:left="714" w:hanging="357"/>
        <w:contextualSpacing w:val="0"/>
        <w:rPr>
          <w:rFonts w:eastAsia="Times New Roman"/>
        </w:rPr>
      </w:pPr>
      <w:r w:rsidRPr="00AC0F90">
        <w:rPr>
          <w:rFonts w:eastAsia="Times New Roman"/>
        </w:rPr>
        <w:t xml:space="preserve">On 4 March, Telford and Wrekin Council (TWC) announced the latest infection rates. They show a decline of 32%, compared to a drop of only 1% </w:t>
      </w:r>
      <w:r w:rsidR="00791DA5" w:rsidRPr="00AC0F90">
        <w:rPr>
          <w:rFonts w:eastAsia="Times New Roman"/>
        </w:rPr>
        <w:t xml:space="preserve">in </w:t>
      </w:r>
      <w:r w:rsidRPr="00AC0F90">
        <w:rPr>
          <w:rFonts w:eastAsia="Times New Roman"/>
        </w:rPr>
        <w:t>the previous week</w:t>
      </w:r>
      <w:r w:rsidR="00D66681">
        <w:rPr>
          <w:rFonts w:eastAsia="Times New Roman"/>
        </w:rPr>
        <w:t>.</w:t>
      </w:r>
    </w:p>
    <w:p w14:paraId="550B8600" w14:textId="67ACEF96" w:rsidR="003161B2" w:rsidRPr="00AC0F90" w:rsidRDefault="00C609F4" w:rsidP="000048FF">
      <w:pPr>
        <w:pStyle w:val="ListParagraph"/>
        <w:numPr>
          <w:ilvl w:val="0"/>
          <w:numId w:val="11"/>
        </w:numPr>
        <w:spacing w:after="120"/>
        <w:ind w:left="714" w:hanging="357"/>
        <w:contextualSpacing w:val="0"/>
        <w:rPr>
          <w:rFonts w:eastAsia="Times New Roman"/>
        </w:rPr>
      </w:pPr>
      <w:r w:rsidRPr="00AC0F90">
        <w:rPr>
          <w:rFonts w:eastAsia="Times New Roman"/>
        </w:rPr>
        <w:t xml:space="preserve">So far, we have had ten completed questionnaires, </w:t>
      </w:r>
      <w:r w:rsidR="003161B2" w:rsidRPr="00AC0F90">
        <w:rPr>
          <w:rFonts w:eastAsia="Times New Roman"/>
        </w:rPr>
        <w:t>a brief summary of the results so far is given below:</w:t>
      </w:r>
    </w:p>
    <w:p w14:paraId="70703052" w14:textId="1A015A62" w:rsidR="00C609F4" w:rsidRPr="00AC0F90" w:rsidRDefault="00C609F4" w:rsidP="000048FF">
      <w:pPr>
        <w:pStyle w:val="ListParagraph"/>
        <w:numPr>
          <w:ilvl w:val="0"/>
          <w:numId w:val="9"/>
        </w:numPr>
        <w:spacing w:after="120"/>
        <w:ind w:left="1077" w:hanging="357"/>
        <w:contextualSpacing w:val="0"/>
        <w:rPr>
          <w:rFonts w:cstheme="minorHAnsi"/>
        </w:rPr>
      </w:pPr>
      <w:r w:rsidRPr="00AC0F90">
        <w:rPr>
          <w:rFonts w:cstheme="minorHAnsi"/>
        </w:rPr>
        <w:t>7 x people feel safe coming to church</w:t>
      </w:r>
    </w:p>
    <w:p w14:paraId="02A9A1FB" w14:textId="7FAA3599" w:rsidR="00C609F4" w:rsidRPr="00AC0F90" w:rsidRDefault="00C609F4" w:rsidP="000048FF">
      <w:pPr>
        <w:pStyle w:val="ListParagraph"/>
        <w:numPr>
          <w:ilvl w:val="0"/>
          <w:numId w:val="9"/>
        </w:numPr>
        <w:spacing w:after="120"/>
        <w:ind w:left="1077" w:hanging="357"/>
        <w:contextualSpacing w:val="0"/>
        <w:rPr>
          <w:rFonts w:cstheme="minorHAnsi"/>
        </w:rPr>
      </w:pPr>
      <w:r w:rsidRPr="00AC0F90">
        <w:rPr>
          <w:rFonts w:cstheme="minorHAnsi"/>
        </w:rPr>
        <w:t>No-one felt concerned if they knew that others were not either testing regularly, or vaccinated, or isolating</w:t>
      </w:r>
    </w:p>
    <w:p w14:paraId="3B675B25" w14:textId="5C4A8F16" w:rsidR="00C609F4" w:rsidRPr="00AC0F90" w:rsidRDefault="00C609F4" w:rsidP="000048FF">
      <w:pPr>
        <w:pStyle w:val="ListParagraph"/>
        <w:numPr>
          <w:ilvl w:val="0"/>
          <w:numId w:val="9"/>
        </w:numPr>
        <w:spacing w:after="120"/>
        <w:ind w:left="1077" w:hanging="357"/>
        <w:contextualSpacing w:val="0"/>
        <w:rPr>
          <w:rFonts w:cstheme="minorHAnsi"/>
        </w:rPr>
      </w:pPr>
      <w:r w:rsidRPr="00AC0F90">
        <w:rPr>
          <w:rFonts w:cstheme="minorHAnsi"/>
        </w:rPr>
        <w:t xml:space="preserve">6 x people felt safe receiving Holy Communion, whilst 2 x people </w:t>
      </w:r>
      <w:r w:rsidR="003B064C" w:rsidRPr="00AC0F90">
        <w:rPr>
          <w:rFonts w:cstheme="minorHAnsi"/>
        </w:rPr>
        <w:t xml:space="preserve">said they </w:t>
      </w:r>
      <w:r w:rsidRPr="00AC0F90">
        <w:rPr>
          <w:rFonts w:cstheme="minorHAnsi"/>
        </w:rPr>
        <w:t>didn’t</w:t>
      </w:r>
    </w:p>
    <w:p w14:paraId="336025B8" w14:textId="46FF522F" w:rsidR="003B064C" w:rsidRPr="00AC0F90" w:rsidRDefault="003B064C" w:rsidP="000048FF">
      <w:pPr>
        <w:pStyle w:val="ListParagraph"/>
        <w:numPr>
          <w:ilvl w:val="0"/>
          <w:numId w:val="9"/>
        </w:numPr>
        <w:spacing w:after="120" w:line="254" w:lineRule="auto"/>
        <w:ind w:left="1077" w:hanging="357"/>
        <w:contextualSpacing w:val="0"/>
        <w:rPr>
          <w:rFonts w:cs="Calibri"/>
        </w:rPr>
      </w:pPr>
      <w:r w:rsidRPr="00AC0F90">
        <w:rPr>
          <w:rFonts w:cs="Calibri"/>
        </w:rPr>
        <w:t>3 x people would prefer to receive Holy Communion using the Common Plate than directly from the celebrant</w:t>
      </w:r>
    </w:p>
    <w:p w14:paraId="22C995BC" w14:textId="4378AD35" w:rsidR="008F49E5" w:rsidRPr="00AC0F90" w:rsidRDefault="008F49E5" w:rsidP="000048FF">
      <w:pPr>
        <w:pStyle w:val="ListParagraph"/>
        <w:numPr>
          <w:ilvl w:val="0"/>
          <w:numId w:val="9"/>
        </w:numPr>
        <w:spacing w:after="120"/>
        <w:ind w:left="1077" w:hanging="357"/>
        <w:contextualSpacing w:val="0"/>
        <w:rPr>
          <w:rFonts w:cstheme="minorHAnsi"/>
        </w:rPr>
      </w:pPr>
      <w:r w:rsidRPr="00AC0F90">
        <w:rPr>
          <w:rFonts w:cstheme="minorHAnsi"/>
        </w:rPr>
        <w:t>4 x people would  feel safer if they knew the celebrant was testing weekly</w:t>
      </w:r>
    </w:p>
    <w:p w14:paraId="07999A6E" w14:textId="308C198A" w:rsidR="008F49E5" w:rsidRPr="00AC0F90" w:rsidRDefault="008F49E5" w:rsidP="000048FF">
      <w:pPr>
        <w:pStyle w:val="ListParagraph"/>
        <w:numPr>
          <w:ilvl w:val="0"/>
          <w:numId w:val="9"/>
        </w:numPr>
        <w:spacing w:after="120"/>
        <w:ind w:left="1077" w:hanging="357"/>
        <w:contextualSpacing w:val="0"/>
        <w:rPr>
          <w:rFonts w:cstheme="minorHAnsi"/>
        </w:rPr>
      </w:pPr>
      <w:r w:rsidRPr="00AC0F90">
        <w:rPr>
          <w:rFonts w:cstheme="minorHAnsi"/>
        </w:rPr>
        <w:t>No-one expressed a wish for the celebrant to wear gloves or a visor</w:t>
      </w:r>
    </w:p>
    <w:p w14:paraId="1F852EB3" w14:textId="77777777" w:rsidR="009512C6" w:rsidRPr="007B6047" w:rsidRDefault="009512C6">
      <w:pPr>
        <w:rPr>
          <w:rFonts w:cstheme="minorHAnsi"/>
          <w:b/>
          <w:bCs/>
        </w:rPr>
      </w:pPr>
      <w:r>
        <w:rPr>
          <w:rFonts w:cstheme="minorHAnsi"/>
          <w:b/>
          <w:bCs/>
          <w:color w:val="FF0000"/>
        </w:rPr>
        <w:br w:type="page"/>
      </w:r>
    </w:p>
    <w:p w14:paraId="45C51D14" w14:textId="1ECC527C" w:rsidR="00AC0F90" w:rsidRPr="00A20E5D" w:rsidRDefault="00AC0F90">
      <w:pPr>
        <w:rPr>
          <w:rFonts w:cstheme="minorHAnsi"/>
          <w:b/>
          <w:bCs/>
        </w:rPr>
      </w:pPr>
      <w:r w:rsidRPr="00A20E5D">
        <w:rPr>
          <w:rFonts w:cstheme="minorHAnsi"/>
          <w:b/>
          <w:bCs/>
        </w:rPr>
        <w:lastRenderedPageBreak/>
        <w:t>Update from Version 12</w:t>
      </w:r>
    </w:p>
    <w:p w14:paraId="1C77BB71" w14:textId="3D705B32" w:rsidR="00EC73DA" w:rsidRPr="00A20E5D" w:rsidRDefault="00EC73DA" w:rsidP="000048FF">
      <w:pPr>
        <w:pStyle w:val="ListParagraph"/>
        <w:numPr>
          <w:ilvl w:val="0"/>
          <w:numId w:val="13"/>
        </w:numPr>
        <w:spacing w:after="120"/>
        <w:contextualSpacing w:val="0"/>
        <w:rPr>
          <w:rFonts w:eastAsia="Times New Roman"/>
        </w:rPr>
      </w:pPr>
      <w:r w:rsidRPr="00A20E5D">
        <w:rPr>
          <w:rFonts w:eastAsia="Times New Roman"/>
        </w:rPr>
        <w:t>The Holy Communion service on 7 March</w:t>
      </w:r>
      <w:r w:rsidRPr="00A20E5D">
        <w:rPr>
          <w:rFonts w:cstheme="minorHAnsi"/>
          <w:b/>
          <w:bCs/>
        </w:rPr>
        <w:t xml:space="preserve"> </w:t>
      </w:r>
      <w:r w:rsidRPr="00A20E5D">
        <w:rPr>
          <w:rFonts w:eastAsia="Times New Roman"/>
        </w:rPr>
        <w:t>was attended by nine members of the congregation, of which seven received communion in one kind (wafers only) in their pews. No concerns were raised at the service</w:t>
      </w:r>
    </w:p>
    <w:p w14:paraId="03C31F92" w14:textId="206BC80F" w:rsidR="009512C6" w:rsidRPr="00A20E5D" w:rsidRDefault="009512C6" w:rsidP="000048FF">
      <w:pPr>
        <w:pStyle w:val="ListParagraph"/>
        <w:numPr>
          <w:ilvl w:val="0"/>
          <w:numId w:val="13"/>
        </w:numPr>
        <w:spacing w:after="120"/>
        <w:contextualSpacing w:val="0"/>
        <w:rPr>
          <w:rFonts w:eastAsia="Times New Roman"/>
        </w:rPr>
      </w:pPr>
      <w:r w:rsidRPr="00A20E5D">
        <w:rPr>
          <w:rFonts w:eastAsia="Times New Roman"/>
        </w:rPr>
        <w:t>On 1</w:t>
      </w:r>
      <w:r w:rsidR="00BB665D" w:rsidRPr="00A20E5D">
        <w:rPr>
          <w:rFonts w:eastAsia="Times New Roman"/>
        </w:rPr>
        <w:t>1</w:t>
      </w:r>
      <w:r w:rsidRPr="00A20E5D">
        <w:rPr>
          <w:rFonts w:eastAsia="Times New Roman"/>
        </w:rPr>
        <w:t xml:space="preserve"> March, Telford and Wrekin Council (TWC) announced the latest infection rates. They show a decline of </w:t>
      </w:r>
      <w:r w:rsidR="00BB665D" w:rsidRPr="00A20E5D">
        <w:rPr>
          <w:rFonts w:eastAsia="Times New Roman"/>
        </w:rPr>
        <w:t>6</w:t>
      </w:r>
      <w:r w:rsidRPr="00A20E5D">
        <w:rPr>
          <w:rFonts w:eastAsia="Times New Roman"/>
        </w:rPr>
        <w:t>2%</w:t>
      </w:r>
      <w:r w:rsidR="00A0644D" w:rsidRPr="00A20E5D">
        <w:rPr>
          <w:rFonts w:eastAsia="Times New Roman"/>
        </w:rPr>
        <w:t>.</w:t>
      </w:r>
      <w:r w:rsidRPr="00A20E5D">
        <w:rPr>
          <w:rFonts w:eastAsia="Times New Roman"/>
        </w:rPr>
        <w:t xml:space="preserve"> compared to the previous week.</w:t>
      </w:r>
    </w:p>
    <w:p w14:paraId="3A975E98" w14:textId="0B238D9D" w:rsidR="00AC0F90" w:rsidRDefault="00EC73DA" w:rsidP="000048FF">
      <w:pPr>
        <w:pStyle w:val="ListParagraph"/>
        <w:numPr>
          <w:ilvl w:val="0"/>
          <w:numId w:val="13"/>
        </w:numPr>
        <w:spacing w:after="120"/>
        <w:contextualSpacing w:val="0"/>
        <w:rPr>
          <w:rFonts w:eastAsia="Times New Roman"/>
        </w:rPr>
      </w:pPr>
      <w:r w:rsidRPr="00A20E5D">
        <w:rPr>
          <w:rFonts w:eastAsia="Times New Roman"/>
        </w:rPr>
        <w:t>Primary schools fully opened for all pupils on 8 March</w:t>
      </w:r>
      <w:r w:rsidR="009512C6" w:rsidRPr="00A20E5D">
        <w:rPr>
          <w:rFonts w:eastAsia="Times New Roman"/>
        </w:rPr>
        <w:t xml:space="preserve">. Secondary </w:t>
      </w:r>
      <w:r w:rsidRPr="00A20E5D">
        <w:rPr>
          <w:rFonts w:eastAsia="Times New Roman"/>
        </w:rPr>
        <w:t>schools will have a phased return to class</w:t>
      </w:r>
    </w:p>
    <w:p w14:paraId="0A8067E7" w14:textId="6414240B" w:rsidR="00E9770F" w:rsidRPr="00604605" w:rsidRDefault="00E9770F" w:rsidP="00E9770F">
      <w:pPr>
        <w:pStyle w:val="ListParagraph"/>
        <w:numPr>
          <w:ilvl w:val="0"/>
          <w:numId w:val="13"/>
        </w:numPr>
        <w:spacing w:after="120"/>
        <w:contextualSpacing w:val="0"/>
        <w:rPr>
          <w:rFonts w:eastAsia="Times New Roman"/>
        </w:rPr>
      </w:pPr>
      <w:r>
        <w:rPr>
          <w:rFonts w:eastAsia="Times New Roman"/>
        </w:rPr>
        <w:t xml:space="preserve">On 8 March, </w:t>
      </w:r>
      <w:r w:rsidRPr="00E9770F">
        <w:rPr>
          <w:rFonts w:cstheme="minorHAnsi"/>
        </w:rPr>
        <w:t xml:space="preserve">England moved into Step </w:t>
      </w:r>
      <w:r>
        <w:rPr>
          <w:rFonts w:cstheme="minorHAnsi"/>
        </w:rPr>
        <w:t>1(a) o</w:t>
      </w:r>
      <w:r w:rsidRPr="00E9770F">
        <w:rPr>
          <w:rFonts w:cstheme="minorHAnsi"/>
        </w:rPr>
        <w:t>f the UK Government’s Roadmap for the easing of restrictions</w:t>
      </w:r>
      <w:r>
        <w:rPr>
          <w:rFonts w:cstheme="minorHAnsi"/>
        </w:rPr>
        <w:t>.</w:t>
      </w:r>
    </w:p>
    <w:p w14:paraId="4635015A" w14:textId="4A87A6B6" w:rsidR="00EC73DA" w:rsidRPr="00A20E5D" w:rsidRDefault="00EC73DA" w:rsidP="000048FF">
      <w:pPr>
        <w:pStyle w:val="ListParagraph"/>
        <w:numPr>
          <w:ilvl w:val="0"/>
          <w:numId w:val="13"/>
        </w:numPr>
        <w:spacing w:after="120"/>
        <w:contextualSpacing w:val="0"/>
        <w:rPr>
          <w:rFonts w:eastAsia="Times New Roman"/>
        </w:rPr>
      </w:pPr>
      <w:r w:rsidRPr="00A20E5D">
        <w:rPr>
          <w:rFonts w:eastAsia="Times New Roman"/>
        </w:rPr>
        <w:t>No further questionnaires have been received in the last week</w:t>
      </w:r>
    </w:p>
    <w:p w14:paraId="69F3D6E3" w14:textId="612BB6AE" w:rsidR="00A0644D" w:rsidRPr="00A20E5D" w:rsidRDefault="00BA37B3" w:rsidP="000048FF">
      <w:pPr>
        <w:pStyle w:val="ListParagraph"/>
        <w:numPr>
          <w:ilvl w:val="0"/>
          <w:numId w:val="13"/>
        </w:numPr>
        <w:spacing w:after="120"/>
        <w:contextualSpacing w:val="0"/>
      </w:pPr>
      <w:bookmarkStart w:id="5" w:name="_Hlk66260077"/>
      <w:r w:rsidRPr="00A20E5D">
        <w:rPr>
          <w:rFonts w:eastAsia="Times New Roman"/>
        </w:rPr>
        <w:t>Since the pandemic, guidance for delivering sacrament of Holy Communion has been given by the House of Bishops Recovery Group, chaired by Bishop Sarah Mullaly. The process for serving Holy Communion is documented on the Church of England’s website dated 12 January 2021, version 5.3</w:t>
      </w:r>
      <w:r w:rsidR="00604605">
        <w:rPr>
          <w:rFonts w:eastAsia="Times New Roman"/>
        </w:rPr>
        <w:t>)</w:t>
      </w:r>
      <w:r w:rsidRPr="00A20E5D">
        <w:rPr>
          <w:rFonts w:eastAsia="Times New Roman"/>
        </w:rPr>
        <w:t xml:space="preserve">. Our church has followed that advice, </w:t>
      </w:r>
      <w:r w:rsidR="00103BE0">
        <w:rPr>
          <w:rFonts w:eastAsia="Times New Roman"/>
        </w:rPr>
        <w:t>as</w:t>
      </w:r>
      <w:r w:rsidRPr="00A20E5D">
        <w:rPr>
          <w:rFonts w:eastAsia="Times New Roman"/>
        </w:rPr>
        <w:t xml:space="preserve"> some members of our congregation were uncomfortable receiving the communion wafer directly from the celebrant and then placing it in their mouth.</w:t>
      </w:r>
      <w:r w:rsidR="00A0644D" w:rsidRPr="00A20E5D">
        <w:rPr>
          <w:rFonts w:eastAsia="Times New Roman"/>
        </w:rPr>
        <w:t xml:space="preserve"> </w:t>
      </w:r>
      <w:r w:rsidR="00A0644D" w:rsidRPr="00A20E5D">
        <w:t xml:space="preserve">Accordingly, Revd Dave Allport and a number of volunteers piloted an approach in November </w:t>
      </w:r>
      <w:r w:rsidR="001A0AF7" w:rsidRPr="00A20E5D">
        <w:t xml:space="preserve">2020 </w:t>
      </w:r>
      <w:r w:rsidR="00A0644D" w:rsidRPr="00A20E5D">
        <w:t>based on the use of a Common Plate. Dave wrote this up as follows:</w:t>
      </w:r>
    </w:p>
    <w:p w14:paraId="5A7CC5B1" w14:textId="10617A23" w:rsidR="00A0644D" w:rsidRPr="00A0644D" w:rsidRDefault="00A0644D" w:rsidP="00A0644D">
      <w:pPr>
        <w:ind w:left="720"/>
        <w:rPr>
          <w:color w:val="0070C0"/>
        </w:rPr>
      </w:pPr>
      <w:r w:rsidRPr="00A0644D">
        <w:rPr>
          <w:color w:val="0070C0"/>
        </w:rPr>
        <w:t xml:space="preserve">On Wednesday I prepared a large plate (a collection plate which has a diameter of about 50cm), placing 10 wafers around the circumference and covering it with a cloth. I placed it on </w:t>
      </w:r>
      <w:r w:rsidR="001A0AF7" w:rsidRPr="00A0644D">
        <w:rPr>
          <w:color w:val="0070C0"/>
        </w:rPr>
        <w:t>altar,</w:t>
      </w:r>
      <w:r w:rsidRPr="00A0644D">
        <w:rPr>
          <w:color w:val="0070C0"/>
        </w:rPr>
        <w:t xml:space="preserve"> and it stayed there until after the prayer of consecration on Sunday. I put on my mask and took the plate down and put it on a stand on the chancel step. I removed the cloth and retreated to the other end of the chancel (about 4 metres). Removed my mask and said the invitation.</w:t>
      </w:r>
    </w:p>
    <w:p w14:paraId="7FB8FBA1" w14:textId="738FE980" w:rsidR="00A0644D" w:rsidRDefault="00A0644D" w:rsidP="00A0644D">
      <w:pPr>
        <w:pStyle w:val="PlainText"/>
        <w:ind w:left="720"/>
        <w:rPr>
          <w:color w:val="0070C0"/>
        </w:rPr>
      </w:pPr>
      <w:r>
        <w:rPr>
          <w:color w:val="0070C0"/>
        </w:rPr>
        <w:t>Each person came forward in turn wearing a mask. As they did, I said their name and the congregation said, “The body of Christ keep you in eternal life”. They took one consecrated bread taking care not to touch others (they’re about 5 cm apart). They stepped back at least 2 metres from the plate, removed their mask, received, replaced their mask, said Amen and returned to their place. Then the next person came up.”</w:t>
      </w:r>
    </w:p>
    <w:p w14:paraId="32E262D0" w14:textId="4A87C4B1" w:rsidR="00BA37B3" w:rsidRPr="007B6047" w:rsidRDefault="00BA37B3" w:rsidP="00A0644D">
      <w:pPr>
        <w:spacing w:after="120"/>
        <w:ind w:left="360"/>
        <w:rPr>
          <w:rFonts w:eastAsia="Times New Roman"/>
        </w:rPr>
      </w:pPr>
    </w:p>
    <w:p w14:paraId="4A794E14" w14:textId="356045B1" w:rsidR="007D6B09" w:rsidRPr="00A20E5D" w:rsidRDefault="00BA37B3" w:rsidP="00BB665D">
      <w:pPr>
        <w:spacing w:after="120"/>
        <w:ind w:left="720"/>
        <w:rPr>
          <w:rFonts w:eastAsia="Times New Roman"/>
        </w:rPr>
      </w:pPr>
      <w:r w:rsidRPr="00A20E5D">
        <w:rPr>
          <w:rFonts w:eastAsia="Times New Roman"/>
        </w:rPr>
        <w:t xml:space="preserve">As a result, </w:t>
      </w:r>
      <w:r w:rsidR="007D6B09" w:rsidRPr="00A20E5D">
        <w:rPr>
          <w:rFonts w:eastAsia="Times New Roman"/>
        </w:rPr>
        <w:t xml:space="preserve">Revd Dave Allport wrote to Bishop Sarah on 17 February 2021 </w:t>
      </w:r>
      <w:r w:rsidR="006C18CD" w:rsidRPr="00A20E5D">
        <w:rPr>
          <w:rFonts w:eastAsia="Times New Roman"/>
        </w:rPr>
        <w:t xml:space="preserve">via email </w:t>
      </w:r>
      <w:r w:rsidR="00A0644D" w:rsidRPr="00A20E5D">
        <w:rPr>
          <w:rFonts w:eastAsia="Times New Roman"/>
        </w:rPr>
        <w:t xml:space="preserve">describing the pilot. </w:t>
      </w:r>
      <w:r w:rsidR="007D6B09" w:rsidRPr="00A20E5D">
        <w:rPr>
          <w:rFonts w:eastAsia="Times New Roman"/>
        </w:rPr>
        <w:t xml:space="preserve">Her response dated 22 February, stated </w:t>
      </w:r>
      <w:r w:rsidRPr="00A20E5D">
        <w:rPr>
          <w:rFonts w:eastAsia="Times New Roman"/>
        </w:rPr>
        <w:t>“</w:t>
      </w:r>
      <w:r w:rsidR="007D6B09" w:rsidRPr="00A20E5D">
        <w:rPr>
          <w:rFonts w:eastAsia="Times New Roman"/>
        </w:rPr>
        <w:t>It seems fine to me from a public health point of view, but I have passed it on to the team advising on these matters for further consideration.</w:t>
      </w:r>
      <w:r w:rsidRPr="00A20E5D">
        <w:rPr>
          <w:rFonts w:eastAsia="Times New Roman"/>
        </w:rPr>
        <w:t>” There has been no official response from the Recovery Group at the time of writing.</w:t>
      </w:r>
    </w:p>
    <w:p w14:paraId="2AB52FC8" w14:textId="7F3C9434" w:rsidR="00466DF9" w:rsidRPr="00A20E5D" w:rsidRDefault="007D6B09" w:rsidP="00BB665D">
      <w:pPr>
        <w:spacing w:after="120"/>
        <w:ind w:left="720"/>
        <w:rPr>
          <w:rFonts w:eastAsia="Times New Roman"/>
        </w:rPr>
      </w:pPr>
      <w:r w:rsidRPr="00A20E5D">
        <w:rPr>
          <w:rFonts w:eastAsia="Times New Roman"/>
        </w:rPr>
        <w:t xml:space="preserve">In </w:t>
      </w:r>
      <w:r w:rsidR="00BA37B3" w:rsidRPr="00A20E5D">
        <w:rPr>
          <w:rFonts w:eastAsia="Times New Roman"/>
        </w:rPr>
        <w:t>addition,</w:t>
      </w:r>
      <w:r w:rsidRPr="00A20E5D">
        <w:rPr>
          <w:rFonts w:eastAsia="Times New Roman"/>
        </w:rPr>
        <w:t xml:space="preserve"> Revd Prebendary Helen Morby contacted Paul Thomas, the Archdeacon of Salop, via phone </w:t>
      </w:r>
      <w:r w:rsidR="00BA37B3" w:rsidRPr="00A20E5D">
        <w:rPr>
          <w:rFonts w:eastAsia="Times New Roman"/>
        </w:rPr>
        <w:t xml:space="preserve">on 4 March 2021 </w:t>
      </w:r>
      <w:r w:rsidRPr="00A20E5D">
        <w:rPr>
          <w:rFonts w:eastAsia="Times New Roman"/>
        </w:rPr>
        <w:t>who stated that if the PCC is happy with the use of the Common Plate, then he saw no reason to disagree</w:t>
      </w:r>
      <w:r w:rsidR="00BA37B3" w:rsidRPr="00A20E5D">
        <w:rPr>
          <w:rFonts w:eastAsia="Times New Roman"/>
        </w:rPr>
        <w:t>.</w:t>
      </w:r>
      <w:r w:rsidR="006C18CD" w:rsidRPr="00A20E5D">
        <w:rPr>
          <w:rFonts w:eastAsia="Times New Roman"/>
        </w:rPr>
        <w:t xml:space="preserve"> He did point out that he thought it was feasible in a small rural church like St John the Baptist, but maybe less so in a larger environment.</w:t>
      </w:r>
    </w:p>
    <w:p w14:paraId="520E95C3" w14:textId="77777777" w:rsidR="00466DF9" w:rsidRPr="00A20E5D" w:rsidRDefault="00466DF9">
      <w:pPr>
        <w:rPr>
          <w:rFonts w:eastAsia="Times New Roman"/>
        </w:rPr>
      </w:pPr>
      <w:r w:rsidRPr="00A20E5D">
        <w:rPr>
          <w:rFonts w:eastAsia="Times New Roman"/>
        </w:rPr>
        <w:br w:type="page"/>
      </w:r>
    </w:p>
    <w:p w14:paraId="5E22A20F" w14:textId="0837C3E8" w:rsidR="00BA37B3" w:rsidRPr="00A20E5D" w:rsidRDefault="00BA37B3" w:rsidP="000048FF">
      <w:pPr>
        <w:pStyle w:val="ListParagraph"/>
        <w:numPr>
          <w:ilvl w:val="0"/>
          <w:numId w:val="13"/>
        </w:numPr>
        <w:spacing w:after="120"/>
        <w:contextualSpacing w:val="0"/>
      </w:pPr>
      <w:r w:rsidRPr="00A20E5D">
        <w:lastRenderedPageBreak/>
        <w:t xml:space="preserve">The </w:t>
      </w:r>
      <w:r w:rsidRPr="00A20E5D">
        <w:rPr>
          <w:rFonts w:eastAsia="Times New Roman"/>
        </w:rPr>
        <w:t>procedure</w:t>
      </w:r>
      <w:r w:rsidRPr="00A20E5D">
        <w:t xml:space="preserve"> for delivering Holy Communion using the Common Plate is detailed below</w:t>
      </w:r>
      <w:r w:rsidR="00BB665D" w:rsidRPr="00A20E5D">
        <w:t>:</w:t>
      </w:r>
    </w:p>
    <w:p w14:paraId="1B02528B" w14:textId="705DAF5A" w:rsidR="006C18CD" w:rsidRPr="00A20E5D" w:rsidRDefault="00C93577" w:rsidP="00BB665D">
      <w:pPr>
        <w:spacing w:after="120"/>
        <w:ind w:left="720"/>
      </w:pPr>
      <w:r w:rsidRPr="00A20E5D">
        <w:t>On the Wednesday before Sunday service (a full 72hrs before the service takes place), the celebrant prepares a large collection plate which has a diameter of about 50cm, placing 10 wafers around the circumference and covering it with a cloth.</w:t>
      </w:r>
    </w:p>
    <w:p w14:paraId="50A79A4D" w14:textId="77777777" w:rsidR="006C18CD" w:rsidRPr="00A20E5D" w:rsidRDefault="00C93577" w:rsidP="00BB665D">
      <w:pPr>
        <w:spacing w:after="120"/>
        <w:ind w:left="720"/>
      </w:pPr>
      <w:r w:rsidRPr="00A20E5D">
        <w:t xml:space="preserve">It is then placed on the altar and remains there until </w:t>
      </w:r>
      <w:r w:rsidR="006C18CD" w:rsidRPr="00A20E5D">
        <w:t xml:space="preserve">the following </w:t>
      </w:r>
      <w:r w:rsidRPr="00A20E5D">
        <w:t>Sunday morning after the prayer of consecration.</w:t>
      </w:r>
    </w:p>
    <w:p w14:paraId="3EF0ABBF" w14:textId="77777777" w:rsidR="006C18CD" w:rsidRPr="00A20E5D" w:rsidRDefault="00C93577" w:rsidP="00BB665D">
      <w:pPr>
        <w:spacing w:after="120"/>
        <w:ind w:left="720"/>
      </w:pPr>
      <w:r w:rsidRPr="00A20E5D">
        <w:t xml:space="preserve">The celebrant puts on a mask and takes the plate and places it on a stand on the chancel step. The cloth is removed and the celebrant retreats to the </w:t>
      </w:r>
      <w:r w:rsidR="006C18CD" w:rsidRPr="00A20E5D">
        <w:t>altar</w:t>
      </w:r>
      <w:r w:rsidRPr="00A20E5D">
        <w:t xml:space="preserve"> (about 4 metres). The celebrant removes the mask and gives the invitation.</w:t>
      </w:r>
    </w:p>
    <w:p w14:paraId="7044B94F" w14:textId="143BF817" w:rsidR="009512C6" w:rsidRPr="00A20E5D" w:rsidRDefault="00C93577" w:rsidP="00BB665D">
      <w:pPr>
        <w:spacing w:after="120"/>
        <w:ind w:left="720"/>
      </w:pPr>
      <w:bookmarkStart w:id="6" w:name="_Hlk66260098"/>
      <w:bookmarkEnd w:id="5"/>
      <w:r w:rsidRPr="00A20E5D">
        <w:t>Each person comes forward in turn wearing a mask. As they do so, the celebrant says their name and the congregation join in saying “The body of Christ keep you in eternal life”. Each communicant takes one consecrated bread making sure not to touch others (they’re about 5cm apart). The communicant steps back at least 2 metres from the plate, remove</w:t>
      </w:r>
      <w:r w:rsidR="000F59DF" w:rsidRPr="00A20E5D">
        <w:t>s</w:t>
      </w:r>
      <w:r w:rsidRPr="00A20E5D">
        <w:t xml:space="preserve"> their mask, receive</w:t>
      </w:r>
      <w:r w:rsidR="006C18CD" w:rsidRPr="00A20E5D">
        <w:t>s</w:t>
      </w:r>
      <w:r w:rsidRPr="00A20E5D">
        <w:t>, and replace</w:t>
      </w:r>
      <w:r w:rsidR="006C18CD" w:rsidRPr="00A20E5D">
        <w:t>s</w:t>
      </w:r>
      <w:r w:rsidRPr="00A20E5D">
        <w:t xml:space="preserve"> their mask, saying “Amen” and return</w:t>
      </w:r>
      <w:r w:rsidR="000F59DF" w:rsidRPr="00A20E5D">
        <w:t>s</w:t>
      </w:r>
      <w:r w:rsidRPr="00A20E5D">
        <w:t xml:space="preserve"> to their pew. The next communicant follows the same procedure until everyone has participated.</w:t>
      </w:r>
    </w:p>
    <w:p w14:paraId="5BA94E77" w14:textId="7C8DEA69" w:rsidR="00CE20CD" w:rsidRPr="00A20E5D" w:rsidRDefault="00890E3E" w:rsidP="00BB665D">
      <w:pPr>
        <w:spacing w:after="120"/>
        <w:ind w:left="720"/>
      </w:pPr>
      <w:r w:rsidRPr="00890E3E">
        <w:t xml:space="preserve">There is a slight risk of transmission from communicant to communicant if one accidentally touched a second wafer, this is mitigated by the distance between each wafer (approx 5cm). </w:t>
      </w:r>
      <w:r w:rsidR="0026084E" w:rsidRPr="00890E3E">
        <w:t>However</w:t>
      </w:r>
      <w:r w:rsidR="0026084E" w:rsidRPr="00A20E5D">
        <w:t>, i</w:t>
      </w:r>
      <w:r w:rsidR="00CE20CD" w:rsidRPr="00A20E5D">
        <w:t>f there is contact by the communicant with any other wafer other than the one that they choose, the communicant must remove both wafers.</w:t>
      </w:r>
      <w:r w:rsidR="0026084E" w:rsidRPr="00A20E5D">
        <w:t xml:space="preserve"> If a further consecrated bread is required the celebrant will source it, say words of consecration and place it on the plate</w:t>
      </w:r>
    </w:p>
    <w:p w14:paraId="2ED355F1" w14:textId="339FF40D" w:rsidR="00CE20CD" w:rsidRPr="00A20E5D" w:rsidRDefault="00CE20CD" w:rsidP="00BB665D">
      <w:pPr>
        <w:spacing w:after="120"/>
        <w:ind w:left="720"/>
        <w:rPr>
          <w:rFonts w:eastAsia="Times New Roman"/>
        </w:rPr>
      </w:pPr>
      <w:r w:rsidRPr="00A20E5D">
        <w:t xml:space="preserve">If a communicant or celebrant coughs or sneezes over the Plate, the Plate and all wafers </w:t>
      </w:r>
      <w:r w:rsidR="0026084E" w:rsidRPr="00A20E5D">
        <w:t>will</w:t>
      </w:r>
      <w:r w:rsidRPr="00A20E5D">
        <w:t xml:space="preserve"> be removed. The Celebrant will sanitise his/her hands</w:t>
      </w:r>
      <w:r w:rsidR="0026084E" w:rsidRPr="00A20E5D">
        <w:t xml:space="preserve">, consecrate </w:t>
      </w:r>
      <w:r w:rsidRPr="00A20E5D">
        <w:t>and deliver a fresh set of wafers using a different Plate which has already been sanitised for this purpose.</w:t>
      </w:r>
    </w:p>
    <w:p w14:paraId="0E26E6CE" w14:textId="25F41695" w:rsidR="00257D81" w:rsidRPr="00257D81" w:rsidRDefault="000F59DF" w:rsidP="00257D81">
      <w:pPr>
        <w:pStyle w:val="ListParagraph"/>
        <w:spacing w:after="120"/>
        <w:contextualSpacing w:val="0"/>
      </w:pPr>
      <w:r w:rsidRPr="00A20E5D">
        <w:rPr>
          <w:rFonts w:eastAsia="Times New Roman"/>
        </w:rPr>
        <w:t xml:space="preserve">For those who wish to receive Holy Communion in their hand directly from the celebrant, this </w:t>
      </w:r>
      <w:r w:rsidR="00584C34" w:rsidRPr="00A20E5D">
        <w:rPr>
          <w:rFonts w:eastAsia="Times New Roman"/>
        </w:rPr>
        <w:t>can</w:t>
      </w:r>
      <w:r w:rsidRPr="00A20E5D">
        <w:rPr>
          <w:rFonts w:eastAsia="Times New Roman"/>
        </w:rPr>
        <w:t xml:space="preserve"> be done separately</w:t>
      </w:r>
      <w:r w:rsidR="006C18CD" w:rsidRPr="00A20E5D">
        <w:rPr>
          <w:rFonts w:eastAsia="Times New Roman"/>
        </w:rPr>
        <w:t>. Communicants will be asked to stand and remain in their pew. The celebrant will deliver the wafer directly, placing it in their hands, and after stepping back to the Chancel area, will say to the congregation, “individual’s name, the body of Christ keep you in eternal life”.</w:t>
      </w:r>
      <w:r w:rsidR="00257D81">
        <w:rPr>
          <w:rFonts w:eastAsia="Times New Roman"/>
        </w:rPr>
        <w:t xml:space="preserve"> </w:t>
      </w:r>
      <w:r w:rsidR="00257D81" w:rsidRPr="00257D81">
        <w:t>There is a risk of transmission from celebrant to communicants because at the time of administration the celebrant is less than I metre from the communicant (approximately 80cm</w:t>
      </w:r>
      <w:r w:rsidR="00321181" w:rsidRPr="00257D81">
        <w:t>),</w:t>
      </w:r>
      <w:r w:rsidR="00257D81" w:rsidRPr="00257D81">
        <w:t xml:space="preserve"> but this is mitigated if the celebrant receives a negative test in the 72 hours prior to the service.</w:t>
      </w:r>
    </w:p>
    <w:p w14:paraId="709BDFB2" w14:textId="1B23782F" w:rsidR="000F59DF" w:rsidRPr="00A20E5D" w:rsidRDefault="000F59DF" w:rsidP="000048FF">
      <w:pPr>
        <w:pStyle w:val="ListParagraph"/>
        <w:numPr>
          <w:ilvl w:val="0"/>
          <w:numId w:val="13"/>
        </w:numPr>
        <w:spacing w:after="120"/>
        <w:contextualSpacing w:val="0"/>
        <w:rPr>
          <w:rFonts w:eastAsia="Times New Roman"/>
        </w:rPr>
      </w:pPr>
      <w:r w:rsidRPr="00A20E5D">
        <w:t xml:space="preserve">For </w:t>
      </w:r>
      <w:r w:rsidRPr="00A20E5D">
        <w:rPr>
          <w:rFonts w:eastAsia="Times New Roman"/>
        </w:rPr>
        <w:t>those</w:t>
      </w:r>
      <w:r w:rsidRPr="00A20E5D">
        <w:t xml:space="preserve"> who do not wish to receive Holy Communion, </w:t>
      </w:r>
      <w:r w:rsidR="006C18CD" w:rsidRPr="00A20E5D">
        <w:t xml:space="preserve">they will be asked to remain seated, and </w:t>
      </w:r>
      <w:r w:rsidRPr="00A20E5D">
        <w:t>a blessing will be given by the celebrant</w:t>
      </w:r>
      <w:r w:rsidR="006C18CD" w:rsidRPr="00A20E5D">
        <w:t>.</w:t>
      </w:r>
    </w:p>
    <w:bookmarkEnd w:id="6"/>
    <w:p w14:paraId="5DF6C121" w14:textId="7D8C2AE3" w:rsidR="00BB665D" w:rsidRPr="00A20E5D" w:rsidRDefault="00BB665D" w:rsidP="000048FF">
      <w:pPr>
        <w:pStyle w:val="ListParagraph"/>
        <w:numPr>
          <w:ilvl w:val="0"/>
          <w:numId w:val="13"/>
        </w:numPr>
        <w:spacing w:after="120"/>
        <w:contextualSpacing w:val="0"/>
        <w:rPr>
          <w:rFonts w:eastAsia="Times New Roman"/>
        </w:rPr>
      </w:pPr>
      <w:r w:rsidRPr="00A20E5D">
        <w:rPr>
          <w:rFonts w:eastAsia="Times New Roman"/>
        </w:rPr>
        <w:t xml:space="preserve">Finally, </w:t>
      </w:r>
      <w:r w:rsidR="00A0644D" w:rsidRPr="00A20E5D">
        <w:rPr>
          <w:rFonts w:eastAsia="Times New Roman"/>
        </w:rPr>
        <w:t xml:space="preserve">as a further precautionary measure, </w:t>
      </w:r>
      <w:r w:rsidRPr="00A20E5D">
        <w:rPr>
          <w:rFonts w:eastAsia="Times New Roman"/>
        </w:rPr>
        <w:t xml:space="preserve">Revd Helen and Revd Dave have agreed to have Covid-19 </w:t>
      </w:r>
      <w:r w:rsidR="00A0644D" w:rsidRPr="00A20E5D">
        <w:rPr>
          <w:rFonts w:eastAsia="Times New Roman"/>
        </w:rPr>
        <w:t>tests</w:t>
      </w:r>
      <w:r w:rsidRPr="00A20E5D">
        <w:rPr>
          <w:rFonts w:eastAsia="Times New Roman"/>
        </w:rPr>
        <w:t xml:space="preserve"> within </w:t>
      </w:r>
      <w:r w:rsidR="00A0644D" w:rsidRPr="00A20E5D">
        <w:rPr>
          <w:rFonts w:eastAsia="Times New Roman"/>
        </w:rPr>
        <w:t>72</w:t>
      </w:r>
      <w:r w:rsidRPr="00A20E5D">
        <w:rPr>
          <w:rFonts w:eastAsia="Times New Roman"/>
        </w:rPr>
        <w:t>hours of each service.</w:t>
      </w:r>
    </w:p>
    <w:p w14:paraId="58E3A231" w14:textId="650C0FC5" w:rsidR="00A0644D" w:rsidRDefault="00A0644D" w:rsidP="00A0644D">
      <w:pPr>
        <w:ind w:left="360"/>
        <w:rPr>
          <w:rFonts w:eastAsia="Times New Roman"/>
        </w:rPr>
      </w:pPr>
      <w:r w:rsidRPr="00A20E5D">
        <w:rPr>
          <w:rFonts w:eastAsia="Times New Roman"/>
        </w:rPr>
        <w:t>These options for the delivery of Holy Communion were agreed at a PCC meeting via Zoom on 10 March 2021.</w:t>
      </w:r>
    </w:p>
    <w:p w14:paraId="1AC5DB40" w14:textId="093D5B3C" w:rsidR="00103BE0" w:rsidRPr="00ED670C" w:rsidRDefault="00103BE0" w:rsidP="00A0644D">
      <w:pPr>
        <w:ind w:left="360"/>
        <w:rPr>
          <w:rFonts w:eastAsia="Times New Roman"/>
        </w:rPr>
      </w:pPr>
      <w:r w:rsidRPr="00ED670C">
        <w:rPr>
          <w:rFonts w:eastAsia="Times New Roman"/>
        </w:rPr>
        <w:t>The restrictions for the delivery of the Holy Communion wafer and wine were lifted by the UK Government on 19 July 2021, however, we will continue to deliver the wafer only using the Common Plate</w:t>
      </w:r>
      <w:r w:rsidR="00F63267" w:rsidRPr="00ED670C">
        <w:rPr>
          <w:rFonts w:eastAsia="Times New Roman"/>
        </w:rPr>
        <w:t xml:space="preserve"> for the time being. In the meantime, we will consult with our community on how they feel about coming to church, not only for Church services but for community events also. See our Questionnaire </w:t>
      </w:r>
      <w:r w:rsidR="00ED670C">
        <w:rPr>
          <w:rFonts w:eastAsia="Times New Roman"/>
        </w:rPr>
        <w:t>towards the end of this document</w:t>
      </w:r>
      <w:r w:rsidR="00F63267" w:rsidRPr="00ED670C">
        <w:rPr>
          <w:rFonts w:eastAsia="Times New Roman"/>
        </w:rPr>
        <w:t>.</w:t>
      </w:r>
    </w:p>
    <w:p w14:paraId="16D5DBBD" w14:textId="77777777" w:rsidR="00BB73CD" w:rsidRDefault="00BB73CD">
      <w:pPr>
        <w:rPr>
          <w:rFonts w:cstheme="minorHAnsi"/>
          <w:b/>
          <w:bCs/>
        </w:rPr>
      </w:pPr>
      <w:r>
        <w:rPr>
          <w:rFonts w:cstheme="minorHAnsi"/>
          <w:b/>
          <w:bCs/>
        </w:rPr>
        <w:br w:type="page"/>
      </w:r>
    </w:p>
    <w:p w14:paraId="2FE84198" w14:textId="77777777" w:rsidR="00BB73CD" w:rsidRPr="00423BBC" w:rsidRDefault="00BB73CD">
      <w:pPr>
        <w:rPr>
          <w:rFonts w:cstheme="minorHAnsi"/>
          <w:b/>
          <w:bCs/>
        </w:rPr>
      </w:pPr>
      <w:r w:rsidRPr="00423BBC">
        <w:rPr>
          <w:rFonts w:cstheme="minorHAnsi"/>
          <w:b/>
          <w:bCs/>
        </w:rPr>
        <w:lastRenderedPageBreak/>
        <w:t>Update from Version 13</w:t>
      </w:r>
    </w:p>
    <w:p w14:paraId="7D2B1741" w14:textId="6BBCD52A" w:rsidR="00BB73CD" w:rsidRPr="00423BBC" w:rsidRDefault="00BB73CD" w:rsidP="000048FF">
      <w:pPr>
        <w:pStyle w:val="ListParagraph"/>
        <w:numPr>
          <w:ilvl w:val="0"/>
          <w:numId w:val="15"/>
        </w:numPr>
        <w:spacing w:after="120"/>
        <w:contextualSpacing w:val="0"/>
        <w:rPr>
          <w:rFonts w:eastAsia="Times New Roman"/>
        </w:rPr>
      </w:pPr>
      <w:r w:rsidRPr="00423BBC">
        <w:rPr>
          <w:rFonts w:eastAsia="Times New Roman"/>
        </w:rPr>
        <w:t>The Holy Communion service on 14 March</w:t>
      </w:r>
      <w:r w:rsidRPr="00423BBC">
        <w:rPr>
          <w:rFonts w:cstheme="minorHAnsi"/>
          <w:b/>
          <w:bCs/>
        </w:rPr>
        <w:t xml:space="preserve"> </w:t>
      </w:r>
      <w:r w:rsidRPr="00423BBC">
        <w:rPr>
          <w:rFonts w:eastAsia="Times New Roman"/>
        </w:rPr>
        <w:t>was attended by ten members of the congregation, of which nine received communion in one kind (wafers only) using the common plate. No concerns were raised at the service</w:t>
      </w:r>
    </w:p>
    <w:p w14:paraId="79282626" w14:textId="7FFC95B8" w:rsidR="00BB73CD" w:rsidRPr="00423BBC" w:rsidRDefault="00BB73CD" w:rsidP="000048FF">
      <w:pPr>
        <w:pStyle w:val="ListParagraph"/>
        <w:numPr>
          <w:ilvl w:val="0"/>
          <w:numId w:val="15"/>
        </w:numPr>
        <w:spacing w:after="120"/>
        <w:contextualSpacing w:val="0"/>
        <w:rPr>
          <w:rFonts w:eastAsia="Times New Roman"/>
        </w:rPr>
      </w:pPr>
      <w:r w:rsidRPr="00423BBC">
        <w:rPr>
          <w:rFonts w:eastAsia="Times New Roman"/>
        </w:rPr>
        <w:t>On 18 March, Telford and Wrekin Council (TWC) announced the latest infection rates. They show a decline of 45% compared to the previous week.</w:t>
      </w:r>
    </w:p>
    <w:p w14:paraId="21F33EEB" w14:textId="6CC29387" w:rsidR="00BB73CD" w:rsidRPr="00423BBC" w:rsidRDefault="00BB73CD" w:rsidP="000048FF">
      <w:pPr>
        <w:pStyle w:val="ListParagraph"/>
        <w:numPr>
          <w:ilvl w:val="0"/>
          <w:numId w:val="15"/>
        </w:numPr>
        <w:spacing w:after="120"/>
        <w:contextualSpacing w:val="0"/>
        <w:rPr>
          <w:rFonts w:eastAsia="Times New Roman"/>
        </w:rPr>
      </w:pPr>
      <w:r w:rsidRPr="00423BBC">
        <w:rPr>
          <w:rFonts w:eastAsia="Times New Roman"/>
        </w:rPr>
        <w:t>A further six questionnaires have been received in the last week</w:t>
      </w:r>
      <w:r w:rsidR="006156E7" w:rsidRPr="00423BBC">
        <w:rPr>
          <w:rFonts w:eastAsia="Times New Roman"/>
        </w:rPr>
        <w:t>, bringing the total to 16</w:t>
      </w:r>
      <w:r w:rsidRPr="00423BBC">
        <w:rPr>
          <w:rFonts w:eastAsia="Times New Roman"/>
        </w:rPr>
        <w:t>. A brief summary of the results so far is given below:</w:t>
      </w:r>
    </w:p>
    <w:p w14:paraId="7A278A13" w14:textId="458F5C6A" w:rsidR="00BB73CD" w:rsidRPr="00423BBC" w:rsidRDefault="00DB53D5" w:rsidP="000048FF">
      <w:pPr>
        <w:pStyle w:val="ListParagraph"/>
        <w:numPr>
          <w:ilvl w:val="0"/>
          <w:numId w:val="9"/>
        </w:numPr>
        <w:spacing w:after="120"/>
        <w:ind w:left="1077" w:hanging="357"/>
        <w:contextualSpacing w:val="0"/>
        <w:rPr>
          <w:rFonts w:cstheme="minorHAnsi"/>
        </w:rPr>
      </w:pPr>
      <w:r w:rsidRPr="00423BBC">
        <w:rPr>
          <w:rFonts w:cstheme="minorHAnsi"/>
        </w:rPr>
        <w:t xml:space="preserve">3 </w:t>
      </w:r>
      <w:r w:rsidR="00BB73CD" w:rsidRPr="00423BBC">
        <w:rPr>
          <w:rFonts w:cstheme="minorHAnsi"/>
        </w:rPr>
        <w:t xml:space="preserve"> x people </w:t>
      </w:r>
      <w:r w:rsidRPr="00423BBC">
        <w:rPr>
          <w:rFonts w:cstheme="minorHAnsi"/>
        </w:rPr>
        <w:t xml:space="preserve">did not </w:t>
      </w:r>
      <w:r w:rsidR="00BB73CD" w:rsidRPr="00423BBC">
        <w:rPr>
          <w:rFonts w:cstheme="minorHAnsi"/>
        </w:rPr>
        <w:t>feel safe coming to church</w:t>
      </w:r>
    </w:p>
    <w:p w14:paraId="59E8ECA4" w14:textId="300780D3" w:rsidR="00BB73CD" w:rsidRPr="00423BBC" w:rsidRDefault="00DB53D5" w:rsidP="000048FF">
      <w:pPr>
        <w:pStyle w:val="ListParagraph"/>
        <w:numPr>
          <w:ilvl w:val="0"/>
          <w:numId w:val="9"/>
        </w:numPr>
        <w:spacing w:after="120"/>
        <w:ind w:left="1077" w:hanging="357"/>
        <w:contextualSpacing w:val="0"/>
        <w:rPr>
          <w:rFonts w:cstheme="minorHAnsi"/>
        </w:rPr>
      </w:pPr>
      <w:r w:rsidRPr="00423BBC">
        <w:rPr>
          <w:rFonts w:cstheme="minorHAnsi"/>
        </w:rPr>
        <w:t>3 x people</w:t>
      </w:r>
      <w:r w:rsidR="00BB73CD" w:rsidRPr="00423BBC">
        <w:rPr>
          <w:rFonts w:cstheme="minorHAnsi"/>
        </w:rPr>
        <w:t xml:space="preserve"> felt concerned if they knew that others were not testing regularly, or vaccinated, or isolating</w:t>
      </w:r>
    </w:p>
    <w:p w14:paraId="57CB4597" w14:textId="346D1CEB" w:rsidR="00BB73CD" w:rsidRPr="00423BBC" w:rsidRDefault="00BB73CD" w:rsidP="000048FF">
      <w:pPr>
        <w:pStyle w:val="ListParagraph"/>
        <w:numPr>
          <w:ilvl w:val="0"/>
          <w:numId w:val="9"/>
        </w:numPr>
        <w:spacing w:after="120"/>
        <w:ind w:left="1077" w:hanging="357"/>
        <w:contextualSpacing w:val="0"/>
        <w:rPr>
          <w:rFonts w:cstheme="minorHAnsi"/>
        </w:rPr>
      </w:pPr>
      <w:r w:rsidRPr="00423BBC">
        <w:rPr>
          <w:rFonts w:cstheme="minorHAnsi"/>
        </w:rPr>
        <w:t xml:space="preserve">6 x people </w:t>
      </w:r>
      <w:r w:rsidR="00DB53D5" w:rsidRPr="00423BBC">
        <w:rPr>
          <w:rFonts w:cstheme="minorHAnsi"/>
        </w:rPr>
        <w:t>did not feel</w:t>
      </w:r>
      <w:r w:rsidRPr="00423BBC">
        <w:rPr>
          <w:rFonts w:cstheme="minorHAnsi"/>
        </w:rPr>
        <w:t xml:space="preserve"> safe receiving Holy Communion</w:t>
      </w:r>
    </w:p>
    <w:p w14:paraId="2C398EEB" w14:textId="1B743AB3" w:rsidR="00BB73CD" w:rsidRPr="00423BBC" w:rsidRDefault="00DB53D5" w:rsidP="000048FF">
      <w:pPr>
        <w:pStyle w:val="ListParagraph"/>
        <w:numPr>
          <w:ilvl w:val="0"/>
          <w:numId w:val="9"/>
        </w:numPr>
        <w:spacing w:after="120"/>
        <w:ind w:left="1077" w:hanging="357"/>
        <w:contextualSpacing w:val="0"/>
        <w:rPr>
          <w:rFonts w:cstheme="minorHAnsi"/>
        </w:rPr>
      </w:pPr>
      <w:r w:rsidRPr="00423BBC">
        <w:rPr>
          <w:rFonts w:cstheme="minorHAnsi"/>
        </w:rPr>
        <w:t>9</w:t>
      </w:r>
      <w:r w:rsidR="00BB73CD" w:rsidRPr="00423BBC">
        <w:rPr>
          <w:rFonts w:cstheme="minorHAnsi"/>
        </w:rPr>
        <w:t xml:space="preserve"> x people </w:t>
      </w:r>
      <w:r w:rsidRPr="00423BBC">
        <w:rPr>
          <w:rFonts w:cstheme="minorHAnsi"/>
        </w:rPr>
        <w:t>felt safe receiving</w:t>
      </w:r>
      <w:r w:rsidR="00C239E6" w:rsidRPr="00423BBC">
        <w:rPr>
          <w:rFonts w:cstheme="minorHAnsi"/>
        </w:rPr>
        <w:t xml:space="preserve"> Holy Communion </w:t>
      </w:r>
      <w:r w:rsidR="00BB73CD" w:rsidRPr="00423BBC">
        <w:rPr>
          <w:rFonts w:cstheme="minorHAnsi"/>
        </w:rPr>
        <w:t>directly from the celebrant</w:t>
      </w:r>
    </w:p>
    <w:p w14:paraId="665FBD53" w14:textId="315CF0C1" w:rsidR="00C239E6" w:rsidRPr="00423BBC" w:rsidRDefault="00C239E6" w:rsidP="000048FF">
      <w:pPr>
        <w:pStyle w:val="ListParagraph"/>
        <w:numPr>
          <w:ilvl w:val="0"/>
          <w:numId w:val="9"/>
        </w:numPr>
        <w:spacing w:after="120"/>
        <w:ind w:left="1077" w:hanging="357"/>
        <w:contextualSpacing w:val="0"/>
        <w:rPr>
          <w:rFonts w:cstheme="minorHAnsi"/>
        </w:rPr>
      </w:pPr>
      <w:r w:rsidRPr="00423BBC">
        <w:rPr>
          <w:rFonts w:cstheme="minorHAnsi"/>
        </w:rPr>
        <w:t>11 x people felt safe receiving Holy Communion from the Common Plate</w:t>
      </w:r>
    </w:p>
    <w:p w14:paraId="372C97C7" w14:textId="42A258AB" w:rsidR="00BB73CD" w:rsidRPr="00423BBC" w:rsidRDefault="00C239E6" w:rsidP="000048FF">
      <w:pPr>
        <w:pStyle w:val="ListParagraph"/>
        <w:numPr>
          <w:ilvl w:val="0"/>
          <w:numId w:val="9"/>
        </w:numPr>
        <w:spacing w:after="120"/>
        <w:ind w:left="1077" w:hanging="357"/>
        <w:contextualSpacing w:val="0"/>
        <w:rPr>
          <w:rFonts w:cstheme="minorHAnsi"/>
        </w:rPr>
      </w:pPr>
      <w:r w:rsidRPr="00423BBC">
        <w:rPr>
          <w:rFonts w:cstheme="minorHAnsi"/>
        </w:rPr>
        <w:t>5</w:t>
      </w:r>
      <w:r w:rsidR="00BB73CD" w:rsidRPr="00423BBC">
        <w:rPr>
          <w:rFonts w:cstheme="minorHAnsi"/>
        </w:rPr>
        <w:t xml:space="preserve"> x people would  feel safer if they knew the celebrant was testing weekly</w:t>
      </w:r>
    </w:p>
    <w:p w14:paraId="693077F4" w14:textId="7DE903C8" w:rsidR="00C239E6" w:rsidRPr="00423BBC" w:rsidRDefault="00C239E6" w:rsidP="000048FF">
      <w:pPr>
        <w:pStyle w:val="ListParagraph"/>
        <w:numPr>
          <w:ilvl w:val="0"/>
          <w:numId w:val="9"/>
        </w:numPr>
        <w:spacing w:after="120"/>
        <w:ind w:left="1077" w:hanging="357"/>
        <w:contextualSpacing w:val="0"/>
        <w:rPr>
          <w:rFonts w:cstheme="minorHAnsi"/>
        </w:rPr>
      </w:pPr>
      <w:r w:rsidRPr="00423BBC">
        <w:rPr>
          <w:rFonts w:cstheme="minorHAnsi"/>
        </w:rPr>
        <w:t>No-one felt the need for the celebrant to wear gloves</w:t>
      </w:r>
    </w:p>
    <w:p w14:paraId="44C76EEE" w14:textId="77B05463" w:rsidR="00BB73CD" w:rsidRPr="00423BBC" w:rsidRDefault="00C239E6" w:rsidP="000048FF">
      <w:pPr>
        <w:pStyle w:val="ListParagraph"/>
        <w:numPr>
          <w:ilvl w:val="0"/>
          <w:numId w:val="9"/>
        </w:numPr>
        <w:spacing w:after="120"/>
        <w:ind w:left="1077" w:hanging="357"/>
        <w:contextualSpacing w:val="0"/>
        <w:rPr>
          <w:rFonts w:cstheme="minorHAnsi"/>
        </w:rPr>
      </w:pPr>
      <w:r w:rsidRPr="00423BBC">
        <w:rPr>
          <w:rFonts w:cstheme="minorHAnsi"/>
        </w:rPr>
        <w:t xml:space="preserve">Only one person </w:t>
      </w:r>
      <w:r w:rsidR="00BB73CD" w:rsidRPr="00423BBC">
        <w:rPr>
          <w:rFonts w:cstheme="minorHAnsi"/>
        </w:rPr>
        <w:t>expressed a wish for the celebrant to wear a visor</w:t>
      </w:r>
      <w:r w:rsidRPr="00423BBC">
        <w:rPr>
          <w:rFonts w:cstheme="minorHAnsi"/>
        </w:rPr>
        <w:t xml:space="preserve"> or a mask</w:t>
      </w:r>
    </w:p>
    <w:p w14:paraId="5689D674" w14:textId="79426175" w:rsidR="00BB73CD" w:rsidRPr="00423BBC" w:rsidRDefault="00BC23ED" w:rsidP="000048FF">
      <w:pPr>
        <w:pStyle w:val="ListParagraph"/>
        <w:numPr>
          <w:ilvl w:val="0"/>
          <w:numId w:val="15"/>
        </w:numPr>
        <w:spacing w:after="120"/>
        <w:rPr>
          <w:rFonts w:eastAsia="Times New Roman"/>
        </w:rPr>
      </w:pPr>
      <w:r w:rsidRPr="00423BBC">
        <w:rPr>
          <w:rFonts w:eastAsia="Times New Roman"/>
        </w:rPr>
        <w:t xml:space="preserve">A number of posters with the unique QR code for our church </w:t>
      </w:r>
      <w:r w:rsidR="009F2247" w:rsidRPr="00423BBC">
        <w:rPr>
          <w:rFonts w:eastAsia="Times New Roman"/>
        </w:rPr>
        <w:t>are on display</w:t>
      </w:r>
      <w:r w:rsidRPr="00423BBC">
        <w:rPr>
          <w:rFonts w:eastAsia="Times New Roman"/>
        </w:rPr>
        <w:t xml:space="preserve"> Everyone who attends is encouraged to download the NHS Covid-19 App to check in. This makes testing and tracing others </w:t>
      </w:r>
      <w:r w:rsidR="00C55675" w:rsidRPr="00423BBC">
        <w:rPr>
          <w:rFonts w:eastAsia="Times New Roman"/>
        </w:rPr>
        <w:t xml:space="preserve">who </w:t>
      </w:r>
      <w:r w:rsidRPr="00423BBC">
        <w:rPr>
          <w:rFonts w:eastAsia="Times New Roman"/>
        </w:rPr>
        <w:t>ha</w:t>
      </w:r>
      <w:r w:rsidR="00C55675" w:rsidRPr="00423BBC">
        <w:rPr>
          <w:rFonts w:eastAsia="Times New Roman"/>
        </w:rPr>
        <w:t>ve</w:t>
      </w:r>
      <w:r w:rsidRPr="00423BBC">
        <w:rPr>
          <w:rFonts w:eastAsia="Times New Roman"/>
        </w:rPr>
        <w:t xml:space="preserve"> contracted the virus</w:t>
      </w:r>
      <w:r w:rsidR="00C55675" w:rsidRPr="00423BBC">
        <w:rPr>
          <w:rFonts w:eastAsia="Times New Roman"/>
        </w:rPr>
        <w:t xml:space="preserve"> more efficient</w:t>
      </w:r>
      <w:r w:rsidRPr="00423BBC">
        <w:rPr>
          <w:rFonts w:eastAsia="Times New Roman"/>
        </w:rPr>
        <w:t xml:space="preserve">. </w:t>
      </w:r>
      <w:r w:rsidR="00C55675" w:rsidRPr="00423BBC">
        <w:rPr>
          <w:rFonts w:eastAsia="Times New Roman"/>
        </w:rPr>
        <w:t>In addition, we still have our paper-based system</w:t>
      </w:r>
      <w:r w:rsidR="00880B59" w:rsidRPr="00423BBC">
        <w:rPr>
          <w:rFonts w:eastAsia="Times New Roman"/>
        </w:rPr>
        <w:t xml:space="preserve"> if no-one is willing to download the App.</w:t>
      </w:r>
      <w:r w:rsidR="00C55675" w:rsidRPr="00423BBC">
        <w:rPr>
          <w:rFonts w:eastAsia="Times New Roman"/>
        </w:rPr>
        <w:t xml:space="preserve"> </w:t>
      </w:r>
      <w:r w:rsidRPr="00423BBC">
        <w:rPr>
          <w:rFonts w:eastAsia="Times New Roman"/>
        </w:rPr>
        <w:t>BUT, under the Health Protection (Coronavirus, Collection of Contact Details etc and Related Requirements) Regulations 2020, churches and cathedrals only have a legal requirement to enable and require the collection of data when they are being used for specific non-worship purposes.</w:t>
      </w:r>
      <w:r w:rsidR="009F2247" w:rsidRPr="00423BBC">
        <w:rPr>
          <w:rFonts w:eastAsia="Times New Roman"/>
        </w:rPr>
        <w:t xml:space="preserve"> Therefore,</w:t>
      </w:r>
      <w:r w:rsidRPr="00423BBC">
        <w:rPr>
          <w:rFonts w:eastAsia="Times New Roman"/>
        </w:rPr>
        <w:t xml:space="preserve"> we cannot insist on people participating in the </w:t>
      </w:r>
      <w:r w:rsidR="009F2247" w:rsidRPr="00423BBC">
        <w:rPr>
          <w:rFonts w:eastAsia="Times New Roman"/>
        </w:rPr>
        <w:t>test and trace system when attending for public worship.</w:t>
      </w:r>
    </w:p>
    <w:p w14:paraId="38C6CBD9" w14:textId="77777777" w:rsidR="00423BBC" w:rsidRPr="00562D99" w:rsidRDefault="00423BBC">
      <w:pPr>
        <w:rPr>
          <w:rFonts w:cstheme="minorHAnsi"/>
          <w:b/>
          <w:bCs/>
        </w:rPr>
      </w:pPr>
      <w:r w:rsidRPr="00562D99">
        <w:rPr>
          <w:rFonts w:cstheme="minorHAnsi"/>
          <w:b/>
          <w:bCs/>
        </w:rPr>
        <w:t>Update from Version 14</w:t>
      </w:r>
    </w:p>
    <w:p w14:paraId="50DAA17B" w14:textId="41F48CB8" w:rsidR="00423BBC" w:rsidRPr="00562D99" w:rsidRDefault="00423BBC" w:rsidP="000048FF">
      <w:pPr>
        <w:pStyle w:val="ListParagraph"/>
        <w:numPr>
          <w:ilvl w:val="0"/>
          <w:numId w:val="17"/>
        </w:numPr>
        <w:spacing w:after="120"/>
        <w:contextualSpacing w:val="0"/>
        <w:rPr>
          <w:rFonts w:eastAsia="Times New Roman"/>
        </w:rPr>
      </w:pPr>
      <w:r w:rsidRPr="00562D99">
        <w:rPr>
          <w:rFonts w:eastAsia="Times New Roman"/>
        </w:rPr>
        <w:t xml:space="preserve">A non-Eucharistic Service (Morning Prayers) took place </w:t>
      </w:r>
      <w:r w:rsidR="001E37DE" w:rsidRPr="00562D99">
        <w:rPr>
          <w:rFonts w:eastAsia="Times New Roman"/>
        </w:rPr>
        <w:t xml:space="preserve">on </w:t>
      </w:r>
      <w:r w:rsidRPr="00562D99">
        <w:rPr>
          <w:rFonts w:eastAsia="Times New Roman"/>
        </w:rPr>
        <w:t>21 March</w:t>
      </w:r>
      <w:r w:rsidRPr="00562D99">
        <w:rPr>
          <w:rFonts w:cstheme="minorHAnsi"/>
          <w:b/>
          <w:bCs/>
        </w:rPr>
        <w:t xml:space="preserve"> </w:t>
      </w:r>
      <w:r w:rsidRPr="00562D99">
        <w:rPr>
          <w:rFonts w:cstheme="minorHAnsi"/>
        </w:rPr>
        <w:t>which</w:t>
      </w:r>
      <w:r w:rsidRPr="00562D99">
        <w:rPr>
          <w:rFonts w:cstheme="minorHAnsi"/>
          <w:b/>
          <w:bCs/>
        </w:rPr>
        <w:t xml:space="preserve"> </w:t>
      </w:r>
      <w:r w:rsidRPr="00562D99">
        <w:rPr>
          <w:rFonts w:eastAsia="Times New Roman"/>
        </w:rPr>
        <w:t>was attended by nine members of the congregation. No concerns were raised at the service</w:t>
      </w:r>
      <w:r w:rsidR="001E37DE" w:rsidRPr="00562D99">
        <w:rPr>
          <w:rFonts w:eastAsia="Times New Roman"/>
        </w:rPr>
        <w:t>.</w:t>
      </w:r>
    </w:p>
    <w:p w14:paraId="6E71D867" w14:textId="4C8175E8" w:rsidR="00423BBC" w:rsidRPr="00562D99" w:rsidRDefault="00423BBC" w:rsidP="000048FF">
      <w:pPr>
        <w:pStyle w:val="ListParagraph"/>
        <w:numPr>
          <w:ilvl w:val="0"/>
          <w:numId w:val="17"/>
        </w:numPr>
        <w:spacing w:after="120"/>
        <w:contextualSpacing w:val="0"/>
        <w:rPr>
          <w:rFonts w:eastAsia="Times New Roman"/>
        </w:rPr>
      </w:pPr>
      <w:r w:rsidRPr="00562D99">
        <w:rPr>
          <w:rFonts w:eastAsia="Times New Roman"/>
        </w:rPr>
        <w:t xml:space="preserve">On </w:t>
      </w:r>
      <w:r w:rsidR="003F71BE" w:rsidRPr="00562D99">
        <w:rPr>
          <w:rFonts w:eastAsia="Times New Roman"/>
        </w:rPr>
        <w:t>25</w:t>
      </w:r>
      <w:r w:rsidRPr="00562D99">
        <w:rPr>
          <w:rFonts w:eastAsia="Times New Roman"/>
        </w:rPr>
        <w:t xml:space="preserve"> March, Telford and Wrekin Council (TWC) announced the latest infection rates. They show a</w:t>
      </w:r>
      <w:r w:rsidR="003F71BE" w:rsidRPr="00562D99">
        <w:rPr>
          <w:rFonts w:eastAsia="Times New Roman"/>
        </w:rPr>
        <w:t xml:space="preserve">n </w:t>
      </w:r>
      <w:r w:rsidR="003F71BE" w:rsidRPr="00562D99">
        <w:rPr>
          <w:rFonts w:eastAsia="Times New Roman"/>
          <w:u w:val="single"/>
        </w:rPr>
        <w:t>increase</w:t>
      </w:r>
      <w:r w:rsidR="003F71BE" w:rsidRPr="00562D99">
        <w:rPr>
          <w:rFonts w:eastAsia="Times New Roman"/>
        </w:rPr>
        <w:t xml:space="preserve"> of 12% </w:t>
      </w:r>
      <w:r w:rsidRPr="00562D99">
        <w:rPr>
          <w:rFonts w:eastAsia="Times New Roman"/>
        </w:rPr>
        <w:t xml:space="preserve">compared to the previous week </w:t>
      </w:r>
      <w:r w:rsidR="003F71BE" w:rsidRPr="00562D99">
        <w:rPr>
          <w:rFonts w:eastAsia="Times New Roman"/>
        </w:rPr>
        <w:t>(last week 27, this week 32)</w:t>
      </w:r>
      <w:r w:rsidR="001E37DE" w:rsidRPr="00562D99">
        <w:rPr>
          <w:rFonts w:eastAsia="Times New Roman"/>
        </w:rPr>
        <w:t>, which TWC have referred to as a “levelling out”.</w:t>
      </w:r>
    </w:p>
    <w:p w14:paraId="3A958E63" w14:textId="749FD11B" w:rsidR="002474B0" w:rsidRDefault="003F71BE">
      <w:pPr>
        <w:rPr>
          <w:rFonts w:cstheme="minorHAnsi"/>
          <w:b/>
          <w:bCs/>
        </w:rPr>
      </w:pPr>
      <w:r w:rsidRPr="00562D99">
        <w:rPr>
          <w:rFonts w:eastAsia="Times New Roman"/>
        </w:rPr>
        <w:t>No f</w:t>
      </w:r>
      <w:r w:rsidR="00423BBC" w:rsidRPr="00562D99">
        <w:rPr>
          <w:rFonts w:eastAsia="Times New Roman"/>
        </w:rPr>
        <w:t>urther questionnaires have been received in the last</w:t>
      </w:r>
      <w:r w:rsidRPr="00562D99">
        <w:rPr>
          <w:rFonts w:eastAsia="Times New Roman"/>
        </w:rPr>
        <w:t xml:space="preserve"> week.</w:t>
      </w:r>
      <w:r w:rsidR="002474B0">
        <w:rPr>
          <w:rFonts w:cstheme="minorHAnsi"/>
          <w:b/>
          <w:bCs/>
        </w:rPr>
        <w:br w:type="page"/>
      </w:r>
    </w:p>
    <w:p w14:paraId="693DE3F0" w14:textId="5FD53D9D" w:rsidR="00562D99" w:rsidRPr="009C2B18" w:rsidRDefault="00562D99" w:rsidP="00562D99">
      <w:pPr>
        <w:rPr>
          <w:rFonts w:cstheme="minorHAnsi"/>
          <w:b/>
          <w:bCs/>
        </w:rPr>
      </w:pPr>
      <w:r w:rsidRPr="009C2B18">
        <w:rPr>
          <w:rFonts w:cstheme="minorHAnsi"/>
          <w:b/>
          <w:bCs/>
        </w:rPr>
        <w:lastRenderedPageBreak/>
        <w:t>Update from Version 15</w:t>
      </w:r>
    </w:p>
    <w:p w14:paraId="065E5D9C" w14:textId="3CA08BAE" w:rsidR="00562D99" w:rsidRPr="009C2B18" w:rsidRDefault="00562D99" w:rsidP="000048FF">
      <w:pPr>
        <w:pStyle w:val="ListParagraph"/>
        <w:numPr>
          <w:ilvl w:val="0"/>
          <w:numId w:val="19"/>
        </w:numPr>
        <w:spacing w:after="120"/>
        <w:contextualSpacing w:val="0"/>
        <w:rPr>
          <w:rFonts w:eastAsia="Times New Roman"/>
        </w:rPr>
      </w:pPr>
      <w:r w:rsidRPr="009C2B18">
        <w:rPr>
          <w:rFonts w:eastAsia="Times New Roman"/>
        </w:rPr>
        <w:t>A Holy Communion service took place on 28 March</w:t>
      </w:r>
      <w:r w:rsidRPr="009C2B18">
        <w:rPr>
          <w:rFonts w:cstheme="minorHAnsi"/>
          <w:b/>
          <w:bCs/>
        </w:rPr>
        <w:t xml:space="preserve"> </w:t>
      </w:r>
      <w:r w:rsidRPr="009C2B18">
        <w:rPr>
          <w:rFonts w:cstheme="minorHAnsi"/>
        </w:rPr>
        <w:t>which</w:t>
      </w:r>
      <w:r w:rsidRPr="009C2B18">
        <w:rPr>
          <w:rFonts w:cstheme="minorHAnsi"/>
          <w:b/>
          <w:bCs/>
        </w:rPr>
        <w:t xml:space="preserve"> </w:t>
      </w:r>
      <w:r w:rsidRPr="009C2B18">
        <w:rPr>
          <w:rFonts w:eastAsia="Times New Roman"/>
        </w:rPr>
        <w:t>was attended by ten members of the congregation, of which nine received communion in one kind (wafers only) using the common plate. No concerns were raised at the service.</w:t>
      </w:r>
    </w:p>
    <w:p w14:paraId="1C0CB0E9" w14:textId="139732ED" w:rsidR="00DD558E" w:rsidRPr="00604605" w:rsidRDefault="00DD558E" w:rsidP="00DD558E">
      <w:pPr>
        <w:pStyle w:val="ListParagraph"/>
        <w:numPr>
          <w:ilvl w:val="0"/>
          <w:numId w:val="19"/>
        </w:numPr>
        <w:spacing w:after="120"/>
        <w:contextualSpacing w:val="0"/>
        <w:rPr>
          <w:rFonts w:eastAsia="Times New Roman"/>
        </w:rPr>
      </w:pPr>
      <w:r>
        <w:rPr>
          <w:rFonts w:eastAsia="Times New Roman"/>
        </w:rPr>
        <w:t xml:space="preserve">On 29 March, </w:t>
      </w:r>
      <w:r w:rsidRPr="00E9770F">
        <w:rPr>
          <w:rFonts w:cstheme="minorHAnsi"/>
        </w:rPr>
        <w:t xml:space="preserve">England moved into Step </w:t>
      </w:r>
      <w:r>
        <w:rPr>
          <w:rFonts w:cstheme="minorHAnsi"/>
        </w:rPr>
        <w:t xml:space="preserve">1(b) </w:t>
      </w:r>
      <w:r w:rsidRPr="00E9770F">
        <w:rPr>
          <w:rFonts w:cstheme="minorHAnsi"/>
        </w:rPr>
        <w:t>of the UK Government’s Roadmap for the easing of restrictions</w:t>
      </w:r>
      <w:r>
        <w:rPr>
          <w:rFonts w:cstheme="minorHAnsi"/>
        </w:rPr>
        <w:t>.</w:t>
      </w:r>
    </w:p>
    <w:p w14:paraId="06C89241" w14:textId="4048EAA1" w:rsidR="00562D99" w:rsidRPr="00D66681" w:rsidRDefault="008901C4" w:rsidP="000D0F91">
      <w:pPr>
        <w:pStyle w:val="ListParagraph"/>
        <w:numPr>
          <w:ilvl w:val="0"/>
          <w:numId w:val="19"/>
        </w:numPr>
        <w:spacing w:after="120"/>
        <w:contextualSpacing w:val="0"/>
        <w:rPr>
          <w:rFonts w:eastAsia="Times New Roman"/>
        </w:rPr>
      </w:pPr>
      <w:r w:rsidRPr="00D66681">
        <w:rPr>
          <w:rFonts w:eastAsia="Times New Roman"/>
        </w:rPr>
        <w:t xml:space="preserve"> </w:t>
      </w:r>
      <w:r w:rsidR="00562D99" w:rsidRPr="00D66681">
        <w:rPr>
          <w:rFonts w:eastAsia="Times New Roman"/>
        </w:rPr>
        <w:t xml:space="preserve">On 1 April, Telford and Wrekin Council (TWC) announced the latest infection rates. They show a decrease of 18% compared to the previous week (last week 32, this week 27), which TWC continue </w:t>
      </w:r>
      <w:r w:rsidRPr="00D66681">
        <w:rPr>
          <w:rFonts w:eastAsia="Times New Roman"/>
        </w:rPr>
        <w:t xml:space="preserve">to </w:t>
      </w:r>
      <w:r w:rsidR="00562D99" w:rsidRPr="00D66681">
        <w:rPr>
          <w:rFonts w:eastAsia="Times New Roman"/>
        </w:rPr>
        <w:t xml:space="preserve">refer to as a “levelling out”. </w:t>
      </w:r>
      <w:r w:rsidRPr="00D66681">
        <w:rPr>
          <w:rFonts w:eastAsia="Times New Roman"/>
        </w:rPr>
        <w:t xml:space="preserve">The borough's infection rate continues to remain lower than the regional and national average. </w:t>
      </w:r>
      <w:r w:rsidR="00562D99" w:rsidRPr="00D66681">
        <w:rPr>
          <w:rFonts w:eastAsia="Times New Roman"/>
        </w:rPr>
        <w:t>No further questionnaires have been received in the last week</w:t>
      </w:r>
    </w:p>
    <w:p w14:paraId="276A5F6F" w14:textId="366CC40F" w:rsidR="009C2B18" w:rsidRPr="00BA3099" w:rsidRDefault="009C2B18" w:rsidP="009C2B18">
      <w:pPr>
        <w:rPr>
          <w:rFonts w:cstheme="minorHAnsi"/>
          <w:b/>
          <w:bCs/>
        </w:rPr>
      </w:pPr>
      <w:r w:rsidRPr="00BA3099">
        <w:rPr>
          <w:rFonts w:cstheme="minorHAnsi"/>
          <w:b/>
          <w:bCs/>
        </w:rPr>
        <w:t>Update from Version 16</w:t>
      </w:r>
    </w:p>
    <w:p w14:paraId="36DBF7BF" w14:textId="35F09234" w:rsidR="009C2B18" w:rsidRPr="00BA3099" w:rsidRDefault="009C2B18" w:rsidP="000048FF">
      <w:pPr>
        <w:pStyle w:val="ListParagraph"/>
        <w:numPr>
          <w:ilvl w:val="0"/>
          <w:numId w:val="21"/>
        </w:numPr>
        <w:spacing w:after="120"/>
        <w:contextualSpacing w:val="0"/>
        <w:rPr>
          <w:rFonts w:eastAsia="Times New Roman"/>
        </w:rPr>
      </w:pPr>
      <w:r w:rsidRPr="00BA3099">
        <w:rPr>
          <w:rFonts w:eastAsia="Times New Roman"/>
        </w:rPr>
        <w:t xml:space="preserve">A Holy Communion service took place on 4 April, Easter Sunday, </w:t>
      </w:r>
      <w:r w:rsidRPr="00BA3099">
        <w:rPr>
          <w:rFonts w:cstheme="minorHAnsi"/>
        </w:rPr>
        <w:t>which</w:t>
      </w:r>
      <w:r w:rsidRPr="00BA3099">
        <w:rPr>
          <w:rFonts w:cstheme="minorHAnsi"/>
          <w:b/>
          <w:bCs/>
        </w:rPr>
        <w:t xml:space="preserve"> </w:t>
      </w:r>
      <w:r w:rsidRPr="00BA3099">
        <w:rPr>
          <w:rFonts w:eastAsia="Times New Roman"/>
        </w:rPr>
        <w:t>was attended by 32 members of the congregation, of which 26 received communion in one kind (wafers only) using the common plate. This was possible due to the organisation of Revd Dave Allport who ensured that each attendee was appropriately socially- distanced from one another, for which we extend our grateful thanks. No concerns were raised at the service.</w:t>
      </w:r>
    </w:p>
    <w:p w14:paraId="61E50A2A" w14:textId="1C834A8B" w:rsidR="009C2B18" w:rsidRPr="00D66681" w:rsidRDefault="009C2B18" w:rsidP="000D0F91">
      <w:pPr>
        <w:pStyle w:val="ListParagraph"/>
        <w:numPr>
          <w:ilvl w:val="0"/>
          <w:numId w:val="21"/>
        </w:numPr>
        <w:spacing w:after="120"/>
        <w:contextualSpacing w:val="0"/>
        <w:rPr>
          <w:rFonts w:eastAsia="Times New Roman"/>
        </w:rPr>
      </w:pPr>
      <w:r w:rsidRPr="00D66681">
        <w:rPr>
          <w:rFonts w:eastAsia="Times New Roman"/>
        </w:rPr>
        <w:t>On 8 April, Telford and Wrekin Council (TWC) announced the latest infection rates. They show a decrease of 33% compared to the previous week (last week 27, this week 18). The borough's infection rate continues to remain lower than the regional and national average.</w:t>
      </w:r>
      <w:r w:rsidR="00D66681">
        <w:rPr>
          <w:rFonts w:eastAsia="Times New Roman"/>
        </w:rPr>
        <w:t xml:space="preserve"> </w:t>
      </w:r>
      <w:r w:rsidRPr="00D66681">
        <w:rPr>
          <w:rFonts w:eastAsia="Times New Roman"/>
        </w:rPr>
        <w:t xml:space="preserve">On 9 April, Buckingham Palace announced the death of HRH Duke of Edinburgh, </w:t>
      </w:r>
      <w:r w:rsidR="000048FF" w:rsidRPr="00D66681">
        <w:rPr>
          <w:rFonts w:eastAsia="Times New Roman"/>
        </w:rPr>
        <w:t xml:space="preserve">the </w:t>
      </w:r>
      <w:r w:rsidR="00CB0D8B" w:rsidRPr="00D66681">
        <w:rPr>
          <w:rFonts w:eastAsia="Times New Roman"/>
        </w:rPr>
        <w:t xml:space="preserve">Prince Phillip </w:t>
      </w:r>
      <w:r w:rsidRPr="00D66681">
        <w:rPr>
          <w:rFonts w:eastAsia="Times New Roman"/>
        </w:rPr>
        <w:t>aged 99. Whilst this has no bearing on the pandemic, it is included here for historical reasons only.</w:t>
      </w:r>
    </w:p>
    <w:p w14:paraId="24107BCE" w14:textId="4644A38E" w:rsidR="00EE617D" w:rsidRDefault="009C2B18" w:rsidP="00562D99">
      <w:pPr>
        <w:rPr>
          <w:rFonts w:eastAsia="Times New Roman"/>
        </w:rPr>
      </w:pPr>
      <w:r w:rsidRPr="00BA3099">
        <w:rPr>
          <w:rFonts w:eastAsia="Times New Roman"/>
        </w:rPr>
        <w:t>No further questionnaires have been received in the last week.</w:t>
      </w:r>
    </w:p>
    <w:p w14:paraId="52435846" w14:textId="77777777" w:rsidR="00EE617D" w:rsidRDefault="00EE617D">
      <w:pPr>
        <w:rPr>
          <w:rFonts w:eastAsia="Times New Roman"/>
        </w:rPr>
      </w:pPr>
      <w:r>
        <w:rPr>
          <w:rFonts w:eastAsia="Times New Roman"/>
        </w:rPr>
        <w:br w:type="page"/>
      </w:r>
    </w:p>
    <w:p w14:paraId="502C37BF" w14:textId="7EF6B564" w:rsidR="00BA3099" w:rsidRPr="00604605" w:rsidRDefault="00BA3099" w:rsidP="00BA3099">
      <w:pPr>
        <w:rPr>
          <w:rFonts w:cstheme="minorHAnsi"/>
          <w:b/>
          <w:bCs/>
        </w:rPr>
      </w:pPr>
      <w:r w:rsidRPr="00604605">
        <w:rPr>
          <w:rFonts w:cstheme="minorHAnsi"/>
          <w:b/>
          <w:bCs/>
        </w:rPr>
        <w:lastRenderedPageBreak/>
        <w:t>Update from Version 17</w:t>
      </w:r>
    </w:p>
    <w:p w14:paraId="4B6377E6" w14:textId="5847295B" w:rsidR="00BA3099" w:rsidRPr="00604605" w:rsidRDefault="00BA3099" w:rsidP="000048FF">
      <w:pPr>
        <w:pStyle w:val="ListParagraph"/>
        <w:numPr>
          <w:ilvl w:val="0"/>
          <w:numId w:val="23"/>
        </w:numPr>
        <w:spacing w:after="120"/>
        <w:contextualSpacing w:val="0"/>
        <w:rPr>
          <w:rFonts w:eastAsia="Times New Roman"/>
        </w:rPr>
      </w:pPr>
      <w:r w:rsidRPr="00604605">
        <w:rPr>
          <w:rFonts w:eastAsia="Times New Roman"/>
        </w:rPr>
        <w:t xml:space="preserve">A special (non-Eucharistic) service in memory of HRH Duke of Edinburgh, </w:t>
      </w:r>
      <w:r w:rsidR="000048FF" w:rsidRPr="00604605">
        <w:rPr>
          <w:rFonts w:eastAsia="Times New Roman"/>
        </w:rPr>
        <w:t xml:space="preserve">the </w:t>
      </w:r>
      <w:r w:rsidRPr="00604605">
        <w:rPr>
          <w:rFonts w:eastAsia="Times New Roman"/>
        </w:rPr>
        <w:t xml:space="preserve">Prince Philip, took place on 11 April, </w:t>
      </w:r>
      <w:r w:rsidRPr="00604605">
        <w:rPr>
          <w:rFonts w:cstheme="minorHAnsi"/>
        </w:rPr>
        <w:t>which</w:t>
      </w:r>
      <w:r w:rsidRPr="00604605">
        <w:rPr>
          <w:rFonts w:cstheme="minorHAnsi"/>
          <w:b/>
          <w:bCs/>
        </w:rPr>
        <w:t xml:space="preserve"> </w:t>
      </w:r>
      <w:r w:rsidRPr="00604605">
        <w:rPr>
          <w:rFonts w:eastAsia="Times New Roman"/>
        </w:rPr>
        <w:t>was attended by 11 members of the congregation. No concerns were raised at the service.</w:t>
      </w:r>
    </w:p>
    <w:p w14:paraId="41FB8068" w14:textId="05D12277" w:rsidR="00BA3099" w:rsidRDefault="00BA3099" w:rsidP="000048FF">
      <w:pPr>
        <w:pStyle w:val="ListParagraph"/>
        <w:numPr>
          <w:ilvl w:val="0"/>
          <w:numId w:val="23"/>
        </w:numPr>
        <w:spacing w:after="120"/>
        <w:contextualSpacing w:val="0"/>
        <w:rPr>
          <w:rFonts w:eastAsia="Times New Roman"/>
        </w:rPr>
      </w:pPr>
      <w:r w:rsidRPr="00604605">
        <w:rPr>
          <w:rFonts w:eastAsia="Times New Roman"/>
        </w:rPr>
        <w:t xml:space="preserve">On </w:t>
      </w:r>
      <w:r w:rsidR="000048FF" w:rsidRPr="00604605">
        <w:rPr>
          <w:rFonts w:eastAsia="Times New Roman"/>
        </w:rPr>
        <w:t>15</w:t>
      </w:r>
      <w:r w:rsidRPr="00604605">
        <w:rPr>
          <w:rFonts w:eastAsia="Times New Roman"/>
        </w:rPr>
        <w:t xml:space="preserve"> April, Telford and Wrekin Council (TWC) announced the latest infection rates.</w:t>
      </w:r>
      <w:r w:rsidR="000048FF" w:rsidRPr="00604605">
        <w:rPr>
          <w:rFonts w:eastAsia="Times New Roman"/>
        </w:rPr>
        <w:t xml:space="preserve"> TWC stated “The number of new coronavirus cases in Telford and Wrekin is fluctuating, the latest figures show. There were 40 new cases reported for Telford and Wrekin during the past seven days (5-11 April) - which means 8 more new cases recorded compared to the previous seven-day period</w:t>
      </w:r>
      <w:r w:rsidRPr="00604605">
        <w:rPr>
          <w:rFonts w:eastAsia="Times New Roman"/>
        </w:rPr>
        <w:t>. The borough's infection rate continues to remain lower than the regional and national average</w:t>
      </w:r>
      <w:r w:rsidR="000048FF" w:rsidRPr="00604605">
        <w:rPr>
          <w:rFonts w:eastAsia="Times New Roman"/>
        </w:rPr>
        <w:t>”</w:t>
      </w:r>
      <w:r w:rsidRPr="00604605">
        <w:rPr>
          <w:rFonts w:eastAsia="Times New Roman"/>
        </w:rPr>
        <w:t xml:space="preserve">. </w:t>
      </w:r>
      <w:r w:rsidR="00D66681">
        <w:rPr>
          <w:rFonts w:eastAsia="Times New Roman"/>
        </w:rPr>
        <w:t xml:space="preserve">Further </w:t>
      </w:r>
      <w:r w:rsidR="00D66681" w:rsidRPr="002E66F7">
        <w:rPr>
          <w:rFonts w:eastAsia="Times New Roman"/>
        </w:rPr>
        <w:t xml:space="preserve">details </w:t>
      </w:r>
      <w:r w:rsidR="00D66681">
        <w:rPr>
          <w:rFonts w:eastAsia="Times New Roman"/>
        </w:rPr>
        <w:t xml:space="preserve">are shown </w:t>
      </w:r>
      <w:r w:rsidR="00D66681" w:rsidRPr="002E66F7">
        <w:rPr>
          <w:rFonts w:eastAsia="Times New Roman"/>
        </w:rPr>
        <w:t>towards the end of this document</w:t>
      </w:r>
      <w:r w:rsidR="00D66681">
        <w:rPr>
          <w:rFonts w:eastAsia="Times New Roman"/>
        </w:rPr>
        <w:t>.</w:t>
      </w:r>
    </w:p>
    <w:p w14:paraId="4323E973" w14:textId="3435A8DC" w:rsidR="00E9770F" w:rsidRPr="00604605" w:rsidRDefault="00E9770F" w:rsidP="000048FF">
      <w:pPr>
        <w:pStyle w:val="ListParagraph"/>
        <w:numPr>
          <w:ilvl w:val="0"/>
          <w:numId w:val="23"/>
        </w:numPr>
        <w:spacing w:after="120"/>
        <w:contextualSpacing w:val="0"/>
        <w:rPr>
          <w:rFonts w:eastAsia="Times New Roman"/>
        </w:rPr>
      </w:pPr>
      <w:r>
        <w:rPr>
          <w:rFonts w:eastAsia="Times New Roman"/>
        </w:rPr>
        <w:t xml:space="preserve">On 12 April, </w:t>
      </w:r>
      <w:r w:rsidRPr="00E9770F">
        <w:rPr>
          <w:rFonts w:cstheme="minorHAnsi"/>
        </w:rPr>
        <w:t>England moved into Step 2 of the UK Government’s Roadmap for the easing of restrictions</w:t>
      </w:r>
      <w:r>
        <w:rPr>
          <w:rFonts w:cstheme="minorHAnsi"/>
        </w:rPr>
        <w:t>.</w:t>
      </w:r>
    </w:p>
    <w:p w14:paraId="5E45A28C" w14:textId="6C8983BF" w:rsidR="00EE617D" w:rsidRPr="00604605" w:rsidRDefault="00EE617D" w:rsidP="00D14CCB">
      <w:pPr>
        <w:pStyle w:val="ListParagraph"/>
        <w:numPr>
          <w:ilvl w:val="0"/>
          <w:numId w:val="23"/>
        </w:numPr>
        <w:spacing w:before="225" w:after="225"/>
        <w:ind w:left="714" w:hanging="357"/>
        <w:contextualSpacing w:val="0"/>
        <w:rPr>
          <w:rFonts w:eastAsia="Times New Roman"/>
        </w:rPr>
      </w:pPr>
      <w:r w:rsidRPr="00604605">
        <w:rPr>
          <w:rFonts w:eastAsia="Times New Roman"/>
        </w:rPr>
        <w:t>TWC are encouraging everyone to obtain Rapid Test Kits. They are now available for free to anyone over 18 with no Covid-19 symptoms. No appointments are needed to pick up home test kits</w:t>
      </w:r>
      <w:r w:rsidRPr="00604605">
        <w:rPr>
          <w:rFonts w:ascii="Arial" w:hAnsi="Arial" w:cs="Arial"/>
          <w:sz w:val="24"/>
          <w:szCs w:val="24"/>
        </w:rPr>
        <w:t>.</w:t>
      </w:r>
    </w:p>
    <w:p w14:paraId="4E30421B" w14:textId="2EDEE504" w:rsidR="00D14CCB" w:rsidRPr="00604605" w:rsidRDefault="00D14CCB" w:rsidP="00D14CCB">
      <w:pPr>
        <w:pStyle w:val="ListParagraph"/>
        <w:numPr>
          <w:ilvl w:val="0"/>
          <w:numId w:val="23"/>
        </w:numPr>
        <w:spacing w:before="225" w:after="225"/>
        <w:ind w:left="714" w:hanging="357"/>
        <w:contextualSpacing w:val="0"/>
        <w:rPr>
          <w:rFonts w:eastAsia="Times New Roman"/>
        </w:rPr>
      </w:pPr>
      <w:r w:rsidRPr="00604605">
        <w:rPr>
          <w:rFonts w:eastAsia="Times New Roman"/>
        </w:rPr>
        <w:t xml:space="preserve">On Sunday afternoon (18 April 2021), Freya Rooke-Moore will be running a short outdoor workshop in the churchyard. This will consist of a small group (less than 6) who will not enter the church. The music/creative workshop is a requirement as part of one of her university modules. It has been devised to focus on the community hence the reason for running it at the community hub of the village. There were no concerns from the Health and Safety Officer </w:t>
      </w:r>
      <w:r w:rsidR="0009020B" w:rsidRPr="00604605">
        <w:rPr>
          <w:rFonts w:eastAsia="Times New Roman"/>
        </w:rPr>
        <w:t xml:space="preserve">who gave his full support </w:t>
      </w:r>
      <w:r w:rsidRPr="00604605">
        <w:rPr>
          <w:rFonts w:eastAsia="Times New Roman"/>
        </w:rPr>
        <w:t>for this event to go ahead.</w:t>
      </w:r>
    </w:p>
    <w:p w14:paraId="27552AAC" w14:textId="77777777" w:rsidR="00BA3099" w:rsidRPr="00604605" w:rsidRDefault="00BA3099" w:rsidP="00BA3099">
      <w:pPr>
        <w:rPr>
          <w:rFonts w:cstheme="minorHAnsi"/>
          <w:b/>
          <w:bCs/>
        </w:rPr>
      </w:pPr>
      <w:r w:rsidRPr="00604605">
        <w:rPr>
          <w:rFonts w:eastAsia="Times New Roman"/>
        </w:rPr>
        <w:t>No further questionnaires have been received in the last week.</w:t>
      </w:r>
    </w:p>
    <w:p w14:paraId="7E8B1D68" w14:textId="77777777" w:rsidR="001B5A3C" w:rsidRDefault="001B5A3C">
      <w:pPr>
        <w:rPr>
          <w:rFonts w:cstheme="minorHAnsi"/>
          <w:b/>
          <w:bCs/>
        </w:rPr>
      </w:pPr>
      <w:r>
        <w:rPr>
          <w:rFonts w:cstheme="minorHAnsi"/>
          <w:b/>
          <w:bCs/>
        </w:rPr>
        <w:br w:type="page"/>
      </w:r>
    </w:p>
    <w:p w14:paraId="735114D8" w14:textId="67749528" w:rsidR="00604605" w:rsidRPr="00D66681" w:rsidRDefault="00604605" w:rsidP="00604605">
      <w:pPr>
        <w:rPr>
          <w:rFonts w:cstheme="minorHAnsi"/>
          <w:b/>
          <w:bCs/>
        </w:rPr>
      </w:pPr>
      <w:r w:rsidRPr="00D66681">
        <w:rPr>
          <w:rFonts w:cstheme="minorHAnsi"/>
          <w:b/>
          <w:bCs/>
        </w:rPr>
        <w:lastRenderedPageBreak/>
        <w:t>Update from Version 18</w:t>
      </w:r>
    </w:p>
    <w:p w14:paraId="089986CD" w14:textId="0AC46656" w:rsidR="00604605" w:rsidRPr="00D66681" w:rsidRDefault="00604605" w:rsidP="00604605">
      <w:pPr>
        <w:pStyle w:val="ListParagraph"/>
        <w:numPr>
          <w:ilvl w:val="0"/>
          <w:numId w:val="25"/>
        </w:numPr>
        <w:spacing w:after="120"/>
        <w:contextualSpacing w:val="0"/>
        <w:rPr>
          <w:rFonts w:eastAsia="Times New Roman"/>
        </w:rPr>
      </w:pPr>
      <w:r w:rsidRPr="00D66681">
        <w:rPr>
          <w:rFonts w:eastAsia="Times New Roman"/>
        </w:rPr>
        <w:t xml:space="preserve">A Holy Communion service took place on 18 April, </w:t>
      </w:r>
      <w:r w:rsidRPr="00D66681">
        <w:rPr>
          <w:rFonts w:cstheme="minorHAnsi"/>
        </w:rPr>
        <w:t>which</w:t>
      </w:r>
      <w:r w:rsidRPr="00D66681">
        <w:rPr>
          <w:rFonts w:cstheme="minorHAnsi"/>
          <w:b/>
          <w:bCs/>
        </w:rPr>
        <w:t xml:space="preserve"> </w:t>
      </w:r>
      <w:r w:rsidRPr="00D66681">
        <w:rPr>
          <w:rFonts w:eastAsia="Times New Roman"/>
        </w:rPr>
        <w:t>was attended 8 members of the congregation, of which 7 received communion in one kind (wafers only) using the common plate. No concerns were raised at the service.</w:t>
      </w:r>
    </w:p>
    <w:p w14:paraId="7F934276" w14:textId="57EE478C" w:rsidR="00050848" w:rsidRPr="00D42677" w:rsidRDefault="00604605" w:rsidP="00F10C47">
      <w:pPr>
        <w:pStyle w:val="ListParagraph"/>
        <w:numPr>
          <w:ilvl w:val="0"/>
          <w:numId w:val="25"/>
        </w:numPr>
        <w:spacing w:before="225" w:after="225"/>
        <w:contextualSpacing w:val="0"/>
        <w:rPr>
          <w:rFonts w:eastAsia="Times New Roman"/>
        </w:rPr>
      </w:pPr>
      <w:r w:rsidRPr="00D42677">
        <w:rPr>
          <w:rFonts w:eastAsia="Times New Roman"/>
        </w:rPr>
        <w:t xml:space="preserve">On </w:t>
      </w:r>
      <w:r w:rsidR="00822070" w:rsidRPr="00D42677">
        <w:rPr>
          <w:rFonts w:eastAsia="Times New Roman"/>
        </w:rPr>
        <w:t>22</w:t>
      </w:r>
      <w:r w:rsidRPr="00D42677">
        <w:rPr>
          <w:rFonts w:eastAsia="Times New Roman"/>
        </w:rPr>
        <w:t xml:space="preserve"> April, Telford and Wrekin Council (TWC) announced the latest infection rates. TWC stated “</w:t>
      </w:r>
      <w:r w:rsidR="00822070" w:rsidRPr="00D42677">
        <w:rPr>
          <w:rFonts w:eastAsia="Times New Roman"/>
        </w:rPr>
        <w:t xml:space="preserve">The number of new confirmed coronavirus cases in Telford and Wrekin continues to remain stable, the latest weekly figures show. There were 45 new cases reported for Telford and Wrekin during the past seven days (12-18 April), four more than the previous seven-day period. The borough's infection rate is similar to the regional and national average”. </w:t>
      </w:r>
      <w:r w:rsidRPr="00D42677">
        <w:rPr>
          <w:rFonts w:eastAsia="Times New Roman"/>
        </w:rPr>
        <w:t xml:space="preserve">TWC </w:t>
      </w:r>
      <w:r w:rsidR="00822070" w:rsidRPr="00D42677">
        <w:rPr>
          <w:rFonts w:eastAsia="Times New Roman"/>
        </w:rPr>
        <w:t xml:space="preserve">continue to </w:t>
      </w:r>
      <w:r w:rsidRPr="00D42677">
        <w:rPr>
          <w:rFonts w:eastAsia="Times New Roman"/>
        </w:rPr>
        <w:t>encourag</w:t>
      </w:r>
      <w:r w:rsidR="00822070" w:rsidRPr="00D42677">
        <w:rPr>
          <w:rFonts w:eastAsia="Times New Roman"/>
        </w:rPr>
        <w:t>e</w:t>
      </w:r>
      <w:r w:rsidRPr="00D42677">
        <w:rPr>
          <w:rFonts w:eastAsia="Times New Roman"/>
        </w:rPr>
        <w:t xml:space="preserve"> everyone to obtain Rapid Test Kits</w:t>
      </w:r>
      <w:r w:rsidR="00822070" w:rsidRPr="00D42677">
        <w:rPr>
          <w:rFonts w:eastAsia="Times New Roman"/>
        </w:rPr>
        <w:t>, and take twice-weekly test.</w:t>
      </w:r>
      <w:r w:rsidRPr="00D42677">
        <w:rPr>
          <w:rFonts w:eastAsia="Times New Roman"/>
        </w:rPr>
        <w:t xml:space="preserve"> They are now available for free to anyone over 18 with no Covid-19 symptoms. No appointments are needed to pick up home test kits</w:t>
      </w:r>
      <w:r w:rsidRPr="00D42677">
        <w:rPr>
          <w:rFonts w:ascii="Arial" w:hAnsi="Arial" w:cs="Arial"/>
          <w:sz w:val="24"/>
          <w:szCs w:val="24"/>
        </w:rPr>
        <w:t xml:space="preserve">. </w:t>
      </w:r>
      <w:r w:rsidRPr="00D42677">
        <w:rPr>
          <w:rFonts w:eastAsia="Times New Roman"/>
        </w:rPr>
        <w:t>Further details are on page</w:t>
      </w:r>
      <w:r w:rsidR="00822070" w:rsidRPr="00D42677">
        <w:rPr>
          <w:rFonts w:eastAsia="Times New Roman"/>
        </w:rPr>
        <w:t xml:space="preserve"> </w:t>
      </w:r>
      <w:r w:rsidRPr="00D42677">
        <w:rPr>
          <w:rFonts w:eastAsia="Times New Roman"/>
        </w:rPr>
        <w:t>32.</w:t>
      </w:r>
    </w:p>
    <w:p w14:paraId="34DDADC1" w14:textId="67A467DE" w:rsidR="00050848" w:rsidRPr="00D66681" w:rsidRDefault="00604605" w:rsidP="00050848">
      <w:pPr>
        <w:pStyle w:val="ListParagraph"/>
        <w:numPr>
          <w:ilvl w:val="0"/>
          <w:numId w:val="25"/>
        </w:numPr>
        <w:spacing w:before="225" w:after="225"/>
        <w:contextualSpacing w:val="0"/>
        <w:rPr>
          <w:rFonts w:eastAsia="Times New Roman"/>
        </w:rPr>
      </w:pPr>
      <w:r w:rsidRPr="00D66681">
        <w:rPr>
          <w:rFonts w:eastAsia="Times New Roman"/>
        </w:rPr>
        <w:t>On Sunday (</w:t>
      </w:r>
      <w:r w:rsidR="00050848" w:rsidRPr="00D66681">
        <w:rPr>
          <w:rFonts w:eastAsia="Times New Roman"/>
        </w:rPr>
        <w:t>25</w:t>
      </w:r>
      <w:r w:rsidRPr="00D66681">
        <w:rPr>
          <w:rFonts w:eastAsia="Times New Roman"/>
        </w:rPr>
        <w:t xml:space="preserve"> April 2021), </w:t>
      </w:r>
      <w:r w:rsidR="00050848" w:rsidRPr="00D66681">
        <w:rPr>
          <w:rFonts w:eastAsia="Times New Roman"/>
        </w:rPr>
        <w:t>the congregation will meet outside in order to sing the last hymn of the service. Guidance published by the Govt and the Royal School of Church Music will be followed. Further details can be found here:</w:t>
      </w:r>
    </w:p>
    <w:p w14:paraId="1388615E" w14:textId="663B70F2" w:rsidR="00050848" w:rsidRPr="00D66681" w:rsidRDefault="00C638AB" w:rsidP="00050848">
      <w:pPr>
        <w:spacing w:before="225" w:after="225"/>
        <w:ind w:left="720"/>
        <w:rPr>
          <w:rStyle w:val="Hyperlink"/>
          <w:color w:val="auto"/>
        </w:rPr>
      </w:pPr>
      <w:hyperlink r:id="rId18" w:anchor="na" w:history="1">
        <w:r w:rsidR="00050848" w:rsidRPr="00370AE3">
          <w:rPr>
            <w:rStyle w:val="Hyperlink"/>
            <w:rFonts w:eastAsia="Times New Roman"/>
          </w:rPr>
          <w:t>https://www.churchofengland.org/resources/coronavirus-covid-19-guidance#na</w:t>
        </w:r>
      </w:hyperlink>
      <w:r w:rsidR="00050848" w:rsidRPr="00D66681">
        <w:rPr>
          <w:rFonts w:eastAsia="Times New Roman"/>
        </w:rPr>
        <w:t xml:space="preserve">, and </w:t>
      </w:r>
      <w:r w:rsidR="00050848" w:rsidRPr="00D66681">
        <w:rPr>
          <w:rStyle w:val="Hyperlink"/>
          <w:color w:val="auto"/>
        </w:rPr>
        <w:t>https://www.rscm.org.uk/covid-19-resources-for-churches/</w:t>
      </w:r>
    </w:p>
    <w:p w14:paraId="5F9D3C47" w14:textId="41167967" w:rsidR="00184DAB" w:rsidRPr="00D66681" w:rsidRDefault="00184DAB" w:rsidP="00184DAB">
      <w:pPr>
        <w:ind w:left="720"/>
        <w:rPr>
          <w:lang w:eastAsia="en-GB"/>
        </w:rPr>
      </w:pPr>
      <w:r w:rsidRPr="00D66681">
        <w:rPr>
          <w:lang w:eastAsia="en-GB"/>
        </w:rPr>
        <w:t>We will mitigate the risk of mingling by leaving in an orderly way from back first and/or from front by Chancel door. Gathering in distinct groups of up to six or two households, with appropriate distancing observed.</w:t>
      </w:r>
    </w:p>
    <w:p w14:paraId="2348AC22" w14:textId="1CCEEF01" w:rsidR="00604605" w:rsidRPr="00D66681" w:rsidRDefault="00604605" w:rsidP="00050848">
      <w:pPr>
        <w:spacing w:before="225" w:after="225"/>
        <w:rPr>
          <w:rFonts w:eastAsia="Times New Roman"/>
        </w:rPr>
      </w:pPr>
      <w:r w:rsidRPr="00D66681">
        <w:rPr>
          <w:rFonts w:eastAsia="Times New Roman"/>
        </w:rPr>
        <w:t>No further questionnaires have been received in the last week.</w:t>
      </w:r>
    </w:p>
    <w:p w14:paraId="7EDF7E87" w14:textId="47FEFDC6" w:rsidR="000D0F91" w:rsidRPr="00CE5E48" w:rsidRDefault="000D0F91" w:rsidP="000D0F91">
      <w:pPr>
        <w:rPr>
          <w:rFonts w:cstheme="minorHAnsi"/>
          <w:b/>
          <w:bCs/>
        </w:rPr>
      </w:pPr>
      <w:r w:rsidRPr="00CE5E48">
        <w:rPr>
          <w:rFonts w:cstheme="minorHAnsi"/>
          <w:b/>
          <w:bCs/>
        </w:rPr>
        <w:t>Update from Version 1</w:t>
      </w:r>
      <w:r w:rsidR="0049521A" w:rsidRPr="00CE5E48">
        <w:rPr>
          <w:rFonts w:cstheme="minorHAnsi"/>
          <w:b/>
          <w:bCs/>
        </w:rPr>
        <w:t>9</w:t>
      </w:r>
    </w:p>
    <w:p w14:paraId="0131A4AE" w14:textId="1FF4085F" w:rsidR="000D0F91" w:rsidRPr="00D42677" w:rsidRDefault="000D0F91" w:rsidP="008C46A3">
      <w:pPr>
        <w:pStyle w:val="ListParagraph"/>
        <w:numPr>
          <w:ilvl w:val="0"/>
          <w:numId w:val="26"/>
        </w:numPr>
        <w:spacing w:before="225" w:after="225"/>
        <w:contextualSpacing w:val="0"/>
        <w:rPr>
          <w:rFonts w:eastAsia="Times New Roman"/>
        </w:rPr>
      </w:pPr>
      <w:r w:rsidRPr="00D42677">
        <w:rPr>
          <w:rFonts w:eastAsia="Times New Roman"/>
        </w:rPr>
        <w:t xml:space="preserve">A Holy Communion service took place on 25 April, </w:t>
      </w:r>
      <w:r w:rsidRPr="00D42677">
        <w:rPr>
          <w:rFonts w:cstheme="minorHAnsi"/>
        </w:rPr>
        <w:t>which</w:t>
      </w:r>
      <w:r w:rsidRPr="00D42677">
        <w:rPr>
          <w:rFonts w:cstheme="minorHAnsi"/>
          <w:b/>
          <w:bCs/>
        </w:rPr>
        <w:t xml:space="preserve"> </w:t>
      </w:r>
      <w:r w:rsidRPr="00D42677">
        <w:rPr>
          <w:rFonts w:eastAsia="Times New Roman"/>
        </w:rPr>
        <w:t>was attended 10 members of the congregation, all of which received communion in one kind (wafers only) using the common plate. No concerns were raised at the service.</w:t>
      </w:r>
      <w:r w:rsidR="0049521A" w:rsidRPr="00D42677">
        <w:rPr>
          <w:rFonts w:eastAsia="Times New Roman"/>
        </w:rPr>
        <w:t xml:space="preserve"> </w:t>
      </w:r>
      <w:r w:rsidRPr="00D42677">
        <w:rPr>
          <w:rFonts w:eastAsia="Times New Roman"/>
        </w:rPr>
        <w:t>On 22 April, Telford and Wrekin Council (TWC) announced the latest infection rates. TWC stated “</w:t>
      </w:r>
      <w:r w:rsidR="0049521A" w:rsidRPr="00D42677">
        <w:rPr>
          <w:rFonts w:eastAsia="Times New Roman"/>
        </w:rPr>
        <w:t>Infection rates in Telford and Wrekin begin to level out. The number of new confirmed coronavirus cases in Telford and Wrekin continues to remain stable, the latest weekly figures show. There were 41 new cases reported for Telford and Wrekin during the past seven days (19-25 April), four fewer than the previous seven-day period. The borough's infection rate is similar to the regional and national average</w:t>
      </w:r>
      <w:r w:rsidR="0049521A" w:rsidRPr="00D42677">
        <w:rPr>
          <w:rFonts w:asciiTheme="majorHAnsi" w:eastAsia="Times New Roman" w:hAnsiTheme="majorHAnsi" w:cstheme="majorBidi"/>
          <w:sz w:val="26"/>
          <w:szCs w:val="26"/>
        </w:rPr>
        <w:t>.</w:t>
      </w:r>
    </w:p>
    <w:p w14:paraId="2AA38FA4" w14:textId="67A64E3C" w:rsidR="000D0F91" w:rsidRPr="00D42677" w:rsidRDefault="000D0F91" w:rsidP="008C46A3">
      <w:pPr>
        <w:pStyle w:val="ListParagraph"/>
        <w:numPr>
          <w:ilvl w:val="0"/>
          <w:numId w:val="26"/>
        </w:numPr>
        <w:spacing w:before="225" w:after="225"/>
        <w:contextualSpacing w:val="0"/>
        <w:rPr>
          <w:rFonts w:eastAsia="Times New Roman"/>
        </w:rPr>
      </w:pPr>
      <w:r w:rsidRPr="00D42677">
        <w:rPr>
          <w:rFonts w:eastAsia="Times New Roman"/>
        </w:rPr>
        <w:t>TWC continue to encourage everyone to obtain Rapid Test Kits, and take twice-weekly test. They are now available for free to anyone over 18 with no Covid-19 symptoms. No appointments are needed to pick up home test kits</w:t>
      </w:r>
      <w:r w:rsidRPr="00D42677">
        <w:rPr>
          <w:rFonts w:ascii="Arial" w:hAnsi="Arial" w:cs="Arial"/>
          <w:sz w:val="24"/>
          <w:szCs w:val="24"/>
        </w:rPr>
        <w:t>.</w:t>
      </w:r>
    </w:p>
    <w:p w14:paraId="77C3AC64" w14:textId="5902D46F" w:rsidR="00215D1B" w:rsidRDefault="000D0F91" w:rsidP="000D0F91">
      <w:pPr>
        <w:spacing w:before="225" w:after="225"/>
        <w:rPr>
          <w:rFonts w:eastAsia="Times New Roman"/>
        </w:rPr>
      </w:pPr>
      <w:r w:rsidRPr="00D42677">
        <w:rPr>
          <w:rFonts w:eastAsia="Times New Roman"/>
        </w:rPr>
        <w:t>No further questionnaires have been received in the last week.</w:t>
      </w:r>
    </w:p>
    <w:p w14:paraId="36D77D5D" w14:textId="42D05528" w:rsidR="00D42677" w:rsidRPr="00B74375" w:rsidRDefault="00D42677" w:rsidP="00D42677">
      <w:pPr>
        <w:rPr>
          <w:rFonts w:cstheme="minorHAnsi"/>
          <w:b/>
          <w:bCs/>
        </w:rPr>
      </w:pPr>
      <w:r w:rsidRPr="00B74375">
        <w:rPr>
          <w:rFonts w:cstheme="minorHAnsi"/>
          <w:b/>
          <w:bCs/>
        </w:rPr>
        <w:lastRenderedPageBreak/>
        <w:t>Update from Version 20</w:t>
      </w:r>
    </w:p>
    <w:p w14:paraId="289F225D" w14:textId="1DEE9C35" w:rsidR="00215D1B" w:rsidRPr="00B74375" w:rsidRDefault="00215D1B" w:rsidP="008C46A3">
      <w:pPr>
        <w:pStyle w:val="ListParagraph"/>
        <w:numPr>
          <w:ilvl w:val="0"/>
          <w:numId w:val="28"/>
        </w:numPr>
        <w:spacing w:before="225" w:after="225"/>
        <w:ind w:left="714" w:hanging="357"/>
        <w:contextualSpacing w:val="0"/>
        <w:rPr>
          <w:rFonts w:eastAsia="Times New Roman"/>
        </w:rPr>
      </w:pPr>
      <w:r w:rsidRPr="00B74375">
        <w:rPr>
          <w:rFonts w:eastAsia="Times New Roman"/>
        </w:rPr>
        <w:t>A non-Eucharistic Service (Morning Prayers) took place on 2 May</w:t>
      </w:r>
      <w:r w:rsidRPr="00B74375">
        <w:rPr>
          <w:rFonts w:cstheme="minorHAnsi"/>
          <w:b/>
          <w:bCs/>
        </w:rPr>
        <w:t xml:space="preserve"> </w:t>
      </w:r>
      <w:r w:rsidRPr="00B74375">
        <w:rPr>
          <w:rFonts w:cstheme="minorHAnsi"/>
        </w:rPr>
        <w:t>which</w:t>
      </w:r>
      <w:r w:rsidRPr="00B74375">
        <w:rPr>
          <w:rFonts w:cstheme="minorHAnsi"/>
          <w:b/>
          <w:bCs/>
        </w:rPr>
        <w:t xml:space="preserve"> </w:t>
      </w:r>
      <w:r w:rsidRPr="00B74375">
        <w:rPr>
          <w:rFonts w:eastAsia="Times New Roman"/>
        </w:rPr>
        <w:t xml:space="preserve">was attended by </w:t>
      </w:r>
      <w:r w:rsidR="00334651" w:rsidRPr="00B74375">
        <w:rPr>
          <w:rFonts w:eastAsia="Times New Roman"/>
        </w:rPr>
        <w:t>7 m</w:t>
      </w:r>
      <w:r w:rsidRPr="00B74375">
        <w:rPr>
          <w:rFonts w:eastAsia="Times New Roman"/>
        </w:rPr>
        <w:t>embers of the congregation. No concerns were raised at the service.</w:t>
      </w:r>
    </w:p>
    <w:p w14:paraId="5BF95E9E" w14:textId="2B1E426A" w:rsidR="00CE5E48" w:rsidRPr="00B74375" w:rsidRDefault="00215D1B" w:rsidP="008C46A3">
      <w:pPr>
        <w:pStyle w:val="ListParagraph"/>
        <w:numPr>
          <w:ilvl w:val="0"/>
          <w:numId w:val="28"/>
        </w:numPr>
        <w:spacing w:before="225" w:after="225"/>
        <w:ind w:left="714" w:hanging="357"/>
        <w:contextualSpacing w:val="0"/>
        <w:rPr>
          <w:rFonts w:eastAsia="Times New Roman"/>
        </w:rPr>
      </w:pPr>
      <w:r w:rsidRPr="00B74375">
        <w:rPr>
          <w:rFonts w:eastAsia="Times New Roman"/>
        </w:rPr>
        <w:t xml:space="preserve">A Holy Communion service took place on 9 May, </w:t>
      </w:r>
      <w:r w:rsidRPr="00B74375">
        <w:rPr>
          <w:rFonts w:cstheme="minorHAnsi"/>
        </w:rPr>
        <w:t>which</w:t>
      </w:r>
      <w:r w:rsidRPr="00B74375">
        <w:rPr>
          <w:rFonts w:cstheme="minorHAnsi"/>
          <w:b/>
          <w:bCs/>
        </w:rPr>
        <w:t xml:space="preserve"> </w:t>
      </w:r>
      <w:r w:rsidRPr="00B74375">
        <w:rPr>
          <w:rFonts w:eastAsia="Times New Roman"/>
        </w:rPr>
        <w:t xml:space="preserve">was attended by </w:t>
      </w:r>
      <w:r w:rsidR="00334651" w:rsidRPr="00B74375">
        <w:rPr>
          <w:rFonts w:eastAsia="Times New Roman"/>
        </w:rPr>
        <w:t>6 members of t</w:t>
      </w:r>
      <w:r w:rsidRPr="00B74375">
        <w:rPr>
          <w:rFonts w:eastAsia="Times New Roman"/>
        </w:rPr>
        <w:t xml:space="preserve">he congregation, </w:t>
      </w:r>
      <w:r w:rsidR="00334651" w:rsidRPr="00B74375">
        <w:rPr>
          <w:rFonts w:eastAsia="Times New Roman"/>
        </w:rPr>
        <w:t>o</w:t>
      </w:r>
      <w:r w:rsidRPr="00B74375">
        <w:rPr>
          <w:rFonts w:eastAsia="Times New Roman"/>
        </w:rPr>
        <w:t xml:space="preserve">f which </w:t>
      </w:r>
      <w:r w:rsidR="00334651" w:rsidRPr="00B74375">
        <w:rPr>
          <w:rFonts w:eastAsia="Times New Roman"/>
        </w:rPr>
        <w:t xml:space="preserve">5 </w:t>
      </w:r>
      <w:r w:rsidRPr="00B74375">
        <w:rPr>
          <w:rFonts w:eastAsia="Times New Roman"/>
        </w:rPr>
        <w:t>received communion in one kind (wafers only) using the common plate. No concerns were raised at the service</w:t>
      </w:r>
    </w:p>
    <w:p w14:paraId="6FF13D45" w14:textId="306B4EDE" w:rsidR="00CE5E48" w:rsidRPr="00B74375" w:rsidRDefault="00D42677" w:rsidP="008C46A3">
      <w:pPr>
        <w:pStyle w:val="ListParagraph"/>
        <w:numPr>
          <w:ilvl w:val="0"/>
          <w:numId w:val="28"/>
        </w:numPr>
        <w:spacing w:before="225" w:after="225"/>
        <w:ind w:left="714" w:hanging="357"/>
        <w:contextualSpacing w:val="0"/>
        <w:rPr>
          <w:rFonts w:eastAsia="Times New Roman"/>
        </w:rPr>
      </w:pPr>
      <w:r w:rsidRPr="00B74375">
        <w:rPr>
          <w:rFonts w:eastAsia="Times New Roman"/>
        </w:rPr>
        <w:t xml:space="preserve">On </w:t>
      </w:r>
      <w:r w:rsidR="00CE5E48" w:rsidRPr="00B74375">
        <w:rPr>
          <w:rFonts w:eastAsia="Times New Roman"/>
        </w:rPr>
        <w:t xml:space="preserve">6 May, </w:t>
      </w:r>
      <w:r w:rsidRPr="00B74375">
        <w:rPr>
          <w:rFonts w:eastAsia="Times New Roman"/>
        </w:rPr>
        <w:t>Telford and Wrekin Council (TWC) announced the latest infection rates. TWC stated “</w:t>
      </w:r>
      <w:r w:rsidR="00CE5E48" w:rsidRPr="00B74375">
        <w:rPr>
          <w:rFonts w:eastAsia="Times New Roman"/>
        </w:rPr>
        <w:t>The number of new confirmed coronavirus cases in Telford and Wrekin continues to remain stable, the latest weekly figures show. There were 39 new cases reported for Telford and Wrekin during the past seven days (26 April - 2 May), seven fewer than the previous seven-day period. The borough's infection rate is similar to the regional and national average</w:t>
      </w:r>
      <w:r w:rsidR="00366C59">
        <w:rPr>
          <w:rFonts w:eastAsia="Times New Roman"/>
        </w:rPr>
        <w:t>.</w:t>
      </w:r>
    </w:p>
    <w:p w14:paraId="58DBC0FF" w14:textId="6426DBCD" w:rsidR="00CE5E48" w:rsidRPr="00B74375" w:rsidRDefault="00CE5E48" w:rsidP="008C46A3">
      <w:pPr>
        <w:pStyle w:val="ListParagraph"/>
        <w:numPr>
          <w:ilvl w:val="0"/>
          <w:numId w:val="28"/>
        </w:numPr>
        <w:spacing w:before="225" w:after="225"/>
        <w:rPr>
          <w:rFonts w:eastAsia="Times New Roman"/>
        </w:rPr>
      </w:pPr>
      <w:r w:rsidRPr="00B74375">
        <w:rPr>
          <w:rFonts w:eastAsia="Times New Roman"/>
        </w:rPr>
        <w:t>On 13 May, Telford and Wrekin Council (TWC) announced the latest infection rates. TWC stated “The number of new Coronavirus cases in Telford and Wrekin has fallen slightly and we are now lower than the national average. Our cases are now the lowest we have seen since September last year. We are continuing to monitor the cluster of cases in Hadley and Leegomery involving the mutation of the UK-variant.</w:t>
      </w:r>
    </w:p>
    <w:p w14:paraId="0BBC1602" w14:textId="77777777" w:rsidR="00B74375" w:rsidRPr="00B74375" w:rsidRDefault="00D42677" w:rsidP="00D42677">
      <w:pPr>
        <w:rPr>
          <w:rFonts w:eastAsia="Times New Roman"/>
        </w:rPr>
      </w:pPr>
      <w:r w:rsidRPr="00B74375">
        <w:rPr>
          <w:rFonts w:eastAsia="Times New Roman"/>
        </w:rPr>
        <w:t>No further questionnaires have been received in the last week.</w:t>
      </w:r>
    </w:p>
    <w:p w14:paraId="0CCB18BC" w14:textId="5777D233" w:rsidR="00B74375" w:rsidRPr="00211A03" w:rsidRDefault="00B74375" w:rsidP="00B74375">
      <w:pPr>
        <w:rPr>
          <w:rFonts w:cstheme="minorHAnsi"/>
          <w:b/>
          <w:bCs/>
        </w:rPr>
      </w:pPr>
      <w:r w:rsidRPr="00211A03">
        <w:rPr>
          <w:rFonts w:cstheme="minorHAnsi"/>
          <w:b/>
          <w:bCs/>
        </w:rPr>
        <w:t>Update from Version 21</w:t>
      </w:r>
    </w:p>
    <w:p w14:paraId="71731442" w14:textId="7B10A2BF" w:rsidR="00B74375" w:rsidRPr="00211A03" w:rsidRDefault="00B74375" w:rsidP="008C46A3">
      <w:pPr>
        <w:pStyle w:val="ListParagraph"/>
        <w:numPr>
          <w:ilvl w:val="0"/>
          <w:numId w:val="31"/>
        </w:numPr>
        <w:spacing w:before="225" w:after="225"/>
        <w:ind w:left="714" w:hanging="357"/>
        <w:contextualSpacing w:val="0"/>
        <w:rPr>
          <w:rFonts w:eastAsia="Times New Roman"/>
        </w:rPr>
      </w:pPr>
      <w:r w:rsidRPr="00211A03">
        <w:rPr>
          <w:rFonts w:eastAsia="Times New Roman"/>
        </w:rPr>
        <w:t xml:space="preserve">A Holy Communion service took place on 16 May, </w:t>
      </w:r>
      <w:r w:rsidRPr="00211A03">
        <w:rPr>
          <w:rFonts w:cstheme="minorHAnsi"/>
        </w:rPr>
        <w:t>which</w:t>
      </w:r>
      <w:r w:rsidRPr="00211A03">
        <w:rPr>
          <w:rFonts w:cstheme="minorHAnsi"/>
          <w:b/>
          <w:bCs/>
        </w:rPr>
        <w:t xml:space="preserve"> </w:t>
      </w:r>
      <w:r w:rsidRPr="00211A03">
        <w:rPr>
          <w:rFonts w:eastAsia="Times New Roman"/>
        </w:rPr>
        <w:t>was attended by 7 members of the congregation, all of which received communion in one kind (wafers only) using the common plate. No concerns were raised at the service</w:t>
      </w:r>
    </w:p>
    <w:p w14:paraId="03D9D173" w14:textId="29A11997" w:rsidR="00B74375" w:rsidRPr="00211A03" w:rsidRDefault="00B74375" w:rsidP="008C46A3">
      <w:pPr>
        <w:pStyle w:val="ListParagraph"/>
        <w:numPr>
          <w:ilvl w:val="0"/>
          <w:numId w:val="31"/>
        </w:numPr>
        <w:spacing w:before="225" w:after="225"/>
        <w:ind w:left="714" w:hanging="357"/>
        <w:contextualSpacing w:val="0"/>
        <w:rPr>
          <w:rFonts w:cstheme="minorHAnsi"/>
        </w:rPr>
      </w:pPr>
      <w:r w:rsidRPr="00211A03">
        <w:rPr>
          <w:rFonts w:cstheme="minorHAnsi"/>
        </w:rPr>
        <w:t>On 20 May, Telford and Wrekin Council (TWC) announced the latest infection rates. TWC stated “The number of new coronavirus cases in Telford and Wrekin is similar to the previous week, the latest figures show. The borough's infection rate is lower than the national average. Following an outbreak in Newport several weeks ago, analysis of the positive cases has identified one of the Indian variants. Health leaders are now warning that regular testing remains vital to control the virus”.</w:t>
      </w:r>
    </w:p>
    <w:p w14:paraId="761BFD39" w14:textId="77777777" w:rsidR="00E9770F" w:rsidRPr="00211A03" w:rsidRDefault="00E9770F" w:rsidP="008C46A3">
      <w:pPr>
        <w:pStyle w:val="ListParagraph"/>
        <w:numPr>
          <w:ilvl w:val="0"/>
          <w:numId w:val="31"/>
        </w:numPr>
        <w:spacing w:before="225" w:after="225"/>
        <w:ind w:left="714" w:hanging="357"/>
        <w:contextualSpacing w:val="0"/>
        <w:rPr>
          <w:rFonts w:eastAsia="Times New Roman"/>
        </w:rPr>
      </w:pPr>
      <w:r w:rsidRPr="00211A03">
        <w:rPr>
          <w:rFonts w:cstheme="minorHAnsi"/>
        </w:rPr>
        <w:t>On 17 May, England moved into Step 3 of the UK Government’s Roadmap for the easing of restrictions.</w:t>
      </w:r>
    </w:p>
    <w:p w14:paraId="7FE35C47" w14:textId="77777777" w:rsidR="00211A03" w:rsidRPr="00211A03" w:rsidRDefault="00B74375" w:rsidP="00D42677">
      <w:pPr>
        <w:rPr>
          <w:rFonts w:eastAsia="Times New Roman"/>
        </w:rPr>
      </w:pPr>
      <w:r w:rsidRPr="00211A03">
        <w:rPr>
          <w:rFonts w:eastAsia="Times New Roman"/>
        </w:rPr>
        <w:t>No further questionnaires have been received in the last week.</w:t>
      </w:r>
    </w:p>
    <w:p w14:paraId="1779089E" w14:textId="77777777" w:rsidR="00211A03" w:rsidRPr="008A0EDA" w:rsidRDefault="00211A03">
      <w:pPr>
        <w:rPr>
          <w:rFonts w:cstheme="minorHAnsi"/>
          <w:b/>
          <w:bCs/>
        </w:rPr>
      </w:pPr>
      <w:r>
        <w:rPr>
          <w:rFonts w:cstheme="minorHAnsi"/>
          <w:b/>
          <w:bCs/>
          <w:color w:val="FF0000"/>
        </w:rPr>
        <w:br w:type="page"/>
      </w:r>
    </w:p>
    <w:p w14:paraId="71F618E6" w14:textId="77777777" w:rsidR="00ED5E9D" w:rsidRPr="00ED5E9D" w:rsidRDefault="00ED5E9D" w:rsidP="00ED5E9D">
      <w:pPr>
        <w:rPr>
          <w:rFonts w:cstheme="minorHAnsi"/>
          <w:b/>
          <w:bCs/>
        </w:rPr>
      </w:pPr>
      <w:r w:rsidRPr="00ED5E9D">
        <w:rPr>
          <w:rFonts w:cstheme="minorHAnsi"/>
          <w:b/>
          <w:bCs/>
        </w:rPr>
        <w:lastRenderedPageBreak/>
        <w:t>Update from Version 22</w:t>
      </w:r>
    </w:p>
    <w:p w14:paraId="09261B61" w14:textId="77777777" w:rsidR="00ED5E9D" w:rsidRPr="00ED5E9D" w:rsidRDefault="00ED5E9D" w:rsidP="008C46A3">
      <w:pPr>
        <w:pStyle w:val="ListParagraph"/>
        <w:numPr>
          <w:ilvl w:val="0"/>
          <w:numId w:val="33"/>
        </w:numPr>
        <w:spacing w:before="225" w:after="225"/>
        <w:contextualSpacing w:val="0"/>
        <w:rPr>
          <w:rFonts w:eastAsia="Times New Roman"/>
        </w:rPr>
      </w:pPr>
      <w:r w:rsidRPr="00ED5E9D">
        <w:rPr>
          <w:rFonts w:eastAsia="Times New Roman"/>
        </w:rPr>
        <w:t xml:space="preserve">A Holy Communion service took place on 23 May, </w:t>
      </w:r>
      <w:r w:rsidRPr="00ED5E9D">
        <w:rPr>
          <w:rFonts w:cstheme="minorHAnsi"/>
        </w:rPr>
        <w:t>which</w:t>
      </w:r>
      <w:r w:rsidRPr="00ED5E9D">
        <w:rPr>
          <w:rFonts w:cstheme="minorHAnsi"/>
          <w:b/>
          <w:bCs/>
        </w:rPr>
        <w:t xml:space="preserve"> </w:t>
      </w:r>
      <w:r w:rsidRPr="00ED5E9D">
        <w:rPr>
          <w:rFonts w:eastAsia="Times New Roman"/>
        </w:rPr>
        <w:t>was attended by 5 members of the congregation, all of which received communion in one kind (wafers only) using the common plate. No concerns were raised at the service</w:t>
      </w:r>
    </w:p>
    <w:p w14:paraId="15F51A67" w14:textId="3F47095F" w:rsidR="00ED5E9D" w:rsidRPr="00ED5E9D" w:rsidRDefault="00ED5E9D" w:rsidP="008C46A3">
      <w:pPr>
        <w:pStyle w:val="ListParagraph"/>
        <w:numPr>
          <w:ilvl w:val="0"/>
          <w:numId w:val="33"/>
        </w:numPr>
        <w:spacing w:before="225" w:after="225"/>
        <w:ind w:left="714" w:hanging="357"/>
        <w:contextualSpacing w:val="0"/>
        <w:rPr>
          <w:rFonts w:eastAsia="Times New Roman"/>
        </w:rPr>
      </w:pPr>
      <w:r w:rsidRPr="00ED5E9D">
        <w:rPr>
          <w:rFonts w:eastAsia="Times New Roman"/>
        </w:rPr>
        <w:t>On 27 May, Telford and Wrekin Council (TWC) announced the latest infection rates. TWC stated “The number of new coronavirus cases in Telford and Wrekin continues its decrease, the latest figures show. We had 19 new cases reported between 17 May – 23 May. Six fewer than the previous seven-day period”.</w:t>
      </w:r>
    </w:p>
    <w:p w14:paraId="69C4D5B2" w14:textId="77777777" w:rsidR="00ED5E9D" w:rsidRPr="00ED5E9D" w:rsidRDefault="00ED5E9D" w:rsidP="00ED5E9D">
      <w:pPr>
        <w:rPr>
          <w:rFonts w:eastAsia="Times New Roman"/>
        </w:rPr>
      </w:pPr>
      <w:r w:rsidRPr="00ED5E9D">
        <w:rPr>
          <w:rFonts w:eastAsia="Times New Roman"/>
        </w:rPr>
        <w:t>No further questionnaires have been received in the last week.</w:t>
      </w:r>
    </w:p>
    <w:p w14:paraId="505818B0" w14:textId="72BA225A" w:rsidR="00211A03" w:rsidRPr="0051529E" w:rsidRDefault="00211A03" w:rsidP="00ED5E9D">
      <w:pPr>
        <w:rPr>
          <w:rFonts w:cstheme="minorHAnsi"/>
          <w:b/>
          <w:bCs/>
        </w:rPr>
      </w:pPr>
      <w:r w:rsidRPr="0051529E">
        <w:rPr>
          <w:rFonts w:cstheme="minorHAnsi"/>
          <w:b/>
          <w:bCs/>
        </w:rPr>
        <w:t>Update from Version 2</w:t>
      </w:r>
      <w:r w:rsidR="00CC0F8B" w:rsidRPr="0051529E">
        <w:rPr>
          <w:rFonts w:cstheme="minorHAnsi"/>
          <w:b/>
          <w:bCs/>
        </w:rPr>
        <w:t>3</w:t>
      </w:r>
    </w:p>
    <w:p w14:paraId="5EB7EC61" w14:textId="4DBB0AB2" w:rsidR="00211A03" w:rsidRPr="0051529E" w:rsidRDefault="00CC0F8B" w:rsidP="008C46A3">
      <w:pPr>
        <w:pStyle w:val="ListParagraph"/>
        <w:numPr>
          <w:ilvl w:val="0"/>
          <w:numId w:val="34"/>
        </w:numPr>
        <w:spacing w:before="225" w:after="225"/>
        <w:contextualSpacing w:val="0"/>
        <w:rPr>
          <w:rFonts w:eastAsia="Times New Roman"/>
        </w:rPr>
      </w:pPr>
      <w:r w:rsidRPr="0051529E">
        <w:rPr>
          <w:rFonts w:eastAsia="Times New Roman"/>
        </w:rPr>
        <w:t xml:space="preserve">No service took place at St John the Baptist Church on 30 May. </w:t>
      </w:r>
      <w:r w:rsidR="00211A03" w:rsidRPr="0051529E">
        <w:rPr>
          <w:rFonts w:eastAsia="Times New Roman"/>
        </w:rPr>
        <w:t xml:space="preserve">A </w:t>
      </w:r>
      <w:r w:rsidRPr="0051529E">
        <w:rPr>
          <w:rFonts w:eastAsia="Times New Roman"/>
        </w:rPr>
        <w:t xml:space="preserve">benefice-wide </w:t>
      </w:r>
      <w:r w:rsidR="00211A03" w:rsidRPr="0051529E">
        <w:rPr>
          <w:rFonts w:eastAsia="Times New Roman"/>
        </w:rPr>
        <w:t xml:space="preserve">Holy Communion service took place </w:t>
      </w:r>
      <w:r w:rsidRPr="0051529E">
        <w:rPr>
          <w:rFonts w:eastAsia="Times New Roman"/>
        </w:rPr>
        <w:t xml:space="preserve">at St Peters </w:t>
      </w:r>
      <w:r w:rsidR="00ED5E9D" w:rsidRPr="0051529E">
        <w:rPr>
          <w:rFonts w:eastAsia="Times New Roman"/>
        </w:rPr>
        <w:t>Church</w:t>
      </w:r>
      <w:r w:rsidRPr="0051529E">
        <w:rPr>
          <w:rFonts w:eastAsia="Times New Roman"/>
        </w:rPr>
        <w:t>, Edgmond</w:t>
      </w:r>
    </w:p>
    <w:p w14:paraId="446C84FE" w14:textId="2D431042" w:rsidR="00211A03" w:rsidRPr="0051529E" w:rsidRDefault="00211A03" w:rsidP="008C46A3">
      <w:pPr>
        <w:pStyle w:val="ListParagraph"/>
        <w:numPr>
          <w:ilvl w:val="0"/>
          <w:numId w:val="34"/>
        </w:numPr>
        <w:spacing w:before="225" w:after="225"/>
        <w:ind w:left="714" w:hanging="357"/>
        <w:contextualSpacing w:val="0"/>
        <w:rPr>
          <w:rFonts w:eastAsia="Times New Roman"/>
        </w:rPr>
      </w:pPr>
      <w:r w:rsidRPr="0051529E">
        <w:rPr>
          <w:rFonts w:eastAsia="Times New Roman"/>
        </w:rPr>
        <w:t xml:space="preserve">On </w:t>
      </w:r>
      <w:r w:rsidR="00CC0F8B" w:rsidRPr="0051529E">
        <w:rPr>
          <w:rFonts w:eastAsia="Times New Roman"/>
        </w:rPr>
        <w:t>3 June</w:t>
      </w:r>
      <w:r w:rsidRPr="0051529E">
        <w:rPr>
          <w:rFonts w:eastAsia="Times New Roman"/>
        </w:rPr>
        <w:t>, Telford and Wrekin Council (TWC) announced the latest infection rates. TWC stated “</w:t>
      </w:r>
      <w:r w:rsidR="00CC0F8B" w:rsidRPr="0051529E">
        <w:rPr>
          <w:rFonts w:eastAsia="Times New Roman"/>
        </w:rPr>
        <w:t>This week our latest figures show that Coronavirus cases have risen. Also, the Delta Variant (previously known as the Indian Variant) has become the dominant strain in Telford and Wrekin. 50 new cases have been reported between 24 May – 30 May. 32 more than the previous seven-day period. Zero residents have died within 28 days of a positive Covid-19 test in the past week. No patients with Covid-19 were in the local hospital as of 30 May.</w:t>
      </w:r>
    </w:p>
    <w:p w14:paraId="0C8FDBDF" w14:textId="77777777" w:rsidR="0051529E" w:rsidRPr="0051529E" w:rsidRDefault="00211A03" w:rsidP="00211A03">
      <w:pPr>
        <w:rPr>
          <w:rFonts w:eastAsia="Times New Roman"/>
        </w:rPr>
      </w:pPr>
      <w:r w:rsidRPr="0051529E">
        <w:rPr>
          <w:rFonts w:eastAsia="Times New Roman"/>
        </w:rPr>
        <w:t>No further questionnaires have been received in the last week.</w:t>
      </w:r>
    </w:p>
    <w:p w14:paraId="7CA620C1" w14:textId="7CAE68F1" w:rsidR="0051529E" w:rsidRPr="0007207D" w:rsidRDefault="0051529E" w:rsidP="0051529E">
      <w:pPr>
        <w:rPr>
          <w:rFonts w:cstheme="minorHAnsi"/>
          <w:b/>
          <w:bCs/>
        </w:rPr>
      </w:pPr>
      <w:r w:rsidRPr="0007207D">
        <w:rPr>
          <w:rFonts w:cstheme="minorHAnsi"/>
          <w:b/>
          <w:bCs/>
        </w:rPr>
        <w:t>Update from Version 24</w:t>
      </w:r>
    </w:p>
    <w:p w14:paraId="6358549F" w14:textId="7B7241A7" w:rsidR="0051529E" w:rsidRPr="0007207D" w:rsidRDefault="0051529E" w:rsidP="008C46A3">
      <w:pPr>
        <w:pStyle w:val="ListParagraph"/>
        <w:numPr>
          <w:ilvl w:val="0"/>
          <w:numId w:val="36"/>
        </w:numPr>
        <w:spacing w:before="225" w:after="225"/>
        <w:contextualSpacing w:val="0"/>
        <w:rPr>
          <w:rFonts w:eastAsia="Times New Roman"/>
        </w:rPr>
      </w:pPr>
      <w:r w:rsidRPr="0007207D">
        <w:rPr>
          <w:rFonts w:eastAsia="Times New Roman"/>
        </w:rPr>
        <w:t>A non-Eucharistic Service (Morning Prayers) took place on 6 June</w:t>
      </w:r>
      <w:r w:rsidRPr="0007207D">
        <w:rPr>
          <w:rFonts w:cstheme="minorHAnsi"/>
          <w:b/>
          <w:bCs/>
        </w:rPr>
        <w:t xml:space="preserve"> </w:t>
      </w:r>
      <w:r w:rsidRPr="0007207D">
        <w:rPr>
          <w:rFonts w:cstheme="minorHAnsi"/>
        </w:rPr>
        <w:t>which</w:t>
      </w:r>
      <w:r w:rsidRPr="0007207D">
        <w:rPr>
          <w:rFonts w:cstheme="minorHAnsi"/>
          <w:b/>
          <w:bCs/>
        </w:rPr>
        <w:t xml:space="preserve"> </w:t>
      </w:r>
      <w:r w:rsidRPr="0007207D">
        <w:rPr>
          <w:rFonts w:eastAsia="Times New Roman"/>
        </w:rPr>
        <w:t>was attended by 7 members of the congregation. No concerns were raised at the service.</w:t>
      </w:r>
    </w:p>
    <w:p w14:paraId="184DBB73" w14:textId="012F2823" w:rsidR="0051529E" w:rsidRPr="0007207D" w:rsidRDefault="0051529E" w:rsidP="008C46A3">
      <w:pPr>
        <w:pStyle w:val="ListParagraph"/>
        <w:numPr>
          <w:ilvl w:val="0"/>
          <w:numId w:val="36"/>
        </w:numPr>
        <w:spacing w:before="225" w:after="225"/>
        <w:ind w:left="714" w:hanging="357"/>
        <w:contextualSpacing w:val="0"/>
        <w:rPr>
          <w:rFonts w:eastAsia="Times New Roman"/>
        </w:rPr>
      </w:pPr>
      <w:r w:rsidRPr="0007207D">
        <w:rPr>
          <w:rFonts w:eastAsia="Times New Roman"/>
        </w:rPr>
        <w:t>On 10 June, Telford and Wrekin Council (TWC) announced the latest infection rates. TWC stated “</w:t>
      </w:r>
      <w:r w:rsidR="00DA2BA8" w:rsidRPr="0007207D">
        <w:rPr>
          <w:rFonts w:eastAsia="Times New Roman"/>
        </w:rPr>
        <w:t>Coronavirus cases in Telford and Wrekin have risen for the second week running. 89 new cases have been reported between 31 May – 6 June. 40 more than the previous seven-day period. We are above the regional average but below the national average. No residents have died within 28 days of a positive Covid-19 test in the past week. One patient with Covid-19 was in a local hospital as of 6 June. Local health leaders warn that Coronavirus has not gone away, and we must all play our part to keep cases low and everyone safe.</w:t>
      </w:r>
    </w:p>
    <w:p w14:paraId="0811FECE" w14:textId="77777777" w:rsidR="0007207D" w:rsidRPr="0007207D" w:rsidRDefault="0051529E" w:rsidP="0051529E">
      <w:pPr>
        <w:rPr>
          <w:rFonts w:eastAsia="Times New Roman"/>
        </w:rPr>
      </w:pPr>
      <w:r w:rsidRPr="0007207D">
        <w:rPr>
          <w:rFonts w:eastAsia="Times New Roman"/>
        </w:rPr>
        <w:t>No further questionnaires have been received in the last week</w:t>
      </w:r>
      <w:r w:rsidR="0007207D" w:rsidRPr="0007207D">
        <w:rPr>
          <w:rFonts w:eastAsia="Times New Roman"/>
        </w:rPr>
        <w:t>.</w:t>
      </w:r>
    </w:p>
    <w:p w14:paraId="6EDDF55C" w14:textId="77777777" w:rsidR="0007207D" w:rsidRPr="003B3676" w:rsidRDefault="0007207D">
      <w:pPr>
        <w:rPr>
          <w:rFonts w:cstheme="minorHAnsi"/>
          <w:b/>
          <w:bCs/>
        </w:rPr>
      </w:pPr>
      <w:r>
        <w:rPr>
          <w:rFonts w:cstheme="minorHAnsi"/>
          <w:b/>
          <w:bCs/>
          <w:color w:val="FF0000"/>
        </w:rPr>
        <w:br w:type="page"/>
      </w:r>
    </w:p>
    <w:p w14:paraId="1CCE44FE" w14:textId="74C2C3C9" w:rsidR="0007207D" w:rsidRPr="00E63EB3" w:rsidRDefault="0007207D" w:rsidP="0007207D">
      <w:pPr>
        <w:rPr>
          <w:rFonts w:cstheme="minorHAnsi"/>
          <w:b/>
          <w:bCs/>
        </w:rPr>
      </w:pPr>
      <w:r w:rsidRPr="00E63EB3">
        <w:rPr>
          <w:rFonts w:cstheme="minorHAnsi"/>
          <w:b/>
          <w:bCs/>
        </w:rPr>
        <w:lastRenderedPageBreak/>
        <w:t>Update from Version 25</w:t>
      </w:r>
    </w:p>
    <w:p w14:paraId="3039785A" w14:textId="17970316" w:rsidR="0007207D" w:rsidRPr="00E63EB3" w:rsidRDefault="0007207D" w:rsidP="00D175F1">
      <w:pPr>
        <w:pStyle w:val="ListParagraph"/>
        <w:numPr>
          <w:ilvl w:val="0"/>
          <w:numId w:val="38"/>
        </w:numPr>
        <w:spacing w:before="225" w:after="225"/>
        <w:contextualSpacing w:val="0"/>
        <w:rPr>
          <w:rFonts w:eastAsia="Times New Roman"/>
        </w:rPr>
      </w:pPr>
      <w:r w:rsidRPr="00E63EB3">
        <w:rPr>
          <w:rFonts w:eastAsia="Times New Roman"/>
        </w:rPr>
        <w:t xml:space="preserve">A Holy Communion service took place on 13 June, </w:t>
      </w:r>
      <w:r w:rsidRPr="00E63EB3">
        <w:rPr>
          <w:rFonts w:cstheme="minorHAnsi"/>
        </w:rPr>
        <w:t>which</w:t>
      </w:r>
      <w:r w:rsidRPr="00E63EB3">
        <w:rPr>
          <w:rFonts w:cstheme="minorHAnsi"/>
          <w:b/>
          <w:bCs/>
        </w:rPr>
        <w:t xml:space="preserve"> </w:t>
      </w:r>
      <w:r w:rsidRPr="00E63EB3">
        <w:rPr>
          <w:rFonts w:eastAsia="Times New Roman"/>
        </w:rPr>
        <w:t>was attended by 4 members of the congregation, all of which received communion in one kind (wafers only) using the common plate. No concerns were raised at the service.</w:t>
      </w:r>
    </w:p>
    <w:p w14:paraId="27CAD164" w14:textId="511F1509" w:rsidR="0007207D" w:rsidRPr="00D175F1" w:rsidRDefault="0007207D" w:rsidP="00D175F1">
      <w:pPr>
        <w:pStyle w:val="ListParagraph"/>
        <w:numPr>
          <w:ilvl w:val="0"/>
          <w:numId w:val="38"/>
        </w:numPr>
        <w:spacing w:before="225" w:after="225"/>
        <w:contextualSpacing w:val="0"/>
        <w:rPr>
          <w:rFonts w:eastAsia="Times New Roman"/>
        </w:rPr>
      </w:pPr>
      <w:r w:rsidRPr="00E63EB3">
        <w:rPr>
          <w:rFonts w:eastAsia="Times New Roman"/>
        </w:rPr>
        <w:t>On 17 June, Telford and Wrekin Council (TWC) announced the latest infection rates. TWC stated “</w:t>
      </w:r>
      <w:r w:rsidR="00B9080A" w:rsidRPr="00E63EB3">
        <w:rPr>
          <w:rFonts w:eastAsia="Times New Roman"/>
        </w:rPr>
        <w:t>Ninety-nine new cases have been reported between 7 June – 13 June. Eight more than the previous seven-day period. We are above the regional average but below the national average. No residents have died within 28 days of a positive Covid-19 test in the past week. Two patients with Covid-19 were in a local hospital as of 13 June. Local health leaders warn that Coronavirus has not gone away, and we must all play our part to keep cases low and everyone safe. Local health leaders are asking people to get vaccinated and help prevent the spread of the virus so restrictions can lift. </w:t>
      </w:r>
    </w:p>
    <w:p w14:paraId="51EEDEB6" w14:textId="5455CCF5" w:rsidR="0007207D" w:rsidRPr="00E63EB3" w:rsidRDefault="0007207D" w:rsidP="00D175F1">
      <w:pPr>
        <w:pStyle w:val="ListParagraph"/>
        <w:numPr>
          <w:ilvl w:val="0"/>
          <w:numId w:val="38"/>
        </w:numPr>
        <w:spacing w:before="225" w:after="225"/>
        <w:ind w:left="714" w:hanging="357"/>
        <w:contextualSpacing w:val="0"/>
        <w:rPr>
          <w:rFonts w:eastAsia="Times New Roman"/>
        </w:rPr>
      </w:pPr>
      <w:r w:rsidRPr="00E63EB3">
        <w:rPr>
          <w:rFonts w:eastAsia="Times New Roman"/>
        </w:rPr>
        <w:t>On 21</w:t>
      </w:r>
      <w:r w:rsidR="00B9080A" w:rsidRPr="00E63EB3">
        <w:rPr>
          <w:rFonts w:eastAsia="Times New Roman"/>
        </w:rPr>
        <w:t xml:space="preserve"> </w:t>
      </w:r>
      <w:r w:rsidRPr="00E63EB3">
        <w:rPr>
          <w:rFonts w:eastAsia="Times New Roman"/>
        </w:rPr>
        <w:t xml:space="preserve">June, </w:t>
      </w:r>
      <w:r w:rsidRPr="00E63EB3">
        <w:rPr>
          <w:rFonts w:cstheme="minorHAnsi"/>
        </w:rPr>
        <w:t xml:space="preserve">England was due to move into Step 4 of the UK Government’s Roadmap for the easing of restrictions. </w:t>
      </w:r>
      <w:r w:rsidR="00DB3D78" w:rsidRPr="00E63EB3">
        <w:rPr>
          <w:rFonts w:cstheme="minorHAnsi"/>
        </w:rPr>
        <w:t xml:space="preserve">This would have meant </w:t>
      </w:r>
      <w:r w:rsidR="00B9080A" w:rsidRPr="00E63EB3">
        <w:rPr>
          <w:rFonts w:cstheme="minorHAnsi"/>
        </w:rPr>
        <w:t>lifting</w:t>
      </w:r>
      <w:r w:rsidR="00DB3D78" w:rsidRPr="00E63EB3">
        <w:rPr>
          <w:rFonts w:cstheme="minorHAnsi"/>
        </w:rPr>
        <w:t xml:space="preserve"> </w:t>
      </w:r>
      <w:r w:rsidR="00B9080A" w:rsidRPr="00E63EB3">
        <w:rPr>
          <w:rFonts w:cstheme="minorHAnsi"/>
        </w:rPr>
        <w:t xml:space="preserve">all </w:t>
      </w:r>
      <w:r w:rsidR="00DB3D78" w:rsidRPr="00E63EB3">
        <w:rPr>
          <w:rFonts w:cstheme="minorHAnsi"/>
        </w:rPr>
        <w:t xml:space="preserve">restrictions and life would return to normal. </w:t>
      </w:r>
      <w:r w:rsidRPr="00E63EB3">
        <w:rPr>
          <w:rFonts w:cstheme="minorHAnsi"/>
        </w:rPr>
        <w:t xml:space="preserve">However, the Government announced on 14 June that this would not go ahead due to the rising number of Delta-variant </w:t>
      </w:r>
      <w:r w:rsidR="00DB3D78" w:rsidRPr="00E63EB3">
        <w:rPr>
          <w:rFonts w:cstheme="minorHAnsi"/>
        </w:rPr>
        <w:t xml:space="preserve">Covid </w:t>
      </w:r>
      <w:r w:rsidR="00E61656" w:rsidRPr="00E63EB3">
        <w:rPr>
          <w:rFonts w:cstheme="minorHAnsi"/>
        </w:rPr>
        <w:t>cases,</w:t>
      </w:r>
      <w:r w:rsidRPr="00E63EB3">
        <w:rPr>
          <w:rFonts w:cstheme="minorHAnsi"/>
        </w:rPr>
        <w:t xml:space="preserve"> and </w:t>
      </w:r>
      <w:r w:rsidR="00596AB3" w:rsidRPr="00E63EB3">
        <w:rPr>
          <w:rFonts w:cstheme="minorHAnsi"/>
        </w:rPr>
        <w:t xml:space="preserve">the easing </w:t>
      </w:r>
      <w:r w:rsidRPr="00E63EB3">
        <w:rPr>
          <w:rFonts w:cstheme="minorHAnsi"/>
        </w:rPr>
        <w:t xml:space="preserve">would be pushed back to 19 July 2021. At the time of writing, this announcement has no effect on our approach to the provision of church worship, </w:t>
      </w:r>
      <w:r w:rsidR="00DB3D78" w:rsidRPr="00E63EB3">
        <w:rPr>
          <w:rFonts w:cstheme="minorHAnsi"/>
        </w:rPr>
        <w:t>i.e.,</w:t>
      </w:r>
      <w:r w:rsidRPr="00E63EB3">
        <w:rPr>
          <w:rFonts w:cstheme="minorHAnsi"/>
        </w:rPr>
        <w:t xml:space="preserve"> we carry on as we have previously. The only change that may have </w:t>
      </w:r>
      <w:r w:rsidR="00DB3D78" w:rsidRPr="00E63EB3">
        <w:rPr>
          <w:rFonts w:cstheme="minorHAnsi"/>
        </w:rPr>
        <w:t xml:space="preserve">had </w:t>
      </w:r>
      <w:r w:rsidRPr="00E63EB3">
        <w:rPr>
          <w:rFonts w:cstheme="minorHAnsi"/>
        </w:rPr>
        <w:t xml:space="preserve">a bearing is that the </w:t>
      </w:r>
      <w:r w:rsidR="00DB3D78" w:rsidRPr="00E63EB3">
        <w:rPr>
          <w:rFonts w:cstheme="minorHAnsi"/>
        </w:rPr>
        <w:t xml:space="preserve">maximum </w:t>
      </w:r>
      <w:r w:rsidRPr="00E63EB3">
        <w:rPr>
          <w:rFonts w:cstheme="minorHAnsi"/>
        </w:rPr>
        <w:t xml:space="preserve">number of attendees at </w:t>
      </w:r>
      <w:r w:rsidR="00DB3D78" w:rsidRPr="00E63EB3">
        <w:rPr>
          <w:rFonts w:cstheme="minorHAnsi"/>
        </w:rPr>
        <w:t>weddings</w:t>
      </w:r>
      <w:r w:rsidRPr="00E63EB3">
        <w:rPr>
          <w:rFonts w:cstheme="minorHAnsi"/>
        </w:rPr>
        <w:t xml:space="preserve"> </w:t>
      </w:r>
      <w:r w:rsidR="00DB3D78" w:rsidRPr="00E63EB3">
        <w:rPr>
          <w:rFonts w:cstheme="minorHAnsi"/>
        </w:rPr>
        <w:t>(30) has been removed in favour of an unlimited amount subject to each venue being able to accommodate people safely. No weddings were planned at our church during this period.</w:t>
      </w:r>
    </w:p>
    <w:p w14:paraId="2ACFA1C0" w14:textId="77777777" w:rsidR="0007207D" w:rsidRPr="00D175F1" w:rsidRDefault="0007207D" w:rsidP="0007207D">
      <w:pPr>
        <w:rPr>
          <w:rFonts w:eastAsia="Times New Roman"/>
        </w:rPr>
      </w:pPr>
      <w:r w:rsidRPr="00E63EB3">
        <w:rPr>
          <w:rFonts w:eastAsia="Times New Roman"/>
        </w:rPr>
        <w:t>No further questionnaires have been received in the last week</w:t>
      </w:r>
      <w:r>
        <w:rPr>
          <w:rFonts w:eastAsia="Times New Roman"/>
          <w:color w:val="FF0000"/>
        </w:rPr>
        <w:t>.</w:t>
      </w:r>
    </w:p>
    <w:p w14:paraId="0624742D" w14:textId="5643330A" w:rsidR="00E63EB3" w:rsidRPr="00B96874" w:rsidRDefault="00E63EB3" w:rsidP="00E63EB3">
      <w:pPr>
        <w:rPr>
          <w:rFonts w:cstheme="minorHAnsi"/>
          <w:b/>
          <w:bCs/>
        </w:rPr>
      </w:pPr>
      <w:r w:rsidRPr="00B96874">
        <w:rPr>
          <w:rFonts w:cstheme="minorHAnsi"/>
          <w:b/>
          <w:bCs/>
        </w:rPr>
        <w:t>Update from Version 26</w:t>
      </w:r>
    </w:p>
    <w:p w14:paraId="3F89A688" w14:textId="6BDCC1FA" w:rsidR="00E63EB3" w:rsidRPr="00B96874" w:rsidRDefault="00E63EB3" w:rsidP="00D175F1">
      <w:pPr>
        <w:pStyle w:val="ListParagraph"/>
        <w:numPr>
          <w:ilvl w:val="0"/>
          <w:numId w:val="40"/>
        </w:numPr>
        <w:spacing w:before="225" w:after="225"/>
        <w:contextualSpacing w:val="0"/>
        <w:rPr>
          <w:rFonts w:eastAsia="Times New Roman"/>
        </w:rPr>
      </w:pPr>
      <w:r w:rsidRPr="00B96874">
        <w:rPr>
          <w:rFonts w:eastAsia="Times New Roman"/>
        </w:rPr>
        <w:t xml:space="preserve">A Holy Communion service took place on 20 June, </w:t>
      </w:r>
      <w:r w:rsidRPr="00B96874">
        <w:rPr>
          <w:rFonts w:cstheme="minorHAnsi"/>
        </w:rPr>
        <w:t>which</w:t>
      </w:r>
      <w:r w:rsidRPr="00B96874">
        <w:rPr>
          <w:rFonts w:cstheme="minorHAnsi"/>
          <w:b/>
          <w:bCs/>
        </w:rPr>
        <w:t xml:space="preserve"> </w:t>
      </w:r>
      <w:r w:rsidRPr="00B96874">
        <w:rPr>
          <w:rFonts w:eastAsia="Times New Roman"/>
        </w:rPr>
        <w:t>was attended by 8 members of the congregation, all of which received communion in one kind (wafers only) using the common plate. No concerns were raised at the service.</w:t>
      </w:r>
    </w:p>
    <w:p w14:paraId="0F9FE9B5" w14:textId="77777777" w:rsidR="00B96874" w:rsidRPr="00B96874" w:rsidRDefault="00E63EB3" w:rsidP="009A62D3">
      <w:pPr>
        <w:pStyle w:val="ListParagraph"/>
        <w:numPr>
          <w:ilvl w:val="0"/>
          <w:numId w:val="40"/>
        </w:numPr>
        <w:spacing w:before="225" w:after="225"/>
        <w:ind w:left="714" w:hanging="357"/>
        <w:contextualSpacing w:val="0"/>
        <w:rPr>
          <w:rFonts w:eastAsia="Times New Roman"/>
        </w:rPr>
      </w:pPr>
      <w:r w:rsidRPr="00B96874">
        <w:rPr>
          <w:rFonts w:cstheme="minorHAnsi"/>
        </w:rPr>
        <w:t>On 24 June, Telford and Wrekin Council (TWC) announced the latest infection rates. TWC stated “</w:t>
      </w:r>
      <w:r w:rsidR="00D175F1" w:rsidRPr="00B96874">
        <w:rPr>
          <w:rFonts w:cstheme="minorHAnsi"/>
        </w:rPr>
        <w:t xml:space="preserve">167 new cases have been reported between 14 June – 20 June, 66 more than the previous seven-day period. We are above the regional average but below the national average. No residents have died within 28 days of a positive Covid-19 test in the past week. Three patients with Covid-19 were in a local hospital as of 20 June. As walk-in vaccination clinics open in the borough, local health leaders are asking people to get vaccinated so some restrictions can lift. </w:t>
      </w:r>
    </w:p>
    <w:p w14:paraId="0CEB2040" w14:textId="63BAC838" w:rsidR="00E63EB3" w:rsidRPr="00B96874" w:rsidRDefault="00E63EB3" w:rsidP="00B96874">
      <w:pPr>
        <w:spacing w:before="225" w:after="225"/>
        <w:ind w:left="357"/>
        <w:rPr>
          <w:rFonts w:eastAsia="Times New Roman"/>
        </w:rPr>
      </w:pPr>
      <w:r w:rsidRPr="00B96874">
        <w:rPr>
          <w:rFonts w:eastAsia="Times New Roman"/>
        </w:rPr>
        <w:t>No further questionnaires have been received in the last week.</w:t>
      </w:r>
    </w:p>
    <w:p w14:paraId="7675C0F0" w14:textId="77777777" w:rsidR="00B96874" w:rsidRPr="00B96874" w:rsidRDefault="00B96874">
      <w:pPr>
        <w:rPr>
          <w:rFonts w:cstheme="minorHAnsi"/>
          <w:b/>
          <w:bCs/>
        </w:rPr>
      </w:pPr>
      <w:r>
        <w:rPr>
          <w:rFonts w:cstheme="minorHAnsi"/>
          <w:b/>
          <w:bCs/>
          <w:color w:val="FF0000"/>
        </w:rPr>
        <w:br w:type="page"/>
      </w:r>
    </w:p>
    <w:p w14:paraId="696F0BFD" w14:textId="6ED50AE7" w:rsidR="00B96874" w:rsidRPr="00C61A43" w:rsidRDefault="00B96874" w:rsidP="00B96874">
      <w:pPr>
        <w:rPr>
          <w:rFonts w:cstheme="minorHAnsi"/>
          <w:b/>
          <w:bCs/>
        </w:rPr>
      </w:pPr>
      <w:r w:rsidRPr="00C61A43">
        <w:rPr>
          <w:rFonts w:cstheme="minorHAnsi"/>
          <w:b/>
          <w:bCs/>
        </w:rPr>
        <w:lastRenderedPageBreak/>
        <w:t>Update from Version 27</w:t>
      </w:r>
    </w:p>
    <w:p w14:paraId="24C977CE" w14:textId="77777777" w:rsidR="009B5037" w:rsidRPr="00C61A43" w:rsidRDefault="00B96874" w:rsidP="003433C4">
      <w:pPr>
        <w:pStyle w:val="ListParagraph"/>
        <w:numPr>
          <w:ilvl w:val="0"/>
          <w:numId w:val="42"/>
        </w:numPr>
        <w:spacing w:before="225" w:after="225"/>
        <w:contextualSpacing w:val="0"/>
        <w:rPr>
          <w:rFonts w:eastAsia="Times New Roman"/>
        </w:rPr>
      </w:pPr>
      <w:r w:rsidRPr="00C61A43">
        <w:rPr>
          <w:rFonts w:eastAsia="Times New Roman"/>
        </w:rPr>
        <w:t xml:space="preserve">A St John the Baptist Patronal service took place on 27 June, </w:t>
      </w:r>
      <w:r w:rsidRPr="00C61A43">
        <w:rPr>
          <w:rFonts w:cstheme="minorHAnsi"/>
        </w:rPr>
        <w:t>which</w:t>
      </w:r>
      <w:r w:rsidRPr="00C61A43">
        <w:rPr>
          <w:rFonts w:cstheme="minorHAnsi"/>
          <w:b/>
          <w:bCs/>
        </w:rPr>
        <w:t xml:space="preserve"> </w:t>
      </w:r>
      <w:r w:rsidRPr="00C61A43">
        <w:rPr>
          <w:rFonts w:eastAsia="Times New Roman"/>
        </w:rPr>
        <w:t xml:space="preserve">was attended by 23 members of the congregation. The sacrament of Holy Communion was not administered. </w:t>
      </w:r>
      <w:r w:rsidR="009B5037" w:rsidRPr="00C61A43">
        <w:rPr>
          <w:rFonts w:eastAsia="Times New Roman"/>
        </w:rPr>
        <w:t xml:space="preserve"> The service took us on a journey through the ages led by Reverend Dave Allport which included:</w:t>
      </w:r>
    </w:p>
    <w:p w14:paraId="626C6F31" w14:textId="0F4EF1C4" w:rsidR="009B5037" w:rsidRPr="00C61A43" w:rsidRDefault="009B5037" w:rsidP="003433C4">
      <w:pPr>
        <w:pStyle w:val="ListParagraph"/>
        <w:numPr>
          <w:ilvl w:val="1"/>
          <w:numId w:val="42"/>
        </w:numPr>
        <w:spacing w:before="225" w:after="225"/>
        <w:contextualSpacing w:val="0"/>
        <w:rPr>
          <w:rFonts w:eastAsia="Times New Roman"/>
        </w:rPr>
      </w:pPr>
      <w:r w:rsidRPr="00C61A43">
        <w:rPr>
          <w:rFonts w:eastAsia="Times New Roman"/>
        </w:rPr>
        <w:t xml:space="preserve">music </w:t>
      </w:r>
      <w:r w:rsidR="00B96874" w:rsidRPr="00C61A43">
        <w:rPr>
          <w:rFonts w:eastAsia="Times New Roman"/>
        </w:rPr>
        <w:t>provided by the Old Recs, positioned in the Chancel</w:t>
      </w:r>
    </w:p>
    <w:p w14:paraId="71805430" w14:textId="629D92CA" w:rsidR="009B5037" w:rsidRPr="00C61A43" w:rsidRDefault="009B5037" w:rsidP="003433C4">
      <w:pPr>
        <w:pStyle w:val="ListParagraph"/>
        <w:numPr>
          <w:ilvl w:val="1"/>
          <w:numId w:val="42"/>
        </w:numPr>
        <w:spacing w:before="225" w:after="225"/>
        <w:contextualSpacing w:val="0"/>
        <w:rPr>
          <w:rFonts w:eastAsia="Times New Roman"/>
        </w:rPr>
      </w:pPr>
      <w:r w:rsidRPr="00C61A43">
        <w:rPr>
          <w:rFonts w:eastAsia="Times New Roman"/>
        </w:rPr>
        <w:t>a small choir of 4 singers positioned in the gallery</w:t>
      </w:r>
    </w:p>
    <w:p w14:paraId="7D586DE4" w14:textId="77777777" w:rsidR="009B5037" w:rsidRPr="00C61A43" w:rsidRDefault="009B5037" w:rsidP="003433C4">
      <w:pPr>
        <w:pStyle w:val="ListParagraph"/>
        <w:numPr>
          <w:ilvl w:val="1"/>
          <w:numId w:val="42"/>
        </w:numPr>
        <w:spacing w:before="225" w:after="225"/>
        <w:contextualSpacing w:val="0"/>
        <w:rPr>
          <w:rFonts w:eastAsia="Times New Roman"/>
        </w:rPr>
      </w:pPr>
      <w:r w:rsidRPr="00C61A43">
        <w:rPr>
          <w:rFonts w:eastAsia="Times New Roman"/>
        </w:rPr>
        <w:t>a potted history of our church building</w:t>
      </w:r>
    </w:p>
    <w:p w14:paraId="08FC5C5F" w14:textId="6DE68A78" w:rsidR="009B5037" w:rsidRPr="00C61A43" w:rsidRDefault="00B96874" w:rsidP="003433C4">
      <w:pPr>
        <w:pStyle w:val="ListParagraph"/>
        <w:numPr>
          <w:ilvl w:val="1"/>
          <w:numId w:val="42"/>
        </w:numPr>
        <w:spacing w:before="225" w:after="225"/>
        <w:contextualSpacing w:val="0"/>
        <w:rPr>
          <w:rFonts w:eastAsia="Times New Roman"/>
        </w:rPr>
      </w:pPr>
      <w:r w:rsidRPr="00C61A43">
        <w:rPr>
          <w:rFonts w:eastAsia="Times New Roman"/>
        </w:rPr>
        <w:t>a cast of four</w:t>
      </w:r>
      <w:r w:rsidR="009B5037" w:rsidRPr="00C61A43">
        <w:rPr>
          <w:rFonts w:eastAsia="Times New Roman"/>
        </w:rPr>
        <w:t xml:space="preserve"> members of the congregation </w:t>
      </w:r>
      <w:r w:rsidRPr="00C61A43">
        <w:rPr>
          <w:rFonts w:eastAsia="Times New Roman"/>
        </w:rPr>
        <w:t xml:space="preserve">guided </w:t>
      </w:r>
      <w:r w:rsidR="009B5037" w:rsidRPr="00C61A43">
        <w:rPr>
          <w:rFonts w:eastAsia="Times New Roman"/>
        </w:rPr>
        <w:t>everyone through the service</w:t>
      </w:r>
    </w:p>
    <w:p w14:paraId="5333C690" w14:textId="2F3CCAE9" w:rsidR="00FC3D8D" w:rsidRPr="00C61A43" w:rsidRDefault="00FC3D8D" w:rsidP="003433C4">
      <w:pPr>
        <w:pStyle w:val="ListParagraph"/>
        <w:numPr>
          <w:ilvl w:val="0"/>
          <w:numId w:val="42"/>
        </w:numPr>
        <w:spacing w:before="225" w:after="225"/>
        <w:contextualSpacing w:val="0"/>
        <w:rPr>
          <w:rFonts w:eastAsia="Times New Roman"/>
        </w:rPr>
      </w:pPr>
      <w:r w:rsidRPr="00C61A43">
        <w:rPr>
          <w:rFonts w:eastAsia="Times New Roman"/>
        </w:rPr>
        <w:t xml:space="preserve">A </w:t>
      </w:r>
      <w:r w:rsidR="00E06C2D">
        <w:rPr>
          <w:rFonts w:eastAsia="Times New Roman"/>
        </w:rPr>
        <w:t xml:space="preserve">Holy Communion </w:t>
      </w:r>
      <w:r w:rsidRPr="00C61A43">
        <w:rPr>
          <w:rFonts w:eastAsia="Times New Roman"/>
        </w:rPr>
        <w:t>Service took place on 4 July which was attended by 5 members of the congregation</w:t>
      </w:r>
    </w:p>
    <w:p w14:paraId="642BD1CF" w14:textId="04555F9A" w:rsidR="00B96874" w:rsidRPr="00C61A43" w:rsidRDefault="00B96874" w:rsidP="00FC3D8D">
      <w:pPr>
        <w:spacing w:before="225" w:after="225"/>
        <w:ind w:left="360"/>
        <w:rPr>
          <w:rFonts w:eastAsia="Times New Roman"/>
        </w:rPr>
      </w:pPr>
      <w:r w:rsidRPr="00C61A43">
        <w:rPr>
          <w:rFonts w:eastAsia="Times New Roman"/>
        </w:rPr>
        <w:t xml:space="preserve">No concerns were raised at </w:t>
      </w:r>
      <w:r w:rsidR="00FC3D8D" w:rsidRPr="00C61A43">
        <w:rPr>
          <w:rFonts w:eastAsia="Times New Roman"/>
        </w:rPr>
        <w:t>either</w:t>
      </w:r>
      <w:r w:rsidRPr="00C61A43">
        <w:rPr>
          <w:rFonts w:eastAsia="Times New Roman"/>
        </w:rPr>
        <w:t xml:space="preserve"> service.</w:t>
      </w:r>
    </w:p>
    <w:p w14:paraId="21169AA0" w14:textId="413E3361" w:rsidR="00FC3D8D" w:rsidRPr="00C61A43" w:rsidRDefault="00B96874" w:rsidP="003433C4">
      <w:pPr>
        <w:pStyle w:val="ListParagraph"/>
        <w:numPr>
          <w:ilvl w:val="0"/>
          <w:numId w:val="42"/>
        </w:numPr>
        <w:spacing w:before="225" w:after="225"/>
        <w:contextualSpacing w:val="0"/>
        <w:rPr>
          <w:rFonts w:eastAsia="Times New Roman"/>
        </w:rPr>
      </w:pPr>
      <w:r w:rsidRPr="00C61A43">
        <w:rPr>
          <w:rFonts w:eastAsia="Times New Roman"/>
        </w:rPr>
        <w:t xml:space="preserve">On </w:t>
      </w:r>
      <w:r w:rsidR="009B5037" w:rsidRPr="00C61A43">
        <w:rPr>
          <w:rFonts w:eastAsia="Times New Roman"/>
        </w:rPr>
        <w:t>1 July</w:t>
      </w:r>
      <w:r w:rsidRPr="00C61A43">
        <w:rPr>
          <w:rFonts w:eastAsia="Times New Roman"/>
        </w:rPr>
        <w:t xml:space="preserve">, Telford and Wrekin Council (TWC) announced the latest infection rates. TWC stated </w:t>
      </w:r>
      <w:r w:rsidR="00FC3D8D" w:rsidRPr="00C61A43">
        <w:rPr>
          <w:rFonts w:eastAsia="Times New Roman"/>
        </w:rPr>
        <w:t>29</w:t>
      </w:r>
      <w:r w:rsidR="00790E34" w:rsidRPr="00C61A43">
        <w:rPr>
          <w:rFonts w:eastAsia="Times New Roman"/>
        </w:rPr>
        <w:t>2</w:t>
      </w:r>
      <w:r w:rsidR="00FC3D8D" w:rsidRPr="00C61A43">
        <w:rPr>
          <w:rFonts w:eastAsia="Times New Roman"/>
        </w:rPr>
        <w:t xml:space="preserve"> new cases </w:t>
      </w:r>
      <w:r w:rsidR="00ED73E0" w:rsidRPr="00C61A43">
        <w:rPr>
          <w:rFonts w:eastAsia="Times New Roman"/>
        </w:rPr>
        <w:t>were re</w:t>
      </w:r>
      <w:r w:rsidR="00FC3D8D" w:rsidRPr="00C61A43">
        <w:rPr>
          <w:rFonts w:eastAsia="Times New Roman"/>
        </w:rPr>
        <w:t>ported</w:t>
      </w:r>
      <w:r w:rsidR="00ED73E0" w:rsidRPr="00C61A43">
        <w:rPr>
          <w:rFonts w:eastAsia="Times New Roman"/>
        </w:rPr>
        <w:t xml:space="preserve"> </w:t>
      </w:r>
      <w:r w:rsidR="00FC3D8D" w:rsidRPr="00C61A43">
        <w:rPr>
          <w:rFonts w:eastAsia="Times New Roman"/>
        </w:rPr>
        <w:t xml:space="preserve">between 21 June – 27 June, </w:t>
      </w:r>
      <w:r w:rsidR="00ED73E0" w:rsidRPr="00C61A43">
        <w:rPr>
          <w:rFonts w:eastAsia="Times New Roman"/>
        </w:rPr>
        <w:t>an increase of 1</w:t>
      </w:r>
      <w:r w:rsidR="00FC3D8D" w:rsidRPr="00C61A43">
        <w:rPr>
          <w:rFonts w:eastAsia="Times New Roman"/>
        </w:rPr>
        <w:t xml:space="preserve">23 </w:t>
      </w:r>
      <w:r w:rsidR="00ED73E0" w:rsidRPr="00C61A43">
        <w:rPr>
          <w:rFonts w:eastAsia="Times New Roman"/>
        </w:rPr>
        <w:t xml:space="preserve">over </w:t>
      </w:r>
      <w:r w:rsidR="00FC3D8D" w:rsidRPr="00C61A43">
        <w:rPr>
          <w:rFonts w:eastAsia="Times New Roman"/>
        </w:rPr>
        <w:t xml:space="preserve">the previous </w:t>
      </w:r>
      <w:r w:rsidR="00ED73E0" w:rsidRPr="00C61A43">
        <w:rPr>
          <w:rFonts w:eastAsia="Times New Roman"/>
        </w:rPr>
        <w:t>7</w:t>
      </w:r>
      <w:r w:rsidR="00FC3D8D" w:rsidRPr="00C61A43">
        <w:rPr>
          <w:rFonts w:eastAsia="Times New Roman"/>
        </w:rPr>
        <w:t>-day period.</w:t>
      </w:r>
      <w:r w:rsidR="00790E34" w:rsidRPr="00C61A43">
        <w:rPr>
          <w:rFonts w:eastAsia="Times New Roman"/>
        </w:rPr>
        <w:t>, i.e., a 42% increase.</w:t>
      </w:r>
    </w:p>
    <w:p w14:paraId="001CD76E" w14:textId="40D72741" w:rsidR="00B96874" w:rsidRPr="00C61A43" w:rsidRDefault="00FC3D8D" w:rsidP="003433C4">
      <w:pPr>
        <w:pStyle w:val="ListParagraph"/>
        <w:numPr>
          <w:ilvl w:val="0"/>
          <w:numId w:val="42"/>
        </w:numPr>
        <w:spacing w:before="225" w:after="225"/>
        <w:contextualSpacing w:val="0"/>
        <w:rPr>
          <w:rFonts w:eastAsia="Times New Roman"/>
        </w:rPr>
      </w:pPr>
      <w:r w:rsidRPr="00C61A43">
        <w:rPr>
          <w:rFonts w:eastAsia="Times New Roman"/>
        </w:rPr>
        <w:t xml:space="preserve">No formal email was released from TWC on 8 July, but their website shows </w:t>
      </w:r>
      <w:r w:rsidR="00790E34" w:rsidRPr="00C61A43">
        <w:rPr>
          <w:rFonts w:eastAsia="Times New Roman"/>
        </w:rPr>
        <w:t xml:space="preserve">477 new cases </w:t>
      </w:r>
      <w:r w:rsidR="00ED73E0" w:rsidRPr="00C61A43">
        <w:rPr>
          <w:rFonts w:eastAsia="Times New Roman"/>
        </w:rPr>
        <w:t>were</w:t>
      </w:r>
      <w:r w:rsidR="00790E34" w:rsidRPr="00C61A43">
        <w:rPr>
          <w:rFonts w:eastAsia="Times New Roman"/>
        </w:rPr>
        <w:t xml:space="preserve"> reported for the period 28 June to 4 July, an increase of 185 over the previous 7-day period, i.e., a 61% increase.</w:t>
      </w:r>
    </w:p>
    <w:p w14:paraId="62F4E169" w14:textId="7B5AD82C" w:rsidR="00E06C2D" w:rsidRPr="001D3ABF" w:rsidRDefault="00B96874">
      <w:pPr>
        <w:rPr>
          <w:rFonts w:cstheme="minorHAnsi"/>
          <w:b/>
          <w:bCs/>
        </w:rPr>
      </w:pPr>
      <w:r w:rsidRPr="00C61A43">
        <w:rPr>
          <w:rFonts w:eastAsia="Times New Roman"/>
        </w:rPr>
        <w:t>No further questionnaires have been received in the last week.</w:t>
      </w:r>
    </w:p>
    <w:p w14:paraId="21EB6072" w14:textId="77777777" w:rsidR="0007373B" w:rsidRPr="0007373B" w:rsidRDefault="0007373B" w:rsidP="0007373B">
      <w:pPr>
        <w:rPr>
          <w:rFonts w:cstheme="minorHAnsi"/>
          <w:b/>
          <w:bCs/>
        </w:rPr>
      </w:pPr>
      <w:r w:rsidRPr="0007373B">
        <w:rPr>
          <w:rFonts w:cstheme="minorHAnsi"/>
          <w:b/>
          <w:bCs/>
        </w:rPr>
        <w:t>Update from Version 28</w:t>
      </w:r>
    </w:p>
    <w:p w14:paraId="5DDFC031" w14:textId="77777777" w:rsidR="0007373B" w:rsidRPr="0007373B" w:rsidRDefault="0007373B" w:rsidP="0007373B">
      <w:pPr>
        <w:pStyle w:val="ListParagraph"/>
        <w:numPr>
          <w:ilvl w:val="0"/>
          <w:numId w:val="43"/>
        </w:numPr>
        <w:spacing w:before="225" w:after="225"/>
        <w:contextualSpacing w:val="0"/>
        <w:rPr>
          <w:rFonts w:eastAsia="Times New Roman"/>
        </w:rPr>
      </w:pPr>
      <w:r w:rsidRPr="0007373B">
        <w:rPr>
          <w:rFonts w:eastAsia="Times New Roman"/>
        </w:rPr>
        <w:t xml:space="preserve">A non-Eucharistic Service (Morning Prayers) took place on 11 July  </w:t>
      </w:r>
      <w:r w:rsidRPr="0007373B">
        <w:rPr>
          <w:rFonts w:cstheme="minorHAnsi"/>
        </w:rPr>
        <w:t xml:space="preserve">which </w:t>
      </w:r>
      <w:r w:rsidRPr="0007373B">
        <w:rPr>
          <w:rFonts w:eastAsia="Times New Roman"/>
        </w:rPr>
        <w:t>was attended by 6 members of the congregation. The sacrament of Holy Communion was not administered</w:t>
      </w:r>
    </w:p>
    <w:p w14:paraId="6BDCFC47" w14:textId="77777777" w:rsidR="0007373B" w:rsidRPr="0007373B" w:rsidRDefault="0007373B" w:rsidP="0007373B">
      <w:pPr>
        <w:pStyle w:val="ListParagraph"/>
        <w:numPr>
          <w:ilvl w:val="0"/>
          <w:numId w:val="43"/>
        </w:numPr>
        <w:spacing w:before="225" w:after="225"/>
        <w:contextualSpacing w:val="0"/>
        <w:rPr>
          <w:rFonts w:eastAsia="Times New Roman"/>
        </w:rPr>
      </w:pPr>
      <w:r w:rsidRPr="0007373B">
        <w:rPr>
          <w:rFonts w:eastAsia="Times New Roman"/>
        </w:rPr>
        <w:t>A Holy Communion Service took place on 18 July which was attended by 3 members of the congregation</w:t>
      </w:r>
    </w:p>
    <w:p w14:paraId="17C71FE3" w14:textId="77777777" w:rsidR="0007373B" w:rsidRPr="0007373B" w:rsidRDefault="0007373B" w:rsidP="0007373B">
      <w:pPr>
        <w:spacing w:before="225" w:after="225"/>
        <w:ind w:left="360"/>
        <w:rPr>
          <w:rFonts w:eastAsia="Times New Roman"/>
        </w:rPr>
      </w:pPr>
      <w:r w:rsidRPr="0007373B">
        <w:rPr>
          <w:rFonts w:eastAsia="Times New Roman"/>
        </w:rPr>
        <w:t>No concerns were raised at either service.</w:t>
      </w:r>
    </w:p>
    <w:p w14:paraId="4D1F171D" w14:textId="77777777" w:rsidR="0007373B" w:rsidRPr="0007373B" w:rsidRDefault="0007373B" w:rsidP="0007373B">
      <w:pPr>
        <w:pStyle w:val="ListParagraph"/>
        <w:numPr>
          <w:ilvl w:val="0"/>
          <w:numId w:val="43"/>
        </w:numPr>
        <w:spacing w:before="225" w:after="225"/>
        <w:contextualSpacing w:val="0"/>
        <w:rPr>
          <w:rFonts w:eastAsia="Times New Roman"/>
        </w:rPr>
      </w:pPr>
      <w:r w:rsidRPr="0007373B">
        <w:rPr>
          <w:rFonts w:eastAsia="Times New Roman"/>
        </w:rPr>
        <w:t>On 19 July, England moved into Step 4 of the UK Government’s Roadmap, which lifted all restrictions.</w:t>
      </w:r>
    </w:p>
    <w:p w14:paraId="3CC69099" w14:textId="77777777" w:rsidR="0007373B" w:rsidRPr="0007373B" w:rsidRDefault="0007373B" w:rsidP="0007373B">
      <w:pPr>
        <w:pStyle w:val="ListParagraph"/>
        <w:numPr>
          <w:ilvl w:val="0"/>
          <w:numId w:val="43"/>
        </w:numPr>
        <w:spacing w:before="225" w:after="225"/>
        <w:contextualSpacing w:val="0"/>
        <w:rPr>
          <w:rFonts w:eastAsia="Times New Roman"/>
        </w:rPr>
      </w:pPr>
      <w:r w:rsidRPr="0007373B">
        <w:rPr>
          <w:rFonts w:eastAsia="Times New Roman"/>
        </w:rPr>
        <w:lastRenderedPageBreak/>
        <w:t>On 15 July, Telford and Wrekin Council (TWC) announced the latest infection rates. TWC stated There were 492 new Coronavirus cases reported for Telford and Wrekin during the past seven days (5 July – 11 July), an increase of 15 over the previous week, ie an increase of just under 4%. We are below the regional average and the national average. However, early indications are that cases are spiking for the week ending 18 July, so there is no levelling of cases in Telford and Wrekin. Sadly, one resident has died within 28 days of a positive Covid-19 test in the past week. Eight patients with Covid-19 were in local hospitals as of 11 July.</w:t>
      </w:r>
    </w:p>
    <w:p w14:paraId="28A607FD" w14:textId="77777777" w:rsidR="0007373B" w:rsidRPr="0007373B" w:rsidRDefault="0007373B" w:rsidP="0007373B">
      <w:pPr>
        <w:pStyle w:val="ListParagraph"/>
        <w:numPr>
          <w:ilvl w:val="0"/>
          <w:numId w:val="43"/>
        </w:numPr>
        <w:spacing w:before="225" w:after="225"/>
        <w:contextualSpacing w:val="0"/>
        <w:rPr>
          <w:rFonts w:eastAsia="Times New Roman"/>
        </w:rPr>
      </w:pPr>
      <w:bookmarkStart w:id="7" w:name="_Hlk77950739"/>
      <w:r w:rsidRPr="0007373B">
        <w:rPr>
          <w:rFonts w:eastAsia="Times New Roman"/>
        </w:rPr>
        <w:t xml:space="preserve">On 22 July, Telford and Wrekin Council (TWC) announced the latest infection rates. TWC stated cases reach a new peak in Telford &amp; Wrekin. Coronavirus cases in Telford and Wrekin have reached the highest number of weekly cases since the pandemic began. There were 984 new Coronavirus cases reported for Telford and Wrekin during the past seven days (12 July – 18 July), 483 more than the previous seven-day period, an increase of almost 100%. </w:t>
      </w:r>
      <w:bookmarkEnd w:id="7"/>
      <w:r w:rsidRPr="0007373B">
        <w:rPr>
          <w:rFonts w:eastAsia="Times New Roman"/>
        </w:rPr>
        <w:t>14 patients with Covid-19 were in local hospitals as of 21 July. More than half of the people in hospital have not been vaccinated. With such a high number of cases recorded, health leaders are asking people to be cautious to protect themselves and their loved ones.</w:t>
      </w:r>
    </w:p>
    <w:p w14:paraId="048D368D" w14:textId="7C884C46" w:rsidR="0007373B" w:rsidRPr="0007373B" w:rsidRDefault="0007373B" w:rsidP="0007373B">
      <w:pPr>
        <w:pStyle w:val="ListParagraph"/>
        <w:numPr>
          <w:ilvl w:val="0"/>
          <w:numId w:val="43"/>
        </w:numPr>
        <w:spacing w:before="225" w:after="225"/>
        <w:contextualSpacing w:val="0"/>
        <w:rPr>
          <w:rFonts w:eastAsia="Times New Roman"/>
        </w:rPr>
      </w:pPr>
      <w:r w:rsidRPr="0007373B">
        <w:rPr>
          <w:rFonts w:eastAsia="Times New Roman"/>
        </w:rPr>
        <w:t xml:space="preserve">An updated questionnaire (version 2) has been issued to the congregation and community asking for their thoughts on returning to church life after the lifting of restrictions. </w:t>
      </w:r>
      <w:r>
        <w:rPr>
          <w:rFonts w:eastAsia="Times New Roman"/>
        </w:rPr>
        <w:t>A copy of the questionnaire is attached to the end of this document.</w:t>
      </w:r>
    </w:p>
    <w:p w14:paraId="30BFE344" w14:textId="1D5D864F" w:rsidR="00C61A43" w:rsidRPr="00347F8C" w:rsidRDefault="00C61A43" w:rsidP="00C61A43">
      <w:pPr>
        <w:rPr>
          <w:rFonts w:cstheme="minorHAnsi"/>
          <w:b/>
          <w:bCs/>
        </w:rPr>
      </w:pPr>
      <w:r w:rsidRPr="00347F8C">
        <w:rPr>
          <w:rFonts w:cstheme="minorHAnsi"/>
          <w:b/>
          <w:bCs/>
        </w:rPr>
        <w:t>Update from Version 2</w:t>
      </w:r>
      <w:r w:rsidR="00ED670C" w:rsidRPr="00347F8C">
        <w:rPr>
          <w:rFonts w:cstheme="minorHAnsi"/>
          <w:b/>
          <w:bCs/>
        </w:rPr>
        <w:t>9</w:t>
      </w:r>
    </w:p>
    <w:p w14:paraId="6F3E6901" w14:textId="39A7509E" w:rsidR="00C61A43" w:rsidRPr="00347F8C" w:rsidRDefault="00E06C2D" w:rsidP="003433C4">
      <w:pPr>
        <w:pStyle w:val="ListParagraph"/>
        <w:numPr>
          <w:ilvl w:val="0"/>
          <w:numId w:val="43"/>
        </w:numPr>
        <w:spacing w:before="225" w:after="225"/>
        <w:ind w:left="709"/>
        <w:contextualSpacing w:val="0"/>
        <w:rPr>
          <w:rFonts w:eastAsia="Times New Roman"/>
        </w:rPr>
      </w:pPr>
      <w:r w:rsidRPr="00347F8C">
        <w:rPr>
          <w:rFonts w:eastAsia="Times New Roman"/>
        </w:rPr>
        <w:t xml:space="preserve">A Holy Communion Service took place on </w:t>
      </w:r>
      <w:r w:rsidR="00ED670C" w:rsidRPr="00347F8C">
        <w:rPr>
          <w:rFonts w:eastAsia="Times New Roman"/>
        </w:rPr>
        <w:t>25</w:t>
      </w:r>
      <w:r w:rsidRPr="00347F8C">
        <w:rPr>
          <w:rFonts w:eastAsia="Times New Roman"/>
        </w:rPr>
        <w:t xml:space="preserve"> July which was attended by </w:t>
      </w:r>
      <w:r w:rsidR="00ED670C" w:rsidRPr="00347F8C">
        <w:rPr>
          <w:rFonts w:eastAsia="Times New Roman"/>
        </w:rPr>
        <w:t>4</w:t>
      </w:r>
      <w:r w:rsidRPr="00347F8C">
        <w:rPr>
          <w:rFonts w:eastAsia="Times New Roman"/>
        </w:rPr>
        <w:t xml:space="preserve"> members of the congregation</w:t>
      </w:r>
      <w:r w:rsidR="00347F8C">
        <w:rPr>
          <w:rFonts w:eastAsia="Times New Roman"/>
        </w:rPr>
        <w:t xml:space="preserve">, </w:t>
      </w:r>
      <w:r w:rsidR="00347F8C" w:rsidRPr="00B96874">
        <w:rPr>
          <w:rFonts w:eastAsia="Times New Roman"/>
        </w:rPr>
        <w:t>all of which received communion in one kind (wafers only) using the common plate.</w:t>
      </w:r>
      <w:r w:rsidR="00ED670C" w:rsidRPr="00347F8C">
        <w:rPr>
          <w:rFonts w:eastAsia="Times New Roman"/>
        </w:rPr>
        <w:t xml:space="preserve"> </w:t>
      </w:r>
      <w:r w:rsidR="00C61A43" w:rsidRPr="00347F8C">
        <w:rPr>
          <w:rFonts w:eastAsia="Times New Roman"/>
        </w:rPr>
        <w:t>No concerns were raised at the service.</w:t>
      </w:r>
    </w:p>
    <w:p w14:paraId="2F5A0507" w14:textId="3AF01904" w:rsidR="00347F8C" w:rsidRPr="001D3ABF" w:rsidRDefault="00C61A43" w:rsidP="004A45C5">
      <w:pPr>
        <w:pStyle w:val="ListParagraph"/>
        <w:numPr>
          <w:ilvl w:val="0"/>
          <w:numId w:val="43"/>
        </w:numPr>
        <w:spacing w:before="225" w:after="225"/>
        <w:ind w:left="709"/>
        <w:contextualSpacing w:val="0"/>
        <w:rPr>
          <w:rFonts w:eastAsia="Times New Roman"/>
        </w:rPr>
      </w:pPr>
      <w:r w:rsidRPr="00B92684">
        <w:rPr>
          <w:rFonts w:eastAsia="Times New Roman"/>
        </w:rPr>
        <w:t xml:space="preserve">On </w:t>
      </w:r>
      <w:r w:rsidR="00ED670C" w:rsidRPr="00B92684">
        <w:rPr>
          <w:rFonts w:eastAsia="Times New Roman"/>
        </w:rPr>
        <w:t>29</w:t>
      </w:r>
      <w:r w:rsidRPr="00B92684">
        <w:rPr>
          <w:rFonts w:eastAsia="Times New Roman"/>
        </w:rPr>
        <w:t xml:space="preserve"> July, Telford and Wrekin Council (TWC) announced the latest infection rates. </w:t>
      </w:r>
      <w:bookmarkStart w:id="8" w:name="_Hlk77950692"/>
      <w:r w:rsidRPr="00B92684">
        <w:rPr>
          <w:rFonts w:eastAsia="Times New Roman"/>
        </w:rPr>
        <w:t xml:space="preserve">TWC stated </w:t>
      </w:r>
      <w:r w:rsidR="00ED670C" w:rsidRPr="00B92684">
        <w:rPr>
          <w:rFonts w:eastAsia="Times New Roman"/>
        </w:rPr>
        <w:t>“Coronavirus cases in Telford and Wrekin have dropped in the last week, latest figures shown. There were 639 new cases reported during the past seven days (19-25 July), 372 less than the previous seven-day period. 24 patients with Covid-19 were in local hospitals as of 28 July.  Many of the people who have been seriously ill with coronavirus lately have not been vaccinated and are in younger age groups. We can expect numbers to fluctuate going forward so we are asking you to please continue to be cautious as the virus is still with us</w:t>
      </w:r>
      <w:bookmarkEnd w:id="8"/>
      <w:r w:rsidR="00ED670C" w:rsidRPr="00B92684">
        <w:rPr>
          <w:rFonts w:eastAsia="Times New Roman"/>
        </w:rPr>
        <w:t>”.</w:t>
      </w:r>
      <w:r w:rsidR="00347F8C" w:rsidRPr="00B92684">
        <w:rPr>
          <w:rFonts w:eastAsia="Times New Roman"/>
          <w:color w:val="FF0000"/>
        </w:rPr>
        <w:br w:type="page"/>
      </w:r>
    </w:p>
    <w:p w14:paraId="2B7FA374" w14:textId="3B5E1A30" w:rsidR="00347F8C" w:rsidRPr="00570CDD" w:rsidRDefault="00347F8C" w:rsidP="00347F8C">
      <w:pPr>
        <w:rPr>
          <w:rFonts w:cstheme="minorHAnsi"/>
          <w:b/>
          <w:bCs/>
        </w:rPr>
      </w:pPr>
      <w:r w:rsidRPr="00570CDD">
        <w:rPr>
          <w:rFonts w:cstheme="minorHAnsi"/>
          <w:b/>
          <w:bCs/>
        </w:rPr>
        <w:lastRenderedPageBreak/>
        <w:t>Update from Version 30</w:t>
      </w:r>
    </w:p>
    <w:p w14:paraId="5AAE6A2D" w14:textId="06C5BF8D" w:rsidR="00347F8C" w:rsidRPr="00570CDD" w:rsidRDefault="00347F8C" w:rsidP="002D72E6">
      <w:pPr>
        <w:pStyle w:val="ListParagraph"/>
        <w:numPr>
          <w:ilvl w:val="0"/>
          <w:numId w:val="47"/>
        </w:numPr>
        <w:spacing w:before="225" w:after="225"/>
        <w:ind w:left="714" w:hanging="357"/>
        <w:contextualSpacing w:val="0"/>
        <w:rPr>
          <w:rFonts w:eastAsia="Times New Roman"/>
        </w:rPr>
      </w:pPr>
      <w:r w:rsidRPr="00570CDD">
        <w:rPr>
          <w:rFonts w:eastAsia="Times New Roman"/>
        </w:rPr>
        <w:t xml:space="preserve">No Holy Communion Service took place at St John the Baptist church on 1 August; however a service was held at St Michael’s Church, Waters Upton at the earlier time of 0915. This was attended by 10 members of the congregation, all of whom received communion in one kind (wafers only). This was the first time the author and his wife received the wafer in the hand direct from the celebrant </w:t>
      </w:r>
      <w:r w:rsidR="007C0F6B" w:rsidRPr="00570CDD">
        <w:rPr>
          <w:rFonts w:eastAsia="Times New Roman"/>
        </w:rPr>
        <w:t>since the first lockdown was introduced on 23 March 2020 (</w:t>
      </w:r>
      <w:r w:rsidRPr="00570CDD">
        <w:rPr>
          <w:rFonts w:eastAsia="Times New Roman"/>
        </w:rPr>
        <w:t>over 16 months</w:t>
      </w:r>
      <w:r w:rsidR="007C0F6B" w:rsidRPr="00570CDD">
        <w:rPr>
          <w:rFonts w:eastAsia="Times New Roman"/>
        </w:rPr>
        <w:t xml:space="preserve"> ago)</w:t>
      </w:r>
      <w:r w:rsidRPr="00570CDD">
        <w:rPr>
          <w:rFonts w:eastAsia="Times New Roman"/>
        </w:rPr>
        <w:t>. No concerns were raised at the service.</w:t>
      </w:r>
    </w:p>
    <w:p w14:paraId="5597C238" w14:textId="15E78E18" w:rsidR="001D3ABF" w:rsidRDefault="00347F8C" w:rsidP="002D72E6">
      <w:pPr>
        <w:pStyle w:val="ListParagraph"/>
        <w:numPr>
          <w:ilvl w:val="0"/>
          <w:numId w:val="48"/>
        </w:numPr>
        <w:spacing w:before="225" w:after="120"/>
        <w:ind w:left="709"/>
        <w:contextualSpacing w:val="0"/>
        <w:rPr>
          <w:rFonts w:eastAsia="Times New Roman"/>
        </w:rPr>
      </w:pPr>
      <w:r w:rsidRPr="001D3ABF">
        <w:rPr>
          <w:rFonts w:eastAsia="Times New Roman"/>
        </w:rPr>
        <w:t>On 5 August, Telford and Wrekin Council (TWC) announced the latest infection rates. TWC stated “</w:t>
      </w:r>
      <w:bookmarkStart w:id="9" w:name="_Hlk79319199"/>
      <w:r w:rsidRPr="001D3ABF">
        <w:rPr>
          <w:rFonts w:eastAsia="Times New Roman"/>
        </w:rPr>
        <w:t>Coronavirus cases in Telford and Wrekin continue to fall for the second week in a row, latest figures show. There were 393 new Coronavirus cases reported during the past seven days (26 July – 1 August), 249 less than the previous seven-day period</w:t>
      </w:r>
      <w:r w:rsidR="00C85A30" w:rsidRPr="001D3ABF">
        <w:rPr>
          <w:rFonts w:eastAsia="Times New Roman"/>
        </w:rPr>
        <w:t xml:space="preserve"> – a reduction of almost 61%.</w:t>
      </w:r>
      <w:r w:rsidR="00C85A30" w:rsidRPr="001D3ABF">
        <w:rPr>
          <w:rFonts w:eastAsia="Times New Roman"/>
        </w:rPr>
        <w:br/>
      </w:r>
      <w:r w:rsidRPr="001D3ABF">
        <w:rPr>
          <w:rFonts w:eastAsia="Times New Roman"/>
        </w:rPr>
        <w:t>19</w:t>
      </w:r>
      <w:r w:rsidR="001D3ABF">
        <w:rPr>
          <w:rFonts w:eastAsia="Times New Roman"/>
        </w:rPr>
        <w:t xml:space="preserve"> </w:t>
      </w:r>
      <w:r w:rsidRPr="001D3ABF">
        <w:rPr>
          <w:rFonts w:eastAsia="Times New Roman"/>
        </w:rPr>
        <w:t>patients with Covid-19 were</w:t>
      </w:r>
      <w:r w:rsidR="001D3ABF">
        <w:rPr>
          <w:rFonts w:eastAsia="Times New Roman"/>
        </w:rPr>
        <w:t xml:space="preserve"> </w:t>
      </w:r>
      <w:r w:rsidRPr="001D3ABF">
        <w:rPr>
          <w:rFonts w:eastAsia="Times New Roman"/>
        </w:rPr>
        <w:t>in local hospitals as of 4 August.</w:t>
      </w:r>
      <w:r w:rsidR="007C0F6B" w:rsidRPr="001D3ABF">
        <w:rPr>
          <w:rFonts w:eastAsia="Times New Roman"/>
        </w:rPr>
        <w:t>” We are below the regional and national average</w:t>
      </w:r>
      <w:bookmarkEnd w:id="9"/>
      <w:r w:rsidR="007C0F6B" w:rsidRPr="001D3ABF">
        <w:rPr>
          <w:rFonts w:eastAsia="Times New Roman"/>
        </w:rPr>
        <w:t>.</w:t>
      </w:r>
    </w:p>
    <w:p w14:paraId="7900FBB3" w14:textId="52E27B0F" w:rsidR="000E4985" w:rsidRPr="001D3ABF" w:rsidRDefault="007C0F6B" w:rsidP="002D72E6">
      <w:pPr>
        <w:pStyle w:val="ListParagraph"/>
        <w:numPr>
          <w:ilvl w:val="0"/>
          <w:numId w:val="48"/>
        </w:numPr>
        <w:spacing w:before="225" w:after="120"/>
        <w:ind w:left="709"/>
        <w:contextualSpacing w:val="0"/>
        <w:rPr>
          <w:rFonts w:eastAsia="Times New Roman"/>
        </w:rPr>
      </w:pPr>
      <w:r w:rsidRPr="001D3ABF">
        <w:rPr>
          <w:rFonts w:eastAsia="Times New Roman"/>
        </w:rPr>
        <w:t xml:space="preserve">As the lifting of (almost) all restrictions came into force  on 19 July 2021, we thought we </w:t>
      </w:r>
      <w:r w:rsidR="0045770A" w:rsidRPr="001D3ABF">
        <w:rPr>
          <w:rFonts w:eastAsia="Times New Roman"/>
        </w:rPr>
        <w:t xml:space="preserve">would </w:t>
      </w:r>
      <w:r w:rsidRPr="001D3ABF">
        <w:rPr>
          <w:rFonts w:eastAsia="Times New Roman"/>
        </w:rPr>
        <w:t>ask our co</w:t>
      </w:r>
      <w:r w:rsidR="0045770A" w:rsidRPr="001D3ABF">
        <w:rPr>
          <w:rFonts w:eastAsia="Times New Roman"/>
        </w:rPr>
        <w:t xml:space="preserve">mmunity </w:t>
      </w:r>
      <w:r w:rsidRPr="001D3ABF">
        <w:rPr>
          <w:rFonts w:eastAsia="Times New Roman"/>
        </w:rPr>
        <w:t xml:space="preserve">how they feel about coming </w:t>
      </w:r>
      <w:r w:rsidR="00F877C2" w:rsidRPr="001D3ABF">
        <w:rPr>
          <w:rFonts w:eastAsia="Times New Roman"/>
        </w:rPr>
        <w:t xml:space="preserve">back </w:t>
      </w:r>
      <w:r w:rsidRPr="001D3ABF">
        <w:rPr>
          <w:rFonts w:eastAsia="Times New Roman"/>
        </w:rPr>
        <w:t xml:space="preserve">to our church. A questionnaire </w:t>
      </w:r>
      <w:r w:rsidR="00F877C2" w:rsidRPr="001D3ABF">
        <w:rPr>
          <w:rFonts w:eastAsia="Times New Roman"/>
        </w:rPr>
        <w:t xml:space="preserve">(a copy of which is attached towards the end of this document) </w:t>
      </w:r>
      <w:r w:rsidRPr="001D3ABF">
        <w:rPr>
          <w:rFonts w:eastAsia="Times New Roman"/>
        </w:rPr>
        <w:t xml:space="preserve">was sent </w:t>
      </w:r>
      <w:r w:rsidR="0045770A" w:rsidRPr="001D3ABF">
        <w:rPr>
          <w:rFonts w:eastAsia="Times New Roman"/>
        </w:rPr>
        <w:t xml:space="preserve">out which individuals </w:t>
      </w:r>
      <w:r w:rsidRPr="001D3ABF">
        <w:rPr>
          <w:rFonts w:eastAsia="Times New Roman"/>
        </w:rPr>
        <w:t>were asked to complete anonymously and return to the Health and Safety Officer (Ray Hughes)</w:t>
      </w:r>
      <w:r w:rsidR="00F877C2" w:rsidRPr="001D3ABF">
        <w:rPr>
          <w:rFonts w:eastAsia="Times New Roman"/>
        </w:rPr>
        <w:t xml:space="preserve"> via email or to his </w:t>
      </w:r>
      <w:r w:rsidRPr="001D3ABF">
        <w:rPr>
          <w:rFonts w:eastAsia="Times New Roman"/>
        </w:rPr>
        <w:t>home address</w:t>
      </w:r>
      <w:r w:rsidR="00F877C2" w:rsidRPr="001D3ABF">
        <w:rPr>
          <w:rFonts w:eastAsia="Times New Roman"/>
        </w:rPr>
        <w:t>. A</w:t>
      </w:r>
      <w:r w:rsidR="000E4985" w:rsidRPr="001D3ABF">
        <w:rPr>
          <w:rFonts w:eastAsia="Times New Roman"/>
        </w:rPr>
        <w:t xml:space="preserve">n analysis </w:t>
      </w:r>
      <w:r w:rsidRPr="001D3ABF">
        <w:rPr>
          <w:rFonts w:eastAsia="Times New Roman"/>
        </w:rPr>
        <w:t xml:space="preserve">of the results so far is </w:t>
      </w:r>
      <w:r w:rsidR="000E4985" w:rsidRPr="001D3ABF">
        <w:rPr>
          <w:rFonts w:eastAsia="Times New Roman"/>
        </w:rPr>
        <w:t>shown on the following page</w:t>
      </w:r>
      <w:r w:rsidRPr="001D3ABF">
        <w:rPr>
          <w:rFonts w:eastAsia="Times New Roman"/>
        </w:rPr>
        <w:t>:</w:t>
      </w:r>
    </w:p>
    <w:p w14:paraId="3D0267D8" w14:textId="77777777" w:rsidR="000E4985" w:rsidRDefault="000E4985">
      <w:pPr>
        <w:rPr>
          <w:rFonts w:eastAsia="Times New Roman"/>
        </w:rPr>
      </w:pPr>
      <w:r>
        <w:rPr>
          <w:rFonts w:eastAsia="Times New Roman"/>
        </w:rPr>
        <w:br w:type="page"/>
      </w:r>
    </w:p>
    <w:p w14:paraId="28C7177A" w14:textId="77777777" w:rsidR="007C0F6B" w:rsidRPr="000E4985" w:rsidRDefault="007C0F6B" w:rsidP="000E4985">
      <w:pPr>
        <w:spacing w:after="120"/>
        <w:ind w:left="349"/>
        <w:rPr>
          <w:rFonts w:eastAsia="Times New Roman"/>
        </w:rPr>
      </w:pPr>
    </w:p>
    <w:tbl>
      <w:tblPr>
        <w:tblStyle w:val="TableGrid"/>
        <w:tblW w:w="0" w:type="auto"/>
        <w:tblLook w:val="04A0" w:firstRow="1" w:lastRow="0" w:firstColumn="1" w:lastColumn="0" w:noHBand="0" w:noVBand="1"/>
      </w:tblPr>
      <w:tblGrid>
        <w:gridCol w:w="3040"/>
        <w:gridCol w:w="960"/>
        <w:gridCol w:w="960"/>
        <w:gridCol w:w="960"/>
        <w:gridCol w:w="960"/>
        <w:gridCol w:w="960"/>
        <w:gridCol w:w="960"/>
        <w:gridCol w:w="960"/>
        <w:gridCol w:w="960"/>
        <w:gridCol w:w="960"/>
      </w:tblGrid>
      <w:tr w:rsidR="0044710D" w:rsidRPr="0044710D" w14:paraId="58675213" w14:textId="77777777" w:rsidTr="0044710D">
        <w:trPr>
          <w:trHeight w:val="300"/>
        </w:trPr>
        <w:tc>
          <w:tcPr>
            <w:tcW w:w="3040" w:type="dxa"/>
            <w:noWrap/>
            <w:hideMark/>
          </w:tcPr>
          <w:p w14:paraId="0E845924" w14:textId="77777777" w:rsidR="0044710D" w:rsidRPr="0044710D" w:rsidRDefault="0044710D">
            <w:pPr>
              <w:rPr>
                <w:rFonts w:cstheme="minorHAnsi"/>
                <w:i/>
                <w:iCs/>
              </w:rPr>
            </w:pPr>
            <w:r w:rsidRPr="0044710D">
              <w:rPr>
                <w:rFonts w:cstheme="minorHAnsi"/>
                <w:i/>
                <w:iCs/>
              </w:rPr>
              <w:t>Responses were received from</w:t>
            </w:r>
          </w:p>
        </w:tc>
        <w:tc>
          <w:tcPr>
            <w:tcW w:w="960" w:type="dxa"/>
            <w:noWrap/>
            <w:hideMark/>
          </w:tcPr>
          <w:p w14:paraId="065C62B1" w14:textId="77777777" w:rsidR="0044710D" w:rsidRPr="0044710D" w:rsidRDefault="0044710D" w:rsidP="0044710D">
            <w:pPr>
              <w:rPr>
                <w:rFonts w:cstheme="minorHAnsi"/>
              </w:rPr>
            </w:pPr>
            <w:r w:rsidRPr="0044710D">
              <w:rPr>
                <w:rFonts w:cstheme="minorHAnsi"/>
              </w:rPr>
              <w:t>14</w:t>
            </w:r>
          </w:p>
        </w:tc>
        <w:tc>
          <w:tcPr>
            <w:tcW w:w="960" w:type="dxa"/>
            <w:noWrap/>
            <w:hideMark/>
          </w:tcPr>
          <w:p w14:paraId="2142E503" w14:textId="77777777" w:rsidR="0044710D" w:rsidRPr="0044710D" w:rsidRDefault="0044710D">
            <w:pPr>
              <w:rPr>
                <w:rFonts w:cstheme="minorHAnsi"/>
              </w:rPr>
            </w:pPr>
            <w:r w:rsidRPr="0044710D">
              <w:rPr>
                <w:rFonts w:cstheme="minorHAnsi"/>
              </w:rPr>
              <w:t>people.</w:t>
            </w:r>
          </w:p>
        </w:tc>
        <w:tc>
          <w:tcPr>
            <w:tcW w:w="960" w:type="dxa"/>
            <w:noWrap/>
            <w:hideMark/>
          </w:tcPr>
          <w:p w14:paraId="1E586D39" w14:textId="77777777" w:rsidR="0044710D" w:rsidRPr="0044710D" w:rsidRDefault="0044710D">
            <w:pPr>
              <w:rPr>
                <w:rFonts w:cstheme="minorHAnsi"/>
              </w:rPr>
            </w:pPr>
          </w:p>
        </w:tc>
        <w:tc>
          <w:tcPr>
            <w:tcW w:w="960" w:type="dxa"/>
            <w:noWrap/>
            <w:hideMark/>
          </w:tcPr>
          <w:p w14:paraId="4162E1F9" w14:textId="77777777" w:rsidR="0044710D" w:rsidRPr="0044710D" w:rsidRDefault="0044710D">
            <w:pPr>
              <w:rPr>
                <w:rFonts w:cstheme="minorHAnsi"/>
              </w:rPr>
            </w:pPr>
          </w:p>
        </w:tc>
        <w:tc>
          <w:tcPr>
            <w:tcW w:w="960" w:type="dxa"/>
            <w:noWrap/>
            <w:hideMark/>
          </w:tcPr>
          <w:p w14:paraId="0983E520" w14:textId="77777777" w:rsidR="0044710D" w:rsidRPr="0044710D" w:rsidRDefault="0044710D">
            <w:pPr>
              <w:rPr>
                <w:rFonts w:cstheme="minorHAnsi"/>
              </w:rPr>
            </w:pPr>
          </w:p>
        </w:tc>
        <w:tc>
          <w:tcPr>
            <w:tcW w:w="960" w:type="dxa"/>
            <w:noWrap/>
            <w:hideMark/>
          </w:tcPr>
          <w:p w14:paraId="23F9C409" w14:textId="77777777" w:rsidR="0044710D" w:rsidRPr="0044710D" w:rsidRDefault="0044710D">
            <w:pPr>
              <w:rPr>
                <w:rFonts w:cstheme="minorHAnsi"/>
              </w:rPr>
            </w:pPr>
          </w:p>
        </w:tc>
        <w:tc>
          <w:tcPr>
            <w:tcW w:w="960" w:type="dxa"/>
            <w:noWrap/>
            <w:hideMark/>
          </w:tcPr>
          <w:p w14:paraId="3FE244B8" w14:textId="77777777" w:rsidR="0044710D" w:rsidRPr="0044710D" w:rsidRDefault="0044710D">
            <w:pPr>
              <w:rPr>
                <w:rFonts w:cstheme="minorHAnsi"/>
              </w:rPr>
            </w:pPr>
          </w:p>
        </w:tc>
        <w:tc>
          <w:tcPr>
            <w:tcW w:w="960" w:type="dxa"/>
            <w:noWrap/>
            <w:hideMark/>
          </w:tcPr>
          <w:p w14:paraId="66730A34" w14:textId="77777777" w:rsidR="0044710D" w:rsidRPr="0044710D" w:rsidRDefault="0044710D">
            <w:pPr>
              <w:rPr>
                <w:rFonts w:cstheme="minorHAnsi"/>
              </w:rPr>
            </w:pPr>
          </w:p>
        </w:tc>
        <w:tc>
          <w:tcPr>
            <w:tcW w:w="960" w:type="dxa"/>
            <w:noWrap/>
            <w:hideMark/>
          </w:tcPr>
          <w:p w14:paraId="665B520B" w14:textId="77777777" w:rsidR="0044710D" w:rsidRPr="0044710D" w:rsidRDefault="0044710D">
            <w:pPr>
              <w:rPr>
                <w:rFonts w:cstheme="minorHAnsi"/>
              </w:rPr>
            </w:pPr>
          </w:p>
        </w:tc>
      </w:tr>
      <w:tr w:rsidR="0044710D" w:rsidRPr="0044710D" w14:paraId="47885A14" w14:textId="77777777" w:rsidTr="0044710D">
        <w:trPr>
          <w:trHeight w:val="300"/>
        </w:trPr>
        <w:tc>
          <w:tcPr>
            <w:tcW w:w="3040" w:type="dxa"/>
            <w:noWrap/>
            <w:hideMark/>
          </w:tcPr>
          <w:p w14:paraId="0EC49A31" w14:textId="77777777" w:rsidR="0044710D" w:rsidRPr="0044710D" w:rsidRDefault="0044710D">
            <w:pPr>
              <w:rPr>
                <w:rFonts w:cstheme="minorHAnsi"/>
                <w:i/>
                <w:iCs/>
              </w:rPr>
            </w:pPr>
            <w:r w:rsidRPr="0044710D">
              <w:rPr>
                <w:rFonts w:cstheme="minorHAnsi"/>
                <w:i/>
                <w:iCs/>
              </w:rPr>
              <w:t>Of these</w:t>
            </w:r>
          </w:p>
        </w:tc>
        <w:tc>
          <w:tcPr>
            <w:tcW w:w="960" w:type="dxa"/>
            <w:noWrap/>
            <w:hideMark/>
          </w:tcPr>
          <w:p w14:paraId="275C03DF" w14:textId="77777777" w:rsidR="0044710D" w:rsidRPr="0044710D" w:rsidRDefault="0044710D" w:rsidP="0044710D">
            <w:pPr>
              <w:rPr>
                <w:rFonts w:cstheme="minorHAnsi"/>
              </w:rPr>
            </w:pPr>
            <w:r w:rsidRPr="0044710D">
              <w:rPr>
                <w:rFonts w:cstheme="minorHAnsi"/>
              </w:rPr>
              <w:t>8</w:t>
            </w:r>
          </w:p>
        </w:tc>
        <w:tc>
          <w:tcPr>
            <w:tcW w:w="2880" w:type="dxa"/>
            <w:gridSpan w:val="3"/>
            <w:noWrap/>
            <w:hideMark/>
          </w:tcPr>
          <w:p w14:paraId="100D5316" w14:textId="77777777" w:rsidR="0044710D" w:rsidRPr="0044710D" w:rsidRDefault="0044710D">
            <w:pPr>
              <w:rPr>
                <w:rFonts w:cstheme="minorHAnsi"/>
              </w:rPr>
            </w:pPr>
            <w:r w:rsidRPr="0044710D">
              <w:rPr>
                <w:rFonts w:cstheme="minorHAnsi"/>
              </w:rPr>
              <w:t>were regular attendees</w:t>
            </w:r>
          </w:p>
        </w:tc>
        <w:tc>
          <w:tcPr>
            <w:tcW w:w="960" w:type="dxa"/>
            <w:noWrap/>
            <w:hideMark/>
          </w:tcPr>
          <w:p w14:paraId="6A393AFF" w14:textId="77777777" w:rsidR="0044710D" w:rsidRPr="0044710D" w:rsidRDefault="0044710D">
            <w:pPr>
              <w:rPr>
                <w:rFonts w:cstheme="minorHAnsi"/>
              </w:rPr>
            </w:pPr>
          </w:p>
        </w:tc>
        <w:tc>
          <w:tcPr>
            <w:tcW w:w="960" w:type="dxa"/>
            <w:noWrap/>
            <w:hideMark/>
          </w:tcPr>
          <w:p w14:paraId="309937D5" w14:textId="77777777" w:rsidR="0044710D" w:rsidRPr="0044710D" w:rsidRDefault="0044710D">
            <w:pPr>
              <w:rPr>
                <w:rFonts w:cstheme="minorHAnsi"/>
              </w:rPr>
            </w:pPr>
          </w:p>
        </w:tc>
        <w:tc>
          <w:tcPr>
            <w:tcW w:w="960" w:type="dxa"/>
            <w:noWrap/>
            <w:hideMark/>
          </w:tcPr>
          <w:p w14:paraId="00FFAF23" w14:textId="77777777" w:rsidR="0044710D" w:rsidRPr="0044710D" w:rsidRDefault="0044710D">
            <w:pPr>
              <w:rPr>
                <w:rFonts w:cstheme="minorHAnsi"/>
              </w:rPr>
            </w:pPr>
          </w:p>
        </w:tc>
        <w:tc>
          <w:tcPr>
            <w:tcW w:w="960" w:type="dxa"/>
            <w:noWrap/>
            <w:hideMark/>
          </w:tcPr>
          <w:p w14:paraId="6BEE9380" w14:textId="77777777" w:rsidR="0044710D" w:rsidRPr="0044710D" w:rsidRDefault="0044710D">
            <w:pPr>
              <w:rPr>
                <w:rFonts w:cstheme="minorHAnsi"/>
              </w:rPr>
            </w:pPr>
          </w:p>
        </w:tc>
        <w:tc>
          <w:tcPr>
            <w:tcW w:w="960" w:type="dxa"/>
            <w:noWrap/>
            <w:hideMark/>
          </w:tcPr>
          <w:p w14:paraId="3A9D81C6" w14:textId="77777777" w:rsidR="0044710D" w:rsidRPr="0044710D" w:rsidRDefault="0044710D">
            <w:pPr>
              <w:rPr>
                <w:rFonts w:cstheme="minorHAnsi"/>
              </w:rPr>
            </w:pPr>
          </w:p>
        </w:tc>
      </w:tr>
      <w:tr w:rsidR="0044710D" w:rsidRPr="0044710D" w14:paraId="0C9D96F6" w14:textId="77777777" w:rsidTr="0044710D">
        <w:trPr>
          <w:trHeight w:val="300"/>
        </w:trPr>
        <w:tc>
          <w:tcPr>
            <w:tcW w:w="3040" w:type="dxa"/>
            <w:noWrap/>
            <w:hideMark/>
          </w:tcPr>
          <w:p w14:paraId="54F4803D" w14:textId="77777777" w:rsidR="0044710D" w:rsidRPr="0044710D" w:rsidRDefault="0044710D">
            <w:pPr>
              <w:rPr>
                <w:rFonts w:cstheme="minorHAnsi"/>
                <w:i/>
                <w:iCs/>
              </w:rPr>
            </w:pPr>
          </w:p>
        </w:tc>
        <w:tc>
          <w:tcPr>
            <w:tcW w:w="960" w:type="dxa"/>
            <w:noWrap/>
            <w:hideMark/>
          </w:tcPr>
          <w:p w14:paraId="42E88F3C" w14:textId="77777777" w:rsidR="0044710D" w:rsidRPr="0044710D" w:rsidRDefault="0044710D" w:rsidP="0044710D">
            <w:pPr>
              <w:rPr>
                <w:rFonts w:cstheme="minorHAnsi"/>
              </w:rPr>
            </w:pPr>
            <w:r w:rsidRPr="0044710D">
              <w:rPr>
                <w:rFonts w:cstheme="minorHAnsi"/>
              </w:rPr>
              <w:t>4</w:t>
            </w:r>
          </w:p>
        </w:tc>
        <w:tc>
          <w:tcPr>
            <w:tcW w:w="2880" w:type="dxa"/>
            <w:gridSpan w:val="3"/>
            <w:noWrap/>
            <w:hideMark/>
          </w:tcPr>
          <w:p w14:paraId="6ECBB9ED" w14:textId="77777777" w:rsidR="0044710D" w:rsidRPr="0044710D" w:rsidRDefault="0044710D">
            <w:pPr>
              <w:rPr>
                <w:rFonts w:cstheme="minorHAnsi"/>
              </w:rPr>
            </w:pPr>
            <w:r w:rsidRPr="0044710D">
              <w:rPr>
                <w:rFonts w:cstheme="minorHAnsi"/>
              </w:rPr>
              <w:t>were occasional attendees</w:t>
            </w:r>
          </w:p>
        </w:tc>
        <w:tc>
          <w:tcPr>
            <w:tcW w:w="960" w:type="dxa"/>
            <w:noWrap/>
            <w:hideMark/>
          </w:tcPr>
          <w:p w14:paraId="18A89DBB" w14:textId="77777777" w:rsidR="0044710D" w:rsidRPr="0044710D" w:rsidRDefault="0044710D">
            <w:pPr>
              <w:rPr>
                <w:rFonts w:cstheme="minorHAnsi"/>
              </w:rPr>
            </w:pPr>
          </w:p>
        </w:tc>
        <w:tc>
          <w:tcPr>
            <w:tcW w:w="960" w:type="dxa"/>
            <w:noWrap/>
            <w:hideMark/>
          </w:tcPr>
          <w:p w14:paraId="17B7C050" w14:textId="77777777" w:rsidR="0044710D" w:rsidRPr="0044710D" w:rsidRDefault="0044710D">
            <w:pPr>
              <w:rPr>
                <w:rFonts w:cstheme="minorHAnsi"/>
              </w:rPr>
            </w:pPr>
          </w:p>
        </w:tc>
        <w:tc>
          <w:tcPr>
            <w:tcW w:w="960" w:type="dxa"/>
            <w:noWrap/>
            <w:hideMark/>
          </w:tcPr>
          <w:p w14:paraId="7F598B6F" w14:textId="77777777" w:rsidR="0044710D" w:rsidRPr="0044710D" w:rsidRDefault="0044710D">
            <w:pPr>
              <w:rPr>
                <w:rFonts w:cstheme="minorHAnsi"/>
              </w:rPr>
            </w:pPr>
          </w:p>
        </w:tc>
        <w:tc>
          <w:tcPr>
            <w:tcW w:w="960" w:type="dxa"/>
            <w:noWrap/>
            <w:hideMark/>
          </w:tcPr>
          <w:p w14:paraId="29472161" w14:textId="77777777" w:rsidR="0044710D" w:rsidRPr="0044710D" w:rsidRDefault="0044710D">
            <w:pPr>
              <w:rPr>
                <w:rFonts w:cstheme="minorHAnsi"/>
              </w:rPr>
            </w:pPr>
          </w:p>
        </w:tc>
        <w:tc>
          <w:tcPr>
            <w:tcW w:w="960" w:type="dxa"/>
            <w:noWrap/>
            <w:hideMark/>
          </w:tcPr>
          <w:p w14:paraId="28D84A0D" w14:textId="77777777" w:rsidR="0044710D" w:rsidRPr="0044710D" w:rsidRDefault="0044710D">
            <w:pPr>
              <w:rPr>
                <w:rFonts w:cstheme="minorHAnsi"/>
              </w:rPr>
            </w:pPr>
          </w:p>
        </w:tc>
      </w:tr>
      <w:tr w:rsidR="0044710D" w:rsidRPr="0044710D" w14:paraId="300A4B04" w14:textId="77777777" w:rsidTr="0044710D">
        <w:trPr>
          <w:trHeight w:val="300"/>
        </w:trPr>
        <w:tc>
          <w:tcPr>
            <w:tcW w:w="3040" w:type="dxa"/>
            <w:noWrap/>
            <w:hideMark/>
          </w:tcPr>
          <w:p w14:paraId="14B524BA" w14:textId="77777777" w:rsidR="0044710D" w:rsidRPr="0044710D" w:rsidRDefault="0044710D">
            <w:pPr>
              <w:rPr>
                <w:rFonts w:cstheme="minorHAnsi"/>
                <w:i/>
                <w:iCs/>
              </w:rPr>
            </w:pPr>
          </w:p>
        </w:tc>
        <w:tc>
          <w:tcPr>
            <w:tcW w:w="960" w:type="dxa"/>
            <w:noWrap/>
            <w:hideMark/>
          </w:tcPr>
          <w:p w14:paraId="044EA062" w14:textId="77777777" w:rsidR="0044710D" w:rsidRPr="0044710D" w:rsidRDefault="0044710D" w:rsidP="0044710D">
            <w:pPr>
              <w:rPr>
                <w:rFonts w:cstheme="minorHAnsi"/>
              </w:rPr>
            </w:pPr>
            <w:r w:rsidRPr="0044710D">
              <w:rPr>
                <w:rFonts w:cstheme="minorHAnsi"/>
              </w:rPr>
              <w:t>2</w:t>
            </w:r>
          </w:p>
        </w:tc>
        <w:tc>
          <w:tcPr>
            <w:tcW w:w="2880" w:type="dxa"/>
            <w:gridSpan w:val="3"/>
            <w:noWrap/>
            <w:hideMark/>
          </w:tcPr>
          <w:p w14:paraId="576B748A" w14:textId="77777777" w:rsidR="0044710D" w:rsidRPr="0044710D" w:rsidRDefault="0044710D">
            <w:pPr>
              <w:rPr>
                <w:rFonts w:cstheme="minorHAnsi"/>
              </w:rPr>
            </w:pPr>
            <w:r w:rsidRPr="0044710D">
              <w:rPr>
                <w:rFonts w:cstheme="minorHAnsi"/>
              </w:rPr>
              <w:t>were community members</w:t>
            </w:r>
          </w:p>
        </w:tc>
        <w:tc>
          <w:tcPr>
            <w:tcW w:w="960" w:type="dxa"/>
            <w:noWrap/>
            <w:hideMark/>
          </w:tcPr>
          <w:p w14:paraId="5062C107" w14:textId="77777777" w:rsidR="0044710D" w:rsidRPr="0044710D" w:rsidRDefault="0044710D">
            <w:pPr>
              <w:rPr>
                <w:rFonts w:cstheme="minorHAnsi"/>
              </w:rPr>
            </w:pPr>
          </w:p>
        </w:tc>
        <w:tc>
          <w:tcPr>
            <w:tcW w:w="960" w:type="dxa"/>
            <w:noWrap/>
            <w:hideMark/>
          </w:tcPr>
          <w:p w14:paraId="7793FCC9" w14:textId="77777777" w:rsidR="0044710D" w:rsidRPr="0044710D" w:rsidRDefault="0044710D">
            <w:pPr>
              <w:rPr>
                <w:rFonts w:cstheme="minorHAnsi"/>
              </w:rPr>
            </w:pPr>
          </w:p>
        </w:tc>
        <w:tc>
          <w:tcPr>
            <w:tcW w:w="960" w:type="dxa"/>
            <w:noWrap/>
            <w:hideMark/>
          </w:tcPr>
          <w:p w14:paraId="0355A3A8" w14:textId="77777777" w:rsidR="0044710D" w:rsidRPr="0044710D" w:rsidRDefault="0044710D">
            <w:pPr>
              <w:rPr>
                <w:rFonts w:cstheme="minorHAnsi"/>
              </w:rPr>
            </w:pPr>
          </w:p>
        </w:tc>
        <w:tc>
          <w:tcPr>
            <w:tcW w:w="960" w:type="dxa"/>
            <w:noWrap/>
            <w:hideMark/>
          </w:tcPr>
          <w:p w14:paraId="07742898" w14:textId="77777777" w:rsidR="0044710D" w:rsidRPr="0044710D" w:rsidRDefault="0044710D">
            <w:pPr>
              <w:rPr>
                <w:rFonts w:cstheme="minorHAnsi"/>
              </w:rPr>
            </w:pPr>
          </w:p>
        </w:tc>
        <w:tc>
          <w:tcPr>
            <w:tcW w:w="960" w:type="dxa"/>
            <w:noWrap/>
            <w:hideMark/>
          </w:tcPr>
          <w:p w14:paraId="0E460A6A" w14:textId="77777777" w:rsidR="0044710D" w:rsidRPr="0044710D" w:rsidRDefault="0044710D">
            <w:pPr>
              <w:rPr>
                <w:rFonts w:cstheme="minorHAnsi"/>
              </w:rPr>
            </w:pPr>
          </w:p>
        </w:tc>
      </w:tr>
      <w:tr w:rsidR="0044710D" w:rsidRPr="0044710D" w14:paraId="03C2AD63" w14:textId="77777777" w:rsidTr="0044710D">
        <w:trPr>
          <w:trHeight w:val="300"/>
        </w:trPr>
        <w:tc>
          <w:tcPr>
            <w:tcW w:w="3040" w:type="dxa"/>
            <w:noWrap/>
            <w:hideMark/>
          </w:tcPr>
          <w:p w14:paraId="15ECAF5F" w14:textId="77777777" w:rsidR="0044710D" w:rsidRPr="0044710D" w:rsidRDefault="0044710D">
            <w:pPr>
              <w:rPr>
                <w:rFonts w:cstheme="minorHAnsi"/>
                <w:i/>
                <w:iCs/>
              </w:rPr>
            </w:pPr>
          </w:p>
        </w:tc>
        <w:tc>
          <w:tcPr>
            <w:tcW w:w="960" w:type="dxa"/>
            <w:noWrap/>
            <w:hideMark/>
          </w:tcPr>
          <w:p w14:paraId="34109DF6" w14:textId="77777777" w:rsidR="0044710D" w:rsidRPr="0044710D" w:rsidRDefault="0044710D">
            <w:pPr>
              <w:rPr>
                <w:rFonts w:cstheme="minorHAnsi"/>
              </w:rPr>
            </w:pPr>
          </w:p>
        </w:tc>
        <w:tc>
          <w:tcPr>
            <w:tcW w:w="960" w:type="dxa"/>
            <w:noWrap/>
            <w:hideMark/>
          </w:tcPr>
          <w:p w14:paraId="7C88C705" w14:textId="77777777" w:rsidR="0044710D" w:rsidRPr="0044710D" w:rsidRDefault="0044710D">
            <w:pPr>
              <w:rPr>
                <w:rFonts w:cstheme="minorHAnsi"/>
              </w:rPr>
            </w:pPr>
          </w:p>
        </w:tc>
        <w:tc>
          <w:tcPr>
            <w:tcW w:w="960" w:type="dxa"/>
            <w:noWrap/>
            <w:hideMark/>
          </w:tcPr>
          <w:p w14:paraId="26481729" w14:textId="77777777" w:rsidR="0044710D" w:rsidRPr="0044710D" w:rsidRDefault="0044710D">
            <w:pPr>
              <w:rPr>
                <w:rFonts w:cstheme="minorHAnsi"/>
              </w:rPr>
            </w:pPr>
          </w:p>
        </w:tc>
        <w:tc>
          <w:tcPr>
            <w:tcW w:w="960" w:type="dxa"/>
            <w:noWrap/>
            <w:hideMark/>
          </w:tcPr>
          <w:p w14:paraId="36AD3B9D" w14:textId="77777777" w:rsidR="0044710D" w:rsidRPr="0044710D" w:rsidRDefault="0044710D">
            <w:pPr>
              <w:rPr>
                <w:rFonts w:cstheme="minorHAnsi"/>
              </w:rPr>
            </w:pPr>
          </w:p>
        </w:tc>
        <w:tc>
          <w:tcPr>
            <w:tcW w:w="960" w:type="dxa"/>
            <w:noWrap/>
            <w:hideMark/>
          </w:tcPr>
          <w:p w14:paraId="2ED4C6F6" w14:textId="77777777" w:rsidR="0044710D" w:rsidRPr="0044710D" w:rsidRDefault="0044710D">
            <w:pPr>
              <w:rPr>
                <w:rFonts w:cstheme="minorHAnsi"/>
              </w:rPr>
            </w:pPr>
          </w:p>
        </w:tc>
        <w:tc>
          <w:tcPr>
            <w:tcW w:w="960" w:type="dxa"/>
            <w:noWrap/>
            <w:hideMark/>
          </w:tcPr>
          <w:p w14:paraId="33E18570" w14:textId="77777777" w:rsidR="0044710D" w:rsidRPr="0044710D" w:rsidRDefault="0044710D">
            <w:pPr>
              <w:rPr>
                <w:rFonts w:cstheme="minorHAnsi"/>
              </w:rPr>
            </w:pPr>
          </w:p>
        </w:tc>
        <w:tc>
          <w:tcPr>
            <w:tcW w:w="960" w:type="dxa"/>
            <w:noWrap/>
            <w:hideMark/>
          </w:tcPr>
          <w:p w14:paraId="6DC8EAC2" w14:textId="77777777" w:rsidR="0044710D" w:rsidRPr="0044710D" w:rsidRDefault="0044710D">
            <w:pPr>
              <w:rPr>
                <w:rFonts w:cstheme="minorHAnsi"/>
              </w:rPr>
            </w:pPr>
          </w:p>
        </w:tc>
        <w:tc>
          <w:tcPr>
            <w:tcW w:w="960" w:type="dxa"/>
            <w:noWrap/>
            <w:hideMark/>
          </w:tcPr>
          <w:p w14:paraId="4FE302D8" w14:textId="77777777" w:rsidR="0044710D" w:rsidRPr="0044710D" w:rsidRDefault="0044710D">
            <w:pPr>
              <w:rPr>
                <w:rFonts w:cstheme="minorHAnsi"/>
              </w:rPr>
            </w:pPr>
          </w:p>
        </w:tc>
        <w:tc>
          <w:tcPr>
            <w:tcW w:w="960" w:type="dxa"/>
            <w:noWrap/>
            <w:hideMark/>
          </w:tcPr>
          <w:p w14:paraId="52F107BD" w14:textId="77777777" w:rsidR="0044710D" w:rsidRPr="0044710D" w:rsidRDefault="0044710D">
            <w:pPr>
              <w:rPr>
                <w:rFonts w:cstheme="minorHAnsi"/>
              </w:rPr>
            </w:pPr>
          </w:p>
        </w:tc>
      </w:tr>
      <w:tr w:rsidR="0044710D" w:rsidRPr="0044710D" w14:paraId="3ABD19FF" w14:textId="77777777" w:rsidTr="0044710D">
        <w:trPr>
          <w:trHeight w:val="300"/>
        </w:trPr>
        <w:tc>
          <w:tcPr>
            <w:tcW w:w="4960" w:type="dxa"/>
            <w:gridSpan w:val="3"/>
            <w:noWrap/>
            <w:hideMark/>
          </w:tcPr>
          <w:p w14:paraId="5E826CA1" w14:textId="77777777" w:rsidR="0044710D" w:rsidRPr="0044710D" w:rsidRDefault="0044710D">
            <w:pPr>
              <w:rPr>
                <w:rFonts w:cstheme="minorHAnsi"/>
                <w:i/>
                <w:iCs/>
              </w:rPr>
            </w:pPr>
            <w:r w:rsidRPr="0044710D">
              <w:rPr>
                <w:rFonts w:cstheme="minorHAnsi"/>
                <w:i/>
                <w:iCs/>
              </w:rPr>
              <w:t>There was no clear concensus view on masks</w:t>
            </w:r>
          </w:p>
        </w:tc>
        <w:tc>
          <w:tcPr>
            <w:tcW w:w="960" w:type="dxa"/>
            <w:noWrap/>
            <w:hideMark/>
          </w:tcPr>
          <w:p w14:paraId="4C8E4922" w14:textId="77777777" w:rsidR="0044710D" w:rsidRPr="0044710D" w:rsidRDefault="0044710D">
            <w:pPr>
              <w:rPr>
                <w:rFonts w:cstheme="minorHAnsi"/>
              </w:rPr>
            </w:pPr>
          </w:p>
        </w:tc>
        <w:tc>
          <w:tcPr>
            <w:tcW w:w="960" w:type="dxa"/>
            <w:noWrap/>
            <w:hideMark/>
          </w:tcPr>
          <w:p w14:paraId="099885BB" w14:textId="77777777" w:rsidR="0044710D" w:rsidRPr="0044710D" w:rsidRDefault="0044710D">
            <w:pPr>
              <w:rPr>
                <w:rFonts w:cstheme="minorHAnsi"/>
              </w:rPr>
            </w:pPr>
          </w:p>
        </w:tc>
        <w:tc>
          <w:tcPr>
            <w:tcW w:w="960" w:type="dxa"/>
            <w:noWrap/>
            <w:hideMark/>
          </w:tcPr>
          <w:p w14:paraId="3B4F0B62" w14:textId="77777777" w:rsidR="0044710D" w:rsidRPr="0044710D" w:rsidRDefault="0044710D">
            <w:pPr>
              <w:rPr>
                <w:rFonts w:cstheme="minorHAnsi"/>
              </w:rPr>
            </w:pPr>
          </w:p>
        </w:tc>
        <w:tc>
          <w:tcPr>
            <w:tcW w:w="960" w:type="dxa"/>
            <w:noWrap/>
            <w:hideMark/>
          </w:tcPr>
          <w:p w14:paraId="62748E22" w14:textId="77777777" w:rsidR="0044710D" w:rsidRPr="0044710D" w:rsidRDefault="0044710D">
            <w:pPr>
              <w:rPr>
                <w:rFonts w:cstheme="minorHAnsi"/>
              </w:rPr>
            </w:pPr>
          </w:p>
        </w:tc>
        <w:tc>
          <w:tcPr>
            <w:tcW w:w="960" w:type="dxa"/>
            <w:noWrap/>
            <w:hideMark/>
          </w:tcPr>
          <w:p w14:paraId="2C7D9EE5" w14:textId="77777777" w:rsidR="0044710D" w:rsidRPr="0044710D" w:rsidRDefault="0044710D">
            <w:pPr>
              <w:rPr>
                <w:rFonts w:cstheme="minorHAnsi"/>
              </w:rPr>
            </w:pPr>
          </w:p>
        </w:tc>
        <w:tc>
          <w:tcPr>
            <w:tcW w:w="960" w:type="dxa"/>
            <w:noWrap/>
            <w:hideMark/>
          </w:tcPr>
          <w:p w14:paraId="6A458A49" w14:textId="77777777" w:rsidR="0044710D" w:rsidRPr="0044710D" w:rsidRDefault="0044710D">
            <w:pPr>
              <w:rPr>
                <w:rFonts w:cstheme="minorHAnsi"/>
              </w:rPr>
            </w:pPr>
          </w:p>
        </w:tc>
        <w:tc>
          <w:tcPr>
            <w:tcW w:w="960" w:type="dxa"/>
            <w:noWrap/>
            <w:hideMark/>
          </w:tcPr>
          <w:p w14:paraId="08D6FD39" w14:textId="77777777" w:rsidR="0044710D" w:rsidRPr="0044710D" w:rsidRDefault="0044710D">
            <w:pPr>
              <w:rPr>
                <w:rFonts w:cstheme="minorHAnsi"/>
              </w:rPr>
            </w:pPr>
          </w:p>
        </w:tc>
      </w:tr>
      <w:tr w:rsidR="0044710D" w:rsidRPr="0044710D" w14:paraId="0BDB2483" w14:textId="77777777" w:rsidTr="0044710D">
        <w:trPr>
          <w:trHeight w:val="300"/>
        </w:trPr>
        <w:tc>
          <w:tcPr>
            <w:tcW w:w="3040" w:type="dxa"/>
            <w:noWrap/>
            <w:hideMark/>
          </w:tcPr>
          <w:p w14:paraId="039B1E83" w14:textId="77777777" w:rsidR="0044710D" w:rsidRPr="0044710D" w:rsidRDefault="0044710D">
            <w:pPr>
              <w:rPr>
                <w:rFonts w:cstheme="minorHAnsi"/>
                <w:i/>
                <w:iCs/>
              </w:rPr>
            </w:pPr>
          </w:p>
        </w:tc>
        <w:tc>
          <w:tcPr>
            <w:tcW w:w="960" w:type="dxa"/>
            <w:noWrap/>
            <w:hideMark/>
          </w:tcPr>
          <w:p w14:paraId="70EE3704" w14:textId="77777777" w:rsidR="0044710D" w:rsidRPr="0044710D" w:rsidRDefault="0044710D" w:rsidP="0044710D">
            <w:pPr>
              <w:rPr>
                <w:rFonts w:cstheme="minorHAnsi"/>
              </w:rPr>
            </w:pPr>
            <w:r w:rsidRPr="0044710D">
              <w:rPr>
                <w:rFonts w:cstheme="minorHAnsi"/>
              </w:rPr>
              <w:t>4</w:t>
            </w:r>
          </w:p>
        </w:tc>
        <w:tc>
          <w:tcPr>
            <w:tcW w:w="3840" w:type="dxa"/>
            <w:gridSpan w:val="4"/>
            <w:noWrap/>
            <w:hideMark/>
          </w:tcPr>
          <w:p w14:paraId="7DC193D4" w14:textId="77777777" w:rsidR="0044710D" w:rsidRPr="0044710D" w:rsidRDefault="0044710D">
            <w:pPr>
              <w:rPr>
                <w:rFonts w:cstheme="minorHAnsi"/>
              </w:rPr>
            </w:pPr>
            <w:r w:rsidRPr="0044710D">
              <w:rPr>
                <w:rFonts w:cstheme="minorHAnsi"/>
              </w:rPr>
              <w:t>were OK to wear masks in church</w:t>
            </w:r>
          </w:p>
        </w:tc>
        <w:tc>
          <w:tcPr>
            <w:tcW w:w="960" w:type="dxa"/>
            <w:noWrap/>
            <w:hideMark/>
          </w:tcPr>
          <w:p w14:paraId="06512421" w14:textId="77777777" w:rsidR="0044710D" w:rsidRPr="0044710D" w:rsidRDefault="0044710D">
            <w:pPr>
              <w:rPr>
                <w:rFonts w:cstheme="minorHAnsi"/>
              </w:rPr>
            </w:pPr>
          </w:p>
        </w:tc>
        <w:tc>
          <w:tcPr>
            <w:tcW w:w="960" w:type="dxa"/>
            <w:noWrap/>
            <w:hideMark/>
          </w:tcPr>
          <w:p w14:paraId="71E3C00E" w14:textId="77777777" w:rsidR="0044710D" w:rsidRPr="0044710D" w:rsidRDefault="0044710D">
            <w:pPr>
              <w:rPr>
                <w:rFonts w:cstheme="minorHAnsi"/>
              </w:rPr>
            </w:pPr>
          </w:p>
        </w:tc>
        <w:tc>
          <w:tcPr>
            <w:tcW w:w="960" w:type="dxa"/>
            <w:noWrap/>
            <w:hideMark/>
          </w:tcPr>
          <w:p w14:paraId="494BD085" w14:textId="77777777" w:rsidR="0044710D" w:rsidRPr="0044710D" w:rsidRDefault="0044710D">
            <w:pPr>
              <w:rPr>
                <w:rFonts w:cstheme="minorHAnsi"/>
              </w:rPr>
            </w:pPr>
          </w:p>
        </w:tc>
        <w:tc>
          <w:tcPr>
            <w:tcW w:w="960" w:type="dxa"/>
            <w:noWrap/>
            <w:hideMark/>
          </w:tcPr>
          <w:p w14:paraId="7C8B6CD5" w14:textId="77777777" w:rsidR="0044710D" w:rsidRPr="0044710D" w:rsidRDefault="0044710D">
            <w:pPr>
              <w:rPr>
                <w:rFonts w:cstheme="minorHAnsi"/>
              </w:rPr>
            </w:pPr>
          </w:p>
        </w:tc>
      </w:tr>
      <w:tr w:rsidR="0044710D" w:rsidRPr="0044710D" w14:paraId="1989E4D5" w14:textId="77777777" w:rsidTr="0044710D">
        <w:trPr>
          <w:trHeight w:val="300"/>
        </w:trPr>
        <w:tc>
          <w:tcPr>
            <w:tcW w:w="3040" w:type="dxa"/>
            <w:noWrap/>
            <w:hideMark/>
          </w:tcPr>
          <w:p w14:paraId="71147640" w14:textId="77777777" w:rsidR="0044710D" w:rsidRPr="0044710D" w:rsidRDefault="0044710D">
            <w:pPr>
              <w:rPr>
                <w:rFonts w:cstheme="minorHAnsi"/>
                <w:i/>
                <w:iCs/>
              </w:rPr>
            </w:pPr>
            <w:r w:rsidRPr="0044710D">
              <w:rPr>
                <w:rFonts w:cstheme="minorHAnsi"/>
                <w:i/>
                <w:iCs/>
              </w:rPr>
              <w:t>of which</w:t>
            </w:r>
          </w:p>
        </w:tc>
        <w:tc>
          <w:tcPr>
            <w:tcW w:w="960" w:type="dxa"/>
            <w:noWrap/>
            <w:hideMark/>
          </w:tcPr>
          <w:p w14:paraId="39096C16" w14:textId="77777777" w:rsidR="0044710D" w:rsidRPr="0044710D" w:rsidRDefault="0044710D" w:rsidP="0044710D">
            <w:pPr>
              <w:rPr>
                <w:rFonts w:cstheme="minorHAnsi"/>
              </w:rPr>
            </w:pPr>
            <w:r w:rsidRPr="0044710D">
              <w:rPr>
                <w:rFonts w:cstheme="minorHAnsi"/>
              </w:rPr>
              <w:t>4</w:t>
            </w:r>
          </w:p>
        </w:tc>
        <w:tc>
          <w:tcPr>
            <w:tcW w:w="4800" w:type="dxa"/>
            <w:gridSpan w:val="5"/>
            <w:noWrap/>
            <w:hideMark/>
          </w:tcPr>
          <w:p w14:paraId="39846521" w14:textId="77777777" w:rsidR="0044710D" w:rsidRPr="0044710D" w:rsidRDefault="0044710D">
            <w:pPr>
              <w:rPr>
                <w:rFonts w:cstheme="minorHAnsi"/>
              </w:rPr>
            </w:pPr>
            <w:r w:rsidRPr="0044710D">
              <w:rPr>
                <w:rFonts w:cstheme="minorHAnsi"/>
              </w:rPr>
              <w:t>felt safer sitting with people wearing masks</w:t>
            </w:r>
          </w:p>
        </w:tc>
        <w:tc>
          <w:tcPr>
            <w:tcW w:w="960" w:type="dxa"/>
            <w:noWrap/>
            <w:hideMark/>
          </w:tcPr>
          <w:p w14:paraId="2728745D" w14:textId="77777777" w:rsidR="0044710D" w:rsidRPr="0044710D" w:rsidRDefault="0044710D">
            <w:pPr>
              <w:rPr>
                <w:rFonts w:cstheme="minorHAnsi"/>
              </w:rPr>
            </w:pPr>
          </w:p>
        </w:tc>
        <w:tc>
          <w:tcPr>
            <w:tcW w:w="960" w:type="dxa"/>
            <w:noWrap/>
            <w:hideMark/>
          </w:tcPr>
          <w:p w14:paraId="5604D14D" w14:textId="77777777" w:rsidR="0044710D" w:rsidRPr="0044710D" w:rsidRDefault="0044710D">
            <w:pPr>
              <w:rPr>
                <w:rFonts w:cstheme="minorHAnsi"/>
              </w:rPr>
            </w:pPr>
          </w:p>
        </w:tc>
        <w:tc>
          <w:tcPr>
            <w:tcW w:w="960" w:type="dxa"/>
            <w:noWrap/>
            <w:hideMark/>
          </w:tcPr>
          <w:p w14:paraId="11DE55AF" w14:textId="77777777" w:rsidR="0044710D" w:rsidRPr="0044710D" w:rsidRDefault="0044710D">
            <w:pPr>
              <w:rPr>
                <w:rFonts w:cstheme="minorHAnsi"/>
              </w:rPr>
            </w:pPr>
          </w:p>
        </w:tc>
      </w:tr>
      <w:tr w:rsidR="0044710D" w:rsidRPr="0044710D" w14:paraId="67663523" w14:textId="77777777" w:rsidTr="0044710D">
        <w:trPr>
          <w:trHeight w:val="300"/>
        </w:trPr>
        <w:tc>
          <w:tcPr>
            <w:tcW w:w="3040" w:type="dxa"/>
            <w:noWrap/>
            <w:hideMark/>
          </w:tcPr>
          <w:p w14:paraId="5A1C7314" w14:textId="77777777" w:rsidR="0044710D" w:rsidRPr="0044710D" w:rsidRDefault="0044710D">
            <w:pPr>
              <w:rPr>
                <w:rFonts w:cstheme="minorHAnsi"/>
                <w:i/>
                <w:iCs/>
              </w:rPr>
            </w:pPr>
            <w:r w:rsidRPr="0044710D">
              <w:rPr>
                <w:rFonts w:cstheme="minorHAnsi"/>
                <w:i/>
                <w:iCs/>
              </w:rPr>
              <w:t>and</w:t>
            </w:r>
          </w:p>
        </w:tc>
        <w:tc>
          <w:tcPr>
            <w:tcW w:w="960" w:type="dxa"/>
            <w:noWrap/>
            <w:hideMark/>
          </w:tcPr>
          <w:p w14:paraId="1077ACD8" w14:textId="77777777" w:rsidR="0044710D" w:rsidRPr="0044710D" w:rsidRDefault="0044710D" w:rsidP="0044710D">
            <w:pPr>
              <w:rPr>
                <w:rFonts w:cstheme="minorHAnsi"/>
              </w:rPr>
            </w:pPr>
            <w:r w:rsidRPr="0044710D">
              <w:rPr>
                <w:rFonts w:cstheme="minorHAnsi"/>
              </w:rPr>
              <w:t>4</w:t>
            </w:r>
          </w:p>
        </w:tc>
        <w:tc>
          <w:tcPr>
            <w:tcW w:w="3840" w:type="dxa"/>
            <w:gridSpan w:val="4"/>
            <w:noWrap/>
            <w:hideMark/>
          </w:tcPr>
          <w:p w14:paraId="5A2EA77E" w14:textId="77777777" w:rsidR="0044710D" w:rsidRPr="0044710D" w:rsidRDefault="0044710D">
            <w:pPr>
              <w:rPr>
                <w:rFonts w:cstheme="minorHAnsi"/>
              </w:rPr>
            </w:pPr>
            <w:r w:rsidRPr="0044710D">
              <w:rPr>
                <w:rFonts w:cstheme="minorHAnsi"/>
              </w:rPr>
              <w:t>felt safer wearing a mask themselves.</w:t>
            </w:r>
          </w:p>
        </w:tc>
        <w:tc>
          <w:tcPr>
            <w:tcW w:w="960" w:type="dxa"/>
            <w:noWrap/>
            <w:hideMark/>
          </w:tcPr>
          <w:p w14:paraId="4ADC827C" w14:textId="77777777" w:rsidR="0044710D" w:rsidRPr="0044710D" w:rsidRDefault="0044710D">
            <w:pPr>
              <w:rPr>
                <w:rFonts w:cstheme="minorHAnsi"/>
              </w:rPr>
            </w:pPr>
          </w:p>
        </w:tc>
        <w:tc>
          <w:tcPr>
            <w:tcW w:w="960" w:type="dxa"/>
            <w:noWrap/>
            <w:hideMark/>
          </w:tcPr>
          <w:p w14:paraId="0886B69A" w14:textId="77777777" w:rsidR="0044710D" w:rsidRPr="0044710D" w:rsidRDefault="0044710D">
            <w:pPr>
              <w:rPr>
                <w:rFonts w:cstheme="minorHAnsi"/>
              </w:rPr>
            </w:pPr>
          </w:p>
        </w:tc>
        <w:tc>
          <w:tcPr>
            <w:tcW w:w="960" w:type="dxa"/>
            <w:noWrap/>
            <w:hideMark/>
          </w:tcPr>
          <w:p w14:paraId="3317E679" w14:textId="77777777" w:rsidR="0044710D" w:rsidRPr="0044710D" w:rsidRDefault="0044710D">
            <w:pPr>
              <w:rPr>
                <w:rFonts w:cstheme="minorHAnsi"/>
              </w:rPr>
            </w:pPr>
          </w:p>
        </w:tc>
        <w:tc>
          <w:tcPr>
            <w:tcW w:w="960" w:type="dxa"/>
            <w:noWrap/>
            <w:hideMark/>
          </w:tcPr>
          <w:p w14:paraId="36F17019" w14:textId="77777777" w:rsidR="0044710D" w:rsidRPr="0044710D" w:rsidRDefault="0044710D">
            <w:pPr>
              <w:rPr>
                <w:rFonts w:cstheme="minorHAnsi"/>
              </w:rPr>
            </w:pPr>
          </w:p>
        </w:tc>
      </w:tr>
      <w:tr w:rsidR="0044710D" w:rsidRPr="0044710D" w14:paraId="1BB845B4" w14:textId="77777777" w:rsidTr="0044710D">
        <w:trPr>
          <w:trHeight w:val="300"/>
        </w:trPr>
        <w:tc>
          <w:tcPr>
            <w:tcW w:w="3040" w:type="dxa"/>
            <w:noWrap/>
            <w:hideMark/>
          </w:tcPr>
          <w:p w14:paraId="5711798C" w14:textId="77777777" w:rsidR="0044710D" w:rsidRPr="0044710D" w:rsidRDefault="0044710D">
            <w:pPr>
              <w:rPr>
                <w:rFonts w:cstheme="minorHAnsi"/>
                <w:i/>
                <w:iCs/>
              </w:rPr>
            </w:pPr>
          </w:p>
        </w:tc>
        <w:tc>
          <w:tcPr>
            <w:tcW w:w="960" w:type="dxa"/>
            <w:noWrap/>
            <w:hideMark/>
          </w:tcPr>
          <w:p w14:paraId="5470D709" w14:textId="77777777" w:rsidR="0044710D" w:rsidRPr="0044710D" w:rsidRDefault="0044710D">
            <w:pPr>
              <w:rPr>
                <w:rFonts w:cstheme="minorHAnsi"/>
              </w:rPr>
            </w:pPr>
          </w:p>
        </w:tc>
        <w:tc>
          <w:tcPr>
            <w:tcW w:w="960" w:type="dxa"/>
            <w:noWrap/>
            <w:hideMark/>
          </w:tcPr>
          <w:p w14:paraId="07F652AF" w14:textId="77777777" w:rsidR="0044710D" w:rsidRPr="0044710D" w:rsidRDefault="0044710D">
            <w:pPr>
              <w:rPr>
                <w:rFonts w:cstheme="minorHAnsi"/>
              </w:rPr>
            </w:pPr>
          </w:p>
        </w:tc>
        <w:tc>
          <w:tcPr>
            <w:tcW w:w="960" w:type="dxa"/>
            <w:noWrap/>
            <w:hideMark/>
          </w:tcPr>
          <w:p w14:paraId="0FCEB1F5" w14:textId="77777777" w:rsidR="0044710D" w:rsidRPr="0044710D" w:rsidRDefault="0044710D">
            <w:pPr>
              <w:rPr>
                <w:rFonts w:cstheme="minorHAnsi"/>
              </w:rPr>
            </w:pPr>
          </w:p>
        </w:tc>
        <w:tc>
          <w:tcPr>
            <w:tcW w:w="960" w:type="dxa"/>
            <w:noWrap/>
            <w:hideMark/>
          </w:tcPr>
          <w:p w14:paraId="078DC831" w14:textId="77777777" w:rsidR="0044710D" w:rsidRPr="0044710D" w:rsidRDefault="0044710D">
            <w:pPr>
              <w:rPr>
                <w:rFonts w:cstheme="minorHAnsi"/>
              </w:rPr>
            </w:pPr>
          </w:p>
        </w:tc>
        <w:tc>
          <w:tcPr>
            <w:tcW w:w="960" w:type="dxa"/>
            <w:noWrap/>
            <w:hideMark/>
          </w:tcPr>
          <w:p w14:paraId="6545BE84" w14:textId="77777777" w:rsidR="0044710D" w:rsidRPr="0044710D" w:rsidRDefault="0044710D">
            <w:pPr>
              <w:rPr>
                <w:rFonts w:cstheme="minorHAnsi"/>
              </w:rPr>
            </w:pPr>
          </w:p>
        </w:tc>
        <w:tc>
          <w:tcPr>
            <w:tcW w:w="960" w:type="dxa"/>
            <w:noWrap/>
            <w:hideMark/>
          </w:tcPr>
          <w:p w14:paraId="3FAAA911" w14:textId="77777777" w:rsidR="0044710D" w:rsidRPr="0044710D" w:rsidRDefault="0044710D">
            <w:pPr>
              <w:rPr>
                <w:rFonts w:cstheme="minorHAnsi"/>
              </w:rPr>
            </w:pPr>
          </w:p>
        </w:tc>
        <w:tc>
          <w:tcPr>
            <w:tcW w:w="960" w:type="dxa"/>
            <w:noWrap/>
            <w:hideMark/>
          </w:tcPr>
          <w:p w14:paraId="1124C639" w14:textId="77777777" w:rsidR="0044710D" w:rsidRPr="0044710D" w:rsidRDefault="0044710D">
            <w:pPr>
              <w:rPr>
                <w:rFonts w:cstheme="minorHAnsi"/>
              </w:rPr>
            </w:pPr>
          </w:p>
        </w:tc>
        <w:tc>
          <w:tcPr>
            <w:tcW w:w="960" w:type="dxa"/>
            <w:noWrap/>
            <w:hideMark/>
          </w:tcPr>
          <w:p w14:paraId="4AD53267" w14:textId="77777777" w:rsidR="0044710D" w:rsidRPr="0044710D" w:rsidRDefault="0044710D">
            <w:pPr>
              <w:rPr>
                <w:rFonts w:cstheme="minorHAnsi"/>
              </w:rPr>
            </w:pPr>
          </w:p>
        </w:tc>
        <w:tc>
          <w:tcPr>
            <w:tcW w:w="960" w:type="dxa"/>
            <w:noWrap/>
            <w:hideMark/>
          </w:tcPr>
          <w:p w14:paraId="6FFB6E02" w14:textId="77777777" w:rsidR="0044710D" w:rsidRPr="0044710D" w:rsidRDefault="0044710D">
            <w:pPr>
              <w:rPr>
                <w:rFonts w:cstheme="minorHAnsi"/>
              </w:rPr>
            </w:pPr>
          </w:p>
        </w:tc>
      </w:tr>
      <w:tr w:rsidR="0044710D" w:rsidRPr="0044710D" w14:paraId="6AFBFAF4" w14:textId="77777777" w:rsidTr="0044710D">
        <w:trPr>
          <w:trHeight w:val="300"/>
        </w:trPr>
        <w:tc>
          <w:tcPr>
            <w:tcW w:w="3040" w:type="dxa"/>
            <w:noWrap/>
            <w:hideMark/>
          </w:tcPr>
          <w:p w14:paraId="0756D15A" w14:textId="77777777" w:rsidR="0044710D" w:rsidRPr="0044710D" w:rsidRDefault="0044710D">
            <w:pPr>
              <w:rPr>
                <w:rFonts w:cstheme="minorHAnsi"/>
                <w:i/>
                <w:iCs/>
              </w:rPr>
            </w:pPr>
            <w:r w:rsidRPr="0044710D">
              <w:rPr>
                <w:rFonts w:cstheme="minorHAnsi"/>
                <w:i/>
                <w:iCs/>
              </w:rPr>
              <w:t>By comparison</w:t>
            </w:r>
          </w:p>
        </w:tc>
        <w:tc>
          <w:tcPr>
            <w:tcW w:w="960" w:type="dxa"/>
            <w:noWrap/>
            <w:hideMark/>
          </w:tcPr>
          <w:p w14:paraId="28AA1DB3" w14:textId="77777777" w:rsidR="0044710D" w:rsidRPr="0044710D" w:rsidRDefault="0044710D" w:rsidP="0044710D">
            <w:pPr>
              <w:rPr>
                <w:rFonts w:cstheme="minorHAnsi"/>
              </w:rPr>
            </w:pPr>
            <w:r w:rsidRPr="0044710D">
              <w:rPr>
                <w:rFonts w:cstheme="minorHAnsi"/>
              </w:rPr>
              <w:t>9</w:t>
            </w:r>
          </w:p>
        </w:tc>
        <w:tc>
          <w:tcPr>
            <w:tcW w:w="4800" w:type="dxa"/>
            <w:gridSpan w:val="5"/>
            <w:noWrap/>
            <w:hideMark/>
          </w:tcPr>
          <w:p w14:paraId="214211C1" w14:textId="77777777" w:rsidR="0044710D" w:rsidRPr="0044710D" w:rsidRDefault="0044710D">
            <w:pPr>
              <w:rPr>
                <w:rFonts w:cstheme="minorHAnsi"/>
              </w:rPr>
            </w:pPr>
            <w:r w:rsidRPr="0044710D">
              <w:rPr>
                <w:rFonts w:cstheme="minorHAnsi"/>
              </w:rPr>
              <w:t>would prefer not to wear masks in church</w:t>
            </w:r>
          </w:p>
        </w:tc>
        <w:tc>
          <w:tcPr>
            <w:tcW w:w="960" w:type="dxa"/>
            <w:noWrap/>
            <w:hideMark/>
          </w:tcPr>
          <w:p w14:paraId="7EAFD5A7" w14:textId="77777777" w:rsidR="0044710D" w:rsidRPr="0044710D" w:rsidRDefault="0044710D">
            <w:pPr>
              <w:rPr>
                <w:rFonts w:cstheme="minorHAnsi"/>
              </w:rPr>
            </w:pPr>
          </w:p>
        </w:tc>
        <w:tc>
          <w:tcPr>
            <w:tcW w:w="960" w:type="dxa"/>
            <w:noWrap/>
            <w:hideMark/>
          </w:tcPr>
          <w:p w14:paraId="3AA45EE1" w14:textId="77777777" w:rsidR="0044710D" w:rsidRPr="0044710D" w:rsidRDefault="0044710D">
            <w:pPr>
              <w:rPr>
                <w:rFonts w:cstheme="minorHAnsi"/>
              </w:rPr>
            </w:pPr>
          </w:p>
        </w:tc>
        <w:tc>
          <w:tcPr>
            <w:tcW w:w="960" w:type="dxa"/>
            <w:noWrap/>
            <w:hideMark/>
          </w:tcPr>
          <w:p w14:paraId="4ED8B747" w14:textId="77777777" w:rsidR="0044710D" w:rsidRPr="0044710D" w:rsidRDefault="0044710D">
            <w:pPr>
              <w:rPr>
                <w:rFonts w:cstheme="minorHAnsi"/>
              </w:rPr>
            </w:pPr>
          </w:p>
        </w:tc>
      </w:tr>
      <w:tr w:rsidR="0044710D" w:rsidRPr="0044710D" w14:paraId="2A13F749" w14:textId="77777777" w:rsidTr="0044710D">
        <w:trPr>
          <w:trHeight w:val="300"/>
        </w:trPr>
        <w:tc>
          <w:tcPr>
            <w:tcW w:w="3040" w:type="dxa"/>
            <w:noWrap/>
            <w:hideMark/>
          </w:tcPr>
          <w:p w14:paraId="5FD74C83" w14:textId="77777777" w:rsidR="0044710D" w:rsidRPr="0044710D" w:rsidRDefault="0044710D">
            <w:pPr>
              <w:rPr>
                <w:rFonts w:cstheme="minorHAnsi"/>
                <w:i/>
                <w:iCs/>
              </w:rPr>
            </w:pPr>
            <w:r w:rsidRPr="0044710D">
              <w:rPr>
                <w:rFonts w:cstheme="minorHAnsi"/>
                <w:i/>
                <w:iCs/>
              </w:rPr>
              <w:t>of which</w:t>
            </w:r>
          </w:p>
        </w:tc>
        <w:tc>
          <w:tcPr>
            <w:tcW w:w="960" w:type="dxa"/>
            <w:noWrap/>
            <w:hideMark/>
          </w:tcPr>
          <w:p w14:paraId="619F30C1" w14:textId="77777777" w:rsidR="0044710D" w:rsidRPr="0044710D" w:rsidRDefault="0044710D" w:rsidP="0044710D">
            <w:pPr>
              <w:rPr>
                <w:rFonts w:cstheme="minorHAnsi"/>
              </w:rPr>
            </w:pPr>
            <w:r w:rsidRPr="0044710D">
              <w:rPr>
                <w:rFonts w:cstheme="minorHAnsi"/>
              </w:rPr>
              <w:t>7</w:t>
            </w:r>
          </w:p>
        </w:tc>
        <w:tc>
          <w:tcPr>
            <w:tcW w:w="7680" w:type="dxa"/>
            <w:gridSpan w:val="8"/>
            <w:noWrap/>
            <w:hideMark/>
          </w:tcPr>
          <w:p w14:paraId="331E3CEC" w14:textId="77777777" w:rsidR="0044710D" w:rsidRPr="0044710D" w:rsidRDefault="0044710D">
            <w:pPr>
              <w:rPr>
                <w:rFonts w:cstheme="minorHAnsi"/>
              </w:rPr>
            </w:pPr>
            <w:r w:rsidRPr="0044710D">
              <w:rPr>
                <w:rFonts w:cstheme="minorHAnsi"/>
              </w:rPr>
              <w:t>did not feel safer sitting with people wearing masks or were not bothered</w:t>
            </w:r>
          </w:p>
        </w:tc>
      </w:tr>
      <w:tr w:rsidR="0044710D" w:rsidRPr="0044710D" w14:paraId="63EA5B70" w14:textId="77777777" w:rsidTr="0044710D">
        <w:trPr>
          <w:trHeight w:val="300"/>
        </w:trPr>
        <w:tc>
          <w:tcPr>
            <w:tcW w:w="3040" w:type="dxa"/>
            <w:noWrap/>
            <w:hideMark/>
          </w:tcPr>
          <w:p w14:paraId="5B028548" w14:textId="77777777" w:rsidR="0044710D" w:rsidRPr="0044710D" w:rsidRDefault="0044710D">
            <w:pPr>
              <w:rPr>
                <w:rFonts w:cstheme="minorHAnsi"/>
                <w:i/>
                <w:iCs/>
              </w:rPr>
            </w:pPr>
            <w:r w:rsidRPr="0044710D">
              <w:rPr>
                <w:rFonts w:cstheme="minorHAnsi"/>
                <w:i/>
                <w:iCs/>
              </w:rPr>
              <w:t>and</w:t>
            </w:r>
          </w:p>
        </w:tc>
        <w:tc>
          <w:tcPr>
            <w:tcW w:w="960" w:type="dxa"/>
            <w:noWrap/>
            <w:hideMark/>
          </w:tcPr>
          <w:p w14:paraId="0AC00C3A" w14:textId="77777777" w:rsidR="0044710D" w:rsidRPr="0044710D" w:rsidRDefault="0044710D" w:rsidP="0044710D">
            <w:pPr>
              <w:rPr>
                <w:rFonts w:cstheme="minorHAnsi"/>
              </w:rPr>
            </w:pPr>
            <w:r w:rsidRPr="0044710D">
              <w:rPr>
                <w:rFonts w:cstheme="minorHAnsi"/>
              </w:rPr>
              <w:t>5</w:t>
            </w:r>
          </w:p>
        </w:tc>
        <w:tc>
          <w:tcPr>
            <w:tcW w:w="6720" w:type="dxa"/>
            <w:gridSpan w:val="7"/>
            <w:noWrap/>
            <w:hideMark/>
          </w:tcPr>
          <w:p w14:paraId="04A1C439" w14:textId="77777777" w:rsidR="0044710D" w:rsidRPr="0044710D" w:rsidRDefault="0044710D">
            <w:pPr>
              <w:rPr>
                <w:rFonts w:cstheme="minorHAnsi"/>
              </w:rPr>
            </w:pPr>
            <w:r w:rsidRPr="0044710D">
              <w:rPr>
                <w:rFonts w:cstheme="minorHAnsi"/>
              </w:rPr>
              <w:t>did not feel safer wearing a mask themselves or were not bothered</w:t>
            </w:r>
          </w:p>
        </w:tc>
        <w:tc>
          <w:tcPr>
            <w:tcW w:w="960" w:type="dxa"/>
            <w:noWrap/>
            <w:hideMark/>
          </w:tcPr>
          <w:p w14:paraId="4CF16632" w14:textId="77777777" w:rsidR="0044710D" w:rsidRPr="0044710D" w:rsidRDefault="0044710D">
            <w:pPr>
              <w:rPr>
                <w:rFonts w:cstheme="minorHAnsi"/>
              </w:rPr>
            </w:pPr>
          </w:p>
        </w:tc>
      </w:tr>
      <w:tr w:rsidR="0044710D" w:rsidRPr="0044710D" w14:paraId="60AEF890" w14:textId="77777777" w:rsidTr="0044710D">
        <w:trPr>
          <w:trHeight w:val="300"/>
        </w:trPr>
        <w:tc>
          <w:tcPr>
            <w:tcW w:w="3040" w:type="dxa"/>
            <w:noWrap/>
            <w:hideMark/>
          </w:tcPr>
          <w:p w14:paraId="30C2B845" w14:textId="77777777" w:rsidR="0044710D" w:rsidRPr="0044710D" w:rsidRDefault="0044710D">
            <w:pPr>
              <w:rPr>
                <w:rFonts w:cstheme="minorHAnsi"/>
                <w:i/>
                <w:iCs/>
              </w:rPr>
            </w:pPr>
            <w:r w:rsidRPr="0044710D">
              <w:rPr>
                <w:rFonts w:cstheme="minorHAnsi"/>
                <w:i/>
                <w:iCs/>
              </w:rPr>
              <w:t xml:space="preserve">and </w:t>
            </w:r>
          </w:p>
        </w:tc>
        <w:tc>
          <w:tcPr>
            <w:tcW w:w="960" w:type="dxa"/>
            <w:noWrap/>
            <w:hideMark/>
          </w:tcPr>
          <w:p w14:paraId="39240E14" w14:textId="77777777" w:rsidR="0044710D" w:rsidRPr="0044710D" w:rsidRDefault="0044710D" w:rsidP="0044710D">
            <w:pPr>
              <w:rPr>
                <w:rFonts w:cstheme="minorHAnsi"/>
              </w:rPr>
            </w:pPr>
            <w:r w:rsidRPr="0044710D">
              <w:rPr>
                <w:rFonts w:cstheme="minorHAnsi"/>
              </w:rPr>
              <w:t>5</w:t>
            </w:r>
          </w:p>
        </w:tc>
        <w:tc>
          <w:tcPr>
            <w:tcW w:w="5760" w:type="dxa"/>
            <w:gridSpan w:val="6"/>
            <w:noWrap/>
            <w:hideMark/>
          </w:tcPr>
          <w:p w14:paraId="373CD508" w14:textId="77777777" w:rsidR="0044710D" w:rsidRPr="0044710D" w:rsidRDefault="0044710D">
            <w:pPr>
              <w:rPr>
                <w:rFonts w:cstheme="minorHAnsi"/>
              </w:rPr>
            </w:pPr>
            <w:r w:rsidRPr="0044710D">
              <w:rPr>
                <w:rFonts w:cstheme="minorHAnsi"/>
              </w:rPr>
              <w:t>felt that wearing a mask lessened their sense of spirituality</w:t>
            </w:r>
          </w:p>
        </w:tc>
        <w:tc>
          <w:tcPr>
            <w:tcW w:w="960" w:type="dxa"/>
            <w:noWrap/>
            <w:hideMark/>
          </w:tcPr>
          <w:p w14:paraId="33C55D7D" w14:textId="77777777" w:rsidR="0044710D" w:rsidRPr="0044710D" w:rsidRDefault="0044710D">
            <w:pPr>
              <w:rPr>
                <w:rFonts w:cstheme="minorHAnsi"/>
              </w:rPr>
            </w:pPr>
          </w:p>
        </w:tc>
        <w:tc>
          <w:tcPr>
            <w:tcW w:w="960" w:type="dxa"/>
            <w:noWrap/>
            <w:hideMark/>
          </w:tcPr>
          <w:p w14:paraId="35A04620" w14:textId="77777777" w:rsidR="0044710D" w:rsidRPr="0044710D" w:rsidRDefault="0044710D">
            <w:pPr>
              <w:rPr>
                <w:rFonts w:cstheme="minorHAnsi"/>
              </w:rPr>
            </w:pPr>
          </w:p>
        </w:tc>
      </w:tr>
      <w:tr w:rsidR="0044710D" w:rsidRPr="0044710D" w14:paraId="56D2FFC6" w14:textId="77777777" w:rsidTr="0044710D">
        <w:trPr>
          <w:trHeight w:val="300"/>
        </w:trPr>
        <w:tc>
          <w:tcPr>
            <w:tcW w:w="3040" w:type="dxa"/>
            <w:noWrap/>
            <w:hideMark/>
          </w:tcPr>
          <w:p w14:paraId="33829C55" w14:textId="77777777" w:rsidR="0044710D" w:rsidRPr="0044710D" w:rsidRDefault="0044710D">
            <w:pPr>
              <w:rPr>
                <w:rFonts w:cstheme="minorHAnsi"/>
                <w:i/>
                <w:iCs/>
              </w:rPr>
            </w:pPr>
            <w:r w:rsidRPr="0044710D">
              <w:rPr>
                <w:rFonts w:cstheme="minorHAnsi"/>
                <w:i/>
                <w:iCs/>
              </w:rPr>
              <w:t xml:space="preserve">and </w:t>
            </w:r>
          </w:p>
        </w:tc>
        <w:tc>
          <w:tcPr>
            <w:tcW w:w="960" w:type="dxa"/>
            <w:noWrap/>
            <w:hideMark/>
          </w:tcPr>
          <w:p w14:paraId="34B4318F" w14:textId="77777777" w:rsidR="0044710D" w:rsidRPr="0044710D" w:rsidRDefault="0044710D" w:rsidP="0044710D">
            <w:pPr>
              <w:rPr>
                <w:rFonts w:cstheme="minorHAnsi"/>
              </w:rPr>
            </w:pPr>
            <w:r w:rsidRPr="0044710D">
              <w:rPr>
                <w:rFonts w:cstheme="minorHAnsi"/>
              </w:rPr>
              <w:t>10</w:t>
            </w:r>
          </w:p>
        </w:tc>
        <w:tc>
          <w:tcPr>
            <w:tcW w:w="4800" w:type="dxa"/>
            <w:gridSpan w:val="5"/>
            <w:noWrap/>
            <w:hideMark/>
          </w:tcPr>
          <w:p w14:paraId="7FDE1C21" w14:textId="77777777" w:rsidR="0044710D" w:rsidRPr="0044710D" w:rsidRDefault="0044710D">
            <w:pPr>
              <w:rPr>
                <w:rFonts w:cstheme="minorHAnsi"/>
              </w:rPr>
            </w:pPr>
            <w:r w:rsidRPr="0044710D">
              <w:rPr>
                <w:rFonts w:cstheme="minorHAnsi"/>
              </w:rPr>
              <w:t>were uncomfortable singing with a mask on</w:t>
            </w:r>
          </w:p>
        </w:tc>
        <w:tc>
          <w:tcPr>
            <w:tcW w:w="960" w:type="dxa"/>
            <w:noWrap/>
            <w:hideMark/>
          </w:tcPr>
          <w:p w14:paraId="06EA0E62" w14:textId="77777777" w:rsidR="0044710D" w:rsidRPr="0044710D" w:rsidRDefault="0044710D">
            <w:pPr>
              <w:rPr>
                <w:rFonts w:cstheme="minorHAnsi"/>
              </w:rPr>
            </w:pPr>
          </w:p>
        </w:tc>
        <w:tc>
          <w:tcPr>
            <w:tcW w:w="960" w:type="dxa"/>
            <w:noWrap/>
            <w:hideMark/>
          </w:tcPr>
          <w:p w14:paraId="5C368AC2" w14:textId="77777777" w:rsidR="0044710D" w:rsidRPr="0044710D" w:rsidRDefault="0044710D">
            <w:pPr>
              <w:rPr>
                <w:rFonts w:cstheme="minorHAnsi"/>
              </w:rPr>
            </w:pPr>
          </w:p>
        </w:tc>
        <w:tc>
          <w:tcPr>
            <w:tcW w:w="960" w:type="dxa"/>
            <w:noWrap/>
            <w:hideMark/>
          </w:tcPr>
          <w:p w14:paraId="3376276B" w14:textId="77777777" w:rsidR="0044710D" w:rsidRPr="0044710D" w:rsidRDefault="0044710D">
            <w:pPr>
              <w:rPr>
                <w:rFonts w:cstheme="minorHAnsi"/>
              </w:rPr>
            </w:pPr>
          </w:p>
        </w:tc>
      </w:tr>
      <w:tr w:rsidR="0044710D" w:rsidRPr="0044710D" w14:paraId="062617C5" w14:textId="77777777" w:rsidTr="0044710D">
        <w:trPr>
          <w:trHeight w:val="300"/>
        </w:trPr>
        <w:tc>
          <w:tcPr>
            <w:tcW w:w="3040" w:type="dxa"/>
            <w:noWrap/>
            <w:hideMark/>
          </w:tcPr>
          <w:p w14:paraId="77AB28D7" w14:textId="77777777" w:rsidR="0044710D" w:rsidRPr="0044710D" w:rsidRDefault="0044710D">
            <w:pPr>
              <w:rPr>
                <w:rFonts w:cstheme="minorHAnsi"/>
                <w:i/>
                <w:iCs/>
              </w:rPr>
            </w:pPr>
            <w:r w:rsidRPr="0044710D">
              <w:rPr>
                <w:rFonts w:cstheme="minorHAnsi"/>
                <w:i/>
                <w:iCs/>
              </w:rPr>
              <w:t xml:space="preserve">and </w:t>
            </w:r>
          </w:p>
        </w:tc>
        <w:tc>
          <w:tcPr>
            <w:tcW w:w="960" w:type="dxa"/>
            <w:noWrap/>
            <w:hideMark/>
          </w:tcPr>
          <w:p w14:paraId="7C4ABF1B" w14:textId="77777777" w:rsidR="0044710D" w:rsidRPr="0044710D" w:rsidRDefault="0044710D" w:rsidP="0044710D">
            <w:pPr>
              <w:rPr>
                <w:rFonts w:cstheme="minorHAnsi"/>
              </w:rPr>
            </w:pPr>
            <w:r w:rsidRPr="0044710D">
              <w:rPr>
                <w:rFonts w:cstheme="minorHAnsi"/>
              </w:rPr>
              <w:t>5</w:t>
            </w:r>
          </w:p>
        </w:tc>
        <w:tc>
          <w:tcPr>
            <w:tcW w:w="3840" w:type="dxa"/>
            <w:gridSpan w:val="4"/>
            <w:noWrap/>
            <w:hideMark/>
          </w:tcPr>
          <w:p w14:paraId="5A926A84" w14:textId="77777777" w:rsidR="0044710D" w:rsidRPr="0044710D" w:rsidRDefault="0044710D">
            <w:pPr>
              <w:rPr>
                <w:rFonts w:cstheme="minorHAnsi"/>
              </w:rPr>
            </w:pPr>
            <w:r w:rsidRPr="0044710D">
              <w:rPr>
                <w:rFonts w:cstheme="minorHAnsi"/>
              </w:rPr>
              <w:t>felt it lessened our sense of fellowship.</w:t>
            </w:r>
          </w:p>
        </w:tc>
        <w:tc>
          <w:tcPr>
            <w:tcW w:w="960" w:type="dxa"/>
            <w:noWrap/>
            <w:hideMark/>
          </w:tcPr>
          <w:p w14:paraId="3E0D1F99" w14:textId="77777777" w:rsidR="0044710D" w:rsidRPr="0044710D" w:rsidRDefault="0044710D">
            <w:pPr>
              <w:rPr>
                <w:rFonts w:cstheme="minorHAnsi"/>
              </w:rPr>
            </w:pPr>
          </w:p>
        </w:tc>
        <w:tc>
          <w:tcPr>
            <w:tcW w:w="960" w:type="dxa"/>
            <w:noWrap/>
            <w:hideMark/>
          </w:tcPr>
          <w:p w14:paraId="1881FBAA" w14:textId="77777777" w:rsidR="0044710D" w:rsidRPr="0044710D" w:rsidRDefault="0044710D">
            <w:pPr>
              <w:rPr>
                <w:rFonts w:cstheme="minorHAnsi"/>
              </w:rPr>
            </w:pPr>
          </w:p>
        </w:tc>
        <w:tc>
          <w:tcPr>
            <w:tcW w:w="960" w:type="dxa"/>
            <w:noWrap/>
            <w:hideMark/>
          </w:tcPr>
          <w:p w14:paraId="4DA05C62" w14:textId="77777777" w:rsidR="0044710D" w:rsidRPr="0044710D" w:rsidRDefault="0044710D">
            <w:pPr>
              <w:rPr>
                <w:rFonts w:cstheme="minorHAnsi"/>
              </w:rPr>
            </w:pPr>
          </w:p>
        </w:tc>
        <w:tc>
          <w:tcPr>
            <w:tcW w:w="960" w:type="dxa"/>
            <w:noWrap/>
            <w:hideMark/>
          </w:tcPr>
          <w:p w14:paraId="1C04FB36" w14:textId="77777777" w:rsidR="0044710D" w:rsidRPr="0044710D" w:rsidRDefault="0044710D">
            <w:pPr>
              <w:rPr>
                <w:rFonts w:cstheme="minorHAnsi"/>
              </w:rPr>
            </w:pPr>
          </w:p>
        </w:tc>
      </w:tr>
      <w:tr w:rsidR="0044710D" w:rsidRPr="0044710D" w14:paraId="15F19EFF" w14:textId="77777777" w:rsidTr="0044710D">
        <w:trPr>
          <w:trHeight w:val="300"/>
        </w:trPr>
        <w:tc>
          <w:tcPr>
            <w:tcW w:w="3040" w:type="dxa"/>
            <w:noWrap/>
            <w:hideMark/>
          </w:tcPr>
          <w:p w14:paraId="7E6A892D" w14:textId="77777777" w:rsidR="0044710D" w:rsidRPr="0044710D" w:rsidRDefault="0044710D">
            <w:pPr>
              <w:rPr>
                <w:rFonts w:cstheme="minorHAnsi"/>
              </w:rPr>
            </w:pPr>
          </w:p>
        </w:tc>
        <w:tc>
          <w:tcPr>
            <w:tcW w:w="960" w:type="dxa"/>
            <w:noWrap/>
            <w:hideMark/>
          </w:tcPr>
          <w:p w14:paraId="581D6E6B" w14:textId="77777777" w:rsidR="0044710D" w:rsidRPr="0044710D" w:rsidRDefault="0044710D">
            <w:pPr>
              <w:rPr>
                <w:rFonts w:cstheme="minorHAnsi"/>
              </w:rPr>
            </w:pPr>
          </w:p>
        </w:tc>
        <w:tc>
          <w:tcPr>
            <w:tcW w:w="960" w:type="dxa"/>
            <w:noWrap/>
            <w:hideMark/>
          </w:tcPr>
          <w:p w14:paraId="7C21EE70" w14:textId="77777777" w:rsidR="0044710D" w:rsidRPr="0044710D" w:rsidRDefault="0044710D">
            <w:pPr>
              <w:rPr>
                <w:rFonts w:cstheme="minorHAnsi"/>
              </w:rPr>
            </w:pPr>
          </w:p>
        </w:tc>
        <w:tc>
          <w:tcPr>
            <w:tcW w:w="960" w:type="dxa"/>
            <w:noWrap/>
            <w:hideMark/>
          </w:tcPr>
          <w:p w14:paraId="3CC52A49" w14:textId="77777777" w:rsidR="0044710D" w:rsidRPr="0044710D" w:rsidRDefault="0044710D">
            <w:pPr>
              <w:rPr>
                <w:rFonts w:cstheme="minorHAnsi"/>
              </w:rPr>
            </w:pPr>
          </w:p>
        </w:tc>
        <w:tc>
          <w:tcPr>
            <w:tcW w:w="960" w:type="dxa"/>
            <w:noWrap/>
            <w:hideMark/>
          </w:tcPr>
          <w:p w14:paraId="72F40610" w14:textId="77777777" w:rsidR="0044710D" w:rsidRPr="0044710D" w:rsidRDefault="0044710D">
            <w:pPr>
              <w:rPr>
                <w:rFonts w:cstheme="minorHAnsi"/>
              </w:rPr>
            </w:pPr>
          </w:p>
        </w:tc>
        <w:tc>
          <w:tcPr>
            <w:tcW w:w="960" w:type="dxa"/>
            <w:noWrap/>
            <w:hideMark/>
          </w:tcPr>
          <w:p w14:paraId="169981F6" w14:textId="77777777" w:rsidR="0044710D" w:rsidRPr="0044710D" w:rsidRDefault="0044710D">
            <w:pPr>
              <w:rPr>
                <w:rFonts w:cstheme="minorHAnsi"/>
              </w:rPr>
            </w:pPr>
          </w:p>
        </w:tc>
        <w:tc>
          <w:tcPr>
            <w:tcW w:w="960" w:type="dxa"/>
            <w:noWrap/>
            <w:hideMark/>
          </w:tcPr>
          <w:p w14:paraId="1A1B6E72" w14:textId="77777777" w:rsidR="0044710D" w:rsidRPr="0044710D" w:rsidRDefault="0044710D">
            <w:pPr>
              <w:rPr>
                <w:rFonts w:cstheme="minorHAnsi"/>
              </w:rPr>
            </w:pPr>
          </w:p>
        </w:tc>
        <w:tc>
          <w:tcPr>
            <w:tcW w:w="960" w:type="dxa"/>
            <w:noWrap/>
            <w:hideMark/>
          </w:tcPr>
          <w:p w14:paraId="2968C81C" w14:textId="77777777" w:rsidR="0044710D" w:rsidRPr="0044710D" w:rsidRDefault="0044710D">
            <w:pPr>
              <w:rPr>
                <w:rFonts w:cstheme="minorHAnsi"/>
              </w:rPr>
            </w:pPr>
          </w:p>
        </w:tc>
        <w:tc>
          <w:tcPr>
            <w:tcW w:w="960" w:type="dxa"/>
            <w:noWrap/>
            <w:hideMark/>
          </w:tcPr>
          <w:p w14:paraId="33D19298" w14:textId="77777777" w:rsidR="0044710D" w:rsidRPr="0044710D" w:rsidRDefault="0044710D">
            <w:pPr>
              <w:rPr>
                <w:rFonts w:cstheme="minorHAnsi"/>
              </w:rPr>
            </w:pPr>
          </w:p>
        </w:tc>
        <w:tc>
          <w:tcPr>
            <w:tcW w:w="960" w:type="dxa"/>
            <w:noWrap/>
            <w:hideMark/>
          </w:tcPr>
          <w:p w14:paraId="09F1A272" w14:textId="77777777" w:rsidR="0044710D" w:rsidRPr="0044710D" w:rsidRDefault="0044710D">
            <w:pPr>
              <w:rPr>
                <w:rFonts w:cstheme="minorHAnsi"/>
              </w:rPr>
            </w:pPr>
          </w:p>
        </w:tc>
      </w:tr>
      <w:tr w:rsidR="0044710D" w:rsidRPr="0044710D" w14:paraId="2F43EB0D" w14:textId="77777777" w:rsidTr="0044710D">
        <w:trPr>
          <w:trHeight w:val="300"/>
        </w:trPr>
        <w:tc>
          <w:tcPr>
            <w:tcW w:w="3040" w:type="dxa"/>
            <w:noWrap/>
            <w:hideMark/>
          </w:tcPr>
          <w:p w14:paraId="716D5D39" w14:textId="77777777" w:rsidR="0044710D" w:rsidRPr="0044710D" w:rsidRDefault="0044710D">
            <w:pPr>
              <w:rPr>
                <w:rFonts w:cstheme="minorHAnsi"/>
                <w:i/>
                <w:iCs/>
              </w:rPr>
            </w:pPr>
            <w:r w:rsidRPr="0044710D">
              <w:rPr>
                <w:rFonts w:cstheme="minorHAnsi"/>
                <w:i/>
                <w:iCs/>
              </w:rPr>
              <w:t>With respect to social distancing</w:t>
            </w:r>
          </w:p>
        </w:tc>
        <w:tc>
          <w:tcPr>
            <w:tcW w:w="960" w:type="dxa"/>
            <w:noWrap/>
            <w:hideMark/>
          </w:tcPr>
          <w:p w14:paraId="0B9E4394" w14:textId="77777777" w:rsidR="0044710D" w:rsidRPr="0044710D" w:rsidRDefault="0044710D" w:rsidP="0044710D">
            <w:pPr>
              <w:rPr>
                <w:rFonts w:cstheme="minorHAnsi"/>
              </w:rPr>
            </w:pPr>
            <w:r w:rsidRPr="0044710D">
              <w:rPr>
                <w:rFonts w:cstheme="minorHAnsi"/>
              </w:rPr>
              <w:t>8</w:t>
            </w:r>
          </w:p>
        </w:tc>
        <w:tc>
          <w:tcPr>
            <w:tcW w:w="3840" w:type="dxa"/>
            <w:gridSpan w:val="4"/>
            <w:noWrap/>
            <w:hideMark/>
          </w:tcPr>
          <w:p w14:paraId="51933F95" w14:textId="77777777" w:rsidR="0044710D" w:rsidRPr="0044710D" w:rsidRDefault="0044710D">
            <w:pPr>
              <w:rPr>
                <w:rFonts w:cstheme="minorHAnsi"/>
              </w:rPr>
            </w:pPr>
            <w:r w:rsidRPr="0044710D">
              <w:rPr>
                <w:rFonts w:cstheme="minorHAnsi"/>
              </w:rPr>
              <w:t>felt we should maintain social distancing</w:t>
            </w:r>
          </w:p>
        </w:tc>
        <w:tc>
          <w:tcPr>
            <w:tcW w:w="960" w:type="dxa"/>
            <w:noWrap/>
            <w:hideMark/>
          </w:tcPr>
          <w:p w14:paraId="18FB2786" w14:textId="77777777" w:rsidR="0044710D" w:rsidRPr="0044710D" w:rsidRDefault="0044710D">
            <w:pPr>
              <w:rPr>
                <w:rFonts w:cstheme="minorHAnsi"/>
              </w:rPr>
            </w:pPr>
          </w:p>
        </w:tc>
        <w:tc>
          <w:tcPr>
            <w:tcW w:w="960" w:type="dxa"/>
            <w:noWrap/>
            <w:hideMark/>
          </w:tcPr>
          <w:p w14:paraId="762804D6" w14:textId="77777777" w:rsidR="0044710D" w:rsidRPr="0044710D" w:rsidRDefault="0044710D">
            <w:pPr>
              <w:rPr>
                <w:rFonts w:cstheme="minorHAnsi"/>
              </w:rPr>
            </w:pPr>
          </w:p>
        </w:tc>
        <w:tc>
          <w:tcPr>
            <w:tcW w:w="960" w:type="dxa"/>
            <w:noWrap/>
            <w:hideMark/>
          </w:tcPr>
          <w:p w14:paraId="784E78AE" w14:textId="77777777" w:rsidR="0044710D" w:rsidRPr="0044710D" w:rsidRDefault="0044710D">
            <w:pPr>
              <w:rPr>
                <w:rFonts w:cstheme="minorHAnsi"/>
              </w:rPr>
            </w:pPr>
          </w:p>
        </w:tc>
        <w:tc>
          <w:tcPr>
            <w:tcW w:w="960" w:type="dxa"/>
            <w:noWrap/>
            <w:hideMark/>
          </w:tcPr>
          <w:p w14:paraId="75789DA0" w14:textId="77777777" w:rsidR="0044710D" w:rsidRPr="0044710D" w:rsidRDefault="0044710D">
            <w:pPr>
              <w:rPr>
                <w:rFonts w:cstheme="minorHAnsi"/>
              </w:rPr>
            </w:pPr>
          </w:p>
        </w:tc>
      </w:tr>
      <w:tr w:rsidR="0044710D" w:rsidRPr="0044710D" w14:paraId="545092AE" w14:textId="77777777" w:rsidTr="0044710D">
        <w:trPr>
          <w:trHeight w:val="300"/>
        </w:trPr>
        <w:tc>
          <w:tcPr>
            <w:tcW w:w="3040" w:type="dxa"/>
            <w:noWrap/>
            <w:hideMark/>
          </w:tcPr>
          <w:p w14:paraId="5B9D292A" w14:textId="77777777" w:rsidR="0044710D" w:rsidRPr="0044710D" w:rsidRDefault="0044710D">
            <w:pPr>
              <w:rPr>
                <w:rFonts w:cstheme="minorHAnsi"/>
                <w:i/>
                <w:iCs/>
              </w:rPr>
            </w:pPr>
            <w:r w:rsidRPr="0044710D">
              <w:rPr>
                <w:rFonts w:cstheme="minorHAnsi"/>
                <w:i/>
                <w:iCs/>
              </w:rPr>
              <w:t>while</w:t>
            </w:r>
          </w:p>
        </w:tc>
        <w:tc>
          <w:tcPr>
            <w:tcW w:w="960" w:type="dxa"/>
            <w:noWrap/>
            <w:hideMark/>
          </w:tcPr>
          <w:p w14:paraId="37410920" w14:textId="77777777" w:rsidR="0044710D" w:rsidRPr="0044710D" w:rsidRDefault="0044710D" w:rsidP="0044710D">
            <w:pPr>
              <w:rPr>
                <w:rFonts w:cstheme="minorHAnsi"/>
              </w:rPr>
            </w:pPr>
            <w:r w:rsidRPr="0044710D">
              <w:rPr>
                <w:rFonts w:cstheme="minorHAnsi"/>
              </w:rPr>
              <w:t>5</w:t>
            </w:r>
          </w:p>
        </w:tc>
        <w:tc>
          <w:tcPr>
            <w:tcW w:w="3840" w:type="dxa"/>
            <w:gridSpan w:val="4"/>
            <w:noWrap/>
            <w:hideMark/>
          </w:tcPr>
          <w:p w14:paraId="5507D46F" w14:textId="77777777" w:rsidR="0044710D" w:rsidRPr="0044710D" w:rsidRDefault="0044710D">
            <w:pPr>
              <w:rPr>
                <w:rFonts w:cstheme="minorHAnsi"/>
              </w:rPr>
            </w:pPr>
            <w:r w:rsidRPr="0044710D">
              <w:rPr>
                <w:rFonts w:cstheme="minorHAnsi"/>
              </w:rPr>
              <w:t>disagreed or were not bothered.</w:t>
            </w:r>
          </w:p>
        </w:tc>
        <w:tc>
          <w:tcPr>
            <w:tcW w:w="960" w:type="dxa"/>
            <w:noWrap/>
            <w:hideMark/>
          </w:tcPr>
          <w:p w14:paraId="286D8EED" w14:textId="77777777" w:rsidR="0044710D" w:rsidRPr="0044710D" w:rsidRDefault="0044710D">
            <w:pPr>
              <w:rPr>
                <w:rFonts w:cstheme="minorHAnsi"/>
              </w:rPr>
            </w:pPr>
          </w:p>
        </w:tc>
        <w:tc>
          <w:tcPr>
            <w:tcW w:w="960" w:type="dxa"/>
            <w:noWrap/>
            <w:hideMark/>
          </w:tcPr>
          <w:p w14:paraId="0E10E375" w14:textId="77777777" w:rsidR="0044710D" w:rsidRPr="0044710D" w:rsidRDefault="0044710D">
            <w:pPr>
              <w:rPr>
                <w:rFonts w:cstheme="minorHAnsi"/>
              </w:rPr>
            </w:pPr>
          </w:p>
        </w:tc>
        <w:tc>
          <w:tcPr>
            <w:tcW w:w="960" w:type="dxa"/>
            <w:noWrap/>
            <w:hideMark/>
          </w:tcPr>
          <w:p w14:paraId="38F2AC50" w14:textId="77777777" w:rsidR="0044710D" w:rsidRPr="0044710D" w:rsidRDefault="0044710D">
            <w:pPr>
              <w:rPr>
                <w:rFonts w:cstheme="minorHAnsi"/>
              </w:rPr>
            </w:pPr>
          </w:p>
        </w:tc>
        <w:tc>
          <w:tcPr>
            <w:tcW w:w="960" w:type="dxa"/>
            <w:noWrap/>
            <w:hideMark/>
          </w:tcPr>
          <w:p w14:paraId="50C9445D" w14:textId="77777777" w:rsidR="0044710D" w:rsidRPr="0044710D" w:rsidRDefault="0044710D">
            <w:pPr>
              <w:rPr>
                <w:rFonts w:cstheme="minorHAnsi"/>
              </w:rPr>
            </w:pPr>
          </w:p>
        </w:tc>
      </w:tr>
      <w:tr w:rsidR="0044710D" w:rsidRPr="0044710D" w14:paraId="0BD4F5C6" w14:textId="77777777" w:rsidTr="0044710D">
        <w:trPr>
          <w:trHeight w:val="300"/>
        </w:trPr>
        <w:tc>
          <w:tcPr>
            <w:tcW w:w="3040" w:type="dxa"/>
            <w:noWrap/>
            <w:hideMark/>
          </w:tcPr>
          <w:p w14:paraId="3217F075" w14:textId="77777777" w:rsidR="0044710D" w:rsidRPr="0044710D" w:rsidRDefault="0044710D">
            <w:pPr>
              <w:rPr>
                <w:rFonts w:cstheme="minorHAnsi"/>
                <w:i/>
                <w:iCs/>
              </w:rPr>
            </w:pPr>
          </w:p>
        </w:tc>
        <w:tc>
          <w:tcPr>
            <w:tcW w:w="960" w:type="dxa"/>
            <w:noWrap/>
            <w:hideMark/>
          </w:tcPr>
          <w:p w14:paraId="5B708AC6" w14:textId="77777777" w:rsidR="0044710D" w:rsidRPr="0044710D" w:rsidRDefault="0044710D">
            <w:pPr>
              <w:rPr>
                <w:rFonts w:cstheme="minorHAnsi"/>
              </w:rPr>
            </w:pPr>
          </w:p>
        </w:tc>
        <w:tc>
          <w:tcPr>
            <w:tcW w:w="960" w:type="dxa"/>
            <w:noWrap/>
            <w:hideMark/>
          </w:tcPr>
          <w:p w14:paraId="0788B8B5" w14:textId="77777777" w:rsidR="0044710D" w:rsidRPr="0044710D" w:rsidRDefault="0044710D">
            <w:pPr>
              <w:rPr>
                <w:rFonts w:cstheme="minorHAnsi"/>
              </w:rPr>
            </w:pPr>
          </w:p>
        </w:tc>
        <w:tc>
          <w:tcPr>
            <w:tcW w:w="960" w:type="dxa"/>
            <w:noWrap/>
            <w:hideMark/>
          </w:tcPr>
          <w:p w14:paraId="2322A503" w14:textId="77777777" w:rsidR="0044710D" w:rsidRPr="0044710D" w:rsidRDefault="0044710D">
            <w:pPr>
              <w:rPr>
                <w:rFonts w:cstheme="minorHAnsi"/>
              </w:rPr>
            </w:pPr>
          </w:p>
        </w:tc>
        <w:tc>
          <w:tcPr>
            <w:tcW w:w="960" w:type="dxa"/>
            <w:noWrap/>
            <w:hideMark/>
          </w:tcPr>
          <w:p w14:paraId="032132D8" w14:textId="77777777" w:rsidR="0044710D" w:rsidRPr="0044710D" w:rsidRDefault="0044710D">
            <w:pPr>
              <w:rPr>
                <w:rFonts w:cstheme="minorHAnsi"/>
              </w:rPr>
            </w:pPr>
          </w:p>
        </w:tc>
        <w:tc>
          <w:tcPr>
            <w:tcW w:w="960" w:type="dxa"/>
            <w:noWrap/>
            <w:hideMark/>
          </w:tcPr>
          <w:p w14:paraId="2BA83846" w14:textId="77777777" w:rsidR="0044710D" w:rsidRPr="0044710D" w:rsidRDefault="0044710D">
            <w:pPr>
              <w:rPr>
                <w:rFonts w:cstheme="minorHAnsi"/>
              </w:rPr>
            </w:pPr>
          </w:p>
        </w:tc>
        <w:tc>
          <w:tcPr>
            <w:tcW w:w="960" w:type="dxa"/>
            <w:noWrap/>
            <w:hideMark/>
          </w:tcPr>
          <w:p w14:paraId="6F83AAEC" w14:textId="77777777" w:rsidR="0044710D" w:rsidRPr="0044710D" w:rsidRDefault="0044710D">
            <w:pPr>
              <w:rPr>
                <w:rFonts w:cstheme="minorHAnsi"/>
              </w:rPr>
            </w:pPr>
          </w:p>
        </w:tc>
        <w:tc>
          <w:tcPr>
            <w:tcW w:w="960" w:type="dxa"/>
            <w:noWrap/>
            <w:hideMark/>
          </w:tcPr>
          <w:p w14:paraId="29411A3E" w14:textId="77777777" w:rsidR="0044710D" w:rsidRPr="0044710D" w:rsidRDefault="0044710D">
            <w:pPr>
              <w:rPr>
                <w:rFonts w:cstheme="minorHAnsi"/>
              </w:rPr>
            </w:pPr>
          </w:p>
        </w:tc>
        <w:tc>
          <w:tcPr>
            <w:tcW w:w="960" w:type="dxa"/>
            <w:noWrap/>
            <w:hideMark/>
          </w:tcPr>
          <w:p w14:paraId="419895C3" w14:textId="77777777" w:rsidR="0044710D" w:rsidRPr="0044710D" w:rsidRDefault="0044710D">
            <w:pPr>
              <w:rPr>
                <w:rFonts w:cstheme="minorHAnsi"/>
              </w:rPr>
            </w:pPr>
          </w:p>
        </w:tc>
        <w:tc>
          <w:tcPr>
            <w:tcW w:w="960" w:type="dxa"/>
            <w:noWrap/>
            <w:hideMark/>
          </w:tcPr>
          <w:p w14:paraId="15B6407F" w14:textId="77777777" w:rsidR="0044710D" w:rsidRPr="0044710D" w:rsidRDefault="0044710D">
            <w:pPr>
              <w:rPr>
                <w:rFonts w:cstheme="minorHAnsi"/>
              </w:rPr>
            </w:pPr>
          </w:p>
        </w:tc>
      </w:tr>
      <w:tr w:rsidR="0044710D" w:rsidRPr="0044710D" w14:paraId="20C79449" w14:textId="77777777" w:rsidTr="0044710D">
        <w:trPr>
          <w:trHeight w:val="300"/>
        </w:trPr>
        <w:tc>
          <w:tcPr>
            <w:tcW w:w="3040" w:type="dxa"/>
            <w:noWrap/>
            <w:hideMark/>
          </w:tcPr>
          <w:p w14:paraId="03E551CC" w14:textId="77777777" w:rsidR="0044710D" w:rsidRPr="0044710D" w:rsidRDefault="0044710D">
            <w:pPr>
              <w:rPr>
                <w:rFonts w:cstheme="minorHAnsi"/>
                <w:i/>
                <w:iCs/>
              </w:rPr>
            </w:pPr>
            <w:r w:rsidRPr="0044710D">
              <w:rPr>
                <w:rFonts w:cstheme="minorHAnsi"/>
                <w:i/>
                <w:iCs/>
              </w:rPr>
              <w:t>With respect to communion</w:t>
            </w:r>
          </w:p>
        </w:tc>
        <w:tc>
          <w:tcPr>
            <w:tcW w:w="960" w:type="dxa"/>
            <w:noWrap/>
            <w:hideMark/>
          </w:tcPr>
          <w:p w14:paraId="0F7FC0AD" w14:textId="77777777" w:rsidR="0044710D" w:rsidRPr="0044710D" w:rsidRDefault="0044710D" w:rsidP="0044710D">
            <w:pPr>
              <w:rPr>
                <w:rFonts w:cstheme="minorHAnsi"/>
              </w:rPr>
            </w:pPr>
            <w:r w:rsidRPr="0044710D">
              <w:rPr>
                <w:rFonts w:cstheme="minorHAnsi"/>
              </w:rPr>
              <w:t>4</w:t>
            </w:r>
          </w:p>
        </w:tc>
        <w:tc>
          <w:tcPr>
            <w:tcW w:w="4800" w:type="dxa"/>
            <w:gridSpan w:val="5"/>
            <w:noWrap/>
            <w:hideMark/>
          </w:tcPr>
          <w:p w14:paraId="330F5DDA" w14:textId="77777777" w:rsidR="0044710D" w:rsidRPr="0044710D" w:rsidRDefault="0044710D">
            <w:pPr>
              <w:rPr>
                <w:rFonts w:cstheme="minorHAnsi"/>
              </w:rPr>
            </w:pPr>
            <w:r w:rsidRPr="0044710D">
              <w:rPr>
                <w:rFonts w:cstheme="minorHAnsi"/>
              </w:rPr>
              <w:t>were OK receiving direct from the celebrant</w:t>
            </w:r>
          </w:p>
        </w:tc>
        <w:tc>
          <w:tcPr>
            <w:tcW w:w="960" w:type="dxa"/>
            <w:noWrap/>
            <w:hideMark/>
          </w:tcPr>
          <w:p w14:paraId="6F904617" w14:textId="77777777" w:rsidR="0044710D" w:rsidRPr="0044710D" w:rsidRDefault="0044710D">
            <w:pPr>
              <w:rPr>
                <w:rFonts w:cstheme="minorHAnsi"/>
              </w:rPr>
            </w:pPr>
          </w:p>
        </w:tc>
        <w:tc>
          <w:tcPr>
            <w:tcW w:w="960" w:type="dxa"/>
            <w:noWrap/>
            <w:hideMark/>
          </w:tcPr>
          <w:p w14:paraId="0CDDCEA7" w14:textId="77777777" w:rsidR="0044710D" w:rsidRPr="0044710D" w:rsidRDefault="0044710D">
            <w:pPr>
              <w:rPr>
                <w:rFonts w:cstheme="minorHAnsi"/>
              </w:rPr>
            </w:pPr>
          </w:p>
        </w:tc>
        <w:tc>
          <w:tcPr>
            <w:tcW w:w="960" w:type="dxa"/>
            <w:noWrap/>
            <w:hideMark/>
          </w:tcPr>
          <w:p w14:paraId="344D9E88" w14:textId="77777777" w:rsidR="0044710D" w:rsidRPr="0044710D" w:rsidRDefault="0044710D">
            <w:pPr>
              <w:rPr>
                <w:rFonts w:cstheme="minorHAnsi"/>
              </w:rPr>
            </w:pPr>
          </w:p>
        </w:tc>
      </w:tr>
      <w:tr w:rsidR="0044710D" w:rsidRPr="0044710D" w14:paraId="25474D28" w14:textId="77777777" w:rsidTr="0044710D">
        <w:trPr>
          <w:trHeight w:val="300"/>
        </w:trPr>
        <w:tc>
          <w:tcPr>
            <w:tcW w:w="3040" w:type="dxa"/>
            <w:noWrap/>
            <w:hideMark/>
          </w:tcPr>
          <w:p w14:paraId="239075EF" w14:textId="77777777" w:rsidR="0044710D" w:rsidRPr="0044710D" w:rsidRDefault="0044710D">
            <w:pPr>
              <w:rPr>
                <w:rFonts w:cstheme="minorHAnsi"/>
                <w:i/>
                <w:iCs/>
              </w:rPr>
            </w:pPr>
          </w:p>
        </w:tc>
        <w:tc>
          <w:tcPr>
            <w:tcW w:w="960" w:type="dxa"/>
            <w:noWrap/>
            <w:hideMark/>
          </w:tcPr>
          <w:p w14:paraId="78091B40" w14:textId="77777777" w:rsidR="0044710D" w:rsidRPr="0044710D" w:rsidRDefault="0044710D" w:rsidP="0044710D">
            <w:pPr>
              <w:rPr>
                <w:rFonts w:cstheme="minorHAnsi"/>
              </w:rPr>
            </w:pPr>
            <w:r w:rsidRPr="0044710D">
              <w:rPr>
                <w:rFonts w:cstheme="minorHAnsi"/>
              </w:rPr>
              <w:t>7</w:t>
            </w:r>
          </w:p>
        </w:tc>
        <w:tc>
          <w:tcPr>
            <w:tcW w:w="4800" w:type="dxa"/>
            <w:gridSpan w:val="5"/>
            <w:noWrap/>
            <w:hideMark/>
          </w:tcPr>
          <w:p w14:paraId="106766C1" w14:textId="77777777" w:rsidR="0044710D" w:rsidRPr="0044710D" w:rsidRDefault="0044710D">
            <w:pPr>
              <w:rPr>
                <w:rFonts w:cstheme="minorHAnsi"/>
              </w:rPr>
            </w:pPr>
            <w:r w:rsidRPr="0044710D">
              <w:rPr>
                <w:rFonts w:cstheme="minorHAnsi"/>
              </w:rPr>
              <w:t>felt safer receiving from the common plate.</w:t>
            </w:r>
          </w:p>
        </w:tc>
        <w:tc>
          <w:tcPr>
            <w:tcW w:w="960" w:type="dxa"/>
            <w:noWrap/>
            <w:hideMark/>
          </w:tcPr>
          <w:p w14:paraId="69DDC15E" w14:textId="77777777" w:rsidR="0044710D" w:rsidRPr="0044710D" w:rsidRDefault="0044710D">
            <w:pPr>
              <w:rPr>
                <w:rFonts w:cstheme="minorHAnsi"/>
              </w:rPr>
            </w:pPr>
          </w:p>
        </w:tc>
        <w:tc>
          <w:tcPr>
            <w:tcW w:w="960" w:type="dxa"/>
            <w:noWrap/>
            <w:hideMark/>
          </w:tcPr>
          <w:p w14:paraId="7B502962" w14:textId="77777777" w:rsidR="0044710D" w:rsidRPr="0044710D" w:rsidRDefault="0044710D">
            <w:pPr>
              <w:rPr>
                <w:rFonts w:cstheme="minorHAnsi"/>
              </w:rPr>
            </w:pPr>
          </w:p>
        </w:tc>
        <w:tc>
          <w:tcPr>
            <w:tcW w:w="960" w:type="dxa"/>
            <w:noWrap/>
            <w:hideMark/>
          </w:tcPr>
          <w:p w14:paraId="4D508691" w14:textId="77777777" w:rsidR="0044710D" w:rsidRPr="0044710D" w:rsidRDefault="0044710D">
            <w:pPr>
              <w:rPr>
                <w:rFonts w:cstheme="minorHAnsi"/>
              </w:rPr>
            </w:pPr>
          </w:p>
        </w:tc>
      </w:tr>
      <w:tr w:rsidR="0044710D" w:rsidRPr="0044710D" w14:paraId="01840160" w14:textId="77777777" w:rsidTr="0044710D">
        <w:trPr>
          <w:trHeight w:val="300"/>
        </w:trPr>
        <w:tc>
          <w:tcPr>
            <w:tcW w:w="3040" w:type="dxa"/>
            <w:noWrap/>
            <w:hideMark/>
          </w:tcPr>
          <w:p w14:paraId="3B67C143" w14:textId="77777777" w:rsidR="0044710D" w:rsidRPr="0044710D" w:rsidRDefault="0044710D">
            <w:pPr>
              <w:rPr>
                <w:rFonts w:cstheme="minorHAnsi"/>
                <w:i/>
                <w:iCs/>
              </w:rPr>
            </w:pPr>
          </w:p>
        </w:tc>
        <w:tc>
          <w:tcPr>
            <w:tcW w:w="960" w:type="dxa"/>
            <w:noWrap/>
            <w:hideMark/>
          </w:tcPr>
          <w:p w14:paraId="166DF6FE" w14:textId="77777777" w:rsidR="0044710D" w:rsidRPr="0044710D" w:rsidRDefault="0044710D">
            <w:pPr>
              <w:rPr>
                <w:rFonts w:cstheme="minorHAnsi"/>
              </w:rPr>
            </w:pPr>
          </w:p>
        </w:tc>
        <w:tc>
          <w:tcPr>
            <w:tcW w:w="960" w:type="dxa"/>
            <w:noWrap/>
            <w:hideMark/>
          </w:tcPr>
          <w:p w14:paraId="13A924F9" w14:textId="77777777" w:rsidR="0044710D" w:rsidRPr="0044710D" w:rsidRDefault="0044710D">
            <w:pPr>
              <w:rPr>
                <w:rFonts w:cstheme="minorHAnsi"/>
              </w:rPr>
            </w:pPr>
          </w:p>
        </w:tc>
        <w:tc>
          <w:tcPr>
            <w:tcW w:w="960" w:type="dxa"/>
            <w:noWrap/>
            <w:hideMark/>
          </w:tcPr>
          <w:p w14:paraId="5AFC2EDC" w14:textId="77777777" w:rsidR="0044710D" w:rsidRPr="0044710D" w:rsidRDefault="0044710D">
            <w:pPr>
              <w:rPr>
                <w:rFonts w:cstheme="minorHAnsi"/>
              </w:rPr>
            </w:pPr>
          </w:p>
        </w:tc>
        <w:tc>
          <w:tcPr>
            <w:tcW w:w="960" w:type="dxa"/>
            <w:noWrap/>
            <w:hideMark/>
          </w:tcPr>
          <w:p w14:paraId="179E95ED" w14:textId="77777777" w:rsidR="0044710D" w:rsidRPr="0044710D" w:rsidRDefault="0044710D">
            <w:pPr>
              <w:rPr>
                <w:rFonts w:cstheme="minorHAnsi"/>
              </w:rPr>
            </w:pPr>
          </w:p>
        </w:tc>
        <w:tc>
          <w:tcPr>
            <w:tcW w:w="960" w:type="dxa"/>
            <w:noWrap/>
            <w:hideMark/>
          </w:tcPr>
          <w:p w14:paraId="39EA5D12" w14:textId="77777777" w:rsidR="0044710D" w:rsidRPr="0044710D" w:rsidRDefault="0044710D">
            <w:pPr>
              <w:rPr>
                <w:rFonts w:cstheme="minorHAnsi"/>
              </w:rPr>
            </w:pPr>
          </w:p>
        </w:tc>
        <w:tc>
          <w:tcPr>
            <w:tcW w:w="960" w:type="dxa"/>
            <w:noWrap/>
            <w:hideMark/>
          </w:tcPr>
          <w:p w14:paraId="6F014950" w14:textId="77777777" w:rsidR="0044710D" w:rsidRPr="0044710D" w:rsidRDefault="0044710D">
            <w:pPr>
              <w:rPr>
                <w:rFonts w:cstheme="minorHAnsi"/>
              </w:rPr>
            </w:pPr>
          </w:p>
        </w:tc>
        <w:tc>
          <w:tcPr>
            <w:tcW w:w="960" w:type="dxa"/>
            <w:noWrap/>
            <w:hideMark/>
          </w:tcPr>
          <w:p w14:paraId="1F6670BC" w14:textId="77777777" w:rsidR="0044710D" w:rsidRPr="0044710D" w:rsidRDefault="0044710D">
            <w:pPr>
              <w:rPr>
                <w:rFonts w:cstheme="minorHAnsi"/>
              </w:rPr>
            </w:pPr>
          </w:p>
        </w:tc>
        <w:tc>
          <w:tcPr>
            <w:tcW w:w="960" w:type="dxa"/>
            <w:noWrap/>
            <w:hideMark/>
          </w:tcPr>
          <w:p w14:paraId="37FF9AB7" w14:textId="77777777" w:rsidR="0044710D" w:rsidRPr="0044710D" w:rsidRDefault="0044710D">
            <w:pPr>
              <w:rPr>
                <w:rFonts w:cstheme="minorHAnsi"/>
              </w:rPr>
            </w:pPr>
          </w:p>
        </w:tc>
        <w:tc>
          <w:tcPr>
            <w:tcW w:w="960" w:type="dxa"/>
            <w:noWrap/>
            <w:hideMark/>
          </w:tcPr>
          <w:p w14:paraId="63DF1DB8" w14:textId="77777777" w:rsidR="0044710D" w:rsidRPr="0044710D" w:rsidRDefault="0044710D">
            <w:pPr>
              <w:rPr>
                <w:rFonts w:cstheme="minorHAnsi"/>
              </w:rPr>
            </w:pPr>
          </w:p>
        </w:tc>
      </w:tr>
      <w:tr w:rsidR="0044710D" w:rsidRPr="0044710D" w14:paraId="44C54D18" w14:textId="77777777" w:rsidTr="0044710D">
        <w:trPr>
          <w:trHeight w:val="300"/>
        </w:trPr>
        <w:tc>
          <w:tcPr>
            <w:tcW w:w="3040" w:type="dxa"/>
            <w:noWrap/>
            <w:hideMark/>
          </w:tcPr>
          <w:p w14:paraId="40357812" w14:textId="77777777" w:rsidR="0044710D" w:rsidRPr="0044710D" w:rsidRDefault="0044710D">
            <w:pPr>
              <w:rPr>
                <w:rFonts w:cstheme="minorHAnsi"/>
                <w:i/>
                <w:iCs/>
              </w:rPr>
            </w:pPr>
          </w:p>
        </w:tc>
        <w:tc>
          <w:tcPr>
            <w:tcW w:w="960" w:type="dxa"/>
            <w:noWrap/>
            <w:hideMark/>
          </w:tcPr>
          <w:p w14:paraId="5E4C2D38" w14:textId="77777777" w:rsidR="0044710D" w:rsidRPr="0044710D" w:rsidRDefault="0044710D" w:rsidP="0044710D">
            <w:pPr>
              <w:rPr>
                <w:rFonts w:cstheme="minorHAnsi"/>
              </w:rPr>
            </w:pPr>
            <w:r w:rsidRPr="0044710D">
              <w:rPr>
                <w:rFonts w:cstheme="minorHAnsi"/>
              </w:rPr>
              <w:t>6</w:t>
            </w:r>
          </w:p>
        </w:tc>
        <w:tc>
          <w:tcPr>
            <w:tcW w:w="4800" w:type="dxa"/>
            <w:gridSpan w:val="5"/>
            <w:noWrap/>
            <w:hideMark/>
          </w:tcPr>
          <w:p w14:paraId="2B6FAB1E" w14:textId="77777777" w:rsidR="0044710D" w:rsidRPr="0044710D" w:rsidRDefault="0044710D">
            <w:pPr>
              <w:rPr>
                <w:rFonts w:cstheme="minorHAnsi"/>
              </w:rPr>
            </w:pPr>
            <w:r w:rsidRPr="0044710D">
              <w:rPr>
                <w:rFonts w:cstheme="minorHAnsi"/>
              </w:rPr>
              <w:t>did not feel safe receiving from the shared cup</w:t>
            </w:r>
          </w:p>
        </w:tc>
        <w:tc>
          <w:tcPr>
            <w:tcW w:w="960" w:type="dxa"/>
            <w:noWrap/>
            <w:hideMark/>
          </w:tcPr>
          <w:p w14:paraId="76045558" w14:textId="77777777" w:rsidR="0044710D" w:rsidRPr="0044710D" w:rsidRDefault="0044710D">
            <w:pPr>
              <w:rPr>
                <w:rFonts w:cstheme="minorHAnsi"/>
              </w:rPr>
            </w:pPr>
          </w:p>
        </w:tc>
        <w:tc>
          <w:tcPr>
            <w:tcW w:w="960" w:type="dxa"/>
            <w:noWrap/>
            <w:hideMark/>
          </w:tcPr>
          <w:p w14:paraId="1F4AFAB2" w14:textId="77777777" w:rsidR="0044710D" w:rsidRPr="0044710D" w:rsidRDefault="0044710D">
            <w:pPr>
              <w:rPr>
                <w:rFonts w:cstheme="minorHAnsi"/>
              </w:rPr>
            </w:pPr>
          </w:p>
        </w:tc>
        <w:tc>
          <w:tcPr>
            <w:tcW w:w="960" w:type="dxa"/>
            <w:noWrap/>
            <w:hideMark/>
          </w:tcPr>
          <w:p w14:paraId="1A803D88" w14:textId="77777777" w:rsidR="0044710D" w:rsidRPr="0044710D" w:rsidRDefault="0044710D">
            <w:pPr>
              <w:rPr>
                <w:rFonts w:cstheme="minorHAnsi"/>
              </w:rPr>
            </w:pPr>
          </w:p>
        </w:tc>
      </w:tr>
      <w:tr w:rsidR="0044710D" w:rsidRPr="0044710D" w14:paraId="6B855C6E" w14:textId="77777777" w:rsidTr="0044710D">
        <w:trPr>
          <w:trHeight w:val="300"/>
        </w:trPr>
        <w:tc>
          <w:tcPr>
            <w:tcW w:w="3040" w:type="dxa"/>
            <w:noWrap/>
            <w:hideMark/>
          </w:tcPr>
          <w:p w14:paraId="602B5E85" w14:textId="77777777" w:rsidR="0044710D" w:rsidRPr="0044710D" w:rsidRDefault="0044710D">
            <w:pPr>
              <w:rPr>
                <w:rFonts w:cstheme="minorHAnsi"/>
                <w:i/>
                <w:iCs/>
              </w:rPr>
            </w:pPr>
            <w:r w:rsidRPr="0044710D">
              <w:rPr>
                <w:rFonts w:cstheme="minorHAnsi"/>
                <w:i/>
                <w:iCs/>
              </w:rPr>
              <w:t>while</w:t>
            </w:r>
          </w:p>
        </w:tc>
        <w:tc>
          <w:tcPr>
            <w:tcW w:w="960" w:type="dxa"/>
            <w:noWrap/>
            <w:hideMark/>
          </w:tcPr>
          <w:p w14:paraId="7AD5F51F" w14:textId="77777777" w:rsidR="0044710D" w:rsidRPr="0044710D" w:rsidRDefault="0044710D" w:rsidP="0044710D">
            <w:pPr>
              <w:rPr>
                <w:rFonts w:cstheme="minorHAnsi"/>
              </w:rPr>
            </w:pPr>
            <w:r w:rsidRPr="0044710D">
              <w:rPr>
                <w:rFonts w:cstheme="minorHAnsi"/>
              </w:rPr>
              <w:t>9</w:t>
            </w:r>
          </w:p>
        </w:tc>
        <w:tc>
          <w:tcPr>
            <w:tcW w:w="5760" w:type="dxa"/>
            <w:gridSpan w:val="6"/>
            <w:noWrap/>
            <w:hideMark/>
          </w:tcPr>
          <w:p w14:paraId="7D299A2C" w14:textId="77777777" w:rsidR="0044710D" w:rsidRPr="0044710D" w:rsidRDefault="0044710D">
            <w:pPr>
              <w:rPr>
                <w:rFonts w:cstheme="minorHAnsi"/>
              </w:rPr>
            </w:pPr>
            <w:r w:rsidRPr="0044710D">
              <w:rPr>
                <w:rFonts w:cstheme="minorHAnsi"/>
              </w:rPr>
              <w:t>were OK with the idea of an individual communion glass.</w:t>
            </w:r>
          </w:p>
        </w:tc>
        <w:tc>
          <w:tcPr>
            <w:tcW w:w="960" w:type="dxa"/>
            <w:noWrap/>
            <w:hideMark/>
          </w:tcPr>
          <w:p w14:paraId="400C8A30" w14:textId="77777777" w:rsidR="0044710D" w:rsidRPr="0044710D" w:rsidRDefault="0044710D">
            <w:pPr>
              <w:rPr>
                <w:rFonts w:cstheme="minorHAnsi"/>
              </w:rPr>
            </w:pPr>
          </w:p>
        </w:tc>
        <w:tc>
          <w:tcPr>
            <w:tcW w:w="960" w:type="dxa"/>
            <w:noWrap/>
            <w:hideMark/>
          </w:tcPr>
          <w:p w14:paraId="3C1E252F" w14:textId="77777777" w:rsidR="0044710D" w:rsidRPr="0044710D" w:rsidRDefault="0044710D">
            <w:pPr>
              <w:rPr>
                <w:rFonts w:cstheme="minorHAnsi"/>
              </w:rPr>
            </w:pPr>
          </w:p>
        </w:tc>
      </w:tr>
    </w:tbl>
    <w:p w14:paraId="378BB488" w14:textId="77777777" w:rsidR="0044710D" w:rsidRDefault="0044710D" w:rsidP="007C0F6B">
      <w:pPr>
        <w:rPr>
          <w:rFonts w:cstheme="minorHAnsi"/>
        </w:rPr>
      </w:pPr>
    </w:p>
    <w:p w14:paraId="05B1D4DE" w14:textId="73CA6B85" w:rsidR="007C0F6B" w:rsidRPr="002E66F7" w:rsidRDefault="007C0F6B" w:rsidP="007C0F6B">
      <w:pPr>
        <w:rPr>
          <w:rFonts w:cstheme="minorHAnsi"/>
        </w:rPr>
      </w:pPr>
      <w:r w:rsidRPr="002E66F7">
        <w:rPr>
          <w:rFonts w:cstheme="minorHAnsi"/>
        </w:rPr>
        <w:t>A full copy of the results is available if anyone would like to inspect them.</w:t>
      </w:r>
    </w:p>
    <w:p w14:paraId="53E7C8EC" w14:textId="4649EFB4" w:rsidR="00570CDD" w:rsidRDefault="007C0F6B">
      <w:pPr>
        <w:rPr>
          <w:rFonts w:cstheme="minorHAnsi"/>
        </w:rPr>
      </w:pPr>
      <w:r w:rsidRPr="002E66F7">
        <w:rPr>
          <w:rFonts w:cstheme="minorHAnsi"/>
        </w:rPr>
        <w:t>We will continue to update this aspect in each version.</w:t>
      </w:r>
      <w:r w:rsidR="00570CDD">
        <w:rPr>
          <w:rFonts w:cstheme="minorHAnsi"/>
        </w:rPr>
        <w:br w:type="page"/>
      </w:r>
    </w:p>
    <w:p w14:paraId="7E13D767" w14:textId="775C42BE" w:rsidR="00570CDD" w:rsidRPr="00CE6CAB" w:rsidRDefault="00570CDD" w:rsidP="00570CDD">
      <w:pPr>
        <w:rPr>
          <w:rFonts w:cstheme="minorHAnsi"/>
          <w:b/>
          <w:bCs/>
        </w:rPr>
      </w:pPr>
      <w:r w:rsidRPr="00CE6CAB">
        <w:rPr>
          <w:rFonts w:cstheme="minorHAnsi"/>
          <w:b/>
          <w:bCs/>
        </w:rPr>
        <w:lastRenderedPageBreak/>
        <w:t>Update from Version 31</w:t>
      </w:r>
    </w:p>
    <w:p w14:paraId="5A3B8A2B" w14:textId="3F491294" w:rsidR="00570CDD" w:rsidRPr="00CE6CAB" w:rsidRDefault="008B07DD" w:rsidP="002D72E6">
      <w:pPr>
        <w:pStyle w:val="ListParagraph"/>
        <w:numPr>
          <w:ilvl w:val="0"/>
          <w:numId w:val="50"/>
        </w:numPr>
        <w:spacing w:before="225" w:after="225"/>
        <w:contextualSpacing w:val="0"/>
        <w:rPr>
          <w:rFonts w:eastAsia="Times New Roman"/>
        </w:rPr>
      </w:pPr>
      <w:bookmarkStart w:id="10" w:name="_Hlk81491783"/>
      <w:r w:rsidRPr="00CE6CAB">
        <w:rPr>
          <w:rFonts w:eastAsia="Times New Roman"/>
        </w:rPr>
        <w:t xml:space="preserve">A Holy Communion Service took place on </w:t>
      </w:r>
      <w:r w:rsidR="0068566D" w:rsidRPr="00CE6CAB">
        <w:rPr>
          <w:rFonts w:eastAsia="Times New Roman"/>
        </w:rPr>
        <w:t xml:space="preserve">8 August </w:t>
      </w:r>
      <w:r w:rsidRPr="00CE6CAB">
        <w:rPr>
          <w:rFonts w:eastAsia="Times New Roman"/>
        </w:rPr>
        <w:t>which was attended by 9 members of the congregation</w:t>
      </w:r>
      <w:r w:rsidR="00BE0D42" w:rsidRPr="00CE6CAB">
        <w:rPr>
          <w:rFonts w:eastAsia="Times New Roman"/>
        </w:rPr>
        <w:t xml:space="preserve">, all of whom received Holy Communion using the Common Plate. Seven members did not wear masks, two did in addition to the Celebrant. Congregational singing did take place. </w:t>
      </w:r>
      <w:r w:rsidR="00570CDD" w:rsidRPr="00CE6CAB">
        <w:rPr>
          <w:rFonts w:eastAsia="Times New Roman"/>
        </w:rPr>
        <w:t>No concerns were raised at the service.</w:t>
      </w:r>
    </w:p>
    <w:p w14:paraId="715A91C0" w14:textId="331A543F" w:rsidR="007D2E85" w:rsidRPr="00CE6CAB" w:rsidRDefault="007D2E85" w:rsidP="002D72E6">
      <w:pPr>
        <w:pStyle w:val="ListParagraph"/>
        <w:numPr>
          <w:ilvl w:val="0"/>
          <w:numId w:val="50"/>
        </w:numPr>
        <w:spacing w:before="225" w:after="225"/>
        <w:contextualSpacing w:val="0"/>
        <w:rPr>
          <w:rFonts w:eastAsia="Times New Roman"/>
        </w:rPr>
      </w:pPr>
      <w:r w:rsidRPr="00CE6CAB">
        <w:rPr>
          <w:rFonts w:eastAsia="Times New Roman"/>
        </w:rPr>
        <w:t>There was no service on 15 August</w:t>
      </w:r>
    </w:p>
    <w:p w14:paraId="5E7CC425" w14:textId="0C38CB87" w:rsidR="008A3112" w:rsidRPr="00CE6CAB" w:rsidRDefault="008A3112" w:rsidP="002D72E6">
      <w:pPr>
        <w:pStyle w:val="ListParagraph"/>
        <w:numPr>
          <w:ilvl w:val="0"/>
          <w:numId w:val="50"/>
        </w:numPr>
        <w:spacing w:before="225" w:after="225"/>
        <w:contextualSpacing w:val="0"/>
        <w:rPr>
          <w:rFonts w:eastAsia="Times New Roman"/>
        </w:rPr>
      </w:pPr>
      <w:bookmarkStart w:id="11" w:name="_Hlk82094612"/>
      <w:bookmarkEnd w:id="10"/>
      <w:r w:rsidRPr="00CE6CAB">
        <w:rPr>
          <w:rFonts w:eastAsia="Times New Roman"/>
        </w:rPr>
        <w:t xml:space="preserve">A Holy Communion Service took place on 22 August which was attended by </w:t>
      </w:r>
      <w:r w:rsidR="001D3ABF" w:rsidRPr="00CE6CAB">
        <w:rPr>
          <w:rFonts w:eastAsia="Times New Roman"/>
        </w:rPr>
        <w:t xml:space="preserve">10 </w:t>
      </w:r>
      <w:r w:rsidRPr="00CE6CAB">
        <w:rPr>
          <w:rFonts w:eastAsia="Times New Roman"/>
        </w:rPr>
        <w:t xml:space="preserve">members of the congregation, </w:t>
      </w:r>
      <w:r w:rsidR="001D3ABF" w:rsidRPr="00CE6CAB">
        <w:rPr>
          <w:rFonts w:eastAsia="Times New Roman"/>
        </w:rPr>
        <w:t xml:space="preserve">of which 9 </w:t>
      </w:r>
      <w:r w:rsidRPr="00CE6CAB">
        <w:rPr>
          <w:rFonts w:eastAsia="Times New Roman"/>
        </w:rPr>
        <w:t>received Holy Communion using the Common Plate. No concerns were raised at the service.</w:t>
      </w:r>
    </w:p>
    <w:bookmarkEnd w:id="11"/>
    <w:p w14:paraId="69C4B6C9" w14:textId="0D9B6486" w:rsidR="008A3112" w:rsidRPr="00CE6CAB" w:rsidRDefault="008A3112" w:rsidP="002D72E6">
      <w:pPr>
        <w:pStyle w:val="ListParagraph"/>
        <w:numPr>
          <w:ilvl w:val="0"/>
          <w:numId w:val="50"/>
        </w:numPr>
        <w:spacing w:before="225" w:after="225"/>
        <w:contextualSpacing w:val="0"/>
        <w:rPr>
          <w:rFonts w:eastAsia="Times New Roman"/>
        </w:rPr>
      </w:pPr>
      <w:r w:rsidRPr="00CE6CAB">
        <w:rPr>
          <w:rFonts w:eastAsia="Times New Roman"/>
        </w:rPr>
        <w:t>No service took place at our church</w:t>
      </w:r>
      <w:r w:rsidR="003F3978" w:rsidRPr="00CE6CAB">
        <w:rPr>
          <w:rFonts w:eastAsia="Times New Roman"/>
        </w:rPr>
        <w:t xml:space="preserve"> on 29 August</w:t>
      </w:r>
      <w:r w:rsidRPr="00CE6CAB">
        <w:rPr>
          <w:rFonts w:eastAsia="Times New Roman"/>
        </w:rPr>
        <w:t>, but a gathered service took place at All Saints Church, Tibberton. The author was not present, so is unable to offer further comment</w:t>
      </w:r>
    </w:p>
    <w:p w14:paraId="1AF1897A" w14:textId="0AA27927" w:rsidR="003F3978" w:rsidRPr="00CE6CAB" w:rsidRDefault="003F3978" w:rsidP="002D72E6">
      <w:pPr>
        <w:pStyle w:val="ListParagraph"/>
        <w:numPr>
          <w:ilvl w:val="0"/>
          <w:numId w:val="50"/>
        </w:numPr>
        <w:spacing w:before="225" w:after="225"/>
        <w:contextualSpacing w:val="0"/>
        <w:rPr>
          <w:rFonts w:eastAsia="Times New Roman"/>
        </w:rPr>
      </w:pPr>
      <w:r w:rsidRPr="00CE6CAB">
        <w:rPr>
          <w:rFonts w:eastAsia="Times New Roman"/>
        </w:rPr>
        <w:t xml:space="preserve">A non-Eucharistic Service (Morning Prayers) took place on 5 September  </w:t>
      </w:r>
      <w:r w:rsidRPr="00CE6CAB">
        <w:rPr>
          <w:rFonts w:cstheme="minorHAnsi"/>
        </w:rPr>
        <w:t xml:space="preserve">which </w:t>
      </w:r>
      <w:r w:rsidRPr="00CE6CAB">
        <w:rPr>
          <w:rFonts w:eastAsia="Times New Roman"/>
        </w:rPr>
        <w:t>was attended by 7 members of the congregation. The sacrament of Holy Communion was not administered</w:t>
      </w:r>
      <w:r w:rsidR="001D3ABF" w:rsidRPr="00CE6CAB">
        <w:rPr>
          <w:rFonts w:eastAsia="Times New Roman"/>
        </w:rPr>
        <w:t>. No concerns were raised at the service.</w:t>
      </w:r>
    </w:p>
    <w:p w14:paraId="160E84C5" w14:textId="0EE9ED80" w:rsidR="007D2E85" w:rsidRPr="00CE6CAB" w:rsidRDefault="007D2E85" w:rsidP="002D72E6">
      <w:pPr>
        <w:pStyle w:val="ListParagraph"/>
        <w:numPr>
          <w:ilvl w:val="0"/>
          <w:numId w:val="50"/>
        </w:numPr>
        <w:spacing w:before="225" w:after="225"/>
        <w:contextualSpacing w:val="0"/>
        <w:rPr>
          <w:rFonts w:eastAsia="Times New Roman"/>
        </w:rPr>
      </w:pPr>
      <w:r w:rsidRPr="00CE6CAB">
        <w:rPr>
          <w:rFonts w:eastAsia="Times New Roman"/>
        </w:rPr>
        <w:t>A Holy Communion Service took place on 12 September which was attended by 6 members of the congregation, 5 of whom received Holy Communion directly from the Celebrant. No concerns were raised at the service.</w:t>
      </w:r>
    </w:p>
    <w:p w14:paraId="27125E44" w14:textId="75043DED" w:rsidR="00BE0D42" w:rsidRPr="00CE6CAB" w:rsidRDefault="00570CDD" w:rsidP="002D72E6">
      <w:pPr>
        <w:pStyle w:val="ListParagraph"/>
        <w:numPr>
          <w:ilvl w:val="0"/>
          <w:numId w:val="50"/>
        </w:numPr>
        <w:spacing w:before="225" w:after="225"/>
        <w:contextualSpacing w:val="0"/>
        <w:rPr>
          <w:rFonts w:ascii="Arial" w:hAnsi="Arial" w:cs="Arial"/>
          <w:sz w:val="24"/>
          <w:szCs w:val="24"/>
        </w:rPr>
      </w:pPr>
      <w:r w:rsidRPr="00CE6CAB">
        <w:rPr>
          <w:rFonts w:eastAsia="Times New Roman"/>
        </w:rPr>
        <w:t xml:space="preserve">On </w:t>
      </w:r>
      <w:r w:rsidR="00BE0D42" w:rsidRPr="00CE6CAB">
        <w:rPr>
          <w:rFonts w:eastAsia="Times New Roman"/>
        </w:rPr>
        <w:t>12</w:t>
      </w:r>
      <w:r w:rsidRPr="00CE6CAB">
        <w:rPr>
          <w:rFonts w:eastAsia="Times New Roman"/>
        </w:rPr>
        <w:t xml:space="preserve"> August, Telford and Wrekin Council (TWC) announced the latest infection rates. TWC stated “</w:t>
      </w:r>
      <w:r w:rsidR="00BE0D42" w:rsidRPr="00CE6CAB">
        <w:rPr>
          <w:rFonts w:eastAsia="Times New Roman"/>
        </w:rPr>
        <w:t>The number of new coronavirus cases in Telford and Wrekin is again increasing, latest figures shown – after two weeks of decline. There were 457 new cases reported for Telford and Wrekin during 2-8 August, 64 more than the previous seven-day period. 20 patients with Covid-19 were in local hospitals as of 11 August</w:t>
      </w:r>
      <w:r w:rsidR="00BE0D42" w:rsidRPr="00CE6CAB">
        <w:rPr>
          <w:rFonts w:ascii="Arial" w:hAnsi="Arial" w:cs="Arial"/>
          <w:sz w:val="24"/>
          <w:szCs w:val="24"/>
        </w:rPr>
        <w:t>.</w:t>
      </w:r>
    </w:p>
    <w:p w14:paraId="02DEAADA" w14:textId="5D2ACA9C" w:rsidR="00BE0D42" w:rsidRPr="00CE6CAB" w:rsidRDefault="00BE0D42" w:rsidP="002D72E6">
      <w:pPr>
        <w:pStyle w:val="ListParagraph"/>
        <w:numPr>
          <w:ilvl w:val="0"/>
          <w:numId w:val="50"/>
        </w:numPr>
        <w:spacing w:before="225" w:after="225"/>
        <w:contextualSpacing w:val="0"/>
        <w:rPr>
          <w:rFonts w:eastAsia="Times New Roman"/>
        </w:rPr>
      </w:pPr>
      <w:r w:rsidRPr="00CE6CAB">
        <w:rPr>
          <w:rFonts w:eastAsia="Times New Roman"/>
        </w:rPr>
        <w:t xml:space="preserve">On 19 August, Telford and Wrekin Council (TWC) announced the latest infection rates. TWC stated “ The number of new coronavirus cases in Telford and Wrekin is on the rise for the second week in a row, </w:t>
      </w:r>
      <w:hyperlink r:id="rId19" w:tgtFrame="_blank" w:history="1">
        <w:r w:rsidRPr="00CE6CAB">
          <w:rPr>
            <w:rFonts w:eastAsia="Times New Roman"/>
          </w:rPr>
          <w:t>latest figures show</w:t>
        </w:r>
      </w:hyperlink>
      <w:r w:rsidRPr="00CE6CAB">
        <w:rPr>
          <w:rFonts w:eastAsia="Times New Roman"/>
        </w:rPr>
        <w:t>. There were</w:t>
      </w:r>
      <w:r w:rsidR="002F7C9F" w:rsidRPr="00CE6CAB">
        <w:rPr>
          <w:rFonts w:eastAsia="Times New Roman"/>
        </w:rPr>
        <w:t xml:space="preserve"> </w:t>
      </w:r>
      <w:r w:rsidRPr="00CE6CAB">
        <w:rPr>
          <w:rFonts w:eastAsia="Times New Roman"/>
        </w:rPr>
        <w:t>601 new cases reported for Telford and Wrekin during 9-15 August, 143 more than the previous seven-day period. 19</w:t>
      </w:r>
      <w:r w:rsidR="002F7C9F" w:rsidRPr="00CE6CAB">
        <w:rPr>
          <w:rFonts w:eastAsia="Times New Roman"/>
        </w:rPr>
        <w:t xml:space="preserve"> </w:t>
      </w:r>
      <w:r w:rsidRPr="00CE6CAB">
        <w:rPr>
          <w:rFonts w:eastAsia="Times New Roman"/>
        </w:rPr>
        <w:t>patients with Covid-19 were in local hospitals as of 18 August. Sadly, there have been two further deaths reported</w:t>
      </w:r>
      <w:r w:rsidR="002F7C9F" w:rsidRPr="00CE6CAB">
        <w:rPr>
          <w:rFonts w:eastAsia="Times New Roman"/>
        </w:rPr>
        <w:t xml:space="preserve"> </w:t>
      </w:r>
      <w:r w:rsidRPr="00CE6CAB">
        <w:rPr>
          <w:rFonts w:eastAsia="Times New Roman"/>
        </w:rPr>
        <w:t>within 28 days of a positive Covid-19 test (bringing the total</w:t>
      </w:r>
      <w:r w:rsidR="002F7C9F" w:rsidRPr="00CE6CAB">
        <w:rPr>
          <w:rFonts w:eastAsia="Times New Roman"/>
        </w:rPr>
        <w:t xml:space="preserve"> </w:t>
      </w:r>
      <w:r w:rsidRPr="00CE6CAB">
        <w:rPr>
          <w:rFonts w:eastAsia="Times New Roman"/>
        </w:rPr>
        <w:t>number of Covid-19 deaths</w:t>
      </w:r>
      <w:r w:rsidR="002F7C9F" w:rsidRPr="00CE6CAB">
        <w:rPr>
          <w:rFonts w:eastAsia="Times New Roman"/>
        </w:rPr>
        <w:t xml:space="preserve"> </w:t>
      </w:r>
      <w:r w:rsidRPr="00CE6CAB">
        <w:rPr>
          <w:rFonts w:eastAsia="Times New Roman"/>
        </w:rPr>
        <w:t>in the borough since</w:t>
      </w:r>
      <w:r w:rsidR="002F7C9F" w:rsidRPr="00CE6CAB">
        <w:rPr>
          <w:rFonts w:eastAsia="Times New Roman"/>
        </w:rPr>
        <w:t xml:space="preserve"> </w:t>
      </w:r>
      <w:r w:rsidRPr="00CE6CAB">
        <w:rPr>
          <w:rFonts w:eastAsia="Times New Roman"/>
        </w:rPr>
        <w:t>the start of the pandemic to 264).</w:t>
      </w:r>
    </w:p>
    <w:p w14:paraId="5933D3DD" w14:textId="2B41E677" w:rsidR="00BE0D42" w:rsidRPr="00CE6CAB" w:rsidRDefault="00BE0D42" w:rsidP="002D72E6">
      <w:pPr>
        <w:pStyle w:val="ListParagraph"/>
        <w:numPr>
          <w:ilvl w:val="0"/>
          <w:numId w:val="50"/>
        </w:numPr>
        <w:spacing w:before="225" w:after="225"/>
        <w:contextualSpacing w:val="0"/>
        <w:rPr>
          <w:rFonts w:eastAsia="Times New Roman"/>
        </w:rPr>
      </w:pPr>
      <w:r w:rsidRPr="00CE6CAB">
        <w:rPr>
          <w:rFonts w:eastAsia="Times New Roman"/>
        </w:rPr>
        <w:t>On 21 August, the Friends of St John the Baptist church held their annual village BBQ, which, this year, had a “Bolas-on-Sea</w:t>
      </w:r>
      <w:r w:rsidR="00A936DC" w:rsidRPr="00CE6CAB">
        <w:rPr>
          <w:rFonts w:eastAsia="Times New Roman"/>
        </w:rPr>
        <w:t>”</w:t>
      </w:r>
      <w:r w:rsidRPr="00CE6CAB">
        <w:rPr>
          <w:rFonts w:eastAsia="Times New Roman"/>
        </w:rPr>
        <w:t xml:space="preserve"> theme</w:t>
      </w:r>
      <w:r w:rsidR="00A936DC" w:rsidRPr="00CE6CAB">
        <w:rPr>
          <w:rFonts w:eastAsia="Times New Roman"/>
        </w:rPr>
        <w:t>. The weather was appalling with downpours of heavy rain from the outset at 1500, until approximately 1700 when the clouds cleared, and the sun came out! Despite the weather, we had an increased attendance over the last one in 2019, due to the following reasons:</w:t>
      </w:r>
    </w:p>
    <w:p w14:paraId="1A331D27" w14:textId="3573F62B" w:rsidR="00A936DC" w:rsidRPr="00CE6CAB" w:rsidRDefault="00A936DC" w:rsidP="002D72E6">
      <w:pPr>
        <w:pStyle w:val="ListParagraph"/>
        <w:numPr>
          <w:ilvl w:val="1"/>
          <w:numId w:val="50"/>
        </w:numPr>
        <w:spacing w:before="225" w:after="225"/>
        <w:contextualSpacing w:val="0"/>
        <w:rPr>
          <w:rFonts w:eastAsia="Times New Roman"/>
        </w:rPr>
      </w:pPr>
      <w:r w:rsidRPr="00CE6CAB">
        <w:rPr>
          <w:rFonts w:eastAsia="Times New Roman"/>
        </w:rPr>
        <w:lastRenderedPageBreak/>
        <w:t xml:space="preserve">There were plenty of activities for the children, such as a sand pit, paddling pool with “hook the duck”, coconut shy, colouring competition, “spot the difference” competition,  </w:t>
      </w:r>
      <w:r w:rsidR="002B4393" w:rsidRPr="00CE6CAB">
        <w:rPr>
          <w:rFonts w:eastAsia="Times New Roman"/>
        </w:rPr>
        <w:t>“</w:t>
      </w:r>
      <w:r w:rsidRPr="00CE6CAB">
        <w:rPr>
          <w:rFonts w:eastAsia="Times New Roman"/>
        </w:rPr>
        <w:t>who grew the biggest sunflower competition”, activity games provided by our games mistress Lynne Pea</w:t>
      </w:r>
      <w:r w:rsidR="001D3ABF" w:rsidRPr="00CE6CAB">
        <w:rPr>
          <w:rFonts w:eastAsia="Times New Roman"/>
        </w:rPr>
        <w:t>rce</w:t>
      </w:r>
      <w:r w:rsidRPr="00CE6CAB">
        <w:rPr>
          <w:rFonts w:eastAsia="Times New Roman"/>
        </w:rPr>
        <w:t xml:space="preserve"> from Tibberton</w:t>
      </w:r>
    </w:p>
    <w:p w14:paraId="51176DDA" w14:textId="258B27DE" w:rsidR="00A936DC" w:rsidRPr="00CE6CAB" w:rsidRDefault="00A936DC" w:rsidP="002D72E6">
      <w:pPr>
        <w:pStyle w:val="ListParagraph"/>
        <w:numPr>
          <w:ilvl w:val="1"/>
          <w:numId w:val="50"/>
        </w:numPr>
        <w:spacing w:before="225" w:after="225"/>
        <w:contextualSpacing w:val="0"/>
        <w:rPr>
          <w:rFonts w:eastAsia="Times New Roman"/>
        </w:rPr>
      </w:pPr>
      <w:r w:rsidRPr="00CE6CAB">
        <w:rPr>
          <w:rFonts w:eastAsia="Times New Roman"/>
        </w:rPr>
        <w:t>There was a BBQ with burgers and sausage, and strawberries and cream for dessert – all for £5!</w:t>
      </w:r>
    </w:p>
    <w:p w14:paraId="66853003" w14:textId="23A65958" w:rsidR="00A936DC" w:rsidRPr="00CE6CAB" w:rsidRDefault="00A936DC" w:rsidP="002D72E6">
      <w:pPr>
        <w:pStyle w:val="ListParagraph"/>
        <w:numPr>
          <w:ilvl w:val="1"/>
          <w:numId w:val="50"/>
        </w:numPr>
        <w:spacing w:before="225" w:after="225"/>
        <w:contextualSpacing w:val="0"/>
        <w:rPr>
          <w:rFonts w:eastAsia="Times New Roman"/>
        </w:rPr>
      </w:pPr>
      <w:r w:rsidRPr="00CE6CAB">
        <w:rPr>
          <w:rFonts w:eastAsia="Times New Roman"/>
        </w:rPr>
        <w:t>There was a bar</w:t>
      </w:r>
      <w:r w:rsidR="002B4393" w:rsidRPr="00CE6CAB">
        <w:rPr>
          <w:rFonts w:eastAsia="Times New Roman"/>
        </w:rPr>
        <w:t xml:space="preserve"> with a soft drinks as well as alcoholic beverages</w:t>
      </w:r>
    </w:p>
    <w:p w14:paraId="60AF4205" w14:textId="54826EDC" w:rsidR="00A936DC" w:rsidRPr="00CE6CAB" w:rsidRDefault="00A936DC" w:rsidP="002D72E6">
      <w:pPr>
        <w:pStyle w:val="ListParagraph"/>
        <w:numPr>
          <w:ilvl w:val="1"/>
          <w:numId w:val="50"/>
        </w:numPr>
        <w:spacing w:before="225" w:after="225"/>
        <w:contextualSpacing w:val="0"/>
        <w:rPr>
          <w:rFonts w:eastAsia="Times New Roman"/>
        </w:rPr>
      </w:pPr>
      <w:r w:rsidRPr="00CE6CAB">
        <w:rPr>
          <w:rFonts w:eastAsia="Times New Roman"/>
        </w:rPr>
        <w:t>We had live music f</w:t>
      </w:r>
      <w:r w:rsidR="001D3ABF" w:rsidRPr="00CE6CAB">
        <w:rPr>
          <w:rFonts w:eastAsia="Times New Roman"/>
        </w:rPr>
        <w:t>ro</w:t>
      </w:r>
      <w:r w:rsidRPr="00CE6CAB">
        <w:rPr>
          <w:rFonts w:eastAsia="Times New Roman"/>
        </w:rPr>
        <w:t>m the Old Recs who sang a range of nautically-themed songs such as Sloop John B,  Yellow Submarine, We are Sailing,</w:t>
      </w:r>
      <w:r w:rsidR="002B4393" w:rsidRPr="00CE6CAB">
        <w:rPr>
          <w:rFonts w:eastAsia="Times New Roman"/>
        </w:rPr>
        <w:t xml:space="preserve"> and many others that everyone sang along to</w:t>
      </w:r>
      <w:r w:rsidR="001D3ABF" w:rsidRPr="00CE6CAB">
        <w:rPr>
          <w:rFonts w:eastAsia="Times New Roman"/>
        </w:rPr>
        <w:t xml:space="preserve"> outdoors</w:t>
      </w:r>
    </w:p>
    <w:p w14:paraId="051CDED1" w14:textId="6EB9C278" w:rsidR="002B4393" w:rsidRPr="00CE6CAB" w:rsidRDefault="002B4393" w:rsidP="002D72E6">
      <w:pPr>
        <w:pStyle w:val="ListParagraph"/>
        <w:numPr>
          <w:ilvl w:val="1"/>
          <w:numId w:val="50"/>
        </w:numPr>
        <w:spacing w:before="225" w:after="225"/>
        <w:contextualSpacing w:val="0"/>
        <w:rPr>
          <w:rFonts w:eastAsia="Times New Roman"/>
        </w:rPr>
      </w:pPr>
      <w:r w:rsidRPr="00CE6CAB">
        <w:rPr>
          <w:rFonts w:eastAsia="Times New Roman"/>
        </w:rPr>
        <w:t>We had a “Seascape” board provided by our local artist Joan Darlington, ie a large sheet of painted plywood with body of a young lady in a bathing costume with holes in which to place your head!</w:t>
      </w:r>
    </w:p>
    <w:p w14:paraId="65007A50" w14:textId="1F8EC88E" w:rsidR="002B4393" w:rsidRPr="00CE6CAB" w:rsidRDefault="002B4393" w:rsidP="002D72E6">
      <w:pPr>
        <w:pStyle w:val="ListParagraph"/>
        <w:numPr>
          <w:ilvl w:val="1"/>
          <w:numId w:val="50"/>
        </w:numPr>
        <w:spacing w:before="225" w:after="225"/>
        <w:contextualSpacing w:val="0"/>
        <w:rPr>
          <w:rFonts w:eastAsia="Times New Roman"/>
        </w:rPr>
      </w:pPr>
      <w:r w:rsidRPr="00CE6CAB">
        <w:rPr>
          <w:rFonts w:eastAsia="Times New Roman"/>
        </w:rPr>
        <w:t xml:space="preserve">Whilst this particular item would not normally be recorded in a </w:t>
      </w:r>
      <w:r w:rsidR="00626EEA" w:rsidRPr="00CE6CAB">
        <w:rPr>
          <w:rFonts w:eastAsia="Times New Roman"/>
        </w:rPr>
        <w:t>Risk Assessment</w:t>
      </w:r>
      <w:r w:rsidRPr="00CE6CAB">
        <w:rPr>
          <w:rFonts w:eastAsia="Times New Roman"/>
        </w:rPr>
        <w:t>, the author felt it important to capture the mood of our community after an extended period of lockdown. Everyone breathed a huge sigh of relief at being able to do something that we haven’t done in a long time in a community environment. Some families expressed the view that it was a chance to get the children outdoors mixing at a time when the schools were closed for the summer break and was a welcome distraction for an afternoon, particularly as they weren’t sure if they were going to a have a holiday this year.</w:t>
      </w:r>
      <w:r w:rsidR="00BC578C" w:rsidRPr="00CE6CAB">
        <w:rPr>
          <w:rFonts w:eastAsia="Times New Roman"/>
        </w:rPr>
        <w:t xml:space="preserve"> </w:t>
      </w:r>
      <w:r w:rsidRPr="00CE6CAB">
        <w:rPr>
          <w:rFonts w:eastAsia="Times New Roman"/>
        </w:rPr>
        <w:t>All in all, it was a great success!</w:t>
      </w:r>
    </w:p>
    <w:p w14:paraId="13BA1F45" w14:textId="5EF245C8" w:rsidR="00155031" w:rsidRPr="00CE6CAB" w:rsidRDefault="00BE0D42" w:rsidP="002D72E6">
      <w:pPr>
        <w:pStyle w:val="ListParagraph"/>
        <w:numPr>
          <w:ilvl w:val="0"/>
          <w:numId w:val="50"/>
        </w:numPr>
        <w:spacing w:before="225" w:after="225"/>
        <w:contextualSpacing w:val="0"/>
        <w:rPr>
          <w:rFonts w:eastAsia="Times New Roman"/>
        </w:rPr>
      </w:pPr>
      <w:r w:rsidRPr="00CE6CAB">
        <w:rPr>
          <w:rFonts w:eastAsia="Times New Roman"/>
        </w:rPr>
        <w:t>On 26 August, Telford and Wrekin Council (TWC) announced the latest infection rates. TWC stated “</w:t>
      </w:r>
      <w:r w:rsidR="00155031" w:rsidRPr="00CE6CAB">
        <w:rPr>
          <w:rFonts w:eastAsia="Times New Roman"/>
        </w:rPr>
        <w:t>The number of new coronavirus cases in Telford and Wrekin is on the rise for the third week in a row,</w:t>
      </w:r>
      <w:r w:rsidR="004C4B3C">
        <w:rPr>
          <w:rFonts w:eastAsia="Times New Roman"/>
        </w:rPr>
        <w:t xml:space="preserve"> </w:t>
      </w:r>
      <w:r w:rsidR="00155031" w:rsidRPr="00CE6CAB">
        <w:rPr>
          <w:rFonts w:eastAsia="Times New Roman"/>
        </w:rPr>
        <w:t>latest figures show. There were 656 new cases reported for Telford and Wrekin during 16-22 August, 51 more than the previous seven-day period. 27 patients with Covid-19 were in local hospitals as of 25 August. Sadly, there has been one further death reported within 28 days of a positive Covid-19 test bringing the total borough deaths since the start of the pandemic at 265</w:t>
      </w:r>
      <w:r w:rsidR="009353BA">
        <w:rPr>
          <w:rFonts w:eastAsia="Times New Roman"/>
        </w:rPr>
        <w:t>”</w:t>
      </w:r>
      <w:r w:rsidR="00155031" w:rsidRPr="00CE6CAB">
        <w:rPr>
          <w:rFonts w:eastAsia="Times New Roman"/>
        </w:rPr>
        <w:t>.</w:t>
      </w:r>
    </w:p>
    <w:p w14:paraId="3EC8AC54" w14:textId="19F05247" w:rsidR="007D2E85" w:rsidRPr="00CE6CAB" w:rsidRDefault="00155031" w:rsidP="002D72E6">
      <w:pPr>
        <w:pStyle w:val="ListParagraph"/>
        <w:numPr>
          <w:ilvl w:val="0"/>
          <w:numId w:val="50"/>
        </w:numPr>
        <w:spacing w:before="225" w:after="225"/>
        <w:contextualSpacing w:val="0"/>
        <w:rPr>
          <w:rFonts w:eastAsia="Times New Roman"/>
        </w:rPr>
      </w:pPr>
      <w:r w:rsidRPr="00CE6CAB">
        <w:rPr>
          <w:rFonts w:eastAsia="Times New Roman"/>
        </w:rPr>
        <w:t xml:space="preserve">On 2 September, Telford and Wrekin Council (TWC) announced the latest infection rates. TWC stated </w:t>
      </w:r>
      <w:r w:rsidR="00BC578C" w:rsidRPr="00CE6CAB">
        <w:rPr>
          <w:rFonts w:eastAsia="Times New Roman"/>
        </w:rPr>
        <w:t>“</w:t>
      </w:r>
      <w:r w:rsidRPr="00CE6CAB">
        <w:rPr>
          <w:rFonts w:eastAsia="Times New Roman"/>
        </w:rPr>
        <w:t>The number of new coronavirus cases in Telford and Wrekin is rising for the fourth week in a row, latest figures show. There were 675 new cases reported for Telford and Wrekin during 23-29 August,</w:t>
      </w:r>
      <w:r w:rsidR="002F7C9F" w:rsidRPr="00CE6CAB">
        <w:rPr>
          <w:rFonts w:eastAsia="Times New Roman"/>
        </w:rPr>
        <w:t xml:space="preserve"> </w:t>
      </w:r>
      <w:r w:rsidRPr="00CE6CAB">
        <w:rPr>
          <w:rFonts w:eastAsia="Times New Roman"/>
        </w:rPr>
        <w:t>15 more than the previous seven-day period. 37 patients with Covid-19 were in local hospitals as of 1 September. Sadly, there have been three further deaths reported within 28 days of a positive Covid-19 test, bringing the total borough deaths since the start of the pandemic at 268</w:t>
      </w:r>
      <w:r w:rsidR="009353BA">
        <w:rPr>
          <w:rFonts w:eastAsia="Times New Roman"/>
        </w:rPr>
        <w:t>”</w:t>
      </w:r>
      <w:r w:rsidRPr="00CE6CAB">
        <w:rPr>
          <w:rFonts w:eastAsia="Times New Roman"/>
        </w:rPr>
        <w:t>.</w:t>
      </w:r>
    </w:p>
    <w:p w14:paraId="4F3DFDCB" w14:textId="0AF24606" w:rsidR="00BE0D42" w:rsidRPr="00CE6CAB" w:rsidRDefault="007D2E85" w:rsidP="007D2E85">
      <w:pPr>
        <w:rPr>
          <w:rFonts w:eastAsia="Times New Roman"/>
        </w:rPr>
      </w:pPr>
      <w:r w:rsidRPr="00CE6CAB">
        <w:rPr>
          <w:rFonts w:eastAsia="Times New Roman"/>
        </w:rPr>
        <w:br w:type="page"/>
      </w:r>
    </w:p>
    <w:p w14:paraId="7990FB21" w14:textId="066CE408" w:rsidR="00BC578C" w:rsidRPr="00CE6CAB" w:rsidRDefault="00BC578C" w:rsidP="002D72E6">
      <w:pPr>
        <w:pStyle w:val="ListParagraph"/>
        <w:numPr>
          <w:ilvl w:val="0"/>
          <w:numId w:val="50"/>
        </w:numPr>
        <w:spacing w:before="225" w:after="225"/>
        <w:contextualSpacing w:val="0"/>
        <w:rPr>
          <w:rFonts w:eastAsia="Times New Roman"/>
        </w:rPr>
      </w:pPr>
      <w:r w:rsidRPr="00CE6CAB">
        <w:rPr>
          <w:rFonts w:eastAsia="Times New Roman"/>
        </w:rPr>
        <w:lastRenderedPageBreak/>
        <w:t>On 9 September, Telford and Wrekin Council (TWC) announced the latest infection rates. TWC stated “</w:t>
      </w:r>
      <w:r w:rsidR="007D2E85" w:rsidRPr="00CE6CAB">
        <w:rPr>
          <w:rFonts w:eastAsia="Times New Roman"/>
        </w:rPr>
        <w:t>Telford and Wrekin has the highest Covid-19 infection rate in West Midlands. The number of new coronavirus cases in Telford and Wrekin is increasing for the fifth week in a row, latest figures show. Currently, Telford and Wrekin has the highest Covid-19 infection rate in West Midlands and the 6th highest nationally. There were 828 new coronavirus cases during the past seven days (30 August – 5 September), 143 more than the previous seven-day period. Sadly, there have been two further deaths reported within 28 days of a positive Covid-19 test (the total number of borough deaths since the start of the pandemic is 270)</w:t>
      </w:r>
      <w:r w:rsidR="002F7C9F" w:rsidRPr="00CE6CAB">
        <w:rPr>
          <w:rFonts w:eastAsia="Times New Roman"/>
        </w:rPr>
        <w:t>”.</w:t>
      </w:r>
    </w:p>
    <w:p w14:paraId="201DA3B2" w14:textId="08FBA3EB" w:rsidR="00CE6CAB" w:rsidRPr="00F6287A" w:rsidRDefault="005B033D" w:rsidP="0040673D">
      <w:pPr>
        <w:pStyle w:val="ListParagraph"/>
        <w:numPr>
          <w:ilvl w:val="0"/>
          <w:numId w:val="50"/>
        </w:numPr>
        <w:spacing w:before="225" w:after="225"/>
        <w:contextualSpacing w:val="0"/>
        <w:rPr>
          <w:rFonts w:eastAsia="Times New Roman"/>
        </w:rPr>
      </w:pPr>
      <w:r w:rsidRPr="00F6287A">
        <w:rPr>
          <w:rFonts w:eastAsia="Times New Roman"/>
        </w:rPr>
        <w:t>No further questionnaires have been received.</w:t>
      </w:r>
    </w:p>
    <w:p w14:paraId="2CEA1B08" w14:textId="67EB6670" w:rsidR="00CE6CAB" w:rsidRPr="00D6156D" w:rsidRDefault="00CE6CAB" w:rsidP="00CE6CAB">
      <w:pPr>
        <w:rPr>
          <w:rFonts w:cstheme="minorHAnsi"/>
          <w:b/>
          <w:bCs/>
        </w:rPr>
      </w:pPr>
      <w:r w:rsidRPr="00D6156D">
        <w:rPr>
          <w:rFonts w:cstheme="minorHAnsi"/>
          <w:b/>
          <w:bCs/>
        </w:rPr>
        <w:t>Update from Version 32</w:t>
      </w:r>
    </w:p>
    <w:p w14:paraId="6F13E6CA" w14:textId="4B26FDDE" w:rsidR="00CE6CAB" w:rsidRPr="00D6156D" w:rsidRDefault="00CE6CAB" w:rsidP="002D72E6">
      <w:pPr>
        <w:pStyle w:val="ListParagraph"/>
        <w:numPr>
          <w:ilvl w:val="0"/>
          <w:numId w:val="51"/>
        </w:numPr>
        <w:spacing w:before="225" w:after="225"/>
        <w:contextualSpacing w:val="0"/>
        <w:rPr>
          <w:rFonts w:eastAsia="Times New Roman"/>
        </w:rPr>
      </w:pPr>
      <w:r w:rsidRPr="00D6156D">
        <w:rPr>
          <w:rFonts w:eastAsia="Times New Roman"/>
        </w:rPr>
        <w:t xml:space="preserve">A Holy Communion Service took place on 19 September which was attended by </w:t>
      </w:r>
      <w:r w:rsidR="00D473C3" w:rsidRPr="00D6156D">
        <w:rPr>
          <w:rFonts w:eastAsia="Times New Roman"/>
        </w:rPr>
        <w:t>4</w:t>
      </w:r>
      <w:r w:rsidRPr="00D6156D">
        <w:rPr>
          <w:rFonts w:eastAsia="Times New Roman"/>
        </w:rPr>
        <w:t xml:space="preserve"> members of the congregation, </w:t>
      </w:r>
      <w:r w:rsidR="00D473C3" w:rsidRPr="00D6156D">
        <w:rPr>
          <w:rFonts w:eastAsia="Times New Roman"/>
        </w:rPr>
        <w:t>3</w:t>
      </w:r>
      <w:r w:rsidRPr="00D6156D">
        <w:rPr>
          <w:rFonts w:eastAsia="Times New Roman"/>
        </w:rPr>
        <w:t xml:space="preserve"> of whom received Holy Communion </w:t>
      </w:r>
      <w:r w:rsidR="00D473C3" w:rsidRPr="00D6156D">
        <w:rPr>
          <w:rFonts w:eastAsia="Times New Roman"/>
        </w:rPr>
        <w:t>directly from the celebrant</w:t>
      </w:r>
      <w:r w:rsidRPr="00D6156D">
        <w:rPr>
          <w:rFonts w:eastAsia="Times New Roman"/>
        </w:rPr>
        <w:t>. No concerns were raised at the service.</w:t>
      </w:r>
    </w:p>
    <w:p w14:paraId="01F5470B" w14:textId="33C6C65E" w:rsidR="00CE6CAB" w:rsidRPr="00D6156D" w:rsidRDefault="00CE6CAB" w:rsidP="002D72E6">
      <w:pPr>
        <w:pStyle w:val="ListParagraph"/>
        <w:numPr>
          <w:ilvl w:val="0"/>
          <w:numId w:val="51"/>
        </w:numPr>
        <w:spacing w:before="225" w:after="225"/>
        <w:contextualSpacing w:val="0"/>
        <w:rPr>
          <w:rFonts w:eastAsia="Times New Roman"/>
        </w:rPr>
      </w:pPr>
      <w:r w:rsidRPr="00D6156D">
        <w:rPr>
          <w:rFonts w:eastAsia="Times New Roman"/>
        </w:rPr>
        <w:t xml:space="preserve">On </w:t>
      </w:r>
      <w:r w:rsidR="002D72E6" w:rsidRPr="00D6156D">
        <w:rPr>
          <w:rFonts w:eastAsia="Times New Roman"/>
        </w:rPr>
        <w:t>16</w:t>
      </w:r>
      <w:r w:rsidRPr="00D6156D">
        <w:rPr>
          <w:rFonts w:eastAsia="Times New Roman"/>
        </w:rPr>
        <w:t xml:space="preserve"> September, Telford and Wrekin Council (TWC) announced the latest infection rates. TWC stated “The number of new coronavirus cases in Telford and Wrekin remains high but has slightly decreased in the last week, latest figures show, following five weeks of being on an ascending trend. Telford and Wrekin still has the highest Covid-19 infection rates in West Midlands </w:t>
      </w:r>
      <w:r w:rsidRPr="00D6156D">
        <w:rPr>
          <w:rFonts w:eastAsia="Times New Roman"/>
          <w:u w:val="single"/>
        </w:rPr>
        <w:t>and is placed the 4th highest nationally</w:t>
      </w:r>
      <w:r w:rsidRPr="00D6156D">
        <w:rPr>
          <w:rFonts w:eastAsia="Times New Roman"/>
        </w:rPr>
        <w:t>. There were 747 new Coronavirus cases reported for Telford and Wrekin during the past seven days (6-12 September), 91 less than the previous seven-day period. Sadly, there have been three further deaths reported within 28 days of a positive Covid-19 test (the total number of borough deaths since the start of the pandemic is 273)”.</w:t>
      </w:r>
    </w:p>
    <w:p w14:paraId="2D6E2ACA" w14:textId="15B7B8F2" w:rsidR="00D6156D" w:rsidRPr="001B5A3C" w:rsidRDefault="00D6156D" w:rsidP="00D6156D">
      <w:pPr>
        <w:rPr>
          <w:rFonts w:cstheme="minorHAnsi"/>
          <w:b/>
          <w:bCs/>
        </w:rPr>
      </w:pPr>
      <w:r w:rsidRPr="001B5A3C">
        <w:rPr>
          <w:rFonts w:cstheme="minorHAnsi"/>
          <w:b/>
          <w:bCs/>
        </w:rPr>
        <w:t>Update from Version 33</w:t>
      </w:r>
    </w:p>
    <w:p w14:paraId="766C512F" w14:textId="23578A9A" w:rsidR="00D6156D" w:rsidRPr="001B5A3C" w:rsidRDefault="00D71795" w:rsidP="00097A9F">
      <w:pPr>
        <w:pStyle w:val="ListParagraph"/>
        <w:numPr>
          <w:ilvl w:val="0"/>
          <w:numId w:val="54"/>
        </w:numPr>
        <w:spacing w:before="225" w:after="225"/>
        <w:contextualSpacing w:val="0"/>
        <w:rPr>
          <w:rFonts w:eastAsia="Times New Roman"/>
        </w:rPr>
      </w:pPr>
      <w:r w:rsidRPr="001B5A3C">
        <w:rPr>
          <w:rFonts w:eastAsia="Times New Roman"/>
        </w:rPr>
        <w:t>On 26 September, a</w:t>
      </w:r>
      <w:r w:rsidR="00D6156D" w:rsidRPr="001B5A3C">
        <w:rPr>
          <w:rFonts w:eastAsia="Times New Roman"/>
        </w:rPr>
        <w:t xml:space="preserve"> non-Eucharistic Service (Morning Prayers) took place which was attended by </w:t>
      </w:r>
      <w:r w:rsidR="00885F03" w:rsidRPr="001B5A3C">
        <w:rPr>
          <w:rFonts w:eastAsia="Times New Roman"/>
        </w:rPr>
        <w:t>4</w:t>
      </w:r>
      <w:r w:rsidR="00D6156D" w:rsidRPr="001B5A3C">
        <w:rPr>
          <w:rFonts w:eastAsia="Times New Roman"/>
        </w:rPr>
        <w:t xml:space="preserve"> members of the congregation. No concerns were raised at the service.</w:t>
      </w:r>
    </w:p>
    <w:p w14:paraId="7BCA8DAC" w14:textId="488AA02C" w:rsidR="00D6156D" w:rsidRPr="001B5A3C" w:rsidRDefault="00D71795" w:rsidP="00097A9F">
      <w:pPr>
        <w:pStyle w:val="ListParagraph"/>
        <w:numPr>
          <w:ilvl w:val="0"/>
          <w:numId w:val="54"/>
        </w:numPr>
        <w:spacing w:before="225" w:after="225"/>
        <w:contextualSpacing w:val="0"/>
        <w:rPr>
          <w:rFonts w:eastAsia="Times New Roman"/>
        </w:rPr>
      </w:pPr>
      <w:r w:rsidRPr="001B5A3C">
        <w:rPr>
          <w:rFonts w:eastAsia="Times New Roman"/>
        </w:rPr>
        <w:t>On 3 October, a</w:t>
      </w:r>
      <w:r w:rsidR="00D6156D" w:rsidRPr="001B5A3C">
        <w:rPr>
          <w:rFonts w:eastAsia="Times New Roman"/>
        </w:rPr>
        <w:t xml:space="preserve"> Harvest Festival service took place, attended by </w:t>
      </w:r>
      <w:r w:rsidR="000954DF" w:rsidRPr="001B5A3C">
        <w:rPr>
          <w:rFonts w:eastAsia="Times New Roman"/>
        </w:rPr>
        <w:t>38</w:t>
      </w:r>
      <w:r w:rsidR="00D6156D" w:rsidRPr="001B5A3C">
        <w:rPr>
          <w:rFonts w:eastAsia="Times New Roman"/>
        </w:rPr>
        <w:t xml:space="preserve"> members of the community, including </w:t>
      </w:r>
      <w:r w:rsidR="000954DF" w:rsidRPr="001B5A3C">
        <w:rPr>
          <w:rFonts w:eastAsia="Times New Roman"/>
        </w:rPr>
        <w:t xml:space="preserve">our favourite </w:t>
      </w:r>
      <w:r w:rsidR="00D6156D" w:rsidRPr="001B5A3C">
        <w:rPr>
          <w:rFonts w:eastAsia="Times New Roman"/>
        </w:rPr>
        <w:t>local band</w:t>
      </w:r>
      <w:r w:rsidR="000954DF" w:rsidRPr="001B5A3C">
        <w:rPr>
          <w:rFonts w:eastAsia="Times New Roman"/>
        </w:rPr>
        <w:t xml:space="preserve">, </w:t>
      </w:r>
      <w:r w:rsidR="00D6156D" w:rsidRPr="001B5A3C">
        <w:rPr>
          <w:rFonts w:eastAsia="Times New Roman"/>
        </w:rPr>
        <w:t>the Old Recs</w:t>
      </w:r>
      <w:r w:rsidR="000954DF" w:rsidRPr="001B5A3C">
        <w:rPr>
          <w:rFonts w:eastAsia="Times New Roman"/>
        </w:rPr>
        <w:t>,</w:t>
      </w:r>
      <w:r w:rsidR="00D6156D" w:rsidRPr="001B5A3C">
        <w:rPr>
          <w:rFonts w:eastAsia="Times New Roman"/>
        </w:rPr>
        <w:t xml:space="preserve"> who provided live music</w:t>
      </w:r>
      <w:r w:rsidR="000954DF" w:rsidRPr="001B5A3C">
        <w:rPr>
          <w:rFonts w:eastAsia="Times New Roman"/>
        </w:rPr>
        <w:t>, and seven members in our</w:t>
      </w:r>
      <w:r w:rsidR="00D6156D" w:rsidRPr="001B5A3C">
        <w:rPr>
          <w:rFonts w:eastAsia="Times New Roman"/>
        </w:rPr>
        <w:t xml:space="preserve"> choir. </w:t>
      </w:r>
      <w:r w:rsidR="00885F03" w:rsidRPr="001B5A3C">
        <w:rPr>
          <w:rFonts w:eastAsia="Times New Roman"/>
        </w:rPr>
        <w:t xml:space="preserve">The figure of 38 included 6 children. </w:t>
      </w:r>
      <w:r w:rsidR="000954DF" w:rsidRPr="001B5A3C">
        <w:rPr>
          <w:rFonts w:eastAsia="Times New Roman"/>
        </w:rPr>
        <w:t xml:space="preserve">The service focused on the creation of our world, the blessing of the Harvest Bread (beautifully crafted by Alison Birkinshaw, our safeguarding officer), the offering of produce from the local community (which will be given to a local foodbank), thankfulness for what we have, intercessions to remember those in need, and a reminder from our local priest, the Reverend Dave Allport, that the last 18 months </w:t>
      </w:r>
      <w:r w:rsidR="009270DF" w:rsidRPr="001B5A3C">
        <w:rPr>
          <w:rFonts w:eastAsia="Times New Roman"/>
        </w:rPr>
        <w:t xml:space="preserve">may have been difficult, with God’s help we will feel uplifted. In particular, todays service “raised us all up” (sung by the choir, even though it is not a hymn, but a hit single recorded by boy band, Westlife!). We ended by singing the Lord of the Dance. It was a fitting end to the celebration of the Harvest service. </w:t>
      </w:r>
      <w:r w:rsidR="00D6156D" w:rsidRPr="001B5A3C">
        <w:rPr>
          <w:rFonts w:eastAsia="Times New Roman"/>
        </w:rPr>
        <w:t>Refreshments were provided immediately afterwards.</w:t>
      </w:r>
    </w:p>
    <w:p w14:paraId="04291E28" w14:textId="60DFC7E3" w:rsidR="00D6156D" w:rsidRPr="001B5A3C" w:rsidRDefault="00D6156D" w:rsidP="00097A9F">
      <w:pPr>
        <w:pStyle w:val="ListParagraph"/>
        <w:numPr>
          <w:ilvl w:val="0"/>
          <w:numId w:val="54"/>
        </w:numPr>
        <w:spacing w:before="225" w:after="225"/>
        <w:contextualSpacing w:val="0"/>
        <w:rPr>
          <w:rFonts w:eastAsia="Times New Roman"/>
        </w:rPr>
      </w:pPr>
      <w:r w:rsidRPr="001B5A3C">
        <w:rPr>
          <w:rFonts w:eastAsia="Times New Roman"/>
        </w:rPr>
        <w:t xml:space="preserve">On 23 September, Telford and Wrekin Council (TWC) announced the latest infection rates. TWC stated “The number of new coronavirus cases in Telford and Wrekin has slightly decreased in the last week but remains high, latest figures show. Telford and Wrekin has the second highest Covid-19 </w:t>
      </w:r>
      <w:r w:rsidRPr="001B5A3C">
        <w:rPr>
          <w:rFonts w:eastAsia="Times New Roman"/>
        </w:rPr>
        <w:lastRenderedPageBreak/>
        <w:t>infection rates in West Midlands and is placed eighth highest nationally. There were 734 new Coronavirus cases reported for Telford and Wrekin during the past seven days (13-19 September), 17 less than the previous seven-day period. Sadly, there has been one further deaths reported within 28 days of a positive Covid-19 test (The total number of borough deaths since the start of the pandemic is 274)</w:t>
      </w:r>
      <w:r w:rsidR="009353BA">
        <w:rPr>
          <w:rFonts w:eastAsia="Times New Roman"/>
        </w:rPr>
        <w:t>”</w:t>
      </w:r>
      <w:r w:rsidRPr="001B5A3C">
        <w:rPr>
          <w:rFonts w:eastAsia="Times New Roman"/>
        </w:rPr>
        <w:t>.</w:t>
      </w:r>
    </w:p>
    <w:p w14:paraId="4375E7F5" w14:textId="660C96D4" w:rsidR="00F6287A" w:rsidRPr="00F6287A" w:rsidRDefault="00923577" w:rsidP="00097A9F">
      <w:pPr>
        <w:pStyle w:val="ListParagraph"/>
        <w:numPr>
          <w:ilvl w:val="0"/>
          <w:numId w:val="54"/>
        </w:numPr>
        <w:spacing w:before="225" w:after="225"/>
        <w:contextualSpacing w:val="0"/>
        <w:rPr>
          <w:rFonts w:cstheme="minorHAnsi"/>
          <w:b/>
          <w:bCs/>
          <w:color w:val="FF0000"/>
        </w:rPr>
      </w:pPr>
      <w:r w:rsidRPr="00F6287A">
        <w:rPr>
          <w:rFonts w:eastAsia="Times New Roman"/>
        </w:rPr>
        <w:t>On 30 September, Telford and Wrekin Council (TWC) announced the latest infection rates. TWC stated “ The number of new coronavirus cases in Telford and Wrekin has increased in the last week and continues to be well above the national and regional average, latest figures show. As of 24 September, Telford and Wrekin is ranked 11th highest nationally in Covid-19 infection rates. There were 929 new coronavirus cases reported for Telford and Wrekin during the past seven days (20-26 September), 185 more than the previous seven-day period. Sadly, there have been two further deaths reported within 28 days of a positive Covid-19 test. The total number of borough deaths since the start of the pandemic is 276</w:t>
      </w:r>
      <w:r w:rsidR="009353BA">
        <w:rPr>
          <w:rFonts w:eastAsia="Times New Roman"/>
        </w:rPr>
        <w:t>”</w:t>
      </w:r>
      <w:r w:rsidRPr="00F6287A">
        <w:rPr>
          <w:rFonts w:eastAsia="Times New Roman"/>
        </w:rPr>
        <w:t>.</w:t>
      </w:r>
    </w:p>
    <w:p w14:paraId="0A0B70F5" w14:textId="36B11B6D" w:rsidR="001B5A3C" w:rsidRPr="00512A73" w:rsidRDefault="001B5A3C" w:rsidP="00F6287A">
      <w:pPr>
        <w:spacing w:before="225" w:after="225"/>
        <w:ind w:left="284"/>
        <w:rPr>
          <w:rFonts w:cstheme="minorHAnsi"/>
          <w:b/>
          <w:bCs/>
        </w:rPr>
      </w:pPr>
      <w:r w:rsidRPr="00512A73">
        <w:rPr>
          <w:rFonts w:cstheme="minorHAnsi"/>
          <w:b/>
          <w:bCs/>
        </w:rPr>
        <w:t>Update from Version 34</w:t>
      </w:r>
    </w:p>
    <w:p w14:paraId="4BDF4705" w14:textId="28197F20" w:rsidR="001B5A3C" w:rsidRPr="00512A73" w:rsidRDefault="001B5A3C" w:rsidP="00097A9F">
      <w:pPr>
        <w:pStyle w:val="ListParagraph"/>
        <w:numPr>
          <w:ilvl w:val="0"/>
          <w:numId w:val="56"/>
        </w:numPr>
        <w:spacing w:before="225" w:after="225"/>
        <w:contextualSpacing w:val="0"/>
        <w:rPr>
          <w:rFonts w:eastAsia="Times New Roman"/>
        </w:rPr>
      </w:pPr>
      <w:r w:rsidRPr="00512A73">
        <w:rPr>
          <w:rFonts w:cstheme="minorHAnsi"/>
        </w:rPr>
        <w:t>On 10 October</w:t>
      </w:r>
      <w:r w:rsidRPr="00512A73">
        <w:rPr>
          <w:rFonts w:cstheme="minorHAnsi"/>
          <w:b/>
          <w:bCs/>
        </w:rPr>
        <w:t>, a</w:t>
      </w:r>
      <w:r w:rsidRPr="00512A73">
        <w:rPr>
          <w:rFonts w:eastAsia="Times New Roman"/>
        </w:rPr>
        <w:t xml:space="preserve"> Holy Communion Service took place which was attended by </w:t>
      </w:r>
      <w:r w:rsidR="003639E5" w:rsidRPr="00512A73">
        <w:rPr>
          <w:rFonts w:eastAsia="Times New Roman"/>
        </w:rPr>
        <w:t>9</w:t>
      </w:r>
      <w:r w:rsidRPr="00512A73">
        <w:rPr>
          <w:rFonts w:eastAsia="Times New Roman"/>
        </w:rPr>
        <w:t xml:space="preserve"> members of the congregation, </w:t>
      </w:r>
      <w:r w:rsidR="003639E5" w:rsidRPr="00512A73">
        <w:rPr>
          <w:rFonts w:eastAsia="Times New Roman"/>
        </w:rPr>
        <w:t>8</w:t>
      </w:r>
      <w:r w:rsidRPr="00512A73">
        <w:rPr>
          <w:rFonts w:eastAsia="Times New Roman"/>
        </w:rPr>
        <w:t xml:space="preserve"> of whom received Holy Communion </w:t>
      </w:r>
      <w:r w:rsidR="003639E5" w:rsidRPr="00512A73">
        <w:rPr>
          <w:rFonts w:eastAsia="Times New Roman"/>
        </w:rPr>
        <w:t>using the Common Plate.</w:t>
      </w:r>
      <w:r w:rsidRPr="00512A73">
        <w:rPr>
          <w:rFonts w:eastAsia="Times New Roman"/>
        </w:rPr>
        <w:t xml:space="preserve"> No concerns were raised at the service.</w:t>
      </w:r>
    </w:p>
    <w:p w14:paraId="555D6641" w14:textId="4994D527" w:rsidR="009364C8" w:rsidRPr="00512A73" w:rsidRDefault="009364C8" w:rsidP="00097A9F">
      <w:pPr>
        <w:pStyle w:val="ListParagraph"/>
        <w:numPr>
          <w:ilvl w:val="0"/>
          <w:numId w:val="56"/>
        </w:numPr>
        <w:spacing w:before="225" w:after="225"/>
        <w:contextualSpacing w:val="0"/>
        <w:rPr>
          <w:rFonts w:eastAsia="Times New Roman"/>
        </w:rPr>
      </w:pPr>
      <w:r w:rsidRPr="00512A73">
        <w:rPr>
          <w:rFonts w:cstheme="minorHAnsi"/>
        </w:rPr>
        <w:t>On 17 October</w:t>
      </w:r>
      <w:r w:rsidRPr="00512A73">
        <w:rPr>
          <w:rFonts w:cstheme="minorHAnsi"/>
          <w:b/>
          <w:bCs/>
        </w:rPr>
        <w:t>, a</w:t>
      </w:r>
      <w:r w:rsidRPr="00512A73">
        <w:rPr>
          <w:rFonts w:eastAsia="Times New Roman"/>
        </w:rPr>
        <w:t xml:space="preserve"> Holy Communion Service took place which was attended by </w:t>
      </w:r>
      <w:r w:rsidR="00F6287A" w:rsidRPr="00512A73">
        <w:rPr>
          <w:rFonts w:eastAsia="Times New Roman"/>
        </w:rPr>
        <w:t>9</w:t>
      </w:r>
      <w:r w:rsidRPr="00512A73">
        <w:rPr>
          <w:rFonts w:eastAsia="Times New Roman"/>
        </w:rPr>
        <w:t xml:space="preserve"> members of the congregation, </w:t>
      </w:r>
      <w:r w:rsidR="00F6287A" w:rsidRPr="00512A73">
        <w:rPr>
          <w:rFonts w:eastAsia="Times New Roman"/>
        </w:rPr>
        <w:t xml:space="preserve">all of </w:t>
      </w:r>
      <w:r w:rsidRPr="00512A73">
        <w:rPr>
          <w:rFonts w:eastAsia="Times New Roman"/>
        </w:rPr>
        <w:t>wh</w:t>
      </w:r>
      <w:r w:rsidR="00F6287A" w:rsidRPr="00512A73">
        <w:rPr>
          <w:rFonts w:eastAsia="Times New Roman"/>
        </w:rPr>
        <w:t>om</w:t>
      </w:r>
      <w:r w:rsidRPr="00512A73">
        <w:rPr>
          <w:rFonts w:eastAsia="Times New Roman"/>
        </w:rPr>
        <w:t xml:space="preserve"> received Holy Communion from the </w:t>
      </w:r>
      <w:r w:rsidR="00F6287A" w:rsidRPr="00512A73">
        <w:rPr>
          <w:rFonts w:eastAsia="Times New Roman"/>
        </w:rPr>
        <w:t xml:space="preserve">Common Plate. </w:t>
      </w:r>
      <w:r w:rsidRPr="00512A73">
        <w:rPr>
          <w:rFonts w:eastAsia="Times New Roman"/>
        </w:rPr>
        <w:t>No concerns were raised at the service</w:t>
      </w:r>
      <w:r w:rsidR="009353BA">
        <w:rPr>
          <w:rFonts w:eastAsia="Times New Roman"/>
        </w:rPr>
        <w:t>.</w:t>
      </w:r>
    </w:p>
    <w:p w14:paraId="2F44C2AD" w14:textId="6DC220A4" w:rsidR="00211E91" w:rsidRPr="00512A73" w:rsidRDefault="00211E91" w:rsidP="00097A9F">
      <w:pPr>
        <w:pStyle w:val="ListParagraph"/>
        <w:numPr>
          <w:ilvl w:val="0"/>
          <w:numId w:val="56"/>
        </w:numPr>
        <w:spacing w:before="225" w:after="225"/>
        <w:contextualSpacing w:val="0"/>
        <w:rPr>
          <w:rFonts w:eastAsia="Times New Roman"/>
        </w:rPr>
      </w:pPr>
      <w:r w:rsidRPr="00512A73">
        <w:rPr>
          <w:rFonts w:cstheme="minorHAnsi"/>
        </w:rPr>
        <w:t>On 24 October</w:t>
      </w:r>
      <w:r w:rsidRPr="00512A73">
        <w:rPr>
          <w:rFonts w:cstheme="minorHAnsi"/>
          <w:b/>
          <w:bCs/>
        </w:rPr>
        <w:t>, a</w:t>
      </w:r>
      <w:r w:rsidRPr="00512A73">
        <w:rPr>
          <w:rFonts w:eastAsia="Times New Roman"/>
        </w:rPr>
        <w:t xml:space="preserve"> Holy Communion Service took place which was attended by </w:t>
      </w:r>
      <w:r w:rsidR="003639E5" w:rsidRPr="00512A73">
        <w:rPr>
          <w:rFonts w:eastAsia="Times New Roman"/>
        </w:rPr>
        <w:t>6</w:t>
      </w:r>
      <w:r w:rsidRPr="00512A73">
        <w:rPr>
          <w:rFonts w:eastAsia="Times New Roman"/>
        </w:rPr>
        <w:t xml:space="preserve"> members of the congregation, all of whom received Holy Communion from the Common Plate. No concerns were raised at the service</w:t>
      </w:r>
      <w:r w:rsidR="009353BA">
        <w:rPr>
          <w:rFonts w:eastAsia="Times New Roman"/>
        </w:rPr>
        <w:t>.</w:t>
      </w:r>
    </w:p>
    <w:p w14:paraId="20F9EEA4" w14:textId="4B6B2DDC" w:rsidR="00211E91" w:rsidRPr="00512A73" w:rsidRDefault="00211E91" w:rsidP="00097A9F">
      <w:pPr>
        <w:pStyle w:val="ListParagraph"/>
        <w:numPr>
          <w:ilvl w:val="0"/>
          <w:numId w:val="56"/>
        </w:numPr>
        <w:spacing w:before="225" w:after="225"/>
        <w:contextualSpacing w:val="0"/>
        <w:rPr>
          <w:rFonts w:eastAsia="Times New Roman"/>
        </w:rPr>
      </w:pPr>
      <w:r w:rsidRPr="00512A73">
        <w:rPr>
          <w:rFonts w:cstheme="minorHAnsi"/>
        </w:rPr>
        <w:t>On 31 October</w:t>
      </w:r>
      <w:r w:rsidRPr="00512A73">
        <w:rPr>
          <w:rFonts w:cstheme="minorHAnsi"/>
          <w:b/>
          <w:bCs/>
        </w:rPr>
        <w:t xml:space="preserve">, </w:t>
      </w:r>
      <w:r w:rsidRPr="00512A73">
        <w:rPr>
          <w:rFonts w:cstheme="minorHAnsi"/>
        </w:rPr>
        <w:t>there was no service at our church. Instead a gathered service was held at the church of St Lawrence. The author did not attend</w:t>
      </w:r>
      <w:r w:rsidR="009353BA">
        <w:rPr>
          <w:rFonts w:cstheme="minorHAnsi"/>
        </w:rPr>
        <w:t>.</w:t>
      </w:r>
    </w:p>
    <w:p w14:paraId="0EEC5404" w14:textId="69CB3B8B" w:rsidR="003639E5" w:rsidRPr="00512A73" w:rsidRDefault="003639E5" w:rsidP="00097A9F">
      <w:pPr>
        <w:pStyle w:val="ListParagraph"/>
        <w:numPr>
          <w:ilvl w:val="0"/>
          <w:numId w:val="56"/>
        </w:numPr>
        <w:spacing w:before="225" w:after="225"/>
        <w:contextualSpacing w:val="0"/>
        <w:rPr>
          <w:rFonts w:eastAsia="Times New Roman"/>
        </w:rPr>
      </w:pPr>
      <w:r w:rsidRPr="00512A73">
        <w:rPr>
          <w:rFonts w:cstheme="minorHAnsi"/>
        </w:rPr>
        <w:t>On 7 November, a non-Eucharistic Service (Morning Prayers) took place which was attended by 4 members of the congregation. No concerns were raised at the service</w:t>
      </w:r>
      <w:r w:rsidR="009353BA">
        <w:rPr>
          <w:rFonts w:cstheme="minorHAnsi"/>
        </w:rPr>
        <w:t>.</w:t>
      </w:r>
    </w:p>
    <w:p w14:paraId="04B3A468" w14:textId="36147337" w:rsidR="00881D6B" w:rsidRPr="00512A73" w:rsidRDefault="001B5A3C" w:rsidP="00097A9F">
      <w:pPr>
        <w:pStyle w:val="ListParagraph"/>
        <w:numPr>
          <w:ilvl w:val="0"/>
          <w:numId w:val="56"/>
        </w:numPr>
        <w:spacing w:before="225" w:after="225"/>
        <w:contextualSpacing w:val="0"/>
        <w:rPr>
          <w:rFonts w:eastAsia="Times New Roman"/>
        </w:rPr>
      </w:pPr>
      <w:r w:rsidRPr="00512A73">
        <w:rPr>
          <w:rFonts w:eastAsia="Times New Roman"/>
        </w:rPr>
        <w:t>On 7 October, Telford and Wrekin Council (TWC) announced the latest infection rates for the period ending 3 October. TWC stated “The number of new coronavirus cases in Telford and Wrekin has decreased in the last week but continues to be above the national and regional average, the latest figures show.</w:t>
      </w:r>
      <w:r w:rsidR="009364C8" w:rsidRPr="00512A73">
        <w:rPr>
          <w:rFonts w:eastAsia="Times New Roman"/>
        </w:rPr>
        <w:t xml:space="preserve"> </w:t>
      </w:r>
      <w:r w:rsidRPr="00512A73">
        <w:rPr>
          <w:rFonts w:eastAsia="Times New Roman"/>
        </w:rPr>
        <w:t>As of 3 October, Telford and Wrekin is ranked 12th highest nationally in Covid-19 infection rates.</w:t>
      </w:r>
      <w:r w:rsidR="009364C8" w:rsidRPr="00512A73">
        <w:rPr>
          <w:rFonts w:eastAsia="Times New Roman"/>
        </w:rPr>
        <w:t xml:space="preserve"> </w:t>
      </w:r>
      <w:r w:rsidRPr="00512A73">
        <w:rPr>
          <w:rFonts w:eastAsia="Times New Roman"/>
        </w:rPr>
        <w:t>There were 86</w:t>
      </w:r>
      <w:r w:rsidR="00881D6B" w:rsidRPr="00512A73">
        <w:rPr>
          <w:rFonts w:eastAsia="Times New Roman"/>
        </w:rPr>
        <w:t>5</w:t>
      </w:r>
      <w:r w:rsidRPr="00512A73">
        <w:rPr>
          <w:rFonts w:eastAsia="Times New Roman"/>
        </w:rPr>
        <w:t xml:space="preserve"> new Coronavirus cases reported for Telford and Wrekin during the past seven days (27 September - 3 October), 73 fewer than the previous seven-day period.</w:t>
      </w:r>
      <w:r w:rsidR="009364C8" w:rsidRPr="00512A73">
        <w:rPr>
          <w:rFonts w:eastAsia="Times New Roman"/>
        </w:rPr>
        <w:t xml:space="preserve"> </w:t>
      </w:r>
      <w:r w:rsidRPr="00512A73">
        <w:rPr>
          <w:rFonts w:eastAsia="Times New Roman"/>
        </w:rPr>
        <w:t>Sadly, there have been two further deaths reported within 28 days of a positive Covid-19 test. The total number of borough deaths since the start of the pandemic is 278</w:t>
      </w:r>
      <w:r w:rsidR="009353BA">
        <w:rPr>
          <w:rFonts w:eastAsia="Times New Roman"/>
        </w:rPr>
        <w:t>”</w:t>
      </w:r>
      <w:r w:rsidRPr="00512A73">
        <w:rPr>
          <w:rFonts w:eastAsia="Times New Roman"/>
        </w:rPr>
        <w:t>.</w:t>
      </w:r>
    </w:p>
    <w:p w14:paraId="5A22BCFC" w14:textId="54770974" w:rsidR="001B5A3C" w:rsidRPr="00512A73" w:rsidRDefault="00881D6B" w:rsidP="00881D6B">
      <w:pPr>
        <w:rPr>
          <w:rFonts w:eastAsia="Times New Roman"/>
        </w:rPr>
      </w:pPr>
      <w:r w:rsidRPr="00512A73">
        <w:rPr>
          <w:rFonts w:eastAsia="Times New Roman"/>
        </w:rPr>
        <w:br w:type="page"/>
      </w:r>
    </w:p>
    <w:p w14:paraId="6325270C" w14:textId="35EDB9FB" w:rsidR="001B5A3C" w:rsidRPr="00512A73" w:rsidRDefault="009364C8" w:rsidP="00097A9F">
      <w:pPr>
        <w:pStyle w:val="ListParagraph"/>
        <w:numPr>
          <w:ilvl w:val="0"/>
          <w:numId w:val="56"/>
        </w:numPr>
        <w:spacing w:before="225" w:after="225"/>
        <w:contextualSpacing w:val="0"/>
        <w:rPr>
          <w:rFonts w:eastAsia="Times New Roman"/>
        </w:rPr>
      </w:pPr>
      <w:r w:rsidRPr="00512A73">
        <w:rPr>
          <w:rFonts w:eastAsia="Times New Roman"/>
        </w:rPr>
        <w:lastRenderedPageBreak/>
        <w:t>On 14 October, Telford and Wrekin Council (TWC) announced the latest infection rates for the period ending 10 October. TWC stated “</w:t>
      </w:r>
      <w:r w:rsidR="00F6287A" w:rsidRPr="00512A73">
        <w:rPr>
          <w:rFonts w:eastAsia="Times New Roman"/>
        </w:rPr>
        <w:t>The number of new coronavirus cases in Telford and Wrekin has increased in the last week and continues to be above the national and regional average, the latest figures show. As of 10 October, Telford and Wrekin is ranked third highest in Covid-19 infection rates in West Midlands. There were 952 new coronavirus cases reported for Telford and Wrekin during the past seven days (4-10 October), 88 more than the previous seven-day period. There were 22 patients with Covid-19 in local hospitals as of 13 October. No further deaths have been reported within 28 days of a positive Covid-19 test. The total number of borough deaths since the start of the pandemic is 278”.</w:t>
      </w:r>
    </w:p>
    <w:p w14:paraId="4974E1AD" w14:textId="670C5185" w:rsidR="00211E91" w:rsidRPr="00512A73" w:rsidRDefault="00211E91" w:rsidP="00097A9F">
      <w:pPr>
        <w:pStyle w:val="ListParagraph"/>
        <w:numPr>
          <w:ilvl w:val="0"/>
          <w:numId w:val="56"/>
        </w:numPr>
        <w:spacing w:before="225" w:after="225"/>
        <w:contextualSpacing w:val="0"/>
        <w:rPr>
          <w:rFonts w:eastAsia="Times New Roman"/>
        </w:rPr>
      </w:pPr>
      <w:r w:rsidRPr="00512A73">
        <w:rPr>
          <w:rFonts w:eastAsia="Times New Roman"/>
        </w:rPr>
        <w:t>On 21 October, Telford and Wrekin Council (TWC) announced the latest infection rates for the period ending 10 October. TWC stated “The number of new coronavirus cases in Telford and Wrekin has increased in the last week and continues to be above the national and regional average, the latest figures show. As of 17 October, Telford and Wrekin is ranked second highest in Covid-19 infection rates in West Midlands. There were 1,053 new coronavirus cases reported for Telford and Wrekin during the past seven days (11-17 October), 101 more than the previous seven-day period. There were 32 patients with Covid-19 in local hospitals as of 20 October. No further deaths have been reported within 28 days of a positive Covid-19 test. The total number of borough deaths since the start of the pandemic is 278</w:t>
      </w:r>
      <w:r w:rsidR="00D20E28">
        <w:rPr>
          <w:rFonts w:eastAsia="Times New Roman"/>
        </w:rPr>
        <w:t>”.</w:t>
      </w:r>
    </w:p>
    <w:p w14:paraId="7C0493E4" w14:textId="637A50E6" w:rsidR="00211E91" w:rsidRPr="00512A73" w:rsidRDefault="00211E91" w:rsidP="00097A9F">
      <w:pPr>
        <w:pStyle w:val="ListParagraph"/>
        <w:numPr>
          <w:ilvl w:val="0"/>
          <w:numId w:val="56"/>
        </w:numPr>
        <w:spacing w:before="225" w:after="225"/>
        <w:contextualSpacing w:val="0"/>
        <w:rPr>
          <w:rFonts w:eastAsia="Times New Roman"/>
        </w:rPr>
      </w:pPr>
      <w:r w:rsidRPr="00512A73">
        <w:rPr>
          <w:rFonts w:eastAsia="Times New Roman"/>
        </w:rPr>
        <w:t>On 28 October, Telford and Wrekin Council (TWC) announced the latest infection rates for the period ending 10 October. TWC stated “Covid-19 infection rates still high in Telford and Wrekin The number of new coronavirus cases in Telford and Wrekin has slightly increased again in the last week and is well above the national and regional average, the latest figures show. There were 1,099 new coronavirus cases reported for Telford and Wrekin during 18-24 October, 40 more than the previous seven-day period. 38 patients with Covid-19 were in local hospitals as of 27 October</w:t>
      </w:r>
      <w:r w:rsidR="009353BA">
        <w:rPr>
          <w:rFonts w:eastAsia="Times New Roman"/>
        </w:rPr>
        <w:t>.</w:t>
      </w:r>
      <w:r w:rsidR="00D20E28">
        <w:rPr>
          <w:rFonts w:eastAsia="Times New Roman"/>
        </w:rPr>
        <w:t>”</w:t>
      </w:r>
    </w:p>
    <w:p w14:paraId="51664CBC" w14:textId="1FA912CF" w:rsidR="001A76BD" w:rsidRDefault="003639E5" w:rsidP="00097A9F">
      <w:pPr>
        <w:pStyle w:val="ListParagraph"/>
        <w:numPr>
          <w:ilvl w:val="0"/>
          <w:numId w:val="56"/>
        </w:numPr>
        <w:spacing w:before="225" w:after="225"/>
        <w:contextualSpacing w:val="0"/>
        <w:rPr>
          <w:rFonts w:eastAsia="Times New Roman"/>
        </w:rPr>
      </w:pPr>
      <w:r w:rsidRPr="00512A73">
        <w:rPr>
          <w:rFonts w:eastAsia="Times New Roman"/>
        </w:rPr>
        <w:t>On 4 November Telford and Wrekin Council (TWC) announced the latest infection rates for the period ending 31 October. TWC stated “The number of new coronavirus cases in Telford and Wrekin has decreased in the last week but continues to be above the national and regional average, latest figures show. There were 941 new coronavirus cases reported for Telford and Wrekin during 25-31 October, 160 less than the previous seven-day period. 57 patients with Covid-19 were in local hospitals as of 3 November. Sadly, there have been two further deaths reported within 28 days of a positive Covid-19 test. The total number of borough deaths since the start of the pandemic is 280</w:t>
      </w:r>
      <w:r w:rsidR="00D20E28">
        <w:rPr>
          <w:rFonts w:eastAsia="Times New Roman"/>
        </w:rPr>
        <w:t>”.</w:t>
      </w:r>
    </w:p>
    <w:p w14:paraId="4AB1BCE9" w14:textId="4FCABC31" w:rsidR="003639E5" w:rsidRPr="001A76BD" w:rsidRDefault="001A76BD" w:rsidP="001A76BD">
      <w:pPr>
        <w:rPr>
          <w:rFonts w:eastAsia="Times New Roman"/>
        </w:rPr>
      </w:pPr>
      <w:r>
        <w:rPr>
          <w:rFonts w:eastAsia="Times New Roman"/>
        </w:rPr>
        <w:br w:type="page"/>
      </w:r>
    </w:p>
    <w:p w14:paraId="69E40197" w14:textId="751BC7F3" w:rsidR="00512A73" w:rsidRPr="009C01FE" w:rsidRDefault="00512A73" w:rsidP="00512A73">
      <w:pPr>
        <w:spacing w:before="225" w:after="225"/>
        <w:ind w:left="284"/>
        <w:rPr>
          <w:rFonts w:cstheme="minorHAnsi"/>
          <w:b/>
          <w:bCs/>
        </w:rPr>
      </w:pPr>
      <w:r w:rsidRPr="009C01FE">
        <w:rPr>
          <w:rFonts w:cstheme="minorHAnsi"/>
          <w:b/>
          <w:bCs/>
        </w:rPr>
        <w:lastRenderedPageBreak/>
        <w:t>Update from Version 35</w:t>
      </w:r>
    </w:p>
    <w:p w14:paraId="6B1DE3E8" w14:textId="47973A0F" w:rsidR="00512A73" w:rsidRPr="009C01FE" w:rsidRDefault="00512A73" w:rsidP="00097A9F">
      <w:pPr>
        <w:pStyle w:val="ListParagraph"/>
        <w:numPr>
          <w:ilvl w:val="0"/>
          <w:numId w:val="57"/>
        </w:numPr>
        <w:spacing w:before="225" w:after="225"/>
        <w:contextualSpacing w:val="0"/>
        <w:rPr>
          <w:rFonts w:eastAsia="Times New Roman"/>
        </w:rPr>
      </w:pPr>
      <w:r w:rsidRPr="009C01FE">
        <w:rPr>
          <w:rFonts w:cstheme="minorHAnsi"/>
        </w:rPr>
        <w:t>On 14 November</w:t>
      </w:r>
      <w:r w:rsidRPr="009C01FE">
        <w:rPr>
          <w:rFonts w:cstheme="minorHAnsi"/>
          <w:b/>
          <w:bCs/>
        </w:rPr>
        <w:t xml:space="preserve">, </w:t>
      </w:r>
      <w:r w:rsidRPr="00F73895">
        <w:rPr>
          <w:rFonts w:cstheme="minorHAnsi"/>
        </w:rPr>
        <w:t>a</w:t>
      </w:r>
      <w:r w:rsidRPr="009C01FE">
        <w:rPr>
          <w:rFonts w:eastAsia="Times New Roman"/>
        </w:rPr>
        <w:t xml:space="preserve"> Remembrance Service took place which was attended by 20 members in total. No concerns were raised at the service.</w:t>
      </w:r>
    </w:p>
    <w:p w14:paraId="74BD2441" w14:textId="7FD32D35" w:rsidR="00512A73" w:rsidRPr="009C01FE" w:rsidRDefault="00512A73" w:rsidP="00097A9F">
      <w:pPr>
        <w:pStyle w:val="ListParagraph"/>
        <w:numPr>
          <w:ilvl w:val="0"/>
          <w:numId w:val="57"/>
        </w:numPr>
        <w:spacing w:before="225" w:after="225"/>
        <w:contextualSpacing w:val="0"/>
        <w:rPr>
          <w:rFonts w:eastAsia="Times New Roman"/>
        </w:rPr>
      </w:pPr>
      <w:r w:rsidRPr="009C01FE">
        <w:rPr>
          <w:rFonts w:cstheme="minorHAnsi"/>
        </w:rPr>
        <w:t>On 21 November</w:t>
      </w:r>
      <w:r w:rsidRPr="009C01FE">
        <w:rPr>
          <w:rFonts w:cstheme="minorHAnsi"/>
          <w:b/>
          <w:bCs/>
        </w:rPr>
        <w:t xml:space="preserve">, </w:t>
      </w:r>
      <w:r w:rsidRPr="00F73895">
        <w:rPr>
          <w:rFonts w:cstheme="minorHAnsi"/>
        </w:rPr>
        <w:t>a</w:t>
      </w:r>
      <w:r w:rsidRPr="009C01FE">
        <w:rPr>
          <w:rFonts w:eastAsia="Times New Roman"/>
        </w:rPr>
        <w:t xml:space="preserve"> Holy Communion Service took place which was attended by 5 members of the congregation, all of whom received Holy Communion from the Common Plate. No concerns were raised at the service</w:t>
      </w:r>
      <w:r w:rsidR="009353BA">
        <w:rPr>
          <w:rFonts w:eastAsia="Times New Roman"/>
        </w:rPr>
        <w:t>.</w:t>
      </w:r>
    </w:p>
    <w:p w14:paraId="1724BDE3" w14:textId="043852F5" w:rsidR="00512A73" w:rsidRPr="009C01FE" w:rsidRDefault="00512A73" w:rsidP="00097A9F">
      <w:pPr>
        <w:pStyle w:val="ListParagraph"/>
        <w:numPr>
          <w:ilvl w:val="0"/>
          <w:numId w:val="57"/>
        </w:numPr>
        <w:spacing w:before="225" w:after="225"/>
        <w:contextualSpacing w:val="0"/>
        <w:rPr>
          <w:rFonts w:eastAsia="Times New Roman"/>
        </w:rPr>
      </w:pPr>
      <w:r w:rsidRPr="009C01FE">
        <w:rPr>
          <w:rFonts w:cstheme="minorHAnsi"/>
        </w:rPr>
        <w:t>On 28 November</w:t>
      </w:r>
      <w:r w:rsidRPr="009C01FE">
        <w:rPr>
          <w:rFonts w:cstheme="minorHAnsi"/>
          <w:b/>
          <w:bCs/>
        </w:rPr>
        <w:t xml:space="preserve">, </w:t>
      </w:r>
      <w:r w:rsidRPr="00F73895">
        <w:rPr>
          <w:rFonts w:cstheme="minorHAnsi"/>
        </w:rPr>
        <w:t>a</w:t>
      </w:r>
      <w:r w:rsidRPr="009C01FE">
        <w:rPr>
          <w:rFonts w:eastAsia="Times New Roman"/>
        </w:rPr>
        <w:t xml:space="preserve"> Holy Communion Service took place which was attended by </w:t>
      </w:r>
      <w:r w:rsidR="00684340" w:rsidRPr="009C01FE">
        <w:rPr>
          <w:rFonts w:eastAsia="Times New Roman"/>
        </w:rPr>
        <w:t>5</w:t>
      </w:r>
      <w:r w:rsidRPr="009C01FE">
        <w:rPr>
          <w:rFonts w:eastAsia="Times New Roman"/>
        </w:rPr>
        <w:t xml:space="preserve"> members of the congregation, all of whom received Holy Communion from the Common Plate. No concerns were raised at the service</w:t>
      </w:r>
      <w:r w:rsidR="009353BA">
        <w:rPr>
          <w:rFonts w:eastAsia="Times New Roman"/>
        </w:rPr>
        <w:t>.</w:t>
      </w:r>
    </w:p>
    <w:p w14:paraId="309B3961" w14:textId="6D2DEB4C" w:rsidR="00512A73" w:rsidRPr="009C01FE" w:rsidRDefault="00512A73" w:rsidP="00097A9F">
      <w:pPr>
        <w:pStyle w:val="ListParagraph"/>
        <w:numPr>
          <w:ilvl w:val="0"/>
          <w:numId w:val="57"/>
        </w:numPr>
        <w:spacing w:before="225" w:after="225"/>
        <w:contextualSpacing w:val="0"/>
        <w:rPr>
          <w:rFonts w:eastAsia="Times New Roman"/>
        </w:rPr>
      </w:pPr>
      <w:r w:rsidRPr="009C01FE">
        <w:rPr>
          <w:rFonts w:cstheme="minorHAnsi"/>
        </w:rPr>
        <w:t xml:space="preserve">On </w:t>
      </w:r>
      <w:r w:rsidR="00A47B5D" w:rsidRPr="009C01FE">
        <w:rPr>
          <w:rFonts w:cstheme="minorHAnsi"/>
        </w:rPr>
        <w:t>11 November</w:t>
      </w:r>
      <w:r w:rsidRPr="009C01FE">
        <w:rPr>
          <w:rFonts w:cstheme="minorHAnsi"/>
        </w:rPr>
        <w:t xml:space="preserve">, Telford and Wrekin Council (TWC) announced the latest infection rates for the period ending </w:t>
      </w:r>
      <w:r w:rsidR="00A47B5D" w:rsidRPr="009C01FE">
        <w:rPr>
          <w:rFonts w:cstheme="minorHAnsi"/>
        </w:rPr>
        <w:t>7 November</w:t>
      </w:r>
      <w:r w:rsidRPr="009C01FE">
        <w:rPr>
          <w:rFonts w:cstheme="minorHAnsi"/>
        </w:rPr>
        <w:t>. TWC stated “</w:t>
      </w:r>
      <w:r w:rsidR="00A47B5D" w:rsidRPr="009C01FE">
        <w:rPr>
          <w:rFonts w:cstheme="minorHAnsi"/>
        </w:rPr>
        <w:t xml:space="preserve"> The number of new coronavirus cases in Telford and Wrekin has continued to decrease in the last week but is still above the national and regional average, the latest figures show. There were 81</w:t>
      </w:r>
      <w:r w:rsidR="00403369" w:rsidRPr="009C01FE">
        <w:rPr>
          <w:rFonts w:cstheme="minorHAnsi"/>
        </w:rPr>
        <w:t>5</w:t>
      </w:r>
      <w:r w:rsidR="00A47B5D" w:rsidRPr="009C01FE">
        <w:rPr>
          <w:rFonts w:cstheme="minorHAnsi"/>
        </w:rPr>
        <w:t xml:space="preserve"> new coronavirus cases reported for Telford and Wrekin during 1-7 November, 136 less than the previous seven-day period. 42 patients with Covid-19 were in local hospitals as of 10 November. Sadly, there have been four further deaths reported within 28 days of a positive Covid-19 test. The total number of borough deaths since the start of the pandemic is 284</w:t>
      </w:r>
      <w:r w:rsidR="00D20E28" w:rsidRPr="009C01FE">
        <w:rPr>
          <w:rFonts w:cstheme="minorHAnsi"/>
        </w:rPr>
        <w:t>”.</w:t>
      </w:r>
    </w:p>
    <w:p w14:paraId="1AF67F49" w14:textId="354E7A8F" w:rsidR="00D20E28" w:rsidRPr="009C01FE" w:rsidRDefault="00512A73" w:rsidP="00097A9F">
      <w:pPr>
        <w:pStyle w:val="ListParagraph"/>
        <w:numPr>
          <w:ilvl w:val="0"/>
          <w:numId w:val="57"/>
        </w:numPr>
        <w:spacing w:before="225" w:after="225"/>
        <w:contextualSpacing w:val="0"/>
        <w:rPr>
          <w:rFonts w:cstheme="minorHAnsi"/>
        </w:rPr>
      </w:pPr>
      <w:r w:rsidRPr="009C01FE">
        <w:rPr>
          <w:rFonts w:cstheme="minorHAnsi"/>
        </w:rPr>
        <w:t>On 1</w:t>
      </w:r>
      <w:r w:rsidR="00A47B5D" w:rsidRPr="009C01FE">
        <w:rPr>
          <w:rFonts w:cstheme="minorHAnsi"/>
        </w:rPr>
        <w:t>8 November</w:t>
      </w:r>
      <w:r w:rsidRPr="009C01FE">
        <w:rPr>
          <w:rFonts w:cstheme="minorHAnsi"/>
        </w:rPr>
        <w:t>, Telford and Wrekin Council (TWC) announced the latest infection rates for the period ending 1</w:t>
      </w:r>
      <w:r w:rsidR="00A47B5D" w:rsidRPr="009C01FE">
        <w:rPr>
          <w:rFonts w:cstheme="minorHAnsi"/>
        </w:rPr>
        <w:t>4</w:t>
      </w:r>
      <w:r w:rsidRPr="009C01FE">
        <w:rPr>
          <w:rFonts w:cstheme="minorHAnsi"/>
        </w:rPr>
        <w:t xml:space="preserve"> </w:t>
      </w:r>
      <w:r w:rsidR="00D20E28" w:rsidRPr="009C01FE">
        <w:rPr>
          <w:rFonts w:cstheme="minorHAnsi"/>
        </w:rPr>
        <w:t>November</w:t>
      </w:r>
      <w:r w:rsidRPr="009C01FE">
        <w:rPr>
          <w:rFonts w:cstheme="minorHAnsi"/>
        </w:rPr>
        <w:t>. TWC stated “</w:t>
      </w:r>
      <w:r w:rsidR="00A47B5D" w:rsidRPr="009C01FE">
        <w:rPr>
          <w:rFonts w:cstheme="minorHAnsi"/>
        </w:rPr>
        <w:t xml:space="preserve"> </w:t>
      </w:r>
      <w:r w:rsidR="00D20E28" w:rsidRPr="009C01FE">
        <w:rPr>
          <w:rFonts w:cstheme="minorHAnsi"/>
        </w:rPr>
        <w:t>The number of new coronavirus cases in Telford and Wrekin has increased in the last week and continues to be well above the national and regional average, the latest figures show. There were 9</w:t>
      </w:r>
      <w:r w:rsidR="00BE1F23" w:rsidRPr="009C01FE">
        <w:rPr>
          <w:rFonts w:cstheme="minorHAnsi"/>
        </w:rPr>
        <w:t>60</w:t>
      </w:r>
      <w:r w:rsidR="00D20E28" w:rsidRPr="009C01FE">
        <w:rPr>
          <w:rFonts w:cstheme="minorHAnsi"/>
        </w:rPr>
        <w:t xml:space="preserve"> new coronavirus cases reported for Telford and Wrekin during 8-14 November, 136 more than the previous seven-day period. 36 patients with Covid-19 were in local hospitals as of 17 November. Sadly, there have been six further deaths reported within 28 days of a positive Covid-19 test. The total number of borough deaths since the start of the pandemic is 290”.</w:t>
      </w:r>
    </w:p>
    <w:p w14:paraId="4DF501C0" w14:textId="35808363" w:rsidR="00512A73" w:rsidRPr="009C01FE" w:rsidRDefault="00D20E28" w:rsidP="00097A9F">
      <w:pPr>
        <w:pStyle w:val="ListParagraph"/>
        <w:numPr>
          <w:ilvl w:val="0"/>
          <w:numId w:val="57"/>
        </w:numPr>
        <w:spacing w:before="225" w:after="225"/>
        <w:contextualSpacing w:val="0"/>
        <w:rPr>
          <w:rFonts w:cstheme="minorHAnsi"/>
        </w:rPr>
      </w:pPr>
      <w:r w:rsidRPr="009C01FE">
        <w:rPr>
          <w:rFonts w:cstheme="minorHAnsi"/>
        </w:rPr>
        <w:t>On 25 November, Telford and Wrekin (TWC) announced the latest infection rates for the period ending 21 November. TWC stated “ The number of new coronavirus cases in Telford and Wrekin has again increased in the last week and continues to be well above the national and regional average, the latest figures show. There were 1,0</w:t>
      </w:r>
      <w:r w:rsidR="00403369" w:rsidRPr="009C01FE">
        <w:rPr>
          <w:rFonts w:cstheme="minorHAnsi"/>
        </w:rPr>
        <w:t>77</w:t>
      </w:r>
      <w:r w:rsidRPr="009C01FE">
        <w:rPr>
          <w:rFonts w:cstheme="minorHAnsi"/>
        </w:rPr>
        <w:t xml:space="preserve"> new coronavirus cases reported for Telford and Wrekin during 15-21 November, 117 more than the previous seven-day period. 39 patients with Covid-19 were in local hospitals as of 24 November. Sadly, there have been three further deaths reported within 28 days of a positive Covid-19 test. The total number of borough deaths since the start of the pandemic is 293</w:t>
      </w:r>
      <w:r w:rsidR="00097A9F" w:rsidRPr="009C01FE">
        <w:rPr>
          <w:rFonts w:cstheme="minorHAnsi"/>
        </w:rPr>
        <w:t>”.</w:t>
      </w:r>
    </w:p>
    <w:p w14:paraId="3D89C8AA" w14:textId="54EAD58F" w:rsidR="00DB3BB4" w:rsidRPr="009C01FE" w:rsidRDefault="00BF7A33" w:rsidP="00176572">
      <w:pPr>
        <w:pStyle w:val="ListParagraph"/>
        <w:numPr>
          <w:ilvl w:val="0"/>
          <w:numId w:val="57"/>
        </w:numPr>
        <w:spacing w:before="225" w:after="225"/>
        <w:ind w:left="284"/>
        <w:contextualSpacing w:val="0"/>
        <w:rPr>
          <w:rFonts w:eastAsia="Times New Roman"/>
        </w:rPr>
      </w:pPr>
      <w:r w:rsidRPr="009C01FE">
        <w:rPr>
          <w:rFonts w:cstheme="minorHAnsi"/>
        </w:rPr>
        <w:t xml:space="preserve">On Wednesday 24 November, the UK Government announced a new strain of the Covid-19 virus, later to be named as the Omicron variant, as a  small number of cases were identified in </w:t>
      </w:r>
      <w:r w:rsidR="006D01E3">
        <w:rPr>
          <w:rFonts w:cstheme="minorHAnsi"/>
        </w:rPr>
        <w:t xml:space="preserve">the UK after coming to the world’s attention when the variant was first discovered in </w:t>
      </w:r>
      <w:r w:rsidRPr="009C01FE">
        <w:rPr>
          <w:rFonts w:cstheme="minorHAnsi"/>
        </w:rPr>
        <w:t>6 x South African states</w:t>
      </w:r>
      <w:r w:rsidR="003160E9" w:rsidRPr="009C01FE">
        <w:rPr>
          <w:rFonts w:cstheme="minorHAnsi"/>
        </w:rPr>
        <w:t xml:space="preserve">. </w:t>
      </w:r>
      <w:r w:rsidRPr="009C01FE">
        <w:rPr>
          <w:rFonts w:cstheme="minorHAnsi"/>
        </w:rPr>
        <w:t xml:space="preserve">At the time of this documented version, a small number of Omicron cases were identified in the UK. </w:t>
      </w:r>
      <w:r w:rsidR="003160E9" w:rsidRPr="009C01FE">
        <w:rPr>
          <w:rFonts w:cstheme="minorHAnsi"/>
        </w:rPr>
        <w:t xml:space="preserve">Further measures to control the spread were announced by the UK Govt, </w:t>
      </w:r>
      <w:r w:rsidR="009E252A">
        <w:rPr>
          <w:rFonts w:cstheme="minorHAnsi"/>
        </w:rPr>
        <w:t xml:space="preserve">(known as Plan B) </w:t>
      </w:r>
      <w:r w:rsidR="003160E9" w:rsidRPr="009C01FE">
        <w:rPr>
          <w:rFonts w:cstheme="minorHAnsi"/>
        </w:rPr>
        <w:t>which means that the wearing of masks will be compulsory from Tue 30 November in shops and on public transport in England</w:t>
      </w:r>
      <w:r w:rsidR="003160E9" w:rsidRPr="009C01FE">
        <w:t>. There was no official announcement from the House of Bishops recovery Group on the Govt’s proposals.</w:t>
      </w:r>
    </w:p>
    <w:p w14:paraId="0700E913" w14:textId="77777777" w:rsidR="00DB3BB4" w:rsidRPr="00CA589B" w:rsidRDefault="00DB3BB4">
      <w:pPr>
        <w:rPr>
          <w:rFonts w:eastAsia="Times New Roman"/>
        </w:rPr>
      </w:pPr>
      <w:r>
        <w:rPr>
          <w:rFonts w:eastAsia="Times New Roman"/>
          <w:color w:val="FF0000"/>
        </w:rPr>
        <w:br w:type="page"/>
      </w:r>
    </w:p>
    <w:p w14:paraId="577BA579" w14:textId="0901778B" w:rsidR="009C01FE" w:rsidRPr="004429E7" w:rsidRDefault="009C01FE" w:rsidP="009C01FE">
      <w:pPr>
        <w:spacing w:before="225" w:after="225"/>
        <w:ind w:left="284"/>
        <w:rPr>
          <w:rFonts w:cstheme="minorHAnsi"/>
          <w:b/>
          <w:bCs/>
        </w:rPr>
      </w:pPr>
      <w:r w:rsidRPr="004429E7">
        <w:rPr>
          <w:rFonts w:cstheme="minorHAnsi"/>
          <w:b/>
          <w:bCs/>
        </w:rPr>
        <w:lastRenderedPageBreak/>
        <w:t>Update from Version 36</w:t>
      </w:r>
    </w:p>
    <w:p w14:paraId="3D87FEEE" w14:textId="6FAEDF28" w:rsidR="009C01FE" w:rsidRPr="004429E7" w:rsidRDefault="009C01FE" w:rsidP="00BE39E1">
      <w:pPr>
        <w:pStyle w:val="ListParagraph"/>
        <w:numPr>
          <w:ilvl w:val="0"/>
          <w:numId w:val="58"/>
        </w:numPr>
        <w:spacing w:before="225" w:after="225"/>
        <w:contextualSpacing w:val="0"/>
        <w:rPr>
          <w:rFonts w:eastAsia="Times New Roman"/>
        </w:rPr>
      </w:pPr>
      <w:r w:rsidRPr="004429E7">
        <w:rPr>
          <w:rFonts w:cstheme="minorHAnsi"/>
        </w:rPr>
        <w:t>On 5 December</w:t>
      </w:r>
      <w:r w:rsidRPr="004429E7">
        <w:rPr>
          <w:rFonts w:cstheme="minorHAnsi"/>
          <w:b/>
          <w:bCs/>
        </w:rPr>
        <w:t>, a</w:t>
      </w:r>
      <w:r w:rsidRPr="004429E7">
        <w:rPr>
          <w:rFonts w:eastAsia="Times New Roman"/>
        </w:rPr>
        <w:t xml:space="preserve"> non-Eucharistic Service (Morning Prayers) took place </w:t>
      </w:r>
      <w:r w:rsidRPr="004429E7">
        <w:rPr>
          <w:rFonts w:cstheme="minorHAnsi"/>
        </w:rPr>
        <w:t xml:space="preserve">which </w:t>
      </w:r>
      <w:r w:rsidRPr="004429E7">
        <w:rPr>
          <w:rFonts w:eastAsia="Times New Roman"/>
        </w:rPr>
        <w:t>was attended by 5 members of the congregation. No concerns were raised at the service.</w:t>
      </w:r>
    </w:p>
    <w:p w14:paraId="3B052A68" w14:textId="1A15C03E" w:rsidR="005D7CC6" w:rsidRPr="004429E7" w:rsidRDefault="005D7CC6" w:rsidP="00BE39E1">
      <w:pPr>
        <w:pStyle w:val="ListParagraph"/>
        <w:numPr>
          <w:ilvl w:val="0"/>
          <w:numId w:val="58"/>
        </w:numPr>
        <w:spacing w:before="225" w:after="225"/>
        <w:contextualSpacing w:val="0"/>
        <w:rPr>
          <w:rFonts w:eastAsia="Times New Roman"/>
        </w:rPr>
      </w:pPr>
      <w:r w:rsidRPr="004429E7">
        <w:rPr>
          <w:rFonts w:cstheme="minorHAnsi"/>
        </w:rPr>
        <w:t>On 10 December, the UK Govt announced new restrictions to help contain the virus their “Plan B”. Primarily, the areas that affect us are:</w:t>
      </w:r>
    </w:p>
    <w:p w14:paraId="441D33C6" w14:textId="77777777" w:rsidR="005D7CC6" w:rsidRPr="004429E7" w:rsidRDefault="005D7CC6" w:rsidP="00BE39E1">
      <w:pPr>
        <w:pStyle w:val="ListParagraph"/>
        <w:numPr>
          <w:ilvl w:val="1"/>
          <w:numId w:val="58"/>
        </w:numPr>
        <w:spacing w:before="225" w:after="225"/>
        <w:contextualSpacing w:val="0"/>
        <w:rPr>
          <w:rFonts w:eastAsia="Times New Roman"/>
        </w:rPr>
      </w:pPr>
      <w:r w:rsidRPr="004429E7">
        <w:rPr>
          <w:rFonts w:eastAsia="Times New Roman"/>
        </w:rPr>
        <w:t>The mandatory wearing of masks for services in places of public worship, and</w:t>
      </w:r>
    </w:p>
    <w:p w14:paraId="2F580551" w14:textId="77777777" w:rsidR="005D7CC6" w:rsidRPr="004429E7" w:rsidRDefault="005D7CC6" w:rsidP="00BE39E1">
      <w:pPr>
        <w:pStyle w:val="ListParagraph"/>
        <w:numPr>
          <w:ilvl w:val="1"/>
          <w:numId w:val="58"/>
        </w:numPr>
        <w:spacing w:before="225" w:after="225"/>
        <w:contextualSpacing w:val="0"/>
        <w:rPr>
          <w:rFonts w:eastAsia="Times New Roman"/>
        </w:rPr>
      </w:pPr>
      <w:r w:rsidRPr="004429E7">
        <w:rPr>
          <w:rFonts w:eastAsia="Times New Roman"/>
        </w:rPr>
        <w:t>The advisory wearing of masks whilst singing</w:t>
      </w:r>
    </w:p>
    <w:p w14:paraId="3C0D0E53" w14:textId="1E963670" w:rsidR="005D7CC6" w:rsidRPr="004429E7" w:rsidRDefault="005D7CC6" w:rsidP="005D7CC6">
      <w:pPr>
        <w:spacing w:before="225" w:after="225"/>
        <w:ind w:left="284"/>
        <w:rPr>
          <w:rFonts w:eastAsia="Times New Roman"/>
        </w:rPr>
      </w:pPr>
      <w:r w:rsidRPr="004429E7">
        <w:rPr>
          <w:rFonts w:cstheme="minorHAnsi"/>
        </w:rPr>
        <w:t>The Church of England’s</w:t>
      </w:r>
      <w:hyperlink r:id="rId20" w:history="1">
        <w:r w:rsidRPr="004429E7">
          <w:rPr>
            <w:rStyle w:val="Hyperlink"/>
            <w:rFonts w:cstheme="minorHAnsi"/>
            <w:color w:val="auto"/>
          </w:rPr>
          <w:t xml:space="preserve"> guidance</w:t>
        </w:r>
      </w:hyperlink>
      <w:r w:rsidRPr="004429E7">
        <w:rPr>
          <w:rFonts w:cstheme="minorHAnsi"/>
        </w:rPr>
        <w:t xml:space="preserve"> is a helpful reference point.</w:t>
      </w:r>
    </w:p>
    <w:p w14:paraId="254BC07C" w14:textId="2BA7B50A" w:rsidR="009C01FE" w:rsidRPr="004429E7" w:rsidRDefault="009C01FE" w:rsidP="00BE39E1">
      <w:pPr>
        <w:pStyle w:val="ListParagraph"/>
        <w:numPr>
          <w:ilvl w:val="0"/>
          <w:numId w:val="58"/>
        </w:numPr>
        <w:spacing w:before="225" w:after="225"/>
        <w:contextualSpacing w:val="0"/>
        <w:rPr>
          <w:rFonts w:eastAsia="Times New Roman"/>
        </w:rPr>
      </w:pPr>
      <w:r w:rsidRPr="004429E7">
        <w:rPr>
          <w:rFonts w:cstheme="minorHAnsi"/>
        </w:rPr>
        <w:t>On 12 December</w:t>
      </w:r>
      <w:r w:rsidR="00D67D66" w:rsidRPr="004429E7">
        <w:rPr>
          <w:rFonts w:cstheme="minorHAnsi"/>
        </w:rPr>
        <w:t xml:space="preserve">, </w:t>
      </w:r>
      <w:r w:rsidRPr="004429E7">
        <w:rPr>
          <w:rFonts w:cstheme="minorHAnsi"/>
          <w:b/>
          <w:bCs/>
        </w:rPr>
        <w:t>a</w:t>
      </w:r>
      <w:r w:rsidRPr="004429E7">
        <w:rPr>
          <w:rFonts w:eastAsia="Times New Roman"/>
        </w:rPr>
        <w:t xml:space="preserve"> Holy Communion Service took place which was attended by </w:t>
      </w:r>
      <w:r w:rsidR="00BD5C3E" w:rsidRPr="004429E7">
        <w:rPr>
          <w:rFonts w:eastAsia="Times New Roman"/>
        </w:rPr>
        <w:t xml:space="preserve">5 </w:t>
      </w:r>
      <w:r w:rsidRPr="004429E7">
        <w:rPr>
          <w:rFonts w:eastAsia="Times New Roman"/>
        </w:rPr>
        <w:t>members of the congregation, all of whom received Holy Communion from the Common Plate. No concerns were raised at the service</w:t>
      </w:r>
    </w:p>
    <w:p w14:paraId="48C8F889" w14:textId="4BFA61F7" w:rsidR="00743B61" w:rsidRPr="004429E7" w:rsidRDefault="00743B61" w:rsidP="00BE39E1">
      <w:pPr>
        <w:pStyle w:val="ListParagraph"/>
        <w:numPr>
          <w:ilvl w:val="0"/>
          <w:numId w:val="58"/>
        </w:numPr>
        <w:spacing w:before="225" w:after="225"/>
        <w:contextualSpacing w:val="0"/>
        <w:rPr>
          <w:rFonts w:eastAsia="Times New Roman"/>
        </w:rPr>
      </w:pPr>
      <w:r w:rsidRPr="004429E7">
        <w:rPr>
          <w:rFonts w:eastAsia="Times New Roman"/>
        </w:rPr>
        <w:t xml:space="preserve">On 14 December, we said goodbye to our friend and </w:t>
      </w:r>
      <w:r w:rsidR="006D01E3" w:rsidRPr="004429E7">
        <w:rPr>
          <w:rFonts w:eastAsia="Times New Roman"/>
        </w:rPr>
        <w:t>long-term</w:t>
      </w:r>
      <w:r w:rsidRPr="004429E7">
        <w:rPr>
          <w:rFonts w:eastAsia="Times New Roman"/>
        </w:rPr>
        <w:t xml:space="preserve"> member of our Parochial Church Council, Elaine Marian Gunn-Russell, who died on 13 November 2021</w:t>
      </w:r>
      <w:r w:rsidR="006D01E3" w:rsidRPr="004429E7">
        <w:rPr>
          <w:rFonts w:eastAsia="Times New Roman"/>
        </w:rPr>
        <w:t xml:space="preserve"> aged 92 years</w:t>
      </w:r>
    </w:p>
    <w:p w14:paraId="5C70DAAD" w14:textId="374763B5" w:rsidR="00E41F6A" w:rsidRPr="004429E7" w:rsidRDefault="00E41F6A" w:rsidP="00BE39E1">
      <w:pPr>
        <w:pStyle w:val="ListParagraph"/>
        <w:numPr>
          <w:ilvl w:val="0"/>
          <w:numId w:val="58"/>
        </w:numPr>
        <w:spacing w:before="225" w:after="225"/>
        <w:contextualSpacing w:val="0"/>
        <w:rPr>
          <w:rFonts w:eastAsia="Times New Roman"/>
        </w:rPr>
      </w:pPr>
      <w:r w:rsidRPr="004429E7">
        <w:rPr>
          <w:rFonts w:eastAsia="Times New Roman"/>
        </w:rPr>
        <w:t xml:space="preserve">On 15 December, a “Carols on the Doorstep” event took place in Great Bolas village around the bus-stop, listening and singing outdoors </w:t>
      </w:r>
      <w:r w:rsidR="00BC0F54" w:rsidRPr="004429E7">
        <w:rPr>
          <w:rFonts w:eastAsia="Times New Roman"/>
        </w:rPr>
        <w:t xml:space="preserve">to the Christmas </w:t>
      </w:r>
      <w:r w:rsidRPr="004429E7">
        <w:rPr>
          <w:rFonts w:eastAsia="Times New Roman"/>
        </w:rPr>
        <w:t xml:space="preserve">carols </w:t>
      </w:r>
      <w:r w:rsidR="00BC0F54" w:rsidRPr="004429E7">
        <w:rPr>
          <w:rFonts w:eastAsia="Times New Roman"/>
        </w:rPr>
        <w:t xml:space="preserve">that </w:t>
      </w:r>
      <w:r w:rsidRPr="004429E7">
        <w:rPr>
          <w:rFonts w:eastAsia="Times New Roman"/>
        </w:rPr>
        <w:t xml:space="preserve">were played by Radio Shropshire </w:t>
      </w:r>
      <w:r w:rsidR="00BC0F54" w:rsidRPr="004429E7">
        <w:rPr>
          <w:rFonts w:eastAsia="Times New Roman"/>
        </w:rPr>
        <w:t xml:space="preserve">from </w:t>
      </w:r>
      <w:r w:rsidRPr="004429E7">
        <w:rPr>
          <w:rFonts w:eastAsia="Times New Roman"/>
        </w:rPr>
        <w:t>1800 till 1900</w:t>
      </w:r>
      <w:r w:rsidR="00BC0F54" w:rsidRPr="004429E7">
        <w:rPr>
          <w:rFonts w:eastAsia="Times New Roman"/>
        </w:rPr>
        <w:t>, whilst drinking mulled wine</w:t>
      </w:r>
      <w:r w:rsidR="00C55BA4" w:rsidRPr="004429E7">
        <w:rPr>
          <w:rFonts w:eastAsia="Times New Roman"/>
        </w:rPr>
        <w:t xml:space="preserve">, </w:t>
      </w:r>
      <w:r w:rsidR="0030530B" w:rsidRPr="004429E7">
        <w:rPr>
          <w:rFonts w:eastAsia="Times New Roman"/>
        </w:rPr>
        <w:t xml:space="preserve">eating </w:t>
      </w:r>
      <w:r w:rsidR="00BC0F54" w:rsidRPr="004429E7">
        <w:rPr>
          <w:rFonts w:eastAsia="Times New Roman"/>
        </w:rPr>
        <w:t>mince pies</w:t>
      </w:r>
      <w:r w:rsidR="00C55BA4" w:rsidRPr="004429E7">
        <w:rPr>
          <w:rFonts w:eastAsia="Times New Roman"/>
        </w:rPr>
        <w:t xml:space="preserve"> and sausage rolls</w:t>
      </w:r>
      <w:r w:rsidR="00BC0F54" w:rsidRPr="004429E7">
        <w:rPr>
          <w:rFonts w:eastAsia="Times New Roman"/>
        </w:rPr>
        <w:t>!</w:t>
      </w:r>
      <w:r w:rsidRPr="004429E7">
        <w:rPr>
          <w:rFonts w:eastAsia="Times New Roman"/>
        </w:rPr>
        <w:t xml:space="preserve"> </w:t>
      </w:r>
      <w:r w:rsidR="00BC0F54" w:rsidRPr="004429E7">
        <w:rPr>
          <w:rFonts w:eastAsia="Times New Roman"/>
        </w:rPr>
        <w:t>We did this last year and it was such a great success that we repeated it this year. It was well attended by many from the village and surrounding area – this now seems to be an annual Christmas event!</w:t>
      </w:r>
    </w:p>
    <w:p w14:paraId="66242E96" w14:textId="25C4078B" w:rsidR="009C01FE" w:rsidRPr="004429E7" w:rsidRDefault="009C01FE" w:rsidP="00BE39E1">
      <w:pPr>
        <w:pStyle w:val="ListParagraph"/>
        <w:numPr>
          <w:ilvl w:val="0"/>
          <w:numId w:val="58"/>
        </w:numPr>
        <w:spacing w:before="225" w:after="225"/>
        <w:contextualSpacing w:val="0"/>
        <w:rPr>
          <w:rFonts w:eastAsia="Times New Roman"/>
        </w:rPr>
      </w:pPr>
      <w:r w:rsidRPr="004429E7">
        <w:rPr>
          <w:rFonts w:cstheme="minorHAnsi"/>
        </w:rPr>
        <w:t xml:space="preserve">On </w:t>
      </w:r>
      <w:r w:rsidR="00D67D66" w:rsidRPr="004429E7">
        <w:rPr>
          <w:rFonts w:cstheme="minorHAnsi"/>
        </w:rPr>
        <w:t xml:space="preserve">19 December, </w:t>
      </w:r>
      <w:r w:rsidRPr="004429E7">
        <w:rPr>
          <w:rFonts w:cstheme="minorHAnsi"/>
          <w:b/>
          <w:bCs/>
        </w:rPr>
        <w:t>a</w:t>
      </w:r>
      <w:r w:rsidRPr="004429E7">
        <w:rPr>
          <w:rFonts w:eastAsia="Times New Roman"/>
        </w:rPr>
        <w:t xml:space="preserve"> </w:t>
      </w:r>
      <w:r w:rsidR="00D67D66" w:rsidRPr="004429E7">
        <w:rPr>
          <w:rFonts w:eastAsia="Times New Roman"/>
        </w:rPr>
        <w:t xml:space="preserve">Carol Service </w:t>
      </w:r>
      <w:r w:rsidRPr="004429E7">
        <w:rPr>
          <w:rFonts w:eastAsia="Times New Roman"/>
        </w:rPr>
        <w:t xml:space="preserve">took place which was attended by </w:t>
      </w:r>
      <w:r w:rsidR="00C55BA4" w:rsidRPr="004429E7">
        <w:rPr>
          <w:rFonts w:eastAsia="Times New Roman"/>
        </w:rPr>
        <w:t>43</w:t>
      </w:r>
      <w:r w:rsidRPr="004429E7">
        <w:rPr>
          <w:rFonts w:eastAsia="Times New Roman"/>
        </w:rPr>
        <w:t xml:space="preserve"> members of the congregation, </w:t>
      </w:r>
      <w:r w:rsidR="00D67D66" w:rsidRPr="004429E7">
        <w:rPr>
          <w:rFonts w:eastAsia="Times New Roman"/>
        </w:rPr>
        <w:t xml:space="preserve">including </w:t>
      </w:r>
      <w:r w:rsidR="00C55BA4" w:rsidRPr="004429E7">
        <w:rPr>
          <w:rFonts w:eastAsia="Times New Roman"/>
        </w:rPr>
        <w:t xml:space="preserve">6 </w:t>
      </w:r>
      <w:r w:rsidR="00D67D66" w:rsidRPr="004429E7">
        <w:rPr>
          <w:rFonts w:eastAsia="Times New Roman"/>
        </w:rPr>
        <w:t xml:space="preserve">children. </w:t>
      </w:r>
      <w:r w:rsidRPr="004429E7">
        <w:rPr>
          <w:rFonts w:eastAsia="Times New Roman"/>
        </w:rPr>
        <w:t>No concerns were raised at the service</w:t>
      </w:r>
    </w:p>
    <w:p w14:paraId="151C0CA8" w14:textId="7C8DD25A" w:rsidR="009C01FE" w:rsidRPr="004429E7" w:rsidRDefault="009C01FE" w:rsidP="00BE39E1">
      <w:pPr>
        <w:pStyle w:val="ListParagraph"/>
        <w:numPr>
          <w:ilvl w:val="0"/>
          <w:numId w:val="58"/>
        </w:numPr>
        <w:spacing w:before="225" w:after="225"/>
        <w:contextualSpacing w:val="0"/>
        <w:rPr>
          <w:rFonts w:eastAsia="Times New Roman"/>
        </w:rPr>
      </w:pPr>
      <w:r w:rsidRPr="004429E7">
        <w:rPr>
          <w:rFonts w:eastAsia="Times New Roman"/>
        </w:rPr>
        <w:t xml:space="preserve">On </w:t>
      </w:r>
      <w:r w:rsidR="009D2892" w:rsidRPr="004429E7">
        <w:rPr>
          <w:rFonts w:eastAsia="Times New Roman"/>
        </w:rPr>
        <w:t xml:space="preserve">2 December, </w:t>
      </w:r>
      <w:r w:rsidRPr="004429E7">
        <w:rPr>
          <w:rFonts w:eastAsia="Times New Roman"/>
        </w:rPr>
        <w:t>Telford and Wrekin Council (TWC) announced the latest infection rates for the period ending</w:t>
      </w:r>
      <w:r w:rsidR="009D2892" w:rsidRPr="004429E7">
        <w:rPr>
          <w:rFonts w:eastAsia="Times New Roman"/>
        </w:rPr>
        <w:t xml:space="preserve"> 28</w:t>
      </w:r>
      <w:r w:rsidRPr="004429E7">
        <w:rPr>
          <w:rFonts w:eastAsia="Times New Roman"/>
        </w:rPr>
        <w:t xml:space="preserve"> November. TWC stated “</w:t>
      </w:r>
      <w:r w:rsidR="009D2892" w:rsidRPr="004429E7">
        <w:rPr>
          <w:rFonts w:eastAsia="Times New Roman"/>
        </w:rPr>
        <w:t>The number of new coronavirus cases in Telford and Wrekin has stabilised in the last week but is still well above the national and regional average - latest figures show. There were 1,090 new coronavirus cases reported during 22-28 November, 13 more than the previous seven-day period. For the week ending 28 November, Telford and Wrekin continues to have the highest infection rate in West Midlands. 50 patients with Covid-19 were in local hospitals as of 30 November. Sadly, one further death has been reported within 28 days of a positive Covid-19 test. The total number of borough deaths since the start of the pandemic is 294</w:t>
      </w:r>
      <w:r w:rsidR="00C75255" w:rsidRPr="004429E7">
        <w:rPr>
          <w:rFonts w:eastAsia="Times New Roman"/>
        </w:rPr>
        <w:t>”</w:t>
      </w:r>
      <w:r w:rsidRPr="004429E7">
        <w:rPr>
          <w:rFonts w:eastAsia="Times New Roman"/>
        </w:rPr>
        <w:t>.</w:t>
      </w:r>
    </w:p>
    <w:p w14:paraId="701E4C8A" w14:textId="3D30638D" w:rsidR="009C01FE" w:rsidRPr="004429E7" w:rsidRDefault="009C01FE" w:rsidP="00BE39E1">
      <w:pPr>
        <w:pStyle w:val="ListParagraph"/>
        <w:numPr>
          <w:ilvl w:val="0"/>
          <w:numId w:val="58"/>
        </w:numPr>
        <w:spacing w:before="225" w:after="225"/>
        <w:contextualSpacing w:val="0"/>
        <w:rPr>
          <w:rFonts w:cstheme="minorHAnsi"/>
        </w:rPr>
      </w:pPr>
      <w:r w:rsidRPr="004429E7">
        <w:rPr>
          <w:rFonts w:eastAsia="Times New Roman"/>
        </w:rPr>
        <w:lastRenderedPageBreak/>
        <w:t xml:space="preserve">On </w:t>
      </w:r>
      <w:r w:rsidR="00C75255" w:rsidRPr="004429E7">
        <w:rPr>
          <w:rFonts w:eastAsia="Times New Roman"/>
        </w:rPr>
        <w:t>9 December</w:t>
      </w:r>
      <w:r w:rsidRPr="004429E7">
        <w:rPr>
          <w:rFonts w:eastAsia="Times New Roman"/>
        </w:rPr>
        <w:t xml:space="preserve">, Telford and Wrekin Council (TWC) announced the latest infection rates for the period ending </w:t>
      </w:r>
      <w:r w:rsidR="009D2892" w:rsidRPr="004429E7">
        <w:rPr>
          <w:rFonts w:eastAsia="Times New Roman"/>
        </w:rPr>
        <w:t>5 December</w:t>
      </w:r>
      <w:r w:rsidRPr="004429E7">
        <w:rPr>
          <w:rFonts w:eastAsia="Times New Roman"/>
        </w:rPr>
        <w:t xml:space="preserve">. TWC stated “ </w:t>
      </w:r>
      <w:r w:rsidR="00C75255" w:rsidRPr="004429E7">
        <w:rPr>
          <w:rFonts w:eastAsia="Times New Roman"/>
        </w:rPr>
        <w:t>The number of new coronavirus cases has stabilised in the last week but continues to be well above the national and regional average - latest figures show. There were 1,1</w:t>
      </w:r>
      <w:r w:rsidR="00C55BA4" w:rsidRPr="004429E7">
        <w:rPr>
          <w:rFonts w:eastAsia="Times New Roman"/>
        </w:rPr>
        <w:t>10</w:t>
      </w:r>
      <w:r w:rsidR="00C75255" w:rsidRPr="004429E7">
        <w:rPr>
          <w:rFonts w:eastAsia="Times New Roman"/>
        </w:rPr>
        <w:t xml:space="preserve"> new coronavirus cases reported for Telford and Wrekin during 29 November – 5 December, almost the same as in the previous week. For the week ending 5 December, Telford and Wrekin continues to be the highest in West Midlands in Covid-19 infection rate. The number of patients in local hospitals with Covid-19 has more than halved over the last week - 23 patients as of 8 December, compared to 50 the previous week. Sadly, three further deaths have been reported within 28 days of a positive Covid-19 test. The total number of borough deaths since the start of the pandemic is 297”.</w:t>
      </w:r>
    </w:p>
    <w:p w14:paraId="081D3620" w14:textId="4627FFD2" w:rsidR="004D60AF" w:rsidRPr="00DF7C52" w:rsidRDefault="009C01FE" w:rsidP="00BE39E1">
      <w:pPr>
        <w:pStyle w:val="ListParagraph"/>
        <w:numPr>
          <w:ilvl w:val="0"/>
          <w:numId w:val="58"/>
        </w:numPr>
        <w:spacing w:before="225" w:after="225"/>
        <w:contextualSpacing w:val="0"/>
        <w:rPr>
          <w:rFonts w:eastAsia="Times New Roman"/>
        </w:rPr>
      </w:pPr>
      <w:r w:rsidRPr="004429E7">
        <w:rPr>
          <w:rFonts w:eastAsia="Times New Roman"/>
        </w:rPr>
        <w:t xml:space="preserve">On </w:t>
      </w:r>
      <w:r w:rsidR="00A031E5" w:rsidRPr="004429E7">
        <w:rPr>
          <w:rFonts w:eastAsia="Times New Roman"/>
        </w:rPr>
        <w:t xml:space="preserve">16 December, </w:t>
      </w:r>
      <w:r w:rsidR="002B0628" w:rsidRPr="004429E7">
        <w:rPr>
          <w:rFonts w:eastAsia="Times New Roman"/>
        </w:rPr>
        <w:t xml:space="preserve">Telford and Wrekin Council </w:t>
      </w:r>
      <w:r w:rsidRPr="004429E7">
        <w:rPr>
          <w:rFonts w:eastAsia="Times New Roman"/>
        </w:rPr>
        <w:t xml:space="preserve">(TWC) announced the latest infection rates for the period ending </w:t>
      </w:r>
      <w:r w:rsidR="009D2892" w:rsidRPr="004429E7">
        <w:rPr>
          <w:rFonts w:eastAsia="Times New Roman"/>
        </w:rPr>
        <w:t>12 December</w:t>
      </w:r>
      <w:r w:rsidRPr="004429E7">
        <w:rPr>
          <w:rFonts w:eastAsia="Times New Roman"/>
        </w:rPr>
        <w:t>. TWC stated “</w:t>
      </w:r>
      <w:r w:rsidR="00A031E5" w:rsidRPr="004429E7">
        <w:rPr>
          <w:rFonts w:eastAsia="Times New Roman"/>
        </w:rPr>
        <w:t xml:space="preserve"> Telford and Wrekin continues to have the highest infection rate in the West Midlands. We expect cases to soon rise very fast due to the Omicron variant, as it is happening in other parts of the country. There were 968 new coronavirus cases reported for Telford and Wrekin during 6 – 12 December. 28 patients with Covid-19 were in local hospitals as of 15 December, compared to 23 the previous week. Sadly, two further deaths have been reported </w:t>
      </w:r>
      <w:r w:rsidR="00A031E5" w:rsidRPr="00DF7C52">
        <w:rPr>
          <w:rFonts w:eastAsia="Times New Roman"/>
        </w:rPr>
        <w:t>within 28 days of a positive Covid-19 test. The total number of borough deaths since the start of the pandemic is 299.”</w:t>
      </w:r>
    </w:p>
    <w:p w14:paraId="092D69F7" w14:textId="15EB82B5" w:rsidR="004429E7" w:rsidRPr="00DF7C52" w:rsidRDefault="004429E7" w:rsidP="004429E7">
      <w:pPr>
        <w:spacing w:before="225" w:after="225"/>
        <w:ind w:left="284"/>
        <w:rPr>
          <w:rFonts w:eastAsia="Times New Roman"/>
        </w:rPr>
      </w:pPr>
      <w:r w:rsidRPr="00DF7C52">
        <w:rPr>
          <w:rFonts w:cstheme="minorHAnsi"/>
          <w:b/>
          <w:bCs/>
        </w:rPr>
        <w:t>Update from Version 3</w:t>
      </w:r>
      <w:r w:rsidR="00D47064" w:rsidRPr="00DF7C52">
        <w:rPr>
          <w:rFonts w:cstheme="minorHAnsi"/>
          <w:b/>
          <w:bCs/>
        </w:rPr>
        <w:t>7</w:t>
      </w:r>
    </w:p>
    <w:p w14:paraId="7D637955" w14:textId="2D9D3CF5" w:rsidR="00DF7C52" w:rsidRPr="00DF7C52" w:rsidRDefault="004429E7" w:rsidP="00BE39E1">
      <w:pPr>
        <w:pStyle w:val="ListParagraph"/>
        <w:numPr>
          <w:ilvl w:val="0"/>
          <w:numId w:val="61"/>
        </w:numPr>
        <w:spacing w:before="225" w:after="225"/>
        <w:contextualSpacing w:val="0"/>
        <w:rPr>
          <w:rFonts w:eastAsia="Times New Roman"/>
        </w:rPr>
      </w:pPr>
      <w:r w:rsidRPr="00DF7C52">
        <w:rPr>
          <w:rFonts w:eastAsia="Times New Roman"/>
        </w:rPr>
        <w:t>On 23 December, Telford and Wrekin Council (TWC) announced the latest infection rates for the period ending 19 December. TWC stated “</w:t>
      </w:r>
      <w:r w:rsidR="00D47064" w:rsidRPr="00DF7C52">
        <w:rPr>
          <w:rFonts w:eastAsia="Times New Roman"/>
        </w:rPr>
        <w:t xml:space="preserve"> Local cases go up in Telford and Wrekin, with 1 in 2 new cases in the last few days likely to be due to Omicron. There were 1,090 new coronavirus cases reported for Telford and Wrekin during 13-19 December. 16 patients with Covid-19 were in local hospitals as of 22 December. Sadly, three further deaths have been reported within 28 days of a positive Covid-19 test. The total number of borough deaths since the start of the pandemic is 302. Please note: Unless there is a notable change, we won’t be sending any new Covid-19 updates on the number of cases in the borough until the new year</w:t>
      </w:r>
      <w:r w:rsidR="009353BA">
        <w:rPr>
          <w:rFonts w:eastAsia="Times New Roman"/>
        </w:rPr>
        <w:t>”</w:t>
      </w:r>
      <w:r w:rsidR="00D47064" w:rsidRPr="00DF7C52">
        <w:rPr>
          <w:rFonts w:eastAsia="Times New Roman"/>
        </w:rPr>
        <w:t>.</w:t>
      </w:r>
    </w:p>
    <w:p w14:paraId="5E1FFE26" w14:textId="566AD576" w:rsidR="00DF7C52" w:rsidRPr="00861A72" w:rsidRDefault="00DF7C52" w:rsidP="00DF7C52">
      <w:pPr>
        <w:spacing w:before="225" w:after="225"/>
        <w:ind w:left="284"/>
        <w:rPr>
          <w:rFonts w:eastAsia="Times New Roman"/>
        </w:rPr>
      </w:pPr>
      <w:r w:rsidRPr="00861A72">
        <w:rPr>
          <w:rFonts w:cstheme="minorHAnsi"/>
          <w:b/>
          <w:bCs/>
        </w:rPr>
        <w:t>Update from Version 38</w:t>
      </w:r>
    </w:p>
    <w:p w14:paraId="13D422A8" w14:textId="2009C87A" w:rsidR="008B6FC1" w:rsidRPr="00861A72" w:rsidRDefault="008B6FC1" w:rsidP="00BE39E1">
      <w:pPr>
        <w:pStyle w:val="ListParagraph"/>
        <w:numPr>
          <w:ilvl w:val="0"/>
          <w:numId w:val="62"/>
        </w:numPr>
        <w:spacing w:before="225" w:after="225"/>
        <w:contextualSpacing w:val="0"/>
        <w:rPr>
          <w:rFonts w:eastAsia="Times New Roman"/>
        </w:rPr>
      </w:pPr>
      <w:r w:rsidRPr="00861A72">
        <w:rPr>
          <w:rFonts w:eastAsia="Times New Roman"/>
        </w:rPr>
        <w:t xml:space="preserve">On 24 December at 23:30, a Holy Communion (Midnight Mass) service took place, which was attended by </w:t>
      </w:r>
      <w:r w:rsidR="00861A72">
        <w:rPr>
          <w:rFonts w:eastAsia="Times New Roman"/>
        </w:rPr>
        <w:t>11</w:t>
      </w:r>
      <w:r w:rsidRPr="00861A72">
        <w:rPr>
          <w:rFonts w:eastAsia="Times New Roman"/>
        </w:rPr>
        <w:t xml:space="preserve"> members of the congregation, </w:t>
      </w:r>
      <w:r w:rsidR="00861A72">
        <w:rPr>
          <w:rFonts w:eastAsia="Times New Roman"/>
        </w:rPr>
        <w:t>10</w:t>
      </w:r>
      <w:r w:rsidRPr="00861A72">
        <w:rPr>
          <w:rFonts w:eastAsia="Times New Roman"/>
        </w:rPr>
        <w:t xml:space="preserve"> of whom received Holy Communion</w:t>
      </w:r>
      <w:r w:rsidR="00861A72">
        <w:rPr>
          <w:rFonts w:eastAsia="Times New Roman"/>
        </w:rPr>
        <w:t>.</w:t>
      </w:r>
      <w:r w:rsidRPr="00861A72">
        <w:rPr>
          <w:rFonts w:eastAsia="Times New Roman"/>
        </w:rPr>
        <w:t xml:space="preserve"> No concerns were raised at the service.</w:t>
      </w:r>
    </w:p>
    <w:p w14:paraId="78959B3C" w14:textId="34CFC3BA" w:rsidR="008B6FC1" w:rsidRPr="00861A72" w:rsidRDefault="008B6FC1" w:rsidP="00BE39E1">
      <w:pPr>
        <w:pStyle w:val="ListParagraph"/>
        <w:numPr>
          <w:ilvl w:val="0"/>
          <w:numId w:val="62"/>
        </w:numPr>
        <w:spacing w:before="225" w:after="225"/>
        <w:contextualSpacing w:val="0"/>
        <w:rPr>
          <w:rFonts w:eastAsia="Times New Roman"/>
        </w:rPr>
      </w:pPr>
      <w:r w:rsidRPr="00861A72">
        <w:rPr>
          <w:rFonts w:eastAsia="Times New Roman"/>
        </w:rPr>
        <w:t xml:space="preserve">On 2 January, a non-Eucharistic Service (Morning Prayers) took place which was attended by </w:t>
      </w:r>
      <w:r w:rsidR="00861A72">
        <w:rPr>
          <w:rFonts w:eastAsia="Times New Roman"/>
        </w:rPr>
        <w:t>8</w:t>
      </w:r>
      <w:r w:rsidRPr="00861A72">
        <w:rPr>
          <w:rFonts w:eastAsia="Times New Roman"/>
        </w:rPr>
        <w:t xml:space="preserve"> members of the congregation. No concerns were raised at the service.</w:t>
      </w:r>
    </w:p>
    <w:p w14:paraId="6C323B76" w14:textId="310DCF7A" w:rsidR="00CA79A6" w:rsidRDefault="008B6FC1" w:rsidP="00BE39E1">
      <w:pPr>
        <w:pStyle w:val="ListParagraph"/>
        <w:numPr>
          <w:ilvl w:val="0"/>
          <w:numId w:val="62"/>
        </w:numPr>
        <w:spacing w:before="225" w:after="225"/>
        <w:contextualSpacing w:val="0"/>
        <w:rPr>
          <w:rFonts w:eastAsia="Times New Roman"/>
        </w:rPr>
      </w:pPr>
      <w:r w:rsidRPr="00861A72">
        <w:rPr>
          <w:rFonts w:eastAsia="Times New Roman"/>
        </w:rPr>
        <w:t xml:space="preserve">On 9 January, a non-Eucharistic Service (Morning Prayers) took place which was attended by </w:t>
      </w:r>
      <w:r w:rsidR="00861A72">
        <w:rPr>
          <w:rFonts w:eastAsia="Times New Roman"/>
        </w:rPr>
        <w:t>6</w:t>
      </w:r>
      <w:r w:rsidRPr="00861A72">
        <w:rPr>
          <w:rFonts w:eastAsia="Times New Roman"/>
        </w:rPr>
        <w:t xml:space="preserve"> members of the congregation. No concerns were raised at the service</w:t>
      </w:r>
    </w:p>
    <w:p w14:paraId="79DD39BB" w14:textId="77777777" w:rsidR="00CA79A6" w:rsidRDefault="00CA79A6">
      <w:pPr>
        <w:rPr>
          <w:rFonts w:eastAsia="Times New Roman"/>
        </w:rPr>
      </w:pPr>
      <w:r>
        <w:rPr>
          <w:rFonts w:eastAsia="Times New Roman"/>
        </w:rPr>
        <w:br w:type="page"/>
      </w:r>
    </w:p>
    <w:p w14:paraId="4743FA87" w14:textId="7687C355" w:rsidR="00861A72" w:rsidRPr="00CA589B" w:rsidRDefault="00861A72" w:rsidP="00861A72">
      <w:pPr>
        <w:spacing w:before="225" w:after="225"/>
        <w:ind w:left="284"/>
        <w:rPr>
          <w:rFonts w:eastAsia="Times New Roman"/>
        </w:rPr>
      </w:pPr>
      <w:r w:rsidRPr="00CA589B">
        <w:rPr>
          <w:rFonts w:cstheme="minorHAnsi"/>
          <w:b/>
          <w:bCs/>
        </w:rPr>
        <w:lastRenderedPageBreak/>
        <w:t>Update from Version 39</w:t>
      </w:r>
    </w:p>
    <w:p w14:paraId="15EEE6F6" w14:textId="74B2A297" w:rsidR="00861A72" w:rsidRPr="00CA589B" w:rsidRDefault="00861A72" w:rsidP="00BE39E1">
      <w:pPr>
        <w:pStyle w:val="ListParagraph"/>
        <w:numPr>
          <w:ilvl w:val="0"/>
          <w:numId w:val="64"/>
        </w:numPr>
        <w:spacing w:before="225" w:after="225"/>
        <w:contextualSpacing w:val="0"/>
        <w:rPr>
          <w:rFonts w:eastAsia="Times New Roman"/>
        </w:rPr>
      </w:pPr>
      <w:r w:rsidRPr="00CA589B">
        <w:rPr>
          <w:rFonts w:eastAsia="Times New Roman"/>
        </w:rPr>
        <w:t>On 16 January,  a Holy Communion service took place, which was attended by 5 members of the congregation, all of whom received Holy Communion. No concerns were raised at the service.</w:t>
      </w:r>
    </w:p>
    <w:p w14:paraId="091F1DA6" w14:textId="394C5233" w:rsidR="00861A72" w:rsidRPr="00CA589B" w:rsidRDefault="00861A72" w:rsidP="00BE39E1">
      <w:pPr>
        <w:pStyle w:val="ListParagraph"/>
        <w:numPr>
          <w:ilvl w:val="0"/>
          <w:numId w:val="64"/>
        </w:numPr>
        <w:spacing w:before="225" w:after="225"/>
        <w:contextualSpacing w:val="0"/>
        <w:rPr>
          <w:rFonts w:eastAsia="Times New Roman"/>
        </w:rPr>
      </w:pPr>
      <w:r w:rsidRPr="00CA589B">
        <w:rPr>
          <w:rFonts w:eastAsia="Times New Roman"/>
        </w:rPr>
        <w:t>On 2</w:t>
      </w:r>
      <w:r w:rsidR="00D02741" w:rsidRPr="00CA589B">
        <w:rPr>
          <w:rFonts w:eastAsia="Times New Roman"/>
        </w:rPr>
        <w:t>3</w:t>
      </w:r>
      <w:r w:rsidRPr="00CA589B">
        <w:rPr>
          <w:rFonts w:eastAsia="Times New Roman"/>
        </w:rPr>
        <w:t xml:space="preserve"> January, a </w:t>
      </w:r>
      <w:r w:rsidR="00D02741" w:rsidRPr="00CA589B">
        <w:rPr>
          <w:rFonts w:eastAsia="Times New Roman"/>
        </w:rPr>
        <w:t>Holy Communion service</w:t>
      </w:r>
      <w:r w:rsidRPr="00CA589B">
        <w:rPr>
          <w:rFonts w:eastAsia="Times New Roman"/>
        </w:rPr>
        <w:t xml:space="preserve"> took place which was attended by </w:t>
      </w:r>
      <w:r w:rsidR="00D02741" w:rsidRPr="00CA589B">
        <w:rPr>
          <w:rFonts w:eastAsia="Times New Roman"/>
        </w:rPr>
        <w:t>7</w:t>
      </w:r>
      <w:r w:rsidRPr="00CA589B">
        <w:rPr>
          <w:rFonts w:eastAsia="Times New Roman"/>
        </w:rPr>
        <w:t xml:space="preserve"> members of the congregation</w:t>
      </w:r>
      <w:r w:rsidR="00D02741" w:rsidRPr="00CA589B">
        <w:rPr>
          <w:rFonts w:eastAsia="Times New Roman"/>
        </w:rPr>
        <w:t>, all of whom received Holy Communion.</w:t>
      </w:r>
      <w:r w:rsidRPr="00CA589B">
        <w:rPr>
          <w:rFonts w:eastAsia="Times New Roman"/>
        </w:rPr>
        <w:t xml:space="preserve"> No concerns were raised at the service.</w:t>
      </w:r>
    </w:p>
    <w:p w14:paraId="4FCA9E37" w14:textId="43BF1AFA" w:rsidR="00861A72" w:rsidRPr="00CA589B" w:rsidRDefault="00861A72" w:rsidP="00BE39E1">
      <w:pPr>
        <w:pStyle w:val="ListParagraph"/>
        <w:numPr>
          <w:ilvl w:val="0"/>
          <w:numId w:val="64"/>
        </w:numPr>
        <w:spacing w:before="225" w:after="225"/>
        <w:contextualSpacing w:val="0"/>
        <w:rPr>
          <w:rFonts w:eastAsia="Times New Roman"/>
        </w:rPr>
      </w:pPr>
      <w:r w:rsidRPr="00CA589B">
        <w:rPr>
          <w:rFonts w:eastAsia="Times New Roman"/>
        </w:rPr>
        <w:t xml:space="preserve">On 6 January 2022, Telford and Wrekin Council (TWC) announced the latest infection rates for the period ending </w:t>
      </w:r>
      <w:r w:rsidR="00CA79A6" w:rsidRPr="00CA589B">
        <w:rPr>
          <w:rFonts w:eastAsia="Times New Roman"/>
        </w:rPr>
        <w:t>2 January</w:t>
      </w:r>
      <w:r w:rsidRPr="00CA589B">
        <w:rPr>
          <w:rFonts w:eastAsia="Times New Roman"/>
        </w:rPr>
        <w:t>. TWC stated “ Local Covid-19 cases and hospitalisations spike significantly, with the Omicron variant now dominant in Telford and Wrekin. There were</w:t>
      </w:r>
      <w:r w:rsidR="00C43D92" w:rsidRPr="00CA589B">
        <w:rPr>
          <w:rFonts w:eastAsia="Times New Roman"/>
        </w:rPr>
        <w:t xml:space="preserve"> </w:t>
      </w:r>
      <w:r w:rsidRPr="00CA589B">
        <w:rPr>
          <w:rFonts w:eastAsia="Times New Roman"/>
        </w:rPr>
        <w:t>3,0</w:t>
      </w:r>
      <w:r w:rsidR="00CA79A6" w:rsidRPr="00CA589B">
        <w:rPr>
          <w:rFonts w:eastAsia="Times New Roman"/>
        </w:rPr>
        <w:t xml:space="preserve">15 </w:t>
      </w:r>
      <w:r w:rsidRPr="00CA589B">
        <w:rPr>
          <w:rFonts w:eastAsia="Times New Roman"/>
        </w:rPr>
        <w:t>new Covid-19 cases reported, 1,403 more compared to the previous week. 48 patients with Covid-19 were in local hospitals as of 5 January, up from 25 patients on 29 December. Sadly, there have been two further deaths reported within 28 days of a positive Covid-19 test. The total number of borough deaths since the start of the pandemic is 304</w:t>
      </w:r>
      <w:r w:rsidR="00C43D92" w:rsidRPr="00CA589B">
        <w:rPr>
          <w:rFonts w:eastAsia="Times New Roman"/>
        </w:rPr>
        <w:t>”</w:t>
      </w:r>
      <w:r w:rsidRPr="00CA589B">
        <w:rPr>
          <w:rFonts w:ascii="Arial" w:hAnsi="Arial" w:cs="Arial"/>
          <w:sz w:val="24"/>
          <w:szCs w:val="24"/>
        </w:rPr>
        <w:t>.</w:t>
      </w:r>
    </w:p>
    <w:p w14:paraId="17FE7379" w14:textId="270BA885" w:rsidR="00D02741" w:rsidRPr="00CA589B" w:rsidRDefault="00D02741" w:rsidP="00BE39E1">
      <w:pPr>
        <w:pStyle w:val="ListParagraph"/>
        <w:numPr>
          <w:ilvl w:val="0"/>
          <w:numId w:val="64"/>
        </w:numPr>
        <w:spacing w:before="225" w:after="225"/>
        <w:contextualSpacing w:val="0"/>
        <w:rPr>
          <w:rFonts w:eastAsia="Times New Roman"/>
        </w:rPr>
      </w:pPr>
      <w:r w:rsidRPr="00CA589B">
        <w:rPr>
          <w:rFonts w:eastAsia="Times New Roman"/>
        </w:rPr>
        <w:t xml:space="preserve">On </w:t>
      </w:r>
      <w:r w:rsidR="00C43D92" w:rsidRPr="00CA589B">
        <w:rPr>
          <w:rFonts w:eastAsia="Times New Roman"/>
        </w:rPr>
        <w:t>13</w:t>
      </w:r>
      <w:r w:rsidRPr="00CA589B">
        <w:rPr>
          <w:rFonts w:eastAsia="Times New Roman"/>
        </w:rPr>
        <w:t xml:space="preserve"> January 2022, Telford and Wrekin Council (TWC) announced the latest infection rates for the period ending 9 January. TWC stated “Local Covid-19 cases continue to be very high, with increasingly more Covid-19 patients in local hospitals – as Omicron continues to be dominant in Telford and Wrekin. There were 3,14</w:t>
      </w:r>
      <w:r w:rsidR="00FA725D" w:rsidRPr="00CA589B">
        <w:rPr>
          <w:rFonts w:eastAsia="Times New Roman"/>
        </w:rPr>
        <w:t>7</w:t>
      </w:r>
      <w:r w:rsidRPr="00CA589B">
        <w:rPr>
          <w:rFonts w:eastAsia="Times New Roman"/>
        </w:rPr>
        <w:t xml:space="preserve"> new Covid-19 cases reported,77 more compared to the previous week. 71 patients with Covid-19 were in local hospitals as of</w:t>
      </w:r>
      <w:r w:rsidR="00C43D92" w:rsidRPr="00CA589B">
        <w:rPr>
          <w:rFonts w:eastAsia="Times New Roman"/>
        </w:rPr>
        <w:t xml:space="preserve"> </w:t>
      </w:r>
      <w:r w:rsidRPr="00CA589B">
        <w:rPr>
          <w:rFonts w:eastAsia="Times New Roman"/>
        </w:rPr>
        <w:t xml:space="preserve">12 January, up from 48 patients on 5 January. Sadly, there have been six further deaths reported within 28 days of a positive </w:t>
      </w:r>
      <w:r w:rsidR="0049350D" w:rsidRPr="00CA589B">
        <w:rPr>
          <w:rFonts w:eastAsia="Times New Roman"/>
        </w:rPr>
        <w:t>Covid-19</w:t>
      </w:r>
      <w:r w:rsidRPr="00CA589B">
        <w:rPr>
          <w:rFonts w:eastAsia="Times New Roman"/>
        </w:rPr>
        <w:t xml:space="preserve"> test. The total number of borough deaths since the start of the pandemic is 310</w:t>
      </w:r>
      <w:r w:rsidR="00C43D92" w:rsidRPr="00CA589B">
        <w:rPr>
          <w:rFonts w:eastAsia="Times New Roman"/>
        </w:rPr>
        <w:t>”.</w:t>
      </w:r>
    </w:p>
    <w:p w14:paraId="7C83D4AD" w14:textId="6B1C5672" w:rsidR="00D02741" w:rsidRPr="00CA589B" w:rsidRDefault="00C43D92" w:rsidP="00BE39E1">
      <w:pPr>
        <w:pStyle w:val="ListParagraph"/>
        <w:numPr>
          <w:ilvl w:val="0"/>
          <w:numId w:val="64"/>
        </w:numPr>
        <w:spacing w:before="225" w:after="225"/>
        <w:contextualSpacing w:val="0"/>
        <w:rPr>
          <w:rFonts w:eastAsia="Times New Roman"/>
        </w:rPr>
      </w:pPr>
      <w:r w:rsidRPr="00CA589B">
        <w:rPr>
          <w:rFonts w:eastAsia="Times New Roman"/>
        </w:rPr>
        <w:t xml:space="preserve">On 20 January 2022, Telford and Wrekin Council (TWC) announced the latest infection rates for the period ending </w:t>
      </w:r>
      <w:r w:rsidR="00FA725D" w:rsidRPr="00CA589B">
        <w:rPr>
          <w:rFonts w:eastAsia="Times New Roman"/>
        </w:rPr>
        <w:t>16</w:t>
      </w:r>
      <w:r w:rsidRPr="00CA589B">
        <w:rPr>
          <w:rFonts w:eastAsia="Times New Roman"/>
        </w:rPr>
        <w:t xml:space="preserve"> January. TWC stated “Local Covid-19 cases are on a decreasing trend but continue to be high, with Telford and Wrekin recording the highest infection rate in West Midlands. There were 2,504 new Covid-19 cases reported, 643 less compared to the previous week. 59 patients with Covid-19 were in local hospitals as of 19 January, down from 71 patients on 12 January. Sadly, there have been seven further deaths reported within 28 days of a positive Covid-19 test. The total number of borough deaths since the start of the pandemic is 317”.</w:t>
      </w:r>
    </w:p>
    <w:p w14:paraId="392D3340" w14:textId="7EFB8597" w:rsidR="00F73895" w:rsidRPr="00CA589B" w:rsidRDefault="00F73895" w:rsidP="00F73895">
      <w:pPr>
        <w:spacing w:before="225" w:after="225"/>
        <w:ind w:left="284"/>
        <w:rPr>
          <w:rFonts w:eastAsia="Times New Roman"/>
        </w:rPr>
      </w:pPr>
      <w:r w:rsidRPr="00CA589B">
        <w:rPr>
          <w:rFonts w:eastAsia="Times New Roman"/>
        </w:rPr>
        <w:t>O</w:t>
      </w:r>
      <w:r w:rsidR="009E252A" w:rsidRPr="00CA589B">
        <w:rPr>
          <w:rFonts w:eastAsia="Times New Roman"/>
        </w:rPr>
        <w:t>n</w:t>
      </w:r>
      <w:r w:rsidRPr="00CA589B">
        <w:rPr>
          <w:rFonts w:eastAsia="Times New Roman"/>
        </w:rPr>
        <w:t xml:space="preserve"> Thursday 27 January 2022, the restrictions from P</w:t>
      </w:r>
      <w:r w:rsidR="009E252A" w:rsidRPr="00CA589B">
        <w:rPr>
          <w:rFonts w:eastAsia="Times New Roman"/>
        </w:rPr>
        <w:t>lan B were lifted meaning that face coverings were not required in public places, including places of worship.</w:t>
      </w:r>
      <w:r w:rsidR="008875FE" w:rsidRPr="00CA589B">
        <w:rPr>
          <w:rFonts w:eastAsia="Times New Roman"/>
        </w:rPr>
        <w:t xml:space="preserve"> </w:t>
      </w:r>
      <w:r w:rsidR="002E3A8F" w:rsidRPr="00CA589B">
        <w:rPr>
          <w:rFonts w:eastAsia="Times New Roman"/>
        </w:rPr>
        <w:t xml:space="preserve">Our approach is to remind our congregation that they may wish to continue wearing masks in view of the continued (although diminishing) </w:t>
      </w:r>
      <w:r w:rsidR="008C28FE" w:rsidRPr="00CA589B">
        <w:rPr>
          <w:rFonts w:eastAsia="Times New Roman"/>
        </w:rPr>
        <w:t xml:space="preserve">high </w:t>
      </w:r>
      <w:r w:rsidR="002E3A8F" w:rsidRPr="00CA589B">
        <w:rPr>
          <w:rFonts w:eastAsia="Times New Roman"/>
        </w:rPr>
        <w:t xml:space="preserve">numbers of Covid cases. The </w:t>
      </w:r>
      <w:r w:rsidR="008C28FE" w:rsidRPr="00CA589B">
        <w:rPr>
          <w:rFonts w:eastAsia="Times New Roman"/>
        </w:rPr>
        <w:t xml:space="preserve">use </w:t>
      </w:r>
      <w:r w:rsidR="002E3A8F" w:rsidRPr="00CA589B">
        <w:rPr>
          <w:rFonts w:eastAsia="Times New Roman"/>
        </w:rPr>
        <w:t>of the Common Cup is allowed in accordance with the advice from the House of Bishops Recovery Group, but for the time being, we will not be providing wine as part of the Holy Communion service.</w:t>
      </w:r>
    </w:p>
    <w:p w14:paraId="4F428097" w14:textId="77777777" w:rsidR="00D47064" w:rsidRPr="00CA589B" w:rsidRDefault="00D47064">
      <w:pPr>
        <w:rPr>
          <w:rFonts w:eastAsia="Times New Roman"/>
        </w:rPr>
      </w:pPr>
      <w:r>
        <w:rPr>
          <w:rFonts w:eastAsia="Times New Roman"/>
          <w:color w:val="FF0000"/>
        </w:rPr>
        <w:br w:type="page"/>
      </w:r>
    </w:p>
    <w:p w14:paraId="7EE9E339" w14:textId="48E6B1F2" w:rsidR="00BE39E1" w:rsidRPr="0049350D" w:rsidRDefault="00BE39E1" w:rsidP="00BE39E1">
      <w:pPr>
        <w:spacing w:before="225" w:after="225"/>
        <w:ind w:left="284"/>
        <w:rPr>
          <w:rFonts w:eastAsia="Times New Roman"/>
        </w:rPr>
      </w:pPr>
      <w:r w:rsidRPr="0049350D">
        <w:rPr>
          <w:rFonts w:cstheme="minorHAnsi"/>
          <w:b/>
          <w:bCs/>
        </w:rPr>
        <w:lastRenderedPageBreak/>
        <w:t>Update from Version 40</w:t>
      </w:r>
    </w:p>
    <w:p w14:paraId="6DBF0E59" w14:textId="66835C57" w:rsidR="00BE39E1" w:rsidRPr="0049350D" w:rsidRDefault="00BE39E1" w:rsidP="00CA589B">
      <w:pPr>
        <w:pStyle w:val="ListParagraph"/>
        <w:numPr>
          <w:ilvl w:val="0"/>
          <w:numId w:val="66"/>
        </w:numPr>
        <w:spacing w:before="225" w:after="225"/>
        <w:contextualSpacing w:val="0"/>
        <w:rPr>
          <w:rFonts w:eastAsia="Times New Roman"/>
        </w:rPr>
      </w:pPr>
      <w:r w:rsidRPr="0049350D">
        <w:rPr>
          <w:rFonts w:eastAsia="Times New Roman"/>
        </w:rPr>
        <w:t xml:space="preserve">On </w:t>
      </w:r>
      <w:r w:rsidR="00CA589B" w:rsidRPr="0049350D">
        <w:rPr>
          <w:rFonts w:eastAsia="Times New Roman"/>
        </w:rPr>
        <w:t xml:space="preserve">30 </w:t>
      </w:r>
      <w:r w:rsidRPr="0049350D">
        <w:rPr>
          <w:rFonts w:eastAsia="Times New Roman"/>
        </w:rPr>
        <w:t xml:space="preserve">January,  </w:t>
      </w:r>
      <w:r w:rsidR="00CA589B" w:rsidRPr="0049350D">
        <w:rPr>
          <w:rFonts w:eastAsia="Times New Roman"/>
        </w:rPr>
        <w:t>no service took place at St John’s – instead a gathered service took place at St Michael’s Church in Waters Upton. The author did not attend.</w:t>
      </w:r>
    </w:p>
    <w:p w14:paraId="56ADE072" w14:textId="45701FEE" w:rsidR="00782FAD" w:rsidRPr="0049350D" w:rsidRDefault="00BE39E1" w:rsidP="009353BA">
      <w:pPr>
        <w:pStyle w:val="ListParagraph"/>
        <w:numPr>
          <w:ilvl w:val="0"/>
          <w:numId w:val="66"/>
        </w:numPr>
        <w:spacing w:before="225" w:after="225"/>
        <w:contextualSpacing w:val="0"/>
        <w:rPr>
          <w:rFonts w:eastAsia="Times New Roman"/>
        </w:rPr>
      </w:pPr>
      <w:r w:rsidRPr="0049350D">
        <w:rPr>
          <w:rFonts w:eastAsia="Times New Roman"/>
        </w:rPr>
        <w:t xml:space="preserve">On </w:t>
      </w:r>
      <w:r w:rsidR="00CA589B" w:rsidRPr="0049350D">
        <w:rPr>
          <w:rFonts w:eastAsia="Times New Roman"/>
        </w:rPr>
        <w:t xml:space="preserve">6 February, </w:t>
      </w:r>
      <w:r w:rsidRPr="0049350D">
        <w:rPr>
          <w:rFonts w:eastAsia="Times New Roman"/>
        </w:rPr>
        <w:t xml:space="preserve">a Holy Communion service took place which was attended by </w:t>
      </w:r>
      <w:r w:rsidR="008405F5" w:rsidRPr="0049350D">
        <w:rPr>
          <w:rFonts w:eastAsia="Times New Roman"/>
        </w:rPr>
        <w:t>14</w:t>
      </w:r>
      <w:r w:rsidRPr="0049350D">
        <w:rPr>
          <w:rFonts w:eastAsia="Times New Roman"/>
        </w:rPr>
        <w:t xml:space="preserve"> members of the congregation, </w:t>
      </w:r>
      <w:r w:rsidR="008405F5" w:rsidRPr="0049350D">
        <w:rPr>
          <w:rFonts w:eastAsia="Times New Roman"/>
        </w:rPr>
        <w:t>12</w:t>
      </w:r>
      <w:r w:rsidRPr="0049350D">
        <w:rPr>
          <w:rFonts w:eastAsia="Times New Roman"/>
        </w:rPr>
        <w:t xml:space="preserve"> of whom received Holy Communion</w:t>
      </w:r>
      <w:r w:rsidR="008405F5" w:rsidRPr="0049350D">
        <w:rPr>
          <w:rFonts w:eastAsia="Times New Roman"/>
        </w:rPr>
        <w:t xml:space="preserve">. </w:t>
      </w:r>
      <w:r w:rsidR="008405F5" w:rsidRPr="0049350D">
        <w:rPr>
          <w:rFonts w:eastAsia="Times New Roman"/>
          <w:u w:val="single"/>
        </w:rPr>
        <w:t xml:space="preserve">Of those 12, 11 received Holy Communion in BOTH kinds via </w:t>
      </w:r>
      <w:r w:rsidR="00583A77" w:rsidRPr="0049350D">
        <w:rPr>
          <w:rFonts w:eastAsia="Times New Roman"/>
          <w:u w:val="single"/>
        </w:rPr>
        <w:t>simultaneous administration</w:t>
      </w:r>
      <w:r w:rsidR="008405F5" w:rsidRPr="0049350D">
        <w:rPr>
          <w:rFonts w:eastAsia="Times New Roman"/>
        </w:rPr>
        <w:t>, the remaining one chose to take the wafer only.</w:t>
      </w:r>
      <w:r w:rsidRPr="0049350D">
        <w:rPr>
          <w:rFonts w:eastAsia="Times New Roman"/>
        </w:rPr>
        <w:t xml:space="preserve"> No concerns were raised at the service.</w:t>
      </w:r>
      <w:r w:rsidR="00782FAD" w:rsidRPr="0049350D">
        <w:rPr>
          <w:rFonts w:eastAsia="Times New Roman"/>
        </w:rPr>
        <w:t xml:space="preserve"> </w:t>
      </w:r>
    </w:p>
    <w:p w14:paraId="317EF7C9" w14:textId="50273455" w:rsidR="008405F5" w:rsidRPr="0049350D" w:rsidRDefault="008405F5" w:rsidP="008405F5">
      <w:pPr>
        <w:pStyle w:val="ListParagraph"/>
        <w:numPr>
          <w:ilvl w:val="0"/>
          <w:numId w:val="66"/>
        </w:numPr>
        <w:spacing w:before="225" w:after="225"/>
        <w:contextualSpacing w:val="0"/>
        <w:rPr>
          <w:rFonts w:eastAsia="Times New Roman"/>
        </w:rPr>
      </w:pPr>
      <w:r w:rsidRPr="0049350D">
        <w:rPr>
          <w:rFonts w:eastAsia="Times New Roman"/>
        </w:rPr>
        <w:t xml:space="preserve">On 13 February, a </w:t>
      </w:r>
      <w:r w:rsidR="009353BA" w:rsidRPr="0049350D">
        <w:rPr>
          <w:rFonts w:eastAsia="Times New Roman"/>
        </w:rPr>
        <w:t xml:space="preserve">non-Eucharistic Service (Morning Prayers) </w:t>
      </w:r>
      <w:r w:rsidRPr="0049350D">
        <w:rPr>
          <w:rFonts w:eastAsia="Times New Roman"/>
        </w:rPr>
        <w:t xml:space="preserve">took place which was attended by </w:t>
      </w:r>
      <w:r w:rsidR="009353BA" w:rsidRPr="0049350D">
        <w:rPr>
          <w:rFonts w:eastAsia="Times New Roman"/>
        </w:rPr>
        <w:t xml:space="preserve">10 </w:t>
      </w:r>
      <w:r w:rsidRPr="0049350D">
        <w:rPr>
          <w:rFonts w:eastAsia="Times New Roman"/>
        </w:rPr>
        <w:t>members of the congregation</w:t>
      </w:r>
      <w:r w:rsidR="009353BA" w:rsidRPr="0049350D">
        <w:rPr>
          <w:rFonts w:eastAsia="Times New Roman"/>
        </w:rPr>
        <w:t>.</w:t>
      </w:r>
      <w:r w:rsidRPr="0049350D">
        <w:rPr>
          <w:rFonts w:eastAsia="Times New Roman"/>
        </w:rPr>
        <w:t xml:space="preserve"> No concerns were raised at the service.</w:t>
      </w:r>
    </w:p>
    <w:p w14:paraId="0428340B" w14:textId="38A0DCFA" w:rsidR="00BE39E1" w:rsidRPr="0049350D" w:rsidRDefault="00BE39E1" w:rsidP="00EA17C2">
      <w:pPr>
        <w:pStyle w:val="ListParagraph"/>
        <w:numPr>
          <w:ilvl w:val="0"/>
          <w:numId w:val="66"/>
        </w:numPr>
        <w:spacing w:before="225" w:after="225"/>
        <w:contextualSpacing w:val="0"/>
        <w:rPr>
          <w:rFonts w:eastAsia="Times New Roman"/>
        </w:rPr>
      </w:pPr>
      <w:r w:rsidRPr="0049350D">
        <w:rPr>
          <w:rFonts w:eastAsia="Times New Roman"/>
        </w:rPr>
        <w:t xml:space="preserve">On </w:t>
      </w:r>
      <w:r w:rsidR="00CA589B" w:rsidRPr="0049350D">
        <w:rPr>
          <w:rFonts w:eastAsia="Times New Roman"/>
        </w:rPr>
        <w:t>27</w:t>
      </w:r>
      <w:r w:rsidRPr="0049350D">
        <w:rPr>
          <w:rFonts w:eastAsia="Times New Roman"/>
        </w:rPr>
        <w:t xml:space="preserve"> January 2022, Telford and Wrekin Council (TWC) announced the latest infection rates for the period ending 2</w:t>
      </w:r>
      <w:r w:rsidR="00CA589B" w:rsidRPr="0049350D">
        <w:rPr>
          <w:rFonts w:eastAsia="Times New Roman"/>
        </w:rPr>
        <w:t>3</w:t>
      </w:r>
      <w:r w:rsidRPr="0049350D">
        <w:rPr>
          <w:rFonts w:eastAsia="Times New Roman"/>
        </w:rPr>
        <w:t xml:space="preserve"> January. TWC stated “</w:t>
      </w:r>
      <w:r w:rsidR="00CA589B" w:rsidRPr="0049350D">
        <w:rPr>
          <w:rFonts w:eastAsia="Times New Roman"/>
        </w:rPr>
        <w:t>Local Covid-19 cases increased in the last week, with our borough recording the second highest seven-day case rate of all English Councils, as at 21 January. There were 2,814 new Covid-19 cases</w:t>
      </w:r>
      <w:r w:rsidR="0049350D" w:rsidRPr="0049350D">
        <w:rPr>
          <w:rFonts w:eastAsia="Times New Roman"/>
        </w:rPr>
        <w:t xml:space="preserve"> </w:t>
      </w:r>
      <w:r w:rsidR="00CA589B" w:rsidRPr="0049350D">
        <w:rPr>
          <w:rFonts w:eastAsia="Times New Roman"/>
        </w:rPr>
        <w:t>reported, 292 more compared to the previous week. 66 patients with Covid-19 were in local hospitals on 26 January, up from 59</w:t>
      </w:r>
      <w:r w:rsidR="002D38E7" w:rsidRPr="0049350D">
        <w:rPr>
          <w:rFonts w:eastAsia="Times New Roman"/>
        </w:rPr>
        <w:t xml:space="preserve"> </w:t>
      </w:r>
      <w:r w:rsidR="00CA589B" w:rsidRPr="0049350D">
        <w:rPr>
          <w:rFonts w:eastAsia="Times New Roman"/>
        </w:rPr>
        <w:t>patients on</w:t>
      </w:r>
      <w:r w:rsidR="002D38E7" w:rsidRPr="0049350D">
        <w:rPr>
          <w:rFonts w:eastAsia="Times New Roman"/>
        </w:rPr>
        <w:t xml:space="preserve"> </w:t>
      </w:r>
      <w:r w:rsidR="00CA589B" w:rsidRPr="0049350D">
        <w:rPr>
          <w:rFonts w:eastAsia="Times New Roman"/>
        </w:rPr>
        <w:t>19 January. Sadly, there have been</w:t>
      </w:r>
      <w:r w:rsidR="002D38E7" w:rsidRPr="0049350D">
        <w:rPr>
          <w:rFonts w:eastAsia="Times New Roman"/>
        </w:rPr>
        <w:t xml:space="preserve"> </w:t>
      </w:r>
      <w:r w:rsidR="00CA589B" w:rsidRPr="0049350D">
        <w:rPr>
          <w:rFonts w:eastAsia="Times New Roman"/>
        </w:rPr>
        <w:t>four further deaths reported within 28 days of a positive Covid-19 test. The total number of borough deaths since the start of the pandemic is 321.</w:t>
      </w:r>
    </w:p>
    <w:p w14:paraId="31AB05A9" w14:textId="495B6364" w:rsidR="00B00B03" w:rsidRPr="0049350D" w:rsidRDefault="008405F5" w:rsidP="00D60E7C">
      <w:pPr>
        <w:pStyle w:val="ListParagraph"/>
        <w:numPr>
          <w:ilvl w:val="0"/>
          <w:numId w:val="66"/>
        </w:numPr>
        <w:tabs>
          <w:tab w:val="left" w:pos="709"/>
        </w:tabs>
        <w:spacing w:before="225" w:after="225"/>
        <w:contextualSpacing w:val="0"/>
        <w:rPr>
          <w:rFonts w:cstheme="minorHAnsi"/>
          <w:b/>
          <w:bCs/>
        </w:rPr>
      </w:pPr>
      <w:r w:rsidRPr="0049350D">
        <w:rPr>
          <w:rFonts w:eastAsia="Times New Roman"/>
        </w:rPr>
        <w:t xml:space="preserve">On 3 February, </w:t>
      </w:r>
      <w:r w:rsidR="00782FAD" w:rsidRPr="0049350D">
        <w:rPr>
          <w:rFonts w:eastAsia="Times New Roman"/>
        </w:rPr>
        <w:t>Telford and Wrekin Council (TWC) announced the latest infection rates for the period ending 30 January. TWC stated “The number of new coronavirus cases in Telford and Wrekin has decreased in the last week but continues to be above the national and regional average, the latest figures show. As of 28 January, Telford and Wrekin has the tenth highest seven-day case rate nationally. There were 2,425 new Covid-19 cases reported, 773 less compared to the previous week. 58 patients with Covid-19 were in local hospitals on 2 February, down from 66 patients on 26 January. Sadly, five further deaths have been reported within 28 days of a positive Covid-19 test. The total number of borough deaths since the start of the pandemic is 326.”</w:t>
      </w:r>
    </w:p>
    <w:p w14:paraId="5200CC91" w14:textId="65B269BB" w:rsidR="009353BA" w:rsidRPr="0049350D" w:rsidRDefault="009353BA" w:rsidP="00C20117">
      <w:pPr>
        <w:pStyle w:val="ListParagraph"/>
        <w:numPr>
          <w:ilvl w:val="0"/>
          <w:numId w:val="66"/>
        </w:numPr>
        <w:tabs>
          <w:tab w:val="left" w:pos="709"/>
        </w:tabs>
        <w:spacing w:before="225" w:after="225"/>
        <w:contextualSpacing w:val="0"/>
        <w:rPr>
          <w:rFonts w:cstheme="minorHAnsi"/>
          <w:b/>
          <w:bCs/>
        </w:rPr>
      </w:pPr>
      <w:r w:rsidRPr="0049350D">
        <w:rPr>
          <w:rFonts w:eastAsia="Times New Roman"/>
        </w:rPr>
        <w:t>On 10 February, Telford and Wrekin Council (TWC) announced the latest infection rates for the period ending 6 February. TWC stated “The number of new coronavirus cases in Telford and Wrekin has fallen in the last week but remains higher than both the regional and national average, the latest figures show. There were 1,608 Covid-19 cases reported, 816 less compared to the previous week. 55 patients with Covid-19 were</w:t>
      </w:r>
      <w:r w:rsidR="00167E42">
        <w:rPr>
          <w:rFonts w:eastAsia="Times New Roman"/>
        </w:rPr>
        <w:t xml:space="preserve"> </w:t>
      </w:r>
      <w:r w:rsidRPr="0049350D">
        <w:rPr>
          <w:rFonts w:eastAsia="Times New Roman"/>
        </w:rPr>
        <w:t>in local hospitals on 9 February, down from 58 patients on 2 February. Sadly, six further deaths have been reported within 28 days of a positive Covid-19 test. The total number of borough deaths since the start of the pandemic is 332”.</w:t>
      </w:r>
    </w:p>
    <w:p w14:paraId="1AE38BB6" w14:textId="77777777" w:rsidR="0049350D" w:rsidRPr="0049350D" w:rsidRDefault="0049350D">
      <w:pPr>
        <w:rPr>
          <w:rFonts w:eastAsia="Times New Roman"/>
        </w:rPr>
      </w:pPr>
      <w:r>
        <w:rPr>
          <w:rFonts w:eastAsia="Times New Roman"/>
          <w:color w:val="FF0000"/>
        </w:rPr>
        <w:br w:type="page"/>
      </w:r>
    </w:p>
    <w:p w14:paraId="149E7400" w14:textId="44B1954B" w:rsidR="0049350D" w:rsidRPr="004429E7" w:rsidRDefault="0049350D" w:rsidP="0049350D">
      <w:pPr>
        <w:spacing w:before="225" w:after="225"/>
        <w:ind w:left="284"/>
        <w:rPr>
          <w:rFonts w:eastAsia="Times New Roman"/>
        </w:rPr>
      </w:pPr>
      <w:r w:rsidRPr="004429E7">
        <w:rPr>
          <w:rFonts w:cstheme="minorHAnsi"/>
          <w:b/>
          <w:bCs/>
          <w:color w:val="FF0000"/>
        </w:rPr>
        <w:lastRenderedPageBreak/>
        <w:t xml:space="preserve">Update from Version </w:t>
      </w:r>
      <w:r>
        <w:rPr>
          <w:rFonts w:cstheme="minorHAnsi"/>
          <w:b/>
          <w:bCs/>
          <w:color w:val="FF0000"/>
        </w:rPr>
        <w:t>41</w:t>
      </w:r>
    </w:p>
    <w:p w14:paraId="0A58299D" w14:textId="3F35B890" w:rsidR="0049350D" w:rsidRPr="009353BA" w:rsidRDefault="0049350D" w:rsidP="0049350D">
      <w:pPr>
        <w:pStyle w:val="ListParagraph"/>
        <w:numPr>
          <w:ilvl w:val="0"/>
          <w:numId w:val="68"/>
        </w:numPr>
        <w:spacing w:before="225" w:after="225"/>
        <w:contextualSpacing w:val="0"/>
        <w:rPr>
          <w:rFonts w:eastAsia="Times New Roman"/>
          <w:color w:val="FF0000"/>
        </w:rPr>
      </w:pPr>
      <w:r w:rsidRPr="009353BA">
        <w:rPr>
          <w:rFonts w:eastAsia="Times New Roman"/>
          <w:color w:val="FF0000"/>
        </w:rPr>
        <w:t xml:space="preserve">On </w:t>
      </w:r>
      <w:r w:rsidR="00167E42">
        <w:rPr>
          <w:rFonts w:eastAsia="Times New Roman"/>
          <w:color w:val="FF0000"/>
        </w:rPr>
        <w:t>20</w:t>
      </w:r>
      <w:r w:rsidRPr="009353BA">
        <w:rPr>
          <w:rFonts w:eastAsia="Times New Roman"/>
          <w:color w:val="FF0000"/>
        </w:rPr>
        <w:t xml:space="preserve"> February, a Holy Communion service took place which was attended by </w:t>
      </w:r>
      <w:r w:rsidR="0054079E">
        <w:rPr>
          <w:rFonts w:eastAsia="Times New Roman"/>
          <w:color w:val="FF0000"/>
        </w:rPr>
        <w:t>10</w:t>
      </w:r>
      <w:r w:rsidRPr="009353BA">
        <w:rPr>
          <w:rFonts w:eastAsia="Times New Roman"/>
          <w:color w:val="FF0000"/>
        </w:rPr>
        <w:t xml:space="preserve"> members of the congregation, </w:t>
      </w:r>
      <w:r w:rsidR="0054079E">
        <w:rPr>
          <w:rFonts w:eastAsia="Times New Roman"/>
          <w:color w:val="FF0000"/>
        </w:rPr>
        <w:t>9</w:t>
      </w:r>
      <w:r w:rsidRPr="009353BA">
        <w:rPr>
          <w:rFonts w:eastAsia="Times New Roman"/>
          <w:color w:val="FF0000"/>
        </w:rPr>
        <w:t xml:space="preserve"> of whom received Holy Communion</w:t>
      </w:r>
      <w:r w:rsidR="0054079E">
        <w:rPr>
          <w:rFonts w:eastAsia="Times New Roman"/>
          <w:color w:val="FF0000"/>
        </w:rPr>
        <w:t xml:space="preserve"> i</w:t>
      </w:r>
      <w:r w:rsidRPr="00583A77">
        <w:rPr>
          <w:rFonts w:eastAsia="Times New Roman"/>
          <w:color w:val="FF0000"/>
          <w:u w:val="single"/>
        </w:rPr>
        <w:t xml:space="preserve">n BOTH kinds via </w:t>
      </w:r>
      <w:r>
        <w:rPr>
          <w:rFonts w:eastAsia="Times New Roman"/>
          <w:color w:val="FF0000"/>
          <w:u w:val="single"/>
        </w:rPr>
        <w:t>simultaneous administration</w:t>
      </w:r>
      <w:r w:rsidR="0054079E">
        <w:rPr>
          <w:rFonts w:eastAsia="Times New Roman"/>
          <w:color w:val="FF0000"/>
        </w:rPr>
        <w:t xml:space="preserve">. </w:t>
      </w:r>
      <w:r w:rsidRPr="009353BA">
        <w:rPr>
          <w:rFonts w:eastAsia="Times New Roman"/>
          <w:color w:val="FF0000"/>
        </w:rPr>
        <w:t xml:space="preserve">No concerns were raised at the service. </w:t>
      </w:r>
    </w:p>
    <w:p w14:paraId="622649E2" w14:textId="21F7FBDE" w:rsidR="00C638AB" w:rsidRDefault="00C638AB" w:rsidP="008302F6">
      <w:pPr>
        <w:pStyle w:val="ListParagraph"/>
        <w:numPr>
          <w:ilvl w:val="0"/>
          <w:numId w:val="68"/>
        </w:numPr>
        <w:spacing w:before="225" w:after="225"/>
        <w:contextualSpacing w:val="0"/>
        <w:rPr>
          <w:rFonts w:eastAsia="Times New Roman"/>
          <w:color w:val="FF0000"/>
        </w:rPr>
      </w:pPr>
      <w:r>
        <w:rPr>
          <w:rFonts w:eastAsia="Times New Roman"/>
          <w:color w:val="FF0000"/>
        </w:rPr>
        <w:t>On 24 February, Russia launched a large-scale invasion of Ukraine (not connected with this risk assessment but mentioned for historical reasons)</w:t>
      </w:r>
    </w:p>
    <w:p w14:paraId="1403FE7D" w14:textId="6F426B96" w:rsidR="00180955" w:rsidRPr="0009444C" w:rsidRDefault="0049350D" w:rsidP="008302F6">
      <w:pPr>
        <w:pStyle w:val="ListParagraph"/>
        <w:numPr>
          <w:ilvl w:val="0"/>
          <w:numId w:val="68"/>
        </w:numPr>
        <w:spacing w:before="225" w:after="225"/>
        <w:contextualSpacing w:val="0"/>
        <w:rPr>
          <w:rFonts w:eastAsia="Times New Roman"/>
          <w:color w:val="FF0000"/>
        </w:rPr>
      </w:pPr>
      <w:r w:rsidRPr="00180955">
        <w:rPr>
          <w:rFonts w:eastAsia="Times New Roman"/>
          <w:color w:val="FF0000"/>
        </w:rPr>
        <w:t xml:space="preserve">On </w:t>
      </w:r>
      <w:r w:rsidR="00ED2550" w:rsidRPr="00180955">
        <w:rPr>
          <w:rFonts w:eastAsia="Times New Roman"/>
          <w:color w:val="FF0000"/>
        </w:rPr>
        <w:t>27</w:t>
      </w:r>
      <w:r w:rsidRPr="00180955">
        <w:rPr>
          <w:rFonts w:eastAsia="Times New Roman"/>
          <w:color w:val="FF0000"/>
        </w:rPr>
        <w:t xml:space="preserve"> February, a </w:t>
      </w:r>
      <w:r w:rsidR="00ED2550" w:rsidRPr="00180955">
        <w:rPr>
          <w:rFonts w:eastAsia="Times New Roman"/>
          <w:color w:val="FF0000"/>
        </w:rPr>
        <w:t xml:space="preserve">Holy Communion service took place which was attended by </w:t>
      </w:r>
      <w:r w:rsidR="0054079E">
        <w:rPr>
          <w:rFonts w:eastAsia="Times New Roman"/>
          <w:color w:val="FF0000"/>
        </w:rPr>
        <w:t>5</w:t>
      </w:r>
      <w:r w:rsidR="00ED2550" w:rsidRPr="00180955">
        <w:rPr>
          <w:rFonts w:eastAsia="Times New Roman"/>
          <w:color w:val="FF0000"/>
        </w:rPr>
        <w:t xml:space="preserve"> members of the congregation, </w:t>
      </w:r>
      <w:r w:rsidR="0054079E">
        <w:rPr>
          <w:rFonts w:eastAsia="Times New Roman"/>
          <w:color w:val="FF0000"/>
        </w:rPr>
        <w:t>4</w:t>
      </w:r>
      <w:r w:rsidR="00ED2550" w:rsidRPr="00180955">
        <w:rPr>
          <w:rFonts w:eastAsia="Times New Roman"/>
          <w:color w:val="FF0000"/>
        </w:rPr>
        <w:t xml:space="preserve"> of whom received Holy Communion</w:t>
      </w:r>
      <w:r w:rsidR="00ED2550" w:rsidRPr="00180955">
        <w:rPr>
          <w:rFonts w:eastAsia="Times New Roman"/>
          <w:color w:val="FF0000"/>
          <w:u w:val="single"/>
        </w:rPr>
        <w:t xml:space="preserve"> </w:t>
      </w:r>
      <w:r w:rsidR="00ED2550" w:rsidRPr="0054079E">
        <w:rPr>
          <w:rFonts w:eastAsia="Times New Roman"/>
          <w:color w:val="FF0000"/>
        </w:rPr>
        <w:t xml:space="preserve">in </w:t>
      </w:r>
      <w:r w:rsidR="0054079E" w:rsidRPr="0054079E">
        <w:rPr>
          <w:rFonts w:eastAsia="Times New Roman"/>
          <w:color w:val="FF0000"/>
        </w:rPr>
        <w:t xml:space="preserve">both </w:t>
      </w:r>
      <w:r w:rsidR="00ED2550" w:rsidRPr="0054079E">
        <w:rPr>
          <w:rFonts w:eastAsia="Times New Roman"/>
          <w:color w:val="FF0000"/>
        </w:rPr>
        <w:t>kinds via simultaneous administration</w:t>
      </w:r>
      <w:r w:rsidR="0054079E">
        <w:rPr>
          <w:rFonts w:eastAsia="Times New Roman"/>
          <w:color w:val="FF0000"/>
        </w:rPr>
        <w:t>.</w:t>
      </w:r>
      <w:r w:rsidR="00ED2550" w:rsidRPr="00180955">
        <w:rPr>
          <w:rFonts w:eastAsia="Times New Roman"/>
          <w:color w:val="FF0000"/>
        </w:rPr>
        <w:t xml:space="preserve"> No </w:t>
      </w:r>
      <w:r w:rsidR="00ED2550" w:rsidRPr="0009444C">
        <w:rPr>
          <w:rFonts w:eastAsia="Times New Roman"/>
          <w:color w:val="FF0000"/>
        </w:rPr>
        <w:t>concerns were raised at the service.</w:t>
      </w:r>
    </w:p>
    <w:p w14:paraId="286E3F85" w14:textId="002BF060" w:rsidR="0009444C" w:rsidRPr="0009444C" w:rsidRDefault="0009444C" w:rsidP="008302F6">
      <w:pPr>
        <w:pStyle w:val="ListParagraph"/>
        <w:numPr>
          <w:ilvl w:val="0"/>
          <w:numId w:val="68"/>
        </w:numPr>
        <w:spacing w:before="225" w:after="225"/>
        <w:contextualSpacing w:val="0"/>
        <w:rPr>
          <w:rFonts w:eastAsia="Times New Roman"/>
          <w:color w:val="FF0000"/>
        </w:rPr>
      </w:pPr>
      <w:r w:rsidRPr="0009444C">
        <w:rPr>
          <w:rFonts w:eastAsia="Times New Roman"/>
          <w:color w:val="FF0000"/>
        </w:rPr>
        <w:t xml:space="preserve">On 28 February, we said goodbye to our friend, </w:t>
      </w:r>
      <w:r>
        <w:rPr>
          <w:rFonts w:eastAsia="Times New Roman"/>
          <w:color w:val="FF0000"/>
        </w:rPr>
        <w:t>Barbara Woolley</w:t>
      </w:r>
      <w:r w:rsidRPr="0009444C">
        <w:rPr>
          <w:rFonts w:eastAsia="Times New Roman"/>
          <w:color w:val="FF0000"/>
        </w:rPr>
        <w:t xml:space="preserve">, who died on </w:t>
      </w:r>
      <w:r>
        <w:rPr>
          <w:rFonts w:eastAsia="Times New Roman"/>
          <w:color w:val="FF0000"/>
        </w:rPr>
        <w:t>8 February</w:t>
      </w:r>
      <w:r w:rsidRPr="0009444C">
        <w:rPr>
          <w:rFonts w:eastAsia="Times New Roman"/>
          <w:color w:val="FF0000"/>
        </w:rPr>
        <w:t xml:space="preserve"> 202</w:t>
      </w:r>
      <w:r>
        <w:rPr>
          <w:rFonts w:eastAsia="Times New Roman"/>
          <w:color w:val="FF0000"/>
        </w:rPr>
        <w:t>2</w:t>
      </w:r>
      <w:r w:rsidRPr="0009444C">
        <w:rPr>
          <w:rFonts w:eastAsia="Times New Roman"/>
          <w:color w:val="FF0000"/>
        </w:rPr>
        <w:t xml:space="preserve"> aged </w:t>
      </w:r>
      <w:r>
        <w:rPr>
          <w:rFonts w:eastAsia="Times New Roman"/>
          <w:color w:val="FF0000"/>
        </w:rPr>
        <w:t>83</w:t>
      </w:r>
      <w:r w:rsidRPr="0009444C">
        <w:rPr>
          <w:rFonts w:eastAsia="Times New Roman"/>
          <w:color w:val="FF0000"/>
        </w:rPr>
        <w:t xml:space="preserve"> years</w:t>
      </w:r>
    </w:p>
    <w:p w14:paraId="4E0BBDD0" w14:textId="2588D7F2" w:rsidR="00180955" w:rsidRPr="00180955" w:rsidRDefault="00180955" w:rsidP="00987F4C">
      <w:pPr>
        <w:pStyle w:val="ListParagraph"/>
        <w:numPr>
          <w:ilvl w:val="0"/>
          <w:numId w:val="68"/>
        </w:numPr>
        <w:spacing w:before="225" w:after="225"/>
        <w:contextualSpacing w:val="0"/>
        <w:rPr>
          <w:rFonts w:eastAsia="Times New Roman"/>
          <w:color w:val="FF0000"/>
        </w:rPr>
      </w:pPr>
      <w:r w:rsidRPr="00180955">
        <w:rPr>
          <w:rFonts w:eastAsia="Times New Roman"/>
          <w:color w:val="FF0000"/>
        </w:rPr>
        <w:t xml:space="preserve">On 6 March, a Holy Communion service took place which was attended by </w:t>
      </w:r>
      <w:r w:rsidR="0054079E">
        <w:rPr>
          <w:rFonts w:eastAsia="Times New Roman"/>
          <w:color w:val="FF0000"/>
        </w:rPr>
        <w:t>8</w:t>
      </w:r>
      <w:r w:rsidRPr="00180955">
        <w:rPr>
          <w:rFonts w:eastAsia="Times New Roman"/>
          <w:color w:val="FF0000"/>
        </w:rPr>
        <w:t xml:space="preserve"> members of the congregation, </w:t>
      </w:r>
      <w:r w:rsidR="0054079E">
        <w:rPr>
          <w:rFonts w:eastAsia="Times New Roman"/>
          <w:color w:val="FF0000"/>
        </w:rPr>
        <w:t>7</w:t>
      </w:r>
      <w:r w:rsidRPr="00180955">
        <w:rPr>
          <w:rFonts w:eastAsia="Times New Roman"/>
          <w:color w:val="FF0000"/>
        </w:rPr>
        <w:t xml:space="preserve"> of whom received Holy Communion</w:t>
      </w:r>
      <w:r w:rsidR="0054079E">
        <w:rPr>
          <w:rFonts w:eastAsia="Times New Roman"/>
          <w:color w:val="FF0000"/>
        </w:rPr>
        <w:t xml:space="preserve"> </w:t>
      </w:r>
      <w:r w:rsidRPr="00180955">
        <w:rPr>
          <w:rFonts w:eastAsia="Times New Roman"/>
          <w:color w:val="FF0000"/>
          <w:u w:val="single"/>
        </w:rPr>
        <w:t xml:space="preserve">in </w:t>
      </w:r>
      <w:r w:rsidR="0054079E" w:rsidRPr="00B2350E">
        <w:rPr>
          <w:rFonts w:eastAsia="Times New Roman"/>
          <w:color w:val="FF0000"/>
        </w:rPr>
        <w:t xml:space="preserve">both </w:t>
      </w:r>
      <w:r w:rsidRPr="00B2350E">
        <w:rPr>
          <w:rFonts w:eastAsia="Times New Roman"/>
          <w:color w:val="FF0000"/>
        </w:rPr>
        <w:t xml:space="preserve">kinds via the Common Cup </w:t>
      </w:r>
      <w:r w:rsidR="0054079E" w:rsidRPr="00B2350E">
        <w:rPr>
          <w:rFonts w:eastAsia="Times New Roman"/>
          <w:color w:val="FF0000"/>
        </w:rPr>
        <w:t>(</w:t>
      </w:r>
      <w:r w:rsidR="0054079E" w:rsidRPr="00B2350E">
        <w:rPr>
          <w:rFonts w:eastAsia="Times New Roman"/>
          <w:color w:val="FF0000"/>
          <w:u w:val="single"/>
        </w:rPr>
        <w:t>for the first time since March 2020</w:t>
      </w:r>
      <w:r w:rsidR="00B2350E" w:rsidRPr="00B2350E">
        <w:rPr>
          <w:rFonts w:eastAsia="Times New Roman"/>
          <w:color w:val="FF0000"/>
        </w:rPr>
        <w:t xml:space="preserve">) </w:t>
      </w:r>
      <w:r w:rsidRPr="00B2350E">
        <w:rPr>
          <w:rFonts w:eastAsia="Times New Roman"/>
          <w:color w:val="FF0000"/>
        </w:rPr>
        <w:t>or simultaneous administration</w:t>
      </w:r>
      <w:r w:rsidR="00B2350E">
        <w:rPr>
          <w:rFonts w:eastAsia="Times New Roman"/>
          <w:color w:val="FF0000"/>
        </w:rPr>
        <w:t>.</w:t>
      </w:r>
      <w:r w:rsidRPr="00180955">
        <w:rPr>
          <w:rFonts w:eastAsia="Times New Roman"/>
          <w:color w:val="FF0000"/>
        </w:rPr>
        <w:t xml:space="preserve"> No concerns were raised at the service.</w:t>
      </w:r>
    </w:p>
    <w:p w14:paraId="2009835D" w14:textId="67EB0E38" w:rsidR="00FA37F3" w:rsidRPr="00FA37F3" w:rsidRDefault="0049350D" w:rsidP="00376B39">
      <w:pPr>
        <w:pStyle w:val="ListParagraph"/>
        <w:numPr>
          <w:ilvl w:val="0"/>
          <w:numId w:val="68"/>
        </w:numPr>
        <w:spacing w:before="225" w:after="225"/>
        <w:contextualSpacing w:val="0"/>
        <w:rPr>
          <w:rFonts w:eastAsia="Times New Roman"/>
          <w:color w:val="FF0000"/>
        </w:rPr>
      </w:pPr>
      <w:r w:rsidRPr="00FA37F3">
        <w:rPr>
          <w:rFonts w:eastAsia="Times New Roman"/>
          <w:color w:val="FF0000"/>
        </w:rPr>
        <w:t xml:space="preserve">On </w:t>
      </w:r>
      <w:r w:rsidR="00180955" w:rsidRPr="00FA37F3">
        <w:rPr>
          <w:rFonts w:eastAsia="Times New Roman"/>
          <w:color w:val="FF0000"/>
        </w:rPr>
        <w:t>17 February</w:t>
      </w:r>
      <w:r w:rsidRPr="00FA37F3">
        <w:rPr>
          <w:rFonts w:eastAsia="Times New Roman"/>
          <w:color w:val="FF0000"/>
        </w:rPr>
        <w:t xml:space="preserve">2022, Telford and Wrekin Council (TWC) announced the latest infection rates for the period ending </w:t>
      </w:r>
      <w:r w:rsidR="00180955" w:rsidRPr="00FA37F3">
        <w:rPr>
          <w:rFonts w:eastAsia="Times New Roman"/>
          <w:color w:val="FF0000"/>
        </w:rPr>
        <w:t>1</w:t>
      </w:r>
      <w:r w:rsidRPr="00FA37F3">
        <w:rPr>
          <w:rFonts w:eastAsia="Times New Roman"/>
          <w:color w:val="FF0000"/>
        </w:rPr>
        <w:t xml:space="preserve">3 </w:t>
      </w:r>
      <w:r w:rsidR="00180955" w:rsidRPr="00FA37F3">
        <w:rPr>
          <w:rFonts w:eastAsia="Times New Roman"/>
          <w:color w:val="FF0000"/>
        </w:rPr>
        <w:t>February</w:t>
      </w:r>
      <w:r w:rsidRPr="00FA37F3">
        <w:rPr>
          <w:rFonts w:eastAsia="Times New Roman"/>
          <w:color w:val="FF0000"/>
        </w:rPr>
        <w:t>. TWC stated “</w:t>
      </w:r>
      <w:r w:rsidR="00FA37F3" w:rsidRPr="00FA37F3">
        <w:rPr>
          <w:rFonts w:eastAsia="Times New Roman"/>
          <w:color w:val="FF0000"/>
        </w:rPr>
        <w:t>The number of new coronavirus cases in Telford and Wrekin has again fallen in the last week bu</w:t>
      </w:r>
      <w:r w:rsidR="00FA37F3">
        <w:rPr>
          <w:rFonts w:eastAsia="Times New Roman"/>
          <w:color w:val="FF0000"/>
        </w:rPr>
        <w:t xml:space="preserve">t </w:t>
      </w:r>
      <w:r w:rsidR="00FA37F3" w:rsidRPr="00FA37F3">
        <w:rPr>
          <w:rFonts w:eastAsia="Times New Roman"/>
          <w:color w:val="FF0000"/>
        </w:rPr>
        <w:t>remains higher than both the regional and national average, the latest figures show. There were 1,066 new Covid-19 cases reported,</w:t>
      </w:r>
      <w:r w:rsidR="00FA37F3">
        <w:rPr>
          <w:rFonts w:eastAsia="Times New Roman"/>
          <w:color w:val="FF0000"/>
        </w:rPr>
        <w:t xml:space="preserve"> </w:t>
      </w:r>
      <w:r w:rsidR="00FA37F3" w:rsidRPr="00FA37F3">
        <w:rPr>
          <w:rFonts w:eastAsia="Times New Roman"/>
          <w:color w:val="FF0000"/>
        </w:rPr>
        <w:t>544 less compared to the previous week. 43 patients with Covid-19 were</w:t>
      </w:r>
      <w:r w:rsidR="00FA37F3">
        <w:rPr>
          <w:rFonts w:eastAsia="Times New Roman"/>
          <w:color w:val="FF0000"/>
        </w:rPr>
        <w:t xml:space="preserve"> </w:t>
      </w:r>
      <w:r w:rsidR="00FA37F3" w:rsidRPr="00FA37F3">
        <w:rPr>
          <w:rFonts w:eastAsia="Times New Roman"/>
          <w:color w:val="FF0000"/>
        </w:rPr>
        <w:t>in local hospitals on</w:t>
      </w:r>
      <w:r w:rsidR="00FA37F3">
        <w:rPr>
          <w:rFonts w:eastAsia="Times New Roman"/>
          <w:color w:val="FF0000"/>
        </w:rPr>
        <w:t xml:space="preserve"> </w:t>
      </w:r>
      <w:r w:rsidR="00FA37F3" w:rsidRPr="00FA37F3">
        <w:rPr>
          <w:rFonts w:eastAsia="Times New Roman"/>
          <w:color w:val="FF0000"/>
        </w:rPr>
        <w:t>16 February, down from 55 patients on 9</w:t>
      </w:r>
      <w:r w:rsidR="00FA37F3">
        <w:rPr>
          <w:rFonts w:eastAsia="Times New Roman"/>
          <w:color w:val="FF0000"/>
        </w:rPr>
        <w:t xml:space="preserve"> </w:t>
      </w:r>
      <w:r w:rsidR="00FA37F3" w:rsidRPr="00FA37F3">
        <w:rPr>
          <w:rFonts w:eastAsia="Times New Roman"/>
          <w:color w:val="FF0000"/>
        </w:rPr>
        <w:t>February. Sadly, six further deaths have been reported within 28 days of a positive Covid-19 test. The total number of borough deaths since the start of the pandemic is 338.</w:t>
      </w:r>
    </w:p>
    <w:p w14:paraId="7CD6AEAF" w14:textId="0329982C" w:rsidR="00FA37F3" w:rsidRPr="00FA37F3" w:rsidRDefault="0049350D" w:rsidP="008571B9">
      <w:pPr>
        <w:pStyle w:val="ListParagraph"/>
        <w:numPr>
          <w:ilvl w:val="0"/>
          <w:numId w:val="68"/>
        </w:numPr>
        <w:spacing w:before="225" w:after="225"/>
        <w:contextualSpacing w:val="0"/>
        <w:rPr>
          <w:rFonts w:eastAsia="Times New Roman"/>
          <w:color w:val="FF0000"/>
        </w:rPr>
      </w:pPr>
      <w:r w:rsidRPr="00FA37F3">
        <w:rPr>
          <w:rFonts w:eastAsia="Times New Roman"/>
          <w:color w:val="FF0000"/>
        </w:rPr>
        <w:t xml:space="preserve">On </w:t>
      </w:r>
      <w:r w:rsidR="00FA37F3" w:rsidRPr="00FA37F3">
        <w:rPr>
          <w:rFonts w:eastAsia="Times New Roman"/>
          <w:color w:val="FF0000"/>
        </w:rPr>
        <w:t>24</w:t>
      </w:r>
      <w:r w:rsidRPr="00FA37F3">
        <w:rPr>
          <w:rFonts w:eastAsia="Times New Roman"/>
          <w:color w:val="FF0000"/>
        </w:rPr>
        <w:t xml:space="preserve"> February, Telford and Wrekin Council (TWC) announced the latest infection rates for the period ending </w:t>
      </w:r>
      <w:r w:rsidR="00FA37F3" w:rsidRPr="00FA37F3">
        <w:rPr>
          <w:rFonts w:eastAsia="Times New Roman"/>
          <w:color w:val="FF0000"/>
        </w:rPr>
        <w:t>20 February</w:t>
      </w:r>
      <w:r w:rsidRPr="00FA37F3">
        <w:rPr>
          <w:rFonts w:eastAsia="Times New Roman"/>
          <w:color w:val="FF0000"/>
        </w:rPr>
        <w:t>. TWC stated “</w:t>
      </w:r>
      <w:r w:rsidR="00FA37F3" w:rsidRPr="00FA37F3">
        <w:rPr>
          <w:rFonts w:eastAsia="Times New Roman"/>
          <w:color w:val="FF0000"/>
        </w:rPr>
        <w:t>The number of new coronavirus cases in Telford and Wrekin has fallen for the fifth week in a row. There were 693 Covid-19 cases reported, 380 less compared to the previous week. There were 43 patients with Covid-19 in local hospitals on 23 February, equal to the 43 patients on 16 February. Sadly, one further death has been reported within 28 days of a positive Covid-19 test. The total number of borough deaths since the start of the pandemic is 339</w:t>
      </w:r>
      <w:r w:rsidR="00FA37F3">
        <w:rPr>
          <w:rFonts w:eastAsia="Times New Roman"/>
          <w:color w:val="FF0000"/>
        </w:rPr>
        <w:t>”</w:t>
      </w:r>
      <w:r w:rsidR="00FA37F3" w:rsidRPr="00FA37F3">
        <w:rPr>
          <w:rFonts w:eastAsia="Times New Roman"/>
          <w:color w:val="FF0000"/>
        </w:rPr>
        <w:t>.</w:t>
      </w:r>
    </w:p>
    <w:p w14:paraId="1BB808B8" w14:textId="5BA55C61" w:rsidR="0049350D" w:rsidRPr="00F02DC4" w:rsidRDefault="0049350D" w:rsidP="00201273">
      <w:pPr>
        <w:pStyle w:val="ListParagraph"/>
        <w:numPr>
          <w:ilvl w:val="0"/>
          <w:numId w:val="68"/>
        </w:numPr>
        <w:spacing w:before="225" w:after="225"/>
        <w:contextualSpacing w:val="0"/>
        <w:rPr>
          <w:rFonts w:cstheme="minorHAnsi"/>
          <w:b/>
          <w:bCs/>
        </w:rPr>
      </w:pPr>
      <w:r w:rsidRPr="00F02DC4">
        <w:rPr>
          <w:rFonts w:eastAsia="Times New Roman"/>
          <w:color w:val="FF0000"/>
        </w:rPr>
        <w:t xml:space="preserve">On </w:t>
      </w:r>
      <w:r w:rsidR="00FA37F3" w:rsidRPr="00F02DC4">
        <w:rPr>
          <w:rFonts w:eastAsia="Times New Roman"/>
          <w:color w:val="FF0000"/>
        </w:rPr>
        <w:t xml:space="preserve">3 March, </w:t>
      </w:r>
      <w:r w:rsidRPr="00F02DC4">
        <w:rPr>
          <w:rFonts w:eastAsia="Times New Roman"/>
          <w:color w:val="FF0000"/>
        </w:rPr>
        <w:t xml:space="preserve">Telford and Wrekin Council (TWC) announced the latest infection rates for the period ending </w:t>
      </w:r>
      <w:r w:rsidR="00FA37F3" w:rsidRPr="00F02DC4">
        <w:rPr>
          <w:rFonts w:eastAsia="Times New Roman"/>
          <w:color w:val="FF0000"/>
        </w:rPr>
        <w:t>27</w:t>
      </w:r>
      <w:r w:rsidRPr="00F02DC4">
        <w:rPr>
          <w:rFonts w:eastAsia="Times New Roman"/>
          <w:color w:val="FF0000"/>
        </w:rPr>
        <w:t xml:space="preserve"> February. TWC stated “</w:t>
      </w:r>
      <w:r w:rsidR="00F02DC4" w:rsidRPr="00F02DC4">
        <w:rPr>
          <w:rFonts w:eastAsia="Times New Roman"/>
          <w:color w:val="FF0000"/>
        </w:rPr>
        <w:t>The number of new coronavirus cases in Telford and Wrekin has again fallen for the sixth week in a row, the latest figures show. There were</w:t>
      </w:r>
      <w:r w:rsidR="00F02DC4">
        <w:rPr>
          <w:rFonts w:eastAsia="Times New Roman"/>
          <w:color w:val="FF0000"/>
        </w:rPr>
        <w:t xml:space="preserve"> </w:t>
      </w:r>
      <w:r w:rsidR="00F02DC4" w:rsidRPr="00F02DC4">
        <w:rPr>
          <w:rFonts w:eastAsia="Times New Roman"/>
          <w:color w:val="FF0000"/>
        </w:rPr>
        <w:t>505 Covid-19 cases reported,</w:t>
      </w:r>
      <w:r w:rsidR="00F02DC4">
        <w:rPr>
          <w:rFonts w:eastAsia="Times New Roman"/>
          <w:color w:val="FF0000"/>
        </w:rPr>
        <w:t xml:space="preserve"> </w:t>
      </w:r>
      <w:r w:rsidR="00F02DC4" w:rsidRPr="00F02DC4">
        <w:rPr>
          <w:rFonts w:eastAsia="Times New Roman"/>
          <w:color w:val="FF0000"/>
        </w:rPr>
        <w:t>188 less compared to the previous week. There were 49 patients with Covid-19 in local hospitals on 2 March, compared to</w:t>
      </w:r>
      <w:r w:rsidR="00F02DC4">
        <w:rPr>
          <w:rFonts w:eastAsia="Times New Roman"/>
          <w:color w:val="FF0000"/>
        </w:rPr>
        <w:t xml:space="preserve"> </w:t>
      </w:r>
      <w:r w:rsidR="00F02DC4" w:rsidRPr="00F02DC4">
        <w:rPr>
          <w:rFonts w:eastAsia="Times New Roman"/>
          <w:color w:val="FF0000"/>
        </w:rPr>
        <w:t>43 patients on 23 February. Sadly, four</w:t>
      </w:r>
      <w:r w:rsidR="00F02DC4">
        <w:rPr>
          <w:rFonts w:eastAsia="Times New Roman"/>
          <w:color w:val="FF0000"/>
        </w:rPr>
        <w:t xml:space="preserve"> </w:t>
      </w:r>
      <w:r w:rsidR="00F02DC4" w:rsidRPr="00F02DC4">
        <w:rPr>
          <w:rFonts w:eastAsia="Times New Roman"/>
          <w:color w:val="FF0000"/>
        </w:rPr>
        <w:t>further deaths have been reported within 28 days of a positive Covid-19 test. The total number of borough deaths since the start of the pandemic is 343”</w:t>
      </w:r>
      <w:r w:rsidRPr="00F02DC4">
        <w:rPr>
          <w:rFonts w:eastAsia="Times New Roman"/>
          <w:color w:val="FF0000"/>
        </w:rPr>
        <w:t>.</w:t>
      </w:r>
    </w:p>
    <w:p w14:paraId="40C2F2D3" w14:textId="30B13126" w:rsidR="00C83EEA" w:rsidRDefault="0049350D" w:rsidP="0009444C">
      <w:pPr>
        <w:tabs>
          <w:tab w:val="left" w:pos="709"/>
        </w:tabs>
        <w:spacing w:before="225" w:after="225"/>
        <w:ind w:left="284"/>
        <w:rPr>
          <w:rFonts w:eastAsia="Times New Roman"/>
          <w:color w:val="FF0000"/>
        </w:rPr>
      </w:pPr>
      <w:r w:rsidRPr="00C83EEA">
        <w:rPr>
          <w:rFonts w:eastAsia="Times New Roman"/>
          <w:color w:val="FF0000"/>
        </w:rPr>
        <w:t xml:space="preserve">The latest graph </w:t>
      </w:r>
      <w:r>
        <w:rPr>
          <w:rFonts w:eastAsia="Times New Roman"/>
          <w:color w:val="FF0000"/>
        </w:rPr>
        <w:t>charting the number of Covid-19 cases i</w:t>
      </w:r>
      <w:r w:rsidRPr="00C83EEA">
        <w:rPr>
          <w:rFonts w:eastAsia="Times New Roman"/>
          <w:color w:val="FF0000"/>
        </w:rPr>
        <w:t>s on the next page.</w:t>
      </w:r>
      <w:r w:rsidR="00C83EEA">
        <w:rPr>
          <w:rFonts w:eastAsia="Times New Roman"/>
          <w:color w:val="FF0000"/>
        </w:rPr>
        <w:br w:type="page"/>
      </w:r>
    </w:p>
    <w:p w14:paraId="06BACAF7" w14:textId="39D14A44" w:rsidR="009353BA" w:rsidRPr="00C83EEA" w:rsidRDefault="00F02DC4" w:rsidP="00C83EEA">
      <w:pPr>
        <w:tabs>
          <w:tab w:val="left" w:pos="709"/>
        </w:tabs>
        <w:spacing w:before="225" w:after="225"/>
        <w:ind w:left="284"/>
        <w:rPr>
          <w:rFonts w:cstheme="minorHAnsi"/>
          <w:b/>
          <w:bCs/>
        </w:rPr>
      </w:pPr>
      <w:r>
        <w:rPr>
          <w:noProof/>
        </w:rPr>
        <w:lastRenderedPageBreak/>
        <w:drawing>
          <wp:inline distT="0" distB="0" distL="0" distR="0" wp14:anchorId="2D1AD4A4" wp14:editId="71B74DEE">
            <wp:extent cx="9086850" cy="3226435"/>
            <wp:effectExtent l="0" t="0" r="0" b="12065"/>
            <wp:docPr id="1" name="Chart 1">
              <a:extLst xmlns:a="http://schemas.openxmlformats.org/drawingml/2006/main">
                <a:ext uri="{FF2B5EF4-FFF2-40B4-BE49-F238E27FC236}">
                  <a16:creationId xmlns:a16="http://schemas.microsoft.com/office/drawing/2014/main" id="{ABC8B45F-0C39-4ACF-9C51-42AEC5C7B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334EBB" w14:textId="4246D01F" w:rsidR="00D14CCB" w:rsidRDefault="00D14CCB" w:rsidP="00261BCE">
      <w:pPr>
        <w:ind w:left="-284"/>
        <w:rPr>
          <w:rFonts w:cstheme="minorHAnsi"/>
          <w:b/>
          <w:bCs/>
        </w:rPr>
      </w:pPr>
      <w:r w:rsidRPr="007C0F6B">
        <w:rPr>
          <w:rFonts w:cstheme="minorHAnsi"/>
          <w:b/>
          <w:bCs/>
        </w:rPr>
        <w:br w:type="page"/>
      </w:r>
    </w:p>
    <w:p w14:paraId="7465ED41" w14:textId="36CE58D9" w:rsidR="00165998" w:rsidRPr="00A376F6" w:rsidRDefault="00165998" w:rsidP="00267838">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lastRenderedPageBreak/>
        <w:t>Risk assessment template</w:t>
      </w:r>
    </w:p>
    <w:p w14:paraId="2B01EE91" w14:textId="0429E85A" w:rsidR="00A9731A" w:rsidRPr="00A376F6" w:rsidRDefault="00A9731A" w:rsidP="00267838">
      <w:pPr>
        <w:pStyle w:val="Default"/>
        <w:rPr>
          <w:rFonts w:asciiTheme="minorHAnsi" w:hAnsiTheme="minorHAnsi" w:cstheme="minorHAnsi"/>
          <w:b/>
          <w:bCs/>
          <w:color w:val="auto"/>
          <w:sz w:val="22"/>
          <w:szCs w:val="22"/>
        </w:rPr>
      </w:pPr>
    </w:p>
    <w:tbl>
      <w:tblPr>
        <w:tblStyle w:val="TableGrid"/>
        <w:tblW w:w="13036" w:type="dxa"/>
        <w:tblLook w:val="04A0" w:firstRow="1" w:lastRow="0" w:firstColumn="1" w:lastColumn="0" w:noHBand="0" w:noVBand="1"/>
      </w:tblPr>
      <w:tblGrid>
        <w:gridCol w:w="3072"/>
        <w:gridCol w:w="4752"/>
        <w:gridCol w:w="3370"/>
        <w:gridCol w:w="1842"/>
      </w:tblGrid>
      <w:tr w:rsidR="007352FA" w:rsidRPr="00A376F6" w14:paraId="4B9173DF" w14:textId="77777777" w:rsidTr="003737E3">
        <w:trPr>
          <w:trHeight w:val="630"/>
        </w:trPr>
        <w:tc>
          <w:tcPr>
            <w:tcW w:w="3072" w:type="dxa"/>
            <w:vAlign w:val="center"/>
          </w:tcPr>
          <w:p w14:paraId="02677162" w14:textId="2C160B25" w:rsidR="007352FA" w:rsidRPr="00A376F6" w:rsidRDefault="007352FA" w:rsidP="00C77881">
            <w:pPr>
              <w:rPr>
                <w:rFonts w:cstheme="minorHAnsi"/>
                <w:b/>
                <w:bCs/>
                <w:sz w:val="24"/>
                <w:szCs w:val="24"/>
              </w:rPr>
            </w:pPr>
            <w:r w:rsidRPr="00A376F6">
              <w:rPr>
                <w:rFonts w:cstheme="minorHAnsi"/>
                <w:b/>
                <w:bCs/>
                <w:sz w:val="24"/>
                <w:szCs w:val="24"/>
              </w:rPr>
              <w:t>Church:</w:t>
            </w:r>
          </w:p>
          <w:p w14:paraId="64B64C27" w14:textId="397FD8D9" w:rsidR="00E16390" w:rsidRPr="00A376F6" w:rsidRDefault="00F66CA4" w:rsidP="00C77881">
            <w:pPr>
              <w:rPr>
                <w:rFonts w:cstheme="minorHAnsi"/>
                <w:b/>
                <w:bCs/>
                <w:sz w:val="24"/>
                <w:szCs w:val="24"/>
              </w:rPr>
            </w:pPr>
            <w:r w:rsidRPr="00A376F6">
              <w:rPr>
                <w:rFonts w:cstheme="minorHAnsi"/>
                <w:b/>
                <w:bCs/>
                <w:sz w:val="24"/>
                <w:szCs w:val="24"/>
              </w:rPr>
              <w:t>St John the Baptist, Great Bolas, (Bolas Magna), Telford, TF6 6PQ</w:t>
            </w:r>
          </w:p>
          <w:p w14:paraId="76C7D36C" w14:textId="088F7425" w:rsidR="00E16390" w:rsidRPr="00A376F6" w:rsidRDefault="00E16390" w:rsidP="00C77881">
            <w:pPr>
              <w:rPr>
                <w:rFonts w:cstheme="minorHAnsi"/>
                <w:b/>
                <w:bCs/>
                <w:sz w:val="24"/>
                <w:szCs w:val="24"/>
              </w:rPr>
            </w:pPr>
          </w:p>
        </w:tc>
        <w:tc>
          <w:tcPr>
            <w:tcW w:w="4752" w:type="dxa"/>
            <w:vAlign w:val="center"/>
          </w:tcPr>
          <w:p w14:paraId="14738B4A" w14:textId="77777777" w:rsidR="007352FA" w:rsidRPr="00A376F6" w:rsidRDefault="00E16390" w:rsidP="00C77881">
            <w:pPr>
              <w:rPr>
                <w:rFonts w:cstheme="minorHAnsi"/>
                <w:b/>
                <w:bCs/>
                <w:sz w:val="24"/>
                <w:szCs w:val="24"/>
              </w:rPr>
            </w:pPr>
            <w:r w:rsidRPr="00A376F6">
              <w:rPr>
                <w:rFonts w:cstheme="minorHAnsi"/>
                <w:b/>
                <w:bCs/>
                <w:sz w:val="24"/>
                <w:szCs w:val="24"/>
              </w:rPr>
              <w:t xml:space="preserve">Assessor’s </w:t>
            </w:r>
            <w:r w:rsidR="00E33E6D" w:rsidRPr="00A376F6">
              <w:rPr>
                <w:rFonts w:cstheme="minorHAnsi"/>
                <w:b/>
                <w:bCs/>
                <w:sz w:val="24"/>
                <w:szCs w:val="24"/>
              </w:rPr>
              <w:t>name:</w:t>
            </w:r>
          </w:p>
          <w:p w14:paraId="23A9A460" w14:textId="651342B0" w:rsidR="00E16390" w:rsidRPr="00A376F6" w:rsidRDefault="00F66CA4" w:rsidP="009B3A7F">
            <w:pPr>
              <w:rPr>
                <w:rFonts w:cstheme="minorHAnsi"/>
                <w:b/>
                <w:bCs/>
                <w:sz w:val="24"/>
                <w:szCs w:val="24"/>
              </w:rPr>
            </w:pPr>
            <w:r w:rsidRPr="00A376F6">
              <w:rPr>
                <w:rFonts w:cstheme="minorHAnsi"/>
                <w:b/>
                <w:bCs/>
                <w:sz w:val="24"/>
                <w:szCs w:val="24"/>
              </w:rPr>
              <w:t>Ray Hughes</w:t>
            </w:r>
          </w:p>
        </w:tc>
        <w:tc>
          <w:tcPr>
            <w:tcW w:w="3370" w:type="dxa"/>
            <w:vAlign w:val="center"/>
          </w:tcPr>
          <w:p w14:paraId="0D1D7412" w14:textId="77777777" w:rsidR="007352FA" w:rsidRPr="00A376F6" w:rsidRDefault="007352FA" w:rsidP="00C77881">
            <w:pPr>
              <w:rPr>
                <w:rFonts w:cstheme="minorHAnsi"/>
                <w:b/>
                <w:bCs/>
                <w:sz w:val="24"/>
                <w:szCs w:val="24"/>
              </w:rPr>
            </w:pPr>
            <w:r w:rsidRPr="00A376F6">
              <w:rPr>
                <w:rFonts w:cstheme="minorHAnsi"/>
                <w:b/>
                <w:bCs/>
                <w:sz w:val="24"/>
                <w:szCs w:val="24"/>
              </w:rPr>
              <w:t>Date completed:</w:t>
            </w:r>
          </w:p>
          <w:p w14:paraId="3E13B3B8" w14:textId="24626267" w:rsidR="00E16390" w:rsidRPr="00A376F6" w:rsidRDefault="00F02DC4" w:rsidP="00E5489D">
            <w:pPr>
              <w:rPr>
                <w:rFonts w:cstheme="minorHAnsi"/>
                <w:b/>
                <w:bCs/>
                <w:sz w:val="24"/>
                <w:szCs w:val="24"/>
              </w:rPr>
            </w:pPr>
            <w:r>
              <w:rPr>
                <w:rFonts w:cstheme="minorHAnsi"/>
                <w:b/>
                <w:bCs/>
                <w:color w:val="FF0000"/>
                <w:sz w:val="24"/>
                <w:szCs w:val="24"/>
              </w:rPr>
              <w:t xml:space="preserve">7 March </w:t>
            </w:r>
            <w:r w:rsidR="00B36DC9">
              <w:rPr>
                <w:rFonts w:cstheme="minorHAnsi"/>
                <w:b/>
                <w:bCs/>
                <w:color w:val="FF0000"/>
                <w:sz w:val="24"/>
                <w:szCs w:val="24"/>
              </w:rPr>
              <w:t>2022</w:t>
            </w:r>
          </w:p>
        </w:tc>
        <w:tc>
          <w:tcPr>
            <w:tcW w:w="1842" w:type="dxa"/>
            <w:vAlign w:val="center"/>
          </w:tcPr>
          <w:p w14:paraId="14E26034" w14:textId="7217DE01" w:rsidR="00E16390" w:rsidRPr="00A376F6" w:rsidRDefault="007352FA" w:rsidP="009B3A7F">
            <w:pPr>
              <w:rPr>
                <w:rFonts w:cstheme="minorHAnsi"/>
                <w:b/>
                <w:bCs/>
                <w:sz w:val="24"/>
                <w:szCs w:val="24"/>
              </w:rPr>
            </w:pPr>
            <w:r w:rsidRPr="00A376F6">
              <w:rPr>
                <w:rFonts w:cstheme="minorHAnsi"/>
                <w:b/>
                <w:bCs/>
                <w:sz w:val="24"/>
                <w:szCs w:val="24"/>
              </w:rPr>
              <w:t>Review date:</w:t>
            </w:r>
            <w:r w:rsidR="00525574">
              <w:rPr>
                <w:rFonts w:cstheme="minorHAnsi"/>
                <w:b/>
                <w:bCs/>
                <w:sz w:val="24"/>
                <w:szCs w:val="24"/>
              </w:rPr>
              <w:t xml:space="preserve"> </w:t>
            </w:r>
            <w:r w:rsidR="00525574">
              <w:rPr>
                <w:rFonts w:cstheme="minorHAnsi"/>
                <w:b/>
                <w:bCs/>
                <w:sz w:val="24"/>
                <w:szCs w:val="24"/>
              </w:rPr>
              <w:br/>
            </w:r>
            <w:r w:rsidR="00261BCE">
              <w:rPr>
                <w:rFonts w:cstheme="minorHAnsi"/>
                <w:b/>
                <w:bCs/>
                <w:color w:val="FF0000"/>
                <w:sz w:val="24"/>
                <w:szCs w:val="24"/>
              </w:rPr>
              <w:t>Non planned</w:t>
            </w:r>
          </w:p>
        </w:tc>
      </w:tr>
    </w:tbl>
    <w:p w14:paraId="45464270" w14:textId="77777777" w:rsidR="00EF2080" w:rsidRPr="00A376F6" w:rsidRDefault="00EF2080"/>
    <w:tbl>
      <w:tblPr>
        <w:tblStyle w:val="TableGrid"/>
        <w:tblW w:w="12895" w:type="dxa"/>
        <w:tblLook w:val="0020" w:firstRow="1" w:lastRow="0" w:firstColumn="0" w:lastColumn="0" w:noHBand="0" w:noVBand="0"/>
      </w:tblPr>
      <w:tblGrid>
        <w:gridCol w:w="2177"/>
        <w:gridCol w:w="4293"/>
        <w:gridCol w:w="2649"/>
        <w:gridCol w:w="2203"/>
        <w:gridCol w:w="1573"/>
      </w:tblGrid>
      <w:tr w:rsidR="002C5DC8" w:rsidRPr="00A376F6" w14:paraId="540507C7" w14:textId="27D8856B" w:rsidTr="0078351D">
        <w:trPr>
          <w:trHeight w:val="311"/>
          <w:tblHeader/>
        </w:trPr>
        <w:tc>
          <w:tcPr>
            <w:tcW w:w="2177" w:type="dxa"/>
          </w:tcPr>
          <w:p w14:paraId="4097ACC2" w14:textId="51E20164"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Area of Focus </w:t>
            </w:r>
          </w:p>
        </w:tc>
        <w:tc>
          <w:tcPr>
            <w:tcW w:w="4293" w:type="dxa"/>
          </w:tcPr>
          <w:p w14:paraId="300BE961" w14:textId="0A3926B4" w:rsidR="002C5DC8" w:rsidRPr="00A376F6" w:rsidRDefault="002C5DC8" w:rsidP="002C5DC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Controls </w:t>
            </w:r>
            <w:r>
              <w:rPr>
                <w:rFonts w:asciiTheme="minorHAnsi" w:hAnsiTheme="minorHAnsi" w:cstheme="minorHAnsi"/>
                <w:b/>
                <w:bCs/>
                <w:sz w:val="22"/>
                <w:szCs w:val="22"/>
              </w:rPr>
              <w:t>to consider (delete or detail as appropriate to your location and event)</w:t>
            </w:r>
          </w:p>
        </w:tc>
        <w:tc>
          <w:tcPr>
            <w:tcW w:w="2649" w:type="dxa"/>
          </w:tcPr>
          <w:p w14:paraId="3703812F" w14:textId="6EDDBF1C" w:rsidR="002C5DC8" w:rsidRPr="00A376F6" w:rsidRDefault="002C5DC8" w:rsidP="002C5DC8">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2203" w:type="dxa"/>
          </w:tcPr>
          <w:p w14:paraId="5E378C2B" w14:textId="6251CFB0" w:rsidR="002C5DC8" w:rsidRPr="00A376F6" w:rsidRDefault="002C5DC8" w:rsidP="002C5DC8">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573" w:type="dxa"/>
          </w:tcPr>
          <w:p w14:paraId="388322ED" w14:textId="5CD61BAE"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2C5DC8" w:rsidRPr="0078351D" w14:paraId="28A777A9" w14:textId="77777777" w:rsidTr="0078351D">
        <w:trPr>
          <w:trHeight w:val="613"/>
        </w:trPr>
        <w:tc>
          <w:tcPr>
            <w:tcW w:w="2177" w:type="dxa"/>
            <w:vMerge w:val="restart"/>
            <w:shd w:val="clear" w:color="auto" w:fill="auto"/>
          </w:tcPr>
          <w:p w14:paraId="3D0BB342" w14:textId="77777777" w:rsidR="002C5DC8" w:rsidRPr="00D47064" w:rsidRDefault="002C5DC8" w:rsidP="004B4E69">
            <w:pPr>
              <w:pStyle w:val="Default"/>
              <w:rPr>
                <w:rFonts w:asciiTheme="minorHAnsi" w:hAnsiTheme="minorHAnsi" w:cstheme="minorHAnsi"/>
                <w:color w:val="auto"/>
              </w:rPr>
            </w:pPr>
            <w:r w:rsidRPr="00D47064">
              <w:rPr>
                <w:rFonts w:asciiTheme="minorHAnsi" w:hAnsiTheme="minorHAnsi" w:cstheme="minorHAnsi"/>
                <w:b/>
                <w:bCs/>
                <w:color w:val="auto"/>
              </w:rPr>
              <w:t>Aerosol or droplet transmission of Covid-19</w:t>
            </w:r>
          </w:p>
        </w:tc>
        <w:tc>
          <w:tcPr>
            <w:tcW w:w="4293" w:type="dxa"/>
            <w:shd w:val="clear" w:color="auto" w:fill="auto"/>
          </w:tcPr>
          <w:p w14:paraId="04E8BC81"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Increase ventilation in your building: natural ventilation by opening doors, windows and vents or mechanical ventilation if appropriate/necessary.</w:t>
            </w:r>
          </w:p>
        </w:tc>
        <w:tc>
          <w:tcPr>
            <w:tcW w:w="2649" w:type="dxa"/>
            <w:shd w:val="clear" w:color="auto" w:fill="auto"/>
          </w:tcPr>
          <w:p w14:paraId="6F9445F3"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 xml:space="preserve">Consult HSE </w:t>
            </w:r>
            <w:hyperlink r:id="rId22" w:history="1">
              <w:r w:rsidRPr="00D47064">
                <w:rPr>
                  <w:rStyle w:val="Hyperlink"/>
                  <w:rFonts w:asciiTheme="minorHAnsi" w:hAnsiTheme="minorHAnsi" w:cstheme="minorHAnsi"/>
                  <w:color w:val="auto"/>
                  <w:sz w:val="22"/>
                  <w:szCs w:val="22"/>
                </w:rPr>
                <w:t>guidance on identifying poorly ventilated areas</w:t>
              </w:r>
            </w:hyperlink>
          </w:p>
          <w:p w14:paraId="264C781C"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Do not prop open fire doors.</w:t>
            </w:r>
          </w:p>
        </w:tc>
        <w:tc>
          <w:tcPr>
            <w:tcW w:w="2203" w:type="dxa"/>
            <w:shd w:val="clear" w:color="auto" w:fill="auto"/>
          </w:tcPr>
          <w:p w14:paraId="5EA89553"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Churchwardens on the day of service</w:t>
            </w:r>
          </w:p>
        </w:tc>
        <w:tc>
          <w:tcPr>
            <w:tcW w:w="1573" w:type="dxa"/>
            <w:shd w:val="clear" w:color="auto" w:fill="auto"/>
          </w:tcPr>
          <w:p w14:paraId="0475721D"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On-going</w:t>
            </w:r>
          </w:p>
        </w:tc>
      </w:tr>
      <w:tr w:rsidR="002C5DC8" w:rsidRPr="0078351D" w14:paraId="57F455B7" w14:textId="77777777" w:rsidTr="0078351D">
        <w:trPr>
          <w:trHeight w:val="613"/>
        </w:trPr>
        <w:tc>
          <w:tcPr>
            <w:tcW w:w="2177" w:type="dxa"/>
            <w:vMerge/>
            <w:shd w:val="clear" w:color="auto" w:fill="auto"/>
          </w:tcPr>
          <w:p w14:paraId="3BA65FEB" w14:textId="77777777" w:rsidR="002C5DC8" w:rsidRPr="00D47064" w:rsidRDefault="002C5DC8" w:rsidP="004B4E69">
            <w:pPr>
              <w:pStyle w:val="Default"/>
              <w:rPr>
                <w:rFonts w:asciiTheme="minorHAnsi" w:hAnsiTheme="minorHAnsi" w:cstheme="minorHAnsi"/>
                <w:b/>
                <w:bCs/>
                <w:color w:val="auto"/>
              </w:rPr>
            </w:pPr>
          </w:p>
        </w:tc>
        <w:tc>
          <w:tcPr>
            <w:tcW w:w="4293" w:type="dxa"/>
            <w:shd w:val="clear" w:color="auto" w:fill="auto"/>
          </w:tcPr>
          <w:p w14:paraId="78BA85D2"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Use outdoor spaces if appropriate and available.</w:t>
            </w:r>
          </w:p>
        </w:tc>
        <w:tc>
          <w:tcPr>
            <w:tcW w:w="2649" w:type="dxa"/>
            <w:shd w:val="clear" w:color="auto" w:fill="auto"/>
          </w:tcPr>
          <w:p w14:paraId="26ACC61F"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Noted</w:t>
            </w:r>
          </w:p>
        </w:tc>
        <w:tc>
          <w:tcPr>
            <w:tcW w:w="2203" w:type="dxa"/>
            <w:shd w:val="clear" w:color="auto" w:fill="auto"/>
          </w:tcPr>
          <w:p w14:paraId="4D395E6A" w14:textId="77777777" w:rsidR="002C5DC8" w:rsidRPr="00D47064" w:rsidRDefault="002C5DC8" w:rsidP="004B4E69">
            <w:pPr>
              <w:pStyle w:val="Default"/>
              <w:rPr>
                <w:rFonts w:asciiTheme="minorHAnsi" w:hAnsiTheme="minorHAnsi" w:cstheme="minorHAnsi"/>
                <w:color w:val="auto"/>
                <w:sz w:val="22"/>
                <w:szCs w:val="22"/>
              </w:rPr>
            </w:pPr>
          </w:p>
        </w:tc>
        <w:tc>
          <w:tcPr>
            <w:tcW w:w="1573" w:type="dxa"/>
            <w:shd w:val="clear" w:color="auto" w:fill="auto"/>
          </w:tcPr>
          <w:p w14:paraId="2CE7E977" w14:textId="77777777" w:rsidR="002C5DC8" w:rsidRPr="00D47064" w:rsidRDefault="002C5DC8" w:rsidP="004B4E69">
            <w:pPr>
              <w:pStyle w:val="Default"/>
              <w:rPr>
                <w:rFonts w:asciiTheme="minorHAnsi" w:hAnsiTheme="minorHAnsi" w:cstheme="minorHAnsi"/>
                <w:color w:val="auto"/>
                <w:sz w:val="22"/>
                <w:szCs w:val="22"/>
              </w:rPr>
            </w:pPr>
          </w:p>
        </w:tc>
      </w:tr>
      <w:tr w:rsidR="009E6394" w:rsidRPr="0078351D" w14:paraId="60206166" w14:textId="77777777" w:rsidTr="0078351D">
        <w:trPr>
          <w:trHeight w:val="613"/>
        </w:trPr>
        <w:tc>
          <w:tcPr>
            <w:tcW w:w="2177" w:type="dxa"/>
            <w:vMerge/>
            <w:shd w:val="clear" w:color="auto" w:fill="auto"/>
          </w:tcPr>
          <w:p w14:paraId="5389455D" w14:textId="77777777" w:rsidR="009E6394" w:rsidRPr="00D47064" w:rsidRDefault="009E6394" w:rsidP="009E6394">
            <w:pPr>
              <w:pStyle w:val="Default"/>
              <w:rPr>
                <w:rFonts w:asciiTheme="minorHAnsi" w:hAnsiTheme="minorHAnsi" w:cstheme="minorHAnsi"/>
                <w:b/>
                <w:bCs/>
                <w:color w:val="auto"/>
              </w:rPr>
            </w:pPr>
          </w:p>
        </w:tc>
        <w:tc>
          <w:tcPr>
            <w:tcW w:w="4293" w:type="dxa"/>
            <w:shd w:val="clear" w:color="auto" w:fill="auto"/>
          </w:tcPr>
          <w:p w14:paraId="5436F29A" w14:textId="00375120" w:rsidR="009E6394" w:rsidRPr="00D47064" w:rsidRDefault="009E6394" w:rsidP="009E6394">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Remind people that it is now mandatory to wear a face covering, unless exempt, when inside your building. You may also consider asking congregations to continue to wear face coverings for exempt activities that increase risk of aerosol spread such as singing.</w:t>
            </w:r>
          </w:p>
        </w:tc>
        <w:tc>
          <w:tcPr>
            <w:tcW w:w="2649" w:type="dxa"/>
            <w:shd w:val="clear" w:color="auto" w:fill="auto"/>
          </w:tcPr>
          <w:p w14:paraId="5B05D469" w14:textId="4965B05E" w:rsidR="009E6394" w:rsidRPr="00D47064" w:rsidRDefault="009E6394" w:rsidP="009E6394">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Updated in our guidance to members of the congregation</w:t>
            </w:r>
            <w:r w:rsidR="00691265" w:rsidRPr="00D47064">
              <w:rPr>
                <w:rFonts w:asciiTheme="minorHAnsi" w:hAnsiTheme="minorHAnsi" w:cstheme="minorHAnsi"/>
                <w:color w:val="auto"/>
                <w:sz w:val="22"/>
                <w:szCs w:val="22"/>
              </w:rPr>
              <w:t xml:space="preserve"> date 20 December 2021</w:t>
            </w:r>
          </w:p>
        </w:tc>
        <w:tc>
          <w:tcPr>
            <w:tcW w:w="2203" w:type="dxa"/>
            <w:shd w:val="clear" w:color="auto" w:fill="auto"/>
          </w:tcPr>
          <w:p w14:paraId="09B2B184" w14:textId="0F0199A8" w:rsidR="009E6394" w:rsidRPr="00D47064" w:rsidRDefault="009E6394" w:rsidP="009E6394">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 xml:space="preserve">Dave Allport (as part of his invite to the Carol </w:t>
            </w:r>
            <w:r w:rsidR="00691265" w:rsidRPr="00D47064">
              <w:rPr>
                <w:rFonts w:asciiTheme="minorHAnsi" w:hAnsiTheme="minorHAnsi" w:cstheme="minorHAnsi"/>
                <w:color w:val="auto"/>
                <w:sz w:val="22"/>
                <w:szCs w:val="22"/>
              </w:rPr>
              <w:t xml:space="preserve">Service </w:t>
            </w:r>
            <w:r w:rsidRPr="00D47064">
              <w:rPr>
                <w:rFonts w:asciiTheme="minorHAnsi" w:hAnsiTheme="minorHAnsi" w:cstheme="minorHAnsi"/>
                <w:color w:val="auto"/>
                <w:sz w:val="22"/>
                <w:szCs w:val="22"/>
              </w:rPr>
              <w:t>which took place on 19 December 2021)</w:t>
            </w:r>
          </w:p>
        </w:tc>
        <w:tc>
          <w:tcPr>
            <w:tcW w:w="1573" w:type="dxa"/>
            <w:shd w:val="clear" w:color="auto" w:fill="auto"/>
          </w:tcPr>
          <w:p w14:paraId="2750C19D" w14:textId="6E6BB37C" w:rsidR="009E6394" w:rsidRPr="00D47064" w:rsidRDefault="009E6394" w:rsidP="009E6394">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18 December 2021</w:t>
            </w:r>
          </w:p>
        </w:tc>
      </w:tr>
      <w:tr w:rsidR="002C5DC8" w:rsidRPr="0078351D" w14:paraId="27DAF84D" w14:textId="77777777" w:rsidTr="0078351D">
        <w:trPr>
          <w:trHeight w:val="613"/>
        </w:trPr>
        <w:tc>
          <w:tcPr>
            <w:tcW w:w="2177" w:type="dxa"/>
            <w:vMerge/>
            <w:shd w:val="clear" w:color="auto" w:fill="auto"/>
          </w:tcPr>
          <w:p w14:paraId="55457D31" w14:textId="77777777" w:rsidR="002C5DC8" w:rsidRPr="00D47064" w:rsidRDefault="002C5DC8" w:rsidP="004B4E69">
            <w:pPr>
              <w:pStyle w:val="Default"/>
              <w:rPr>
                <w:rFonts w:asciiTheme="minorHAnsi" w:hAnsiTheme="minorHAnsi" w:cstheme="minorHAnsi"/>
                <w:b/>
                <w:bCs/>
                <w:color w:val="auto"/>
              </w:rPr>
            </w:pPr>
          </w:p>
        </w:tc>
        <w:tc>
          <w:tcPr>
            <w:tcW w:w="4293" w:type="dxa"/>
            <w:shd w:val="clear" w:color="auto" w:fill="auto"/>
          </w:tcPr>
          <w:p w14:paraId="65E0934B"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Put in place measures to reduce contact between people e.g. retaining social distancing</w:t>
            </w:r>
          </w:p>
        </w:tc>
        <w:tc>
          <w:tcPr>
            <w:tcW w:w="2649" w:type="dxa"/>
            <w:shd w:val="clear" w:color="auto" w:fill="auto"/>
          </w:tcPr>
          <w:p w14:paraId="737FA3EC" w14:textId="206AA30C"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 xml:space="preserve">Updated in our guidance to members of the congregation published on </w:t>
            </w:r>
            <w:r w:rsidR="00691265" w:rsidRPr="00D47064">
              <w:rPr>
                <w:rFonts w:asciiTheme="minorHAnsi" w:hAnsiTheme="minorHAnsi" w:cstheme="minorHAnsi"/>
                <w:color w:val="auto"/>
                <w:sz w:val="22"/>
                <w:szCs w:val="22"/>
              </w:rPr>
              <w:t>20 December 2021</w:t>
            </w:r>
          </w:p>
        </w:tc>
        <w:tc>
          <w:tcPr>
            <w:tcW w:w="2203" w:type="dxa"/>
            <w:shd w:val="clear" w:color="auto" w:fill="auto"/>
          </w:tcPr>
          <w:p w14:paraId="02C0825C"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Ray Hughes</w:t>
            </w:r>
          </w:p>
        </w:tc>
        <w:tc>
          <w:tcPr>
            <w:tcW w:w="1573" w:type="dxa"/>
            <w:shd w:val="clear" w:color="auto" w:fill="auto"/>
          </w:tcPr>
          <w:p w14:paraId="2E55AD02" w14:textId="21227E4C" w:rsidR="002C5DC8" w:rsidRPr="00D47064" w:rsidRDefault="00691265"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20 December 2021</w:t>
            </w:r>
          </w:p>
        </w:tc>
      </w:tr>
    </w:tbl>
    <w:p w14:paraId="5921F391" w14:textId="3C2AA3AB" w:rsidR="00691265" w:rsidRDefault="00691265"/>
    <w:p w14:paraId="4AD5BD8C" w14:textId="77777777" w:rsidR="00691265" w:rsidRDefault="00691265">
      <w:r>
        <w:br w:type="page"/>
      </w:r>
    </w:p>
    <w:p w14:paraId="7149ED89" w14:textId="77777777" w:rsidR="00691265" w:rsidRDefault="00691265"/>
    <w:tbl>
      <w:tblPr>
        <w:tblStyle w:val="TableGrid"/>
        <w:tblW w:w="12895" w:type="dxa"/>
        <w:tblLook w:val="0020" w:firstRow="1" w:lastRow="0" w:firstColumn="0" w:lastColumn="0" w:noHBand="0" w:noVBand="0"/>
      </w:tblPr>
      <w:tblGrid>
        <w:gridCol w:w="2177"/>
        <w:gridCol w:w="4293"/>
        <w:gridCol w:w="2649"/>
        <w:gridCol w:w="2203"/>
        <w:gridCol w:w="1573"/>
      </w:tblGrid>
      <w:tr w:rsidR="00691265" w:rsidRPr="00A376F6" w14:paraId="0ED1677C" w14:textId="77777777" w:rsidTr="00E22B84">
        <w:trPr>
          <w:trHeight w:val="311"/>
          <w:tblHeader/>
        </w:trPr>
        <w:tc>
          <w:tcPr>
            <w:tcW w:w="2177" w:type="dxa"/>
          </w:tcPr>
          <w:p w14:paraId="693CCCC8" w14:textId="77777777" w:rsidR="00691265" w:rsidRPr="00A376F6" w:rsidRDefault="00691265" w:rsidP="00E22B84">
            <w:pPr>
              <w:pStyle w:val="Default"/>
              <w:rPr>
                <w:rFonts w:asciiTheme="minorHAnsi" w:hAnsiTheme="minorHAnsi" w:cstheme="minorHAnsi"/>
                <w:color w:val="auto"/>
                <w:sz w:val="22"/>
                <w:szCs w:val="22"/>
              </w:rPr>
            </w:pPr>
            <w:bookmarkStart w:id="12" w:name="_Hlk90903513"/>
            <w:r w:rsidRPr="00A376F6">
              <w:rPr>
                <w:rFonts w:asciiTheme="minorHAnsi" w:hAnsiTheme="minorHAnsi" w:cstheme="minorHAnsi"/>
                <w:b/>
                <w:bCs/>
                <w:color w:val="auto"/>
                <w:sz w:val="22"/>
                <w:szCs w:val="22"/>
              </w:rPr>
              <w:t xml:space="preserve">Area of Focus </w:t>
            </w:r>
          </w:p>
        </w:tc>
        <w:tc>
          <w:tcPr>
            <w:tcW w:w="4293" w:type="dxa"/>
          </w:tcPr>
          <w:p w14:paraId="5C88FF5A" w14:textId="77777777" w:rsidR="00691265" w:rsidRPr="00A376F6" w:rsidRDefault="00691265" w:rsidP="00E22B84">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Controls </w:t>
            </w:r>
            <w:r>
              <w:rPr>
                <w:rFonts w:asciiTheme="minorHAnsi" w:hAnsiTheme="minorHAnsi" w:cstheme="minorHAnsi"/>
                <w:b/>
                <w:bCs/>
                <w:sz w:val="22"/>
                <w:szCs w:val="22"/>
              </w:rPr>
              <w:t>to consider (delete or detail as appropriate to your location and event)</w:t>
            </w:r>
          </w:p>
        </w:tc>
        <w:tc>
          <w:tcPr>
            <w:tcW w:w="2649" w:type="dxa"/>
          </w:tcPr>
          <w:p w14:paraId="0EB912B7" w14:textId="77777777" w:rsidR="00691265" w:rsidRPr="00A376F6" w:rsidRDefault="00691265"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2203" w:type="dxa"/>
          </w:tcPr>
          <w:p w14:paraId="6D0FA2FC" w14:textId="77777777" w:rsidR="00691265" w:rsidRPr="00A376F6" w:rsidRDefault="00691265"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573" w:type="dxa"/>
          </w:tcPr>
          <w:p w14:paraId="0BEC99B5" w14:textId="77777777" w:rsidR="00691265" w:rsidRPr="00A376F6" w:rsidRDefault="00691265" w:rsidP="00E22B84">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bookmarkEnd w:id="12"/>
      <w:tr w:rsidR="002C5DC8" w:rsidRPr="00554241" w14:paraId="01F63AB4" w14:textId="77777777" w:rsidTr="0078351D">
        <w:trPr>
          <w:trHeight w:val="613"/>
        </w:trPr>
        <w:tc>
          <w:tcPr>
            <w:tcW w:w="2177" w:type="dxa"/>
            <w:shd w:val="clear" w:color="auto" w:fill="auto"/>
          </w:tcPr>
          <w:p w14:paraId="3D3E868A" w14:textId="77777777" w:rsidR="002C5DC8" w:rsidRDefault="002C5DC8" w:rsidP="004B4E69">
            <w:pPr>
              <w:pStyle w:val="Default"/>
              <w:rPr>
                <w:rFonts w:asciiTheme="minorHAnsi" w:hAnsiTheme="minorHAnsi" w:cstheme="minorHAnsi"/>
                <w:b/>
                <w:bCs/>
              </w:rPr>
            </w:pPr>
          </w:p>
          <w:p w14:paraId="269823DA" w14:textId="77777777" w:rsidR="008A3112" w:rsidRPr="008A3112" w:rsidRDefault="008A3112" w:rsidP="008A3112"/>
          <w:p w14:paraId="73D48E29" w14:textId="77777777" w:rsidR="008A3112" w:rsidRPr="008A3112" w:rsidRDefault="008A3112" w:rsidP="008A3112"/>
          <w:p w14:paraId="186AA959" w14:textId="77777777" w:rsidR="008A3112" w:rsidRDefault="008A3112" w:rsidP="008A3112">
            <w:pPr>
              <w:rPr>
                <w:rFonts w:cstheme="minorHAnsi"/>
                <w:b/>
                <w:bCs/>
                <w:color w:val="000000"/>
                <w:sz w:val="24"/>
                <w:szCs w:val="24"/>
              </w:rPr>
            </w:pPr>
          </w:p>
          <w:p w14:paraId="53976011" w14:textId="77777777" w:rsidR="008A3112" w:rsidRPr="008A3112" w:rsidRDefault="008A3112" w:rsidP="008A3112"/>
          <w:p w14:paraId="167472E6" w14:textId="4EEF763A" w:rsidR="008A3112" w:rsidRPr="008A3112" w:rsidRDefault="008A3112" w:rsidP="00327319">
            <w:pPr>
              <w:jc w:val="center"/>
            </w:pPr>
          </w:p>
        </w:tc>
        <w:tc>
          <w:tcPr>
            <w:tcW w:w="4293" w:type="dxa"/>
            <w:shd w:val="clear" w:color="auto" w:fill="auto"/>
          </w:tcPr>
          <w:p w14:paraId="0C689BA1" w14:textId="77777777" w:rsidR="002C5DC8" w:rsidRPr="0078351D" w:rsidRDefault="002C5DC8" w:rsidP="004B4E69">
            <w:pPr>
              <w:pStyle w:val="Default"/>
              <w:rPr>
                <w:rFonts w:asciiTheme="minorHAnsi" w:hAnsiTheme="minorHAnsi" w:cstheme="minorHAnsi"/>
                <w:sz w:val="22"/>
                <w:szCs w:val="22"/>
              </w:rPr>
            </w:pPr>
            <w:r w:rsidRPr="0078351D">
              <w:rPr>
                <w:rFonts w:asciiTheme="minorHAnsi" w:hAnsiTheme="minorHAnsi" w:cstheme="minorBidi"/>
                <w:sz w:val="22"/>
                <w:szCs w:val="22"/>
              </w:rPr>
              <w:t>If practical in your building, choose one point of entry into the church to manage flow of people and indicate this with notices, keeping emergency exits available at all times. Where possible use a different door for exit.</w:t>
            </w:r>
          </w:p>
        </w:tc>
        <w:tc>
          <w:tcPr>
            <w:tcW w:w="2649" w:type="dxa"/>
            <w:shd w:val="clear" w:color="auto" w:fill="auto"/>
          </w:tcPr>
          <w:p w14:paraId="24271A33" w14:textId="77777777" w:rsidR="002C5DC8" w:rsidRPr="0078351D" w:rsidRDefault="002C5DC8" w:rsidP="004B4E69">
            <w:pPr>
              <w:pStyle w:val="Default"/>
              <w:rPr>
                <w:rFonts w:asciiTheme="minorHAnsi" w:hAnsiTheme="minorHAnsi" w:cstheme="minorHAnsi"/>
                <w:color w:val="auto"/>
                <w:sz w:val="22"/>
                <w:szCs w:val="22"/>
              </w:rPr>
            </w:pPr>
            <w:r w:rsidRPr="0078351D">
              <w:rPr>
                <w:rFonts w:asciiTheme="minorHAnsi" w:hAnsiTheme="minorHAnsi" w:cstheme="minorHAnsi"/>
                <w:color w:val="auto"/>
                <w:sz w:val="22"/>
                <w:szCs w:val="22"/>
              </w:rPr>
              <w:t>Noted, considered unnecessary</w:t>
            </w:r>
          </w:p>
        </w:tc>
        <w:tc>
          <w:tcPr>
            <w:tcW w:w="2203" w:type="dxa"/>
            <w:shd w:val="clear" w:color="auto" w:fill="auto"/>
          </w:tcPr>
          <w:p w14:paraId="0B24DE89" w14:textId="77777777" w:rsidR="002C5DC8" w:rsidRPr="0078351D" w:rsidRDefault="002C5DC8" w:rsidP="004B4E69">
            <w:pPr>
              <w:pStyle w:val="Default"/>
              <w:rPr>
                <w:rFonts w:asciiTheme="minorHAnsi" w:hAnsiTheme="minorHAnsi" w:cstheme="minorHAnsi"/>
                <w:color w:val="auto"/>
                <w:sz w:val="22"/>
                <w:szCs w:val="22"/>
              </w:rPr>
            </w:pPr>
            <w:r w:rsidRPr="0078351D">
              <w:rPr>
                <w:rFonts w:asciiTheme="minorHAnsi" w:hAnsiTheme="minorHAnsi" w:cstheme="minorHAnsi"/>
                <w:color w:val="auto"/>
                <w:sz w:val="22"/>
                <w:szCs w:val="22"/>
              </w:rPr>
              <w:t>Ray Hughes</w:t>
            </w:r>
          </w:p>
        </w:tc>
        <w:tc>
          <w:tcPr>
            <w:tcW w:w="1573" w:type="dxa"/>
            <w:shd w:val="clear" w:color="auto" w:fill="auto"/>
          </w:tcPr>
          <w:p w14:paraId="2079F69A" w14:textId="77777777" w:rsidR="002C5DC8" w:rsidRPr="00554241" w:rsidRDefault="002C5DC8" w:rsidP="004B4E69">
            <w:pPr>
              <w:pStyle w:val="Default"/>
              <w:rPr>
                <w:rFonts w:asciiTheme="minorHAnsi" w:hAnsiTheme="minorHAnsi" w:cstheme="minorHAnsi"/>
                <w:color w:val="auto"/>
                <w:sz w:val="22"/>
                <w:szCs w:val="22"/>
              </w:rPr>
            </w:pPr>
            <w:r w:rsidRPr="0078351D">
              <w:rPr>
                <w:rFonts w:asciiTheme="minorHAnsi" w:hAnsiTheme="minorHAnsi" w:cstheme="minorHAnsi"/>
                <w:color w:val="auto"/>
                <w:sz w:val="22"/>
                <w:szCs w:val="22"/>
              </w:rPr>
              <w:t>23 July 2021</w:t>
            </w:r>
          </w:p>
        </w:tc>
      </w:tr>
      <w:tr w:rsidR="002C5DC8" w:rsidRPr="00554241" w14:paraId="4A3033CC" w14:textId="77777777" w:rsidTr="0078351D">
        <w:trPr>
          <w:trHeight w:val="613"/>
        </w:trPr>
        <w:tc>
          <w:tcPr>
            <w:tcW w:w="2177" w:type="dxa"/>
            <w:shd w:val="clear" w:color="auto" w:fill="auto"/>
          </w:tcPr>
          <w:p w14:paraId="5E36CD2D" w14:textId="77777777" w:rsidR="002C5DC8" w:rsidRPr="00D47064" w:rsidRDefault="002C5DC8" w:rsidP="004B4E69">
            <w:pPr>
              <w:pStyle w:val="Default"/>
              <w:rPr>
                <w:rFonts w:asciiTheme="minorHAnsi" w:hAnsiTheme="minorHAnsi" w:cstheme="minorHAnsi"/>
                <w:b/>
                <w:bCs/>
                <w:color w:val="auto"/>
              </w:rPr>
            </w:pPr>
          </w:p>
        </w:tc>
        <w:tc>
          <w:tcPr>
            <w:tcW w:w="4293" w:type="dxa"/>
            <w:shd w:val="clear" w:color="auto" w:fill="auto"/>
          </w:tcPr>
          <w:p w14:paraId="776A239E" w14:textId="7372129B" w:rsidR="002C5DC8" w:rsidRPr="00D47064" w:rsidRDefault="002C5DC8" w:rsidP="004B4E69">
            <w:pPr>
              <w:pStyle w:val="Default"/>
              <w:rPr>
                <w:rFonts w:asciiTheme="minorHAnsi" w:hAnsiTheme="minorHAnsi" w:cstheme="minorBidi"/>
                <w:color w:val="auto"/>
                <w:sz w:val="22"/>
                <w:szCs w:val="22"/>
              </w:rPr>
            </w:pPr>
            <w:r w:rsidRPr="00D47064">
              <w:rPr>
                <w:rFonts w:asciiTheme="minorHAnsi" w:hAnsiTheme="minorHAnsi" w:cstheme="minorBidi"/>
                <w:color w:val="auto"/>
                <w:sz w:val="22"/>
                <w:szCs w:val="22"/>
              </w:rPr>
              <w:t>For events where the building is likely to be especially busy, or the activity is particularly energetic, pay particular regard to the need for additional mitigations such as social distancing and face coverings.</w:t>
            </w:r>
            <w:r w:rsidR="009E6394" w:rsidRPr="00D47064">
              <w:rPr>
                <w:rFonts w:asciiTheme="minorHAnsi" w:hAnsiTheme="minorHAnsi" w:cstheme="minorBidi"/>
                <w:color w:val="auto"/>
                <w:sz w:val="22"/>
                <w:szCs w:val="22"/>
              </w:rPr>
              <w:t xml:space="preserve"> </w:t>
            </w:r>
            <w:r w:rsidR="00C6245B" w:rsidRPr="00D47064">
              <w:rPr>
                <w:rFonts w:asciiTheme="minorHAnsi" w:hAnsiTheme="minorHAnsi" w:cstheme="minorBidi"/>
                <w:color w:val="auto"/>
                <w:sz w:val="22"/>
                <w:szCs w:val="22"/>
              </w:rPr>
              <w:t>Where a non-worship activity with over 500 people is involved such as a concert or other event an NHS COVID Pass may be required for attendance.</w:t>
            </w:r>
          </w:p>
        </w:tc>
        <w:tc>
          <w:tcPr>
            <w:tcW w:w="2649" w:type="dxa"/>
            <w:shd w:val="clear" w:color="auto" w:fill="auto"/>
          </w:tcPr>
          <w:p w14:paraId="3DE5674C"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Noted</w:t>
            </w:r>
          </w:p>
        </w:tc>
        <w:tc>
          <w:tcPr>
            <w:tcW w:w="2203" w:type="dxa"/>
            <w:shd w:val="clear" w:color="auto" w:fill="auto"/>
          </w:tcPr>
          <w:p w14:paraId="24B8B50A"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Ray Hughes</w:t>
            </w:r>
          </w:p>
        </w:tc>
        <w:tc>
          <w:tcPr>
            <w:tcW w:w="1573" w:type="dxa"/>
            <w:shd w:val="clear" w:color="auto" w:fill="auto"/>
          </w:tcPr>
          <w:p w14:paraId="5D05FFB9" w14:textId="635C0587" w:rsidR="002C5DC8" w:rsidRPr="00D47064" w:rsidRDefault="00C6245B"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18 December 2</w:t>
            </w:r>
            <w:r w:rsidR="002C5DC8" w:rsidRPr="00D47064">
              <w:rPr>
                <w:rFonts w:asciiTheme="minorHAnsi" w:hAnsiTheme="minorHAnsi" w:cstheme="minorHAnsi"/>
                <w:color w:val="auto"/>
                <w:sz w:val="22"/>
                <w:szCs w:val="22"/>
              </w:rPr>
              <w:t>021</w:t>
            </w:r>
          </w:p>
        </w:tc>
      </w:tr>
      <w:tr w:rsidR="002C5DC8" w:rsidRPr="00554241" w14:paraId="7DB9EE97" w14:textId="77777777" w:rsidTr="0078351D">
        <w:trPr>
          <w:trHeight w:val="391"/>
        </w:trPr>
        <w:tc>
          <w:tcPr>
            <w:tcW w:w="2177" w:type="dxa"/>
            <w:vMerge w:val="restart"/>
          </w:tcPr>
          <w:p w14:paraId="02756F8F" w14:textId="77777777" w:rsidR="002C5DC8" w:rsidRPr="004C03D9" w:rsidRDefault="002C5DC8" w:rsidP="004B4E69">
            <w:pPr>
              <w:pStyle w:val="Default"/>
              <w:rPr>
                <w:rFonts w:asciiTheme="minorHAnsi" w:hAnsiTheme="minorHAnsi" w:cstheme="minorHAnsi"/>
                <w:b/>
                <w:bCs/>
              </w:rPr>
            </w:pPr>
            <w:r>
              <w:rPr>
                <w:rFonts w:asciiTheme="minorHAnsi" w:hAnsiTheme="minorHAnsi" w:cstheme="minorHAnsi"/>
                <w:b/>
                <w:bCs/>
              </w:rPr>
              <w:t>Surface transmission of Covid-19</w:t>
            </w:r>
          </w:p>
        </w:tc>
        <w:tc>
          <w:tcPr>
            <w:tcW w:w="4293" w:type="dxa"/>
          </w:tcPr>
          <w:p w14:paraId="6E4577CB" w14:textId="77777777" w:rsidR="002C5DC8" w:rsidRPr="00D63A41" w:rsidRDefault="002C5DC8" w:rsidP="004B4E69">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2649" w:type="dxa"/>
          </w:tcPr>
          <w:p w14:paraId="7A11A573" w14:textId="77777777" w:rsidR="002C5DC8" w:rsidRPr="00FE2E7A" w:rsidRDefault="002C5DC8" w:rsidP="004B4E69">
            <w:pPr>
              <w:pStyle w:val="Default"/>
              <w:rPr>
                <w:rFonts w:asciiTheme="minorHAnsi" w:hAnsiTheme="minorHAnsi" w:cstheme="minorHAnsi"/>
                <w:color w:val="auto"/>
                <w:sz w:val="22"/>
                <w:szCs w:val="22"/>
              </w:rPr>
            </w:pPr>
            <w:r>
              <w:rPr>
                <w:sz w:val="22"/>
                <w:szCs w:val="22"/>
              </w:rPr>
              <w:t>Complete and regularly replenished</w:t>
            </w:r>
          </w:p>
        </w:tc>
        <w:tc>
          <w:tcPr>
            <w:tcW w:w="2203" w:type="dxa"/>
          </w:tcPr>
          <w:p w14:paraId="1205238B"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Jill Maddocks</w:t>
            </w:r>
          </w:p>
        </w:tc>
        <w:tc>
          <w:tcPr>
            <w:tcW w:w="1573" w:type="dxa"/>
          </w:tcPr>
          <w:p w14:paraId="6A313B39"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 and on-going</w:t>
            </w:r>
          </w:p>
        </w:tc>
      </w:tr>
      <w:tr w:rsidR="002C5DC8" w:rsidRPr="00554241" w14:paraId="55F7D809" w14:textId="77777777" w:rsidTr="0078351D">
        <w:trPr>
          <w:trHeight w:val="391"/>
        </w:trPr>
        <w:tc>
          <w:tcPr>
            <w:tcW w:w="2177" w:type="dxa"/>
            <w:vMerge/>
          </w:tcPr>
          <w:p w14:paraId="610324D8" w14:textId="77777777" w:rsidR="002C5DC8" w:rsidRPr="004C03D9" w:rsidRDefault="002C5DC8" w:rsidP="004B4E69">
            <w:pPr>
              <w:pStyle w:val="Default"/>
              <w:rPr>
                <w:rFonts w:asciiTheme="minorHAnsi" w:hAnsiTheme="minorHAnsi" w:cstheme="minorHAnsi"/>
                <w:b/>
                <w:bCs/>
              </w:rPr>
            </w:pPr>
          </w:p>
        </w:tc>
        <w:tc>
          <w:tcPr>
            <w:tcW w:w="4293" w:type="dxa"/>
          </w:tcPr>
          <w:p w14:paraId="50A95466" w14:textId="77777777" w:rsidR="002C5DC8" w:rsidRPr="00D63A41" w:rsidRDefault="002C5DC8" w:rsidP="004B4E69">
            <w:pPr>
              <w:pStyle w:val="Default"/>
              <w:rPr>
                <w:rFonts w:cstheme="minorHAnsi"/>
                <w:color w:val="auto"/>
                <w:sz w:val="22"/>
                <w:szCs w:val="22"/>
              </w:rPr>
            </w:pPr>
            <w:r w:rsidRPr="00D63A41">
              <w:rPr>
                <w:rFonts w:cstheme="minorHAnsi"/>
                <w:color w:val="auto"/>
                <w:sz w:val="22"/>
                <w:szCs w:val="22"/>
              </w:rPr>
              <w:t>Identify where you can reduce the contact of</w:t>
            </w:r>
          </w:p>
          <w:p w14:paraId="0B17B668" w14:textId="77777777" w:rsidR="002C5DC8" w:rsidRPr="00D63A41" w:rsidRDefault="002C5DC8" w:rsidP="004B4E69">
            <w:pPr>
              <w:pStyle w:val="Default"/>
              <w:rPr>
                <w:rFonts w:asciiTheme="minorHAnsi" w:hAnsiTheme="minorHAnsi" w:cstheme="minorHAnsi"/>
                <w:sz w:val="22"/>
                <w:szCs w:val="22"/>
              </w:rPr>
            </w:pPr>
            <w:r w:rsidRPr="00D63A41">
              <w:rPr>
                <w:rFonts w:cstheme="minorHAnsi"/>
                <w:color w:val="auto"/>
                <w:sz w:val="22"/>
                <w:szCs w:val="22"/>
              </w:rPr>
              <w:t>people with surfaces, e.g. by leaving open doors that are not fire doors, using electronic documents rather than paperwork</w:t>
            </w:r>
            <w:r w:rsidRPr="00D63A41">
              <w:rPr>
                <w:rFonts w:cstheme="minorHAnsi"/>
                <w:color w:val="auto"/>
                <w:sz w:val="22"/>
                <w:szCs w:val="22"/>
              </w:rPr>
              <w:cr/>
              <w:t>.</w:t>
            </w:r>
          </w:p>
        </w:tc>
        <w:tc>
          <w:tcPr>
            <w:tcW w:w="2649" w:type="dxa"/>
          </w:tcPr>
          <w:p w14:paraId="27BD7618" w14:textId="77777777" w:rsidR="002C5DC8" w:rsidRPr="00FE2E7A"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w:t>
            </w:r>
          </w:p>
        </w:tc>
        <w:tc>
          <w:tcPr>
            <w:tcW w:w="2203" w:type="dxa"/>
          </w:tcPr>
          <w:p w14:paraId="2A68470B"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w:t>
            </w:r>
          </w:p>
        </w:tc>
        <w:tc>
          <w:tcPr>
            <w:tcW w:w="1573" w:type="dxa"/>
          </w:tcPr>
          <w:p w14:paraId="7D7A400B"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 and on-going</w:t>
            </w:r>
          </w:p>
        </w:tc>
      </w:tr>
    </w:tbl>
    <w:p w14:paraId="127BB267" w14:textId="64D1BA2D" w:rsidR="00691265" w:rsidRDefault="00691265"/>
    <w:p w14:paraId="45583ABA" w14:textId="1ECDA477" w:rsidR="00691265" w:rsidRDefault="00691265">
      <w:r>
        <w:br w:type="page"/>
      </w:r>
    </w:p>
    <w:tbl>
      <w:tblPr>
        <w:tblStyle w:val="TableGrid"/>
        <w:tblW w:w="12895" w:type="dxa"/>
        <w:tblLook w:val="0020" w:firstRow="1" w:lastRow="0" w:firstColumn="0" w:lastColumn="0" w:noHBand="0" w:noVBand="0"/>
      </w:tblPr>
      <w:tblGrid>
        <w:gridCol w:w="2166"/>
        <w:gridCol w:w="11"/>
        <w:gridCol w:w="4251"/>
        <w:gridCol w:w="42"/>
        <w:gridCol w:w="2589"/>
        <w:gridCol w:w="60"/>
        <w:gridCol w:w="2132"/>
        <w:gridCol w:w="71"/>
        <w:gridCol w:w="1573"/>
      </w:tblGrid>
      <w:tr w:rsidR="00691265" w:rsidRPr="00A376F6" w14:paraId="7780E598" w14:textId="77777777" w:rsidTr="00E22B84">
        <w:trPr>
          <w:trHeight w:val="311"/>
          <w:tblHeader/>
        </w:trPr>
        <w:tc>
          <w:tcPr>
            <w:tcW w:w="2177" w:type="dxa"/>
            <w:gridSpan w:val="2"/>
          </w:tcPr>
          <w:p w14:paraId="6F1E49AC" w14:textId="77777777" w:rsidR="00691265" w:rsidRPr="00A376F6" w:rsidRDefault="00691265" w:rsidP="00E22B84">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lastRenderedPageBreak/>
              <w:t xml:space="preserve">Area of Focus </w:t>
            </w:r>
          </w:p>
        </w:tc>
        <w:tc>
          <w:tcPr>
            <w:tcW w:w="4293" w:type="dxa"/>
            <w:gridSpan w:val="2"/>
          </w:tcPr>
          <w:p w14:paraId="77FD4C5C" w14:textId="77777777" w:rsidR="00691265" w:rsidRPr="00A376F6" w:rsidRDefault="00691265" w:rsidP="00E22B84">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Controls </w:t>
            </w:r>
            <w:r>
              <w:rPr>
                <w:rFonts w:asciiTheme="minorHAnsi" w:hAnsiTheme="minorHAnsi" w:cstheme="minorHAnsi"/>
                <w:b/>
                <w:bCs/>
                <w:sz w:val="22"/>
                <w:szCs w:val="22"/>
              </w:rPr>
              <w:t>to consider (delete or detail as appropriate to your location and event)</w:t>
            </w:r>
          </w:p>
        </w:tc>
        <w:tc>
          <w:tcPr>
            <w:tcW w:w="2649" w:type="dxa"/>
            <w:gridSpan w:val="2"/>
          </w:tcPr>
          <w:p w14:paraId="4B674F72" w14:textId="77777777" w:rsidR="00691265" w:rsidRPr="00A376F6" w:rsidRDefault="00691265"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2203" w:type="dxa"/>
            <w:gridSpan w:val="2"/>
          </w:tcPr>
          <w:p w14:paraId="555FA327" w14:textId="77777777" w:rsidR="00691265" w:rsidRPr="00A376F6" w:rsidRDefault="00691265"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573" w:type="dxa"/>
          </w:tcPr>
          <w:p w14:paraId="5102E7BC" w14:textId="77777777" w:rsidR="00691265" w:rsidRPr="00A376F6" w:rsidRDefault="00691265" w:rsidP="00E22B84">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2C5DC8" w:rsidRPr="00554241" w14:paraId="6B0B9BD8" w14:textId="77777777" w:rsidTr="0078351D">
        <w:trPr>
          <w:trHeight w:val="391"/>
        </w:trPr>
        <w:tc>
          <w:tcPr>
            <w:tcW w:w="2177" w:type="dxa"/>
            <w:gridSpan w:val="2"/>
            <w:vMerge w:val="restart"/>
          </w:tcPr>
          <w:p w14:paraId="2027BCCB" w14:textId="77777777" w:rsidR="002C5DC8" w:rsidRPr="004C03D9" w:rsidRDefault="002C5DC8" w:rsidP="004B4E69">
            <w:pPr>
              <w:pStyle w:val="Default"/>
              <w:rPr>
                <w:rFonts w:asciiTheme="minorHAnsi" w:hAnsiTheme="minorHAnsi" w:cstheme="minorHAnsi"/>
                <w:b/>
                <w:bCs/>
              </w:rPr>
            </w:pPr>
          </w:p>
        </w:tc>
        <w:tc>
          <w:tcPr>
            <w:tcW w:w="4293" w:type="dxa"/>
            <w:gridSpan w:val="2"/>
          </w:tcPr>
          <w:p w14:paraId="2F828453" w14:textId="77777777" w:rsidR="002C5DC8" w:rsidRPr="00D63A41" w:rsidRDefault="002C5DC8" w:rsidP="004B4E69">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2649" w:type="dxa"/>
            <w:gridSpan w:val="2"/>
          </w:tcPr>
          <w:p w14:paraId="3D1B300E" w14:textId="77777777" w:rsidR="002C5DC8" w:rsidRPr="00FE2E7A" w:rsidRDefault="002C5DC8" w:rsidP="004B4E69">
            <w:pPr>
              <w:pStyle w:val="Default"/>
              <w:rPr>
                <w:rFonts w:asciiTheme="minorHAnsi" w:hAnsiTheme="minorHAnsi" w:cstheme="minorHAnsi"/>
                <w:color w:val="auto"/>
                <w:sz w:val="22"/>
                <w:szCs w:val="22"/>
              </w:rPr>
            </w:pPr>
            <w:r>
              <w:rPr>
                <w:rFonts w:asciiTheme="minorHAnsi" w:hAnsiTheme="minorHAnsi" w:cstheme="minorHAnsi"/>
                <w:sz w:val="22"/>
                <w:szCs w:val="22"/>
              </w:rPr>
              <w:t>A regular routine of cleaning every week is already in place</w:t>
            </w:r>
          </w:p>
        </w:tc>
        <w:tc>
          <w:tcPr>
            <w:tcW w:w="2203" w:type="dxa"/>
            <w:gridSpan w:val="2"/>
          </w:tcPr>
          <w:p w14:paraId="570F6300"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Jill Maddocks</w:t>
            </w:r>
          </w:p>
        </w:tc>
        <w:tc>
          <w:tcPr>
            <w:tcW w:w="1573" w:type="dxa"/>
          </w:tcPr>
          <w:p w14:paraId="0455CFA5"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 and on-going</w:t>
            </w:r>
          </w:p>
        </w:tc>
      </w:tr>
      <w:tr w:rsidR="002C5DC8" w:rsidRPr="00554241" w14:paraId="60959083" w14:textId="77777777" w:rsidTr="0078351D">
        <w:trPr>
          <w:trHeight w:val="391"/>
        </w:trPr>
        <w:tc>
          <w:tcPr>
            <w:tcW w:w="2177" w:type="dxa"/>
            <w:gridSpan w:val="2"/>
            <w:vMerge/>
          </w:tcPr>
          <w:p w14:paraId="3766A26F" w14:textId="77777777" w:rsidR="002C5DC8" w:rsidRPr="004C03D9" w:rsidRDefault="002C5DC8" w:rsidP="004B4E69">
            <w:pPr>
              <w:pStyle w:val="Default"/>
              <w:rPr>
                <w:rFonts w:asciiTheme="minorHAnsi" w:hAnsiTheme="minorHAnsi" w:cstheme="minorHAnsi"/>
                <w:b/>
                <w:bCs/>
              </w:rPr>
            </w:pPr>
          </w:p>
        </w:tc>
        <w:tc>
          <w:tcPr>
            <w:tcW w:w="4293" w:type="dxa"/>
            <w:gridSpan w:val="2"/>
          </w:tcPr>
          <w:p w14:paraId="777244A1" w14:textId="77777777" w:rsidR="002C5DC8" w:rsidRPr="00D63A41" w:rsidRDefault="002C5DC8" w:rsidP="004B4E69">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2649" w:type="dxa"/>
            <w:gridSpan w:val="2"/>
          </w:tcPr>
          <w:p w14:paraId="75BFB930" w14:textId="77777777" w:rsidR="002C5DC8" w:rsidRPr="00FE2E7A"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Only the boxed pews that are left open are used by members of the congregation with appropriate cleansed reading material </w:t>
            </w:r>
          </w:p>
        </w:tc>
        <w:tc>
          <w:tcPr>
            <w:tcW w:w="2203" w:type="dxa"/>
            <w:gridSpan w:val="2"/>
          </w:tcPr>
          <w:p w14:paraId="57306B6F"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w:t>
            </w:r>
          </w:p>
        </w:tc>
        <w:tc>
          <w:tcPr>
            <w:tcW w:w="1573" w:type="dxa"/>
          </w:tcPr>
          <w:p w14:paraId="77966B0C"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 and on-going</w:t>
            </w:r>
          </w:p>
        </w:tc>
      </w:tr>
      <w:tr w:rsidR="002C5DC8" w:rsidRPr="00554241" w14:paraId="0675C142" w14:textId="77777777" w:rsidTr="0078351D">
        <w:trPr>
          <w:trHeight w:val="391"/>
        </w:trPr>
        <w:tc>
          <w:tcPr>
            <w:tcW w:w="2177" w:type="dxa"/>
            <w:gridSpan w:val="2"/>
            <w:vMerge/>
          </w:tcPr>
          <w:p w14:paraId="64D5D3D2" w14:textId="77777777" w:rsidR="002C5DC8" w:rsidRPr="004C03D9" w:rsidRDefault="002C5DC8" w:rsidP="004B4E69">
            <w:pPr>
              <w:pStyle w:val="Default"/>
              <w:rPr>
                <w:rFonts w:asciiTheme="minorHAnsi" w:hAnsiTheme="minorHAnsi" w:cstheme="minorHAnsi"/>
                <w:b/>
                <w:bCs/>
              </w:rPr>
            </w:pPr>
          </w:p>
        </w:tc>
        <w:tc>
          <w:tcPr>
            <w:tcW w:w="4293" w:type="dxa"/>
            <w:gridSpan w:val="2"/>
          </w:tcPr>
          <w:p w14:paraId="7A2BFE25" w14:textId="77777777" w:rsidR="002C5DC8" w:rsidRPr="00D63A41" w:rsidRDefault="002C5DC8" w:rsidP="004B4E69">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2649" w:type="dxa"/>
            <w:gridSpan w:val="2"/>
          </w:tcPr>
          <w:p w14:paraId="04C1D000" w14:textId="77777777" w:rsidR="002C5DC8" w:rsidRPr="00FE2E7A"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above, only the boxed pews that are left open are used by members of the congregation with appropriate cleansed reading material </w:t>
            </w:r>
          </w:p>
        </w:tc>
        <w:tc>
          <w:tcPr>
            <w:tcW w:w="2203" w:type="dxa"/>
            <w:gridSpan w:val="2"/>
          </w:tcPr>
          <w:p w14:paraId="1A553B89"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w:t>
            </w:r>
          </w:p>
        </w:tc>
        <w:tc>
          <w:tcPr>
            <w:tcW w:w="1573" w:type="dxa"/>
          </w:tcPr>
          <w:p w14:paraId="52D9BEB3"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 and on-going</w:t>
            </w:r>
          </w:p>
        </w:tc>
      </w:tr>
      <w:tr w:rsidR="002C5DC8" w:rsidRPr="00554241" w14:paraId="16D84DC9" w14:textId="77777777" w:rsidTr="0078351D">
        <w:trPr>
          <w:trHeight w:val="391"/>
        </w:trPr>
        <w:tc>
          <w:tcPr>
            <w:tcW w:w="2177" w:type="dxa"/>
            <w:gridSpan w:val="2"/>
            <w:vMerge/>
          </w:tcPr>
          <w:p w14:paraId="6E83A77D" w14:textId="77777777" w:rsidR="002C5DC8" w:rsidRPr="004C03D9" w:rsidRDefault="002C5DC8" w:rsidP="004B4E69">
            <w:pPr>
              <w:pStyle w:val="Default"/>
              <w:rPr>
                <w:rFonts w:asciiTheme="minorHAnsi" w:hAnsiTheme="minorHAnsi" w:cstheme="minorHAnsi"/>
                <w:b/>
                <w:bCs/>
              </w:rPr>
            </w:pPr>
          </w:p>
        </w:tc>
        <w:tc>
          <w:tcPr>
            <w:tcW w:w="4293" w:type="dxa"/>
            <w:gridSpan w:val="2"/>
          </w:tcPr>
          <w:p w14:paraId="4BBD4E2F" w14:textId="77777777" w:rsidR="002C5DC8" w:rsidRPr="00D63A41" w:rsidRDefault="002C5DC8" w:rsidP="004B4E69">
            <w:pPr>
              <w:pStyle w:val="Default"/>
              <w:rPr>
                <w:rFonts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2649" w:type="dxa"/>
            <w:gridSpan w:val="2"/>
          </w:tcPr>
          <w:p w14:paraId="386D50F1" w14:textId="77777777" w:rsidR="002C5DC8" w:rsidRPr="00FE2E7A"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w:t>
            </w:r>
          </w:p>
        </w:tc>
        <w:tc>
          <w:tcPr>
            <w:tcW w:w="2203" w:type="dxa"/>
            <w:gridSpan w:val="2"/>
          </w:tcPr>
          <w:p w14:paraId="54C70EA8"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Jill Maddocks</w:t>
            </w:r>
          </w:p>
        </w:tc>
        <w:tc>
          <w:tcPr>
            <w:tcW w:w="1573" w:type="dxa"/>
          </w:tcPr>
          <w:p w14:paraId="738A2C74"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w:t>
            </w:r>
          </w:p>
        </w:tc>
      </w:tr>
      <w:tr w:rsidR="0078351D" w:rsidRPr="00554241" w14:paraId="65A75EF3" w14:textId="77777777" w:rsidTr="0078351D">
        <w:trPr>
          <w:trHeight w:val="391"/>
        </w:trPr>
        <w:tc>
          <w:tcPr>
            <w:tcW w:w="2166" w:type="dxa"/>
          </w:tcPr>
          <w:p w14:paraId="032CE460" w14:textId="77777777" w:rsidR="002C5DC8" w:rsidRPr="004C03D9" w:rsidRDefault="002C5DC8" w:rsidP="004B4E69">
            <w:pPr>
              <w:pStyle w:val="Default"/>
              <w:rPr>
                <w:rFonts w:asciiTheme="minorHAnsi" w:hAnsiTheme="minorHAnsi" w:cstheme="minorHAnsi"/>
                <w:b/>
                <w:bCs/>
              </w:rPr>
            </w:pPr>
            <w:bookmarkStart w:id="13" w:name="OLE_LINK1"/>
          </w:p>
        </w:tc>
        <w:tc>
          <w:tcPr>
            <w:tcW w:w="4262" w:type="dxa"/>
            <w:gridSpan w:val="2"/>
          </w:tcPr>
          <w:p w14:paraId="6C41EDDF" w14:textId="77777777" w:rsidR="002C5DC8" w:rsidRDefault="002C5DC8" w:rsidP="004B4E69">
            <w:pPr>
              <w:pStyle w:val="Default"/>
              <w:rPr>
                <w:rFonts w:asciiTheme="minorHAnsi" w:hAnsiTheme="minorHAnsi" w:cstheme="minorHAnsi"/>
                <w:sz w:val="22"/>
                <w:szCs w:val="22"/>
              </w:rPr>
            </w:pPr>
            <w:r>
              <w:rPr>
                <w:rFonts w:asciiTheme="minorHAnsi" w:hAnsiTheme="minorHAnsi" w:cstheme="minorHAnsi"/>
                <w:sz w:val="22"/>
                <w:szCs w:val="22"/>
              </w:rPr>
              <w:t>Put in place a cleaning rota/system for children’s materials and toys, and consider providing cleaning materials for these if safe to do so (keeping all such materials out of the reach of children).</w:t>
            </w:r>
          </w:p>
        </w:tc>
        <w:tc>
          <w:tcPr>
            <w:tcW w:w="2631" w:type="dxa"/>
            <w:gridSpan w:val="2"/>
          </w:tcPr>
          <w:p w14:paraId="384F6A4B" w14:textId="77777777" w:rsidR="002C5DC8" w:rsidRPr="00FE2E7A"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w:t>
            </w:r>
          </w:p>
        </w:tc>
        <w:tc>
          <w:tcPr>
            <w:tcW w:w="2192" w:type="dxa"/>
            <w:gridSpan w:val="2"/>
          </w:tcPr>
          <w:p w14:paraId="59AD8767"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Jill Maddocks</w:t>
            </w:r>
          </w:p>
        </w:tc>
        <w:tc>
          <w:tcPr>
            <w:tcW w:w="1644" w:type="dxa"/>
            <w:gridSpan w:val="2"/>
          </w:tcPr>
          <w:p w14:paraId="7130512F"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w:t>
            </w:r>
          </w:p>
        </w:tc>
      </w:tr>
      <w:bookmarkEnd w:id="13"/>
      <w:tr w:rsidR="002C5DC8" w:rsidRPr="00554241" w14:paraId="6BB249F5" w14:textId="77777777" w:rsidTr="0078351D">
        <w:trPr>
          <w:trHeight w:val="391"/>
        </w:trPr>
        <w:tc>
          <w:tcPr>
            <w:tcW w:w="2166" w:type="dxa"/>
          </w:tcPr>
          <w:p w14:paraId="153C9768" w14:textId="77777777" w:rsidR="002C5DC8" w:rsidRPr="004C03D9" w:rsidRDefault="002C5DC8" w:rsidP="004B4E69">
            <w:pPr>
              <w:pStyle w:val="Default"/>
              <w:rPr>
                <w:rFonts w:asciiTheme="minorHAnsi" w:hAnsiTheme="minorHAnsi" w:cstheme="minorHAnsi"/>
                <w:b/>
                <w:bCs/>
              </w:rPr>
            </w:pPr>
          </w:p>
        </w:tc>
        <w:tc>
          <w:tcPr>
            <w:tcW w:w="4262" w:type="dxa"/>
            <w:gridSpan w:val="2"/>
          </w:tcPr>
          <w:p w14:paraId="508925C1" w14:textId="77777777" w:rsidR="002C5DC8" w:rsidRDefault="002C5DC8" w:rsidP="004B4E69">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2631" w:type="dxa"/>
            <w:gridSpan w:val="2"/>
          </w:tcPr>
          <w:p w14:paraId="387A4710" w14:textId="77777777" w:rsidR="002C5DC8" w:rsidRPr="00FE2E7A" w:rsidRDefault="002C5DC8" w:rsidP="004B4E69">
            <w:pPr>
              <w:pStyle w:val="Default"/>
              <w:rPr>
                <w:rFonts w:asciiTheme="minorHAnsi" w:hAnsiTheme="minorHAnsi" w:cstheme="minorHAnsi"/>
                <w:color w:val="auto"/>
                <w:sz w:val="22"/>
                <w:szCs w:val="22"/>
              </w:rPr>
            </w:pPr>
            <w:r>
              <w:rPr>
                <w:sz w:val="22"/>
                <w:szCs w:val="22"/>
              </w:rPr>
              <w:t>Not applicable</w:t>
            </w:r>
          </w:p>
        </w:tc>
        <w:tc>
          <w:tcPr>
            <w:tcW w:w="2192" w:type="dxa"/>
            <w:gridSpan w:val="2"/>
          </w:tcPr>
          <w:p w14:paraId="46050482"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644" w:type="dxa"/>
            <w:gridSpan w:val="2"/>
          </w:tcPr>
          <w:p w14:paraId="498AC4F2"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bl>
    <w:p w14:paraId="26F4F14E" w14:textId="12BCB273" w:rsidR="00691265" w:rsidRDefault="00691265"/>
    <w:p w14:paraId="50060A0F" w14:textId="3C0A6CE1" w:rsidR="00691265" w:rsidRDefault="00691265">
      <w:r>
        <w:br w:type="page"/>
      </w:r>
    </w:p>
    <w:tbl>
      <w:tblPr>
        <w:tblStyle w:val="TableGrid"/>
        <w:tblW w:w="12895" w:type="dxa"/>
        <w:tblLook w:val="0020" w:firstRow="1" w:lastRow="0" w:firstColumn="0" w:lastColumn="0" w:noHBand="0" w:noVBand="0"/>
      </w:tblPr>
      <w:tblGrid>
        <w:gridCol w:w="2166"/>
        <w:gridCol w:w="11"/>
        <w:gridCol w:w="4251"/>
        <w:gridCol w:w="2631"/>
        <w:gridCol w:w="18"/>
        <w:gridCol w:w="2174"/>
        <w:gridCol w:w="1644"/>
      </w:tblGrid>
      <w:tr w:rsidR="00691265" w:rsidRPr="00A376F6" w14:paraId="1BAFB4E0" w14:textId="77777777" w:rsidTr="00EB4FD4">
        <w:trPr>
          <w:trHeight w:val="311"/>
          <w:tblHeader/>
        </w:trPr>
        <w:tc>
          <w:tcPr>
            <w:tcW w:w="2177" w:type="dxa"/>
            <w:gridSpan w:val="2"/>
          </w:tcPr>
          <w:p w14:paraId="76FFBC31" w14:textId="77777777" w:rsidR="00691265" w:rsidRPr="00A376F6" w:rsidRDefault="00691265" w:rsidP="00E22B84">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lastRenderedPageBreak/>
              <w:t xml:space="preserve">Area of Focus </w:t>
            </w:r>
          </w:p>
        </w:tc>
        <w:tc>
          <w:tcPr>
            <w:tcW w:w="4251" w:type="dxa"/>
          </w:tcPr>
          <w:p w14:paraId="4BE39671" w14:textId="77777777" w:rsidR="00691265" w:rsidRPr="00A376F6" w:rsidRDefault="00691265" w:rsidP="00E22B84">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Controls </w:t>
            </w:r>
            <w:r>
              <w:rPr>
                <w:rFonts w:asciiTheme="minorHAnsi" w:hAnsiTheme="minorHAnsi" w:cstheme="minorHAnsi"/>
                <w:b/>
                <w:bCs/>
                <w:sz w:val="22"/>
                <w:szCs w:val="22"/>
              </w:rPr>
              <w:t>to consider (delete or detail as appropriate to your location and event)</w:t>
            </w:r>
          </w:p>
        </w:tc>
        <w:tc>
          <w:tcPr>
            <w:tcW w:w="2649" w:type="dxa"/>
            <w:gridSpan w:val="2"/>
          </w:tcPr>
          <w:p w14:paraId="750F4397" w14:textId="77777777" w:rsidR="00691265" w:rsidRPr="00A376F6" w:rsidRDefault="00691265"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2174" w:type="dxa"/>
          </w:tcPr>
          <w:p w14:paraId="65A0F030" w14:textId="77777777" w:rsidR="00691265" w:rsidRPr="00A376F6" w:rsidRDefault="00691265"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644" w:type="dxa"/>
          </w:tcPr>
          <w:p w14:paraId="6A2B56D9" w14:textId="77777777" w:rsidR="00691265" w:rsidRPr="00A376F6" w:rsidRDefault="00691265" w:rsidP="00E22B84">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2C5DC8" w:rsidRPr="00554241" w14:paraId="6834EB10" w14:textId="77777777" w:rsidTr="00EB4FD4">
        <w:trPr>
          <w:trHeight w:val="391"/>
        </w:trPr>
        <w:tc>
          <w:tcPr>
            <w:tcW w:w="2166" w:type="dxa"/>
          </w:tcPr>
          <w:p w14:paraId="31CC383C" w14:textId="77777777" w:rsidR="002C5DC8" w:rsidRPr="004C03D9" w:rsidRDefault="002C5DC8" w:rsidP="004B4E69">
            <w:pPr>
              <w:pStyle w:val="Default"/>
              <w:rPr>
                <w:rFonts w:asciiTheme="minorHAnsi" w:hAnsiTheme="minorHAnsi" w:cstheme="minorHAnsi"/>
                <w:b/>
                <w:bCs/>
              </w:rPr>
            </w:pPr>
          </w:p>
        </w:tc>
        <w:tc>
          <w:tcPr>
            <w:tcW w:w="4262" w:type="dxa"/>
            <w:gridSpan w:val="2"/>
          </w:tcPr>
          <w:p w14:paraId="029635EF" w14:textId="77777777" w:rsidR="002C5DC8" w:rsidRDefault="002C5DC8" w:rsidP="004B4E69">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2631" w:type="dxa"/>
          </w:tcPr>
          <w:p w14:paraId="579FC706" w14:textId="77777777" w:rsidR="002C5DC8" w:rsidRPr="00FE2E7A"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w:t>
            </w:r>
          </w:p>
        </w:tc>
        <w:tc>
          <w:tcPr>
            <w:tcW w:w="2192" w:type="dxa"/>
            <w:gridSpan w:val="2"/>
          </w:tcPr>
          <w:p w14:paraId="27A309AD"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Jill Maddocks</w:t>
            </w:r>
          </w:p>
        </w:tc>
        <w:tc>
          <w:tcPr>
            <w:tcW w:w="1644" w:type="dxa"/>
          </w:tcPr>
          <w:p w14:paraId="34B6E9D2"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w:t>
            </w:r>
          </w:p>
        </w:tc>
      </w:tr>
      <w:tr w:rsidR="0078351D" w:rsidRPr="00554241" w14:paraId="59B7EDFF" w14:textId="77777777" w:rsidTr="00EB4FD4">
        <w:trPr>
          <w:trHeight w:val="608"/>
        </w:trPr>
        <w:tc>
          <w:tcPr>
            <w:tcW w:w="2166" w:type="dxa"/>
            <w:vMerge w:val="restart"/>
            <w:shd w:val="clear" w:color="auto" w:fill="auto"/>
          </w:tcPr>
          <w:p w14:paraId="4C024F73" w14:textId="77777777" w:rsidR="002C5DC8" w:rsidRPr="00D47064" w:rsidRDefault="002C5DC8" w:rsidP="004B4E69">
            <w:pPr>
              <w:pStyle w:val="Default"/>
              <w:rPr>
                <w:rFonts w:asciiTheme="minorHAnsi" w:hAnsiTheme="minorHAnsi" w:cstheme="minorHAnsi"/>
                <w:b/>
                <w:bCs/>
                <w:color w:val="auto"/>
              </w:rPr>
            </w:pPr>
            <w:r w:rsidRPr="00D47064">
              <w:rPr>
                <w:rFonts w:asciiTheme="minorHAnsi" w:hAnsiTheme="minorHAnsi" w:cstheme="minorHAnsi"/>
                <w:b/>
                <w:bCs/>
                <w:color w:val="auto"/>
              </w:rPr>
              <w:t>Visitors are unclear on requirements for attending church or visiting the building for other purposes, or anxious about attending.</w:t>
            </w:r>
          </w:p>
        </w:tc>
        <w:tc>
          <w:tcPr>
            <w:tcW w:w="4262" w:type="dxa"/>
            <w:gridSpan w:val="2"/>
            <w:shd w:val="clear" w:color="auto" w:fill="auto"/>
          </w:tcPr>
          <w:p w14:paraId="0FAEB9DC" w14:textId="02B21C2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Bidi"/>
                <w:color w:val="auto"/>
                <w:sz w:val="22"/>
                <w:szCs w:val="22"/>
              </w:rPr>
              <w:t>Display an NHS T</w:t>
            </w:r>
            <w:r w:rsidR="0078351D" w:rsidRPr="00D47064">
              <w:rPr>
                <w:rFonts w:asciiTheme="minorHAnsi" w:hAnsiTheme="minorHAnsi" w:cstheme="minorBidi"/>
                <w:color w:val="auto"/>
                <w:sz w:val="22"/>
                <w:szCs w:val="22"/>
              </w:rPr>
              <w:t>est</w:t>
            </w:r>
            <w:r w:rsidRPr="00D47064">
              <w:rPr>
                <w:rFonts w:asciiTheme="minorHAnsi" w:hAnsiTheme="minorHAnsi" w:cstheme="minorBidi"/>
                <w:color w:val="auto"/>
                <w:sz w:val="22"/>
                <w:szCs w:val="22"/>
              </w:rPr>
              <w:t xml:space="preserve"> and Trace QR code, with an alternative option for those who cannot use that system. Encourage visitors to use one or other of these options.</w:t>
            </w:r>
          </w:p>
        </w:tc>
        <w:tc>
          <w:tcPr>
            <w:tcW w:w="2631" w:type="dxa"/>
            <w:shd w:val="clear" w:color="auto" w:fill="auto"/>
          </w:tcPr>
          <w:p w14:paraId="3D1CE08C"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Done</w:t>
            </w:r>
          </w:p>
        </w:tc>
        <w:tc>
          <w:tcPr>
            <w:tcW w:w="2192" w:type="dxa"/>
            <w:gridSpan w:val="2"/>
            <w:shd w:val="clear" w:color="auto" w:fill="auto"/>
          </w:tcPr>
          <w:p w14:paraId="17DF3A78"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Ray Hughes</w:t>
            </w:r>
          </w:p>
        </w:tc>
        <w:tc>
          <w:tcPr>
            <w:tcW w:w="1644" w:type="dxa"/>
            <w:shd w:val="clear" w:color="auto" w:fill="auto"/>
          </w:tcPr>
          <w:p w14:paraId="69D2DEBD"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23 July 2021</w:t>
            </w:r>
          </w:p>
        </w:tc>
      </w:tr>
      <w:tr w:rsidR="0078351D" w:rsidRPr="00554241" w14:paraId="4DE33A2E" w14:textId="77777777" w:rsidTr="00EB4FD4">
        <w:trPr>
          <w:trHeight w:val="608"/>
        </w:trPr>
        <w:tc>
          <w:tcPr>
            <w:tcW w:w="2166" w:type="dxa"/>
            <w:vMerge/>
            <w:shd w:val="clear" w:color="auto" w:fill="auto"/>
          </w:tcPr>
          <w:p w14:paraId="00323AB7" w14:textId="77777777" w:rsidR="002C5DC8" w:rsidRPr="00D47064" w:rsidRDefault="002C5DC8" w:rsidP="004B4E69">
            <w:pPr>
              <w:pStyle w:val="Default"/>
              <w:rPr>
                <w:rFonts w:asciiTheme="minorHAnsi" w:hAnsiTheme="minorHAnsi" w:cstheme="minorHAnsi"/>
                <w:b/>
                <w:bCs/>
                <w:color w:val="auto"/>
                <w:sz w:val="22"/>
                <w:szCs w:val="22"/>
              </w:rPr>
            </w:pPr>
          </w:p>
        </w:tc>
        <w:tc>
          <w:tcPr>
            <w:tcW w:w="4262" w:type="dxa"/>
            <w:gridSpan w:val="2"/>
            <w:shd w:val="clear" w:color="auto" w:fill="auto"/>
          </w:tcPr>
          <w:p w14:paraId="22032140" w14:textId="77777777" w:rsidR="002C5DC8" w:rsidRPr="00D47064" w:rsidRDefault="002C5DC8" w:rsidP="004B4E69">
            <w:pPr>
              <w:pStyle w:val="Default"/>
              <w:rPr>
                <w:rFonts w:asciiTheme="minorHAnsi" w:hAnsiTheme="minorHAnsi" w:cstheme="minorHAnsi"/>
                <w:color w:val="auto"/>
                <w:sz w:val="22"/>
                <w:szCs w:val="22"/>
              </w:rPr>
            </w:pPr>
            <w:r w:rsidRPr="00D47064">
              <w:rPr>
                <w:rFonts w:cstheme="minorHAnsi"/>
                <w:color w:val="auto"/>
                <w:sz w:val="22"/>
                <w:szCs w:val="22"/>
              </w:rPr>
              <w:t>Update your website, A Church Near You, and any relevant social media with information for visitors. Communicate details on requirements or requests such as bringing a face covering and options for those who may be anxious.</w:t>
            </w:r>
          </w:p>
        </w:tc>
        <w:tc>
          <w:tcPr>
            <w:tcW w:w="2631" w:type="dxa"/>
            <w:shd w:val="clear" w:color="auto" w:fill="auto"/>
          </w:tcPr>
          <w:p w14:paraId="6D1F5284"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Done</w:t>
            </w:r>
          </w:p>
        </w:tc>
        <w:tc>
          <w:tcPr>
            <w:tcW w:w="2192" w:type="dxa"/>
            <w:gridSpan w:val="2"/>
            <w:shd w:val="clear" w:color="auto" w:fill="auto"/>
          </w:tcPr>
          <w:p w14:paraId="65AD7801" w14:textId="77777777" w:rsidR="002C5DC8" w:rsidRPr="00D47064" w:rsidRDefault="002C5DC8"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Ray Hughes</w:t>
            </w:r>
          </w:p>
        </w:tc>
        <w:tc>
          <w:tcPr>
            <w:tcW w:w="1644" w:type="dxa"/>
            <w:shd w:val="clear" w:color="auto" w:fill="auto"/>
          </w:tcPr>
          <w:p w14:paraId="4AE1A77D" w14:textId="16F3C610" w:rsidR="002C5DC8" w:rsidRPr="00D47064" w:rsidRDefault="00C6245B" w:rsidP="004B4E69">
            <w:pPr>
              <w:pStyle w:val="Default"/>
              <w:rPr>
                <w:rFonts w:asciiTheme="minorHAnsi" w:hAnsiTheme="minorHAnsi" w:cstheme="minorHAnsi"/>
                <w:color w:val="auto"/>
                <w:sz w:val="22"/>
                <w:szCs w:val="22"/>
              </w:rPr>
            </w:pPr>
            <w:r w:rsidRPr="00D47064">
              <w:rPr>
                <w:rFonts w:asciiTheme="minorHAnsi" w:hAnsiTheme="minorHAnsi" w:cstheme="minorHAnsi"/>
                <w:color w:val="auto"/>
                <w:sz w:val="22"/>
                <w:szCs w:val="22"/>
              </w:rPr>
              <w:t xml:space="preserve">20 December </w:t>
            </w:r>
            <w:r w:rsidR="002C5DC8" w:rsidRPr="00D47064">
              <w:rPr>
                <w:rFonts w:asciiTheme="minorHAnsi" w:hAnsiTheme="minorHAnsi" w:cstheme="minorHAnsi"/>
                <w:color w:val="auto"/>
                <w:sz w:val="22"/>
                <w:szCs w:val="22"/>
              </w:rPr>
              <w:t>2021</w:t>
            </w:r>
          </w:p>
        </w:tc>
      </w:tr>
      <w:tr w:rsidR="0078351D" w:rsidRPr="00554241" w14:paraId="5AE781FC" w14:textId="77777777" w:rsidTr="00EB4FD4">
        <w:trPr>
          <w:trHeight w:val="608"/>
        </w:trPr>
        <w:tc>
          <w:tcPr>
            <w:tcW w:w="2166" w:type="dxa"/>
            <w:vMerge/>
            <w:shd w:val="clear" w:color="auto" w:fill="auto"/>
          </w:tcPr>
          <w:p w14:paraId="213BD366" w14:textId="77777777" w:rsidR="002C5DC8" w:rsidRDefault="002C5DC8" w:rsidP="004B4E69">
            <w:pPr>
              <w:pStyle w:val="Default"/>
              <w:rPr>
                <w:rFonts w:asciiTheme="minorHAnsi" w:hAnsiTheme="minorHAnsi" w:cstheme="minorHAnsi"/>
                <w:b/>
                <w:bCs/>
                <w:sz w:val="22"/>
                <w:szCs w:val="22"/>
              </w:rPr>
            </w:pPr>
          </w:p>
        </w:tc>
        <w:tc>
          <w:tcPr>
            <w:tcW w:w="4262" w:type="dxa"/>
            <w:gridSpan w:val="2"/>
            <w:shd w:val="clear" w:color="auto" w:fill="auto"/>
          </w:tcPr>
          <w:p w14:paraId="0F29BDFC" w14:textId="77777777" w:rsidR="002C5DC8" w:rsidRPr="00D63A41" w:rsidRDefault="002C5DC8" w:rsidP="004B4E69">
            <w:pPr>
              <w:pStyle w:val="Default"/>
              <w:rPr>
                <w:rFonts w:cstheme="minorHAnsi"/>
                <w:sz w:val="22"/>
                <w:szCs w:val="22"/>
              </w:rPr>
            </w:pPr>
            <w:r>
              <w:rPr>
                <w:rFonts w:cstheme="minorHAnsi"/>
                <w:sz w:val="22"/>
                <w:szCs w:val="22"/>
              </w:rPr>
              <w:t>Consider specific advice for those who may struggle with continuing restrictions, such as those who are deaf or hard of hearing, or visually impaired.</w:t>
            </w:r>
          </w:p>
        </w:tc>
        <w:tc>
          <w:tcPr>
            <w:tcW w:w="2631" w:type="dxa"/>
            <w:shd w:val="clear" w:color="auto" w:fill="auto"/>
          </w:tcPr>
          <w:p w14:paraId="4F6A1C6D"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Updated in our guidance to members of the congregation published on 23 July 2021</w:t>
            </w:r>
          </w:p>
        </w:tc>
        <w:tc>
          <w:tcPr>
            <w:tcW w:w="2192" w:type="dxa"/>
            <w:gridSpan w:val="2"/>
            <w:shd w:val="clear" w:color="auto" w:fill="auto"/>
          </w:tcPr>
          <w:p w14:paraId="34D15E0F"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Ray Hughes</w:t>
            </w:r>
          </w:p>
        </w:tc>
        <w:tc>
          <w:tcPr>
            <w:tcW w:w="1644" w:type="dxa"/>
            <w:shd w:val="clear" w:color="auto" w:fill="auto"/>
          </w:tcPr>
          <w:p w14:paraId="5F1244D5"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w:t>
            </w:r>
          </w:p>
        </w:tc>
      </w:tr>
      <w:tr w:rsidR="0078351D" w:rsidRPr="00554241" w14:paraId="001D90F0" w14:textId="77777777" w:rsidTr="00EB4FD4">
        <w:trPr>
          <w:trHeight w:val="321"/>
        </w:trPr>
        <w:tc>
          <w:tcPr>
            <w:tcW w:w="2166" w:type="dxa"/>
            <w:vMerge/>
            <w:shd w:val="clear" w:color="auto" w:fill="auto"/>
          </w:tcPr>
          <w:p w14:paraId="7E727BE2" w14:textId="77777777" w:rsidR="002C5DC8" w:rsidRPr="00554241" w:rsidRDefault="002C5DC8" w:rsidP="004B4E69">
            <w:pPr>
              <w:pStyle w:val="Default"/>
              <w:rPr>
                <w:rFonts w:asciiTheme="minorHAnsi" w:hAnsiTheme="minorHAnsi" w:cstheme="minorHAnsi"/>
                <w:b/>
                <w:bCs/>
                <w:sz w:val="22"/>
                <w:szCs w:val="22"/>
              </w:rPr>
            </w:pPr>
          </w:p>
        </w:tc>
        <w:tc>
          <w:tcPr>
            <w:tcW w:w="4262" w:type="dxa"/>
            <w:gridSpan w:val="2"/>
            <w:shd w:val="clear" w:color="auto" w:fill="auto"/>
          </w:tcPr>
          <w:p w14:paraId="0907770E" w14:textId="77777777" w:rsidR="002C5DC8" w:rsidRPr="00DF28C6" w:rsidRDefault="002C5DC8" w:rsidP="004B4E69">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r>
              <w:rPr>
                <w:rFonts w:cstheme="minorHAnsi"/>
                <w:sz w:val="22"/>
                <w:szCs w:val="22"/>
              </w:rPr>
              <w:t>.</w:t>
            </w:r>
          </w:p>
        </w:tc>
        <w:tc>
          <w:tcPr>
            <w:tcW w:w="2631" w:type="dxa"/>
            <w:shd w:val="clear" w:color="auto" w:fill="auto"/>
          </w:tcPr>
          <w:p w14:paraId="7E6F0190"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required given the small numbers who attend our services. A separate seating plan is in place when we hold larger events.</w:t>
            </w:r>
          </w:p>
        </w:tc>
        <w:tc>
          <w:tcPr>
            <w:tcW w:w="2192" w:type="dxa"/>
            <w:gridSpan w:val="2"/>
            <w:shd w:val="clear" w:color="auto" w:fill="auto"/>
          </w:tcPr>
          <w:p w14:paraId="039BFB56"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Reverend Dave Allport</w:t>
            </w:r>
          </w:p>
        </w:tc>
        <w:tc>
          <w:tcPr>
            <w:tcW w:w="1644" w:type="dxa"/>
            <w:shd w:val="clear" w:color="auto" w:fill="auto"/>
          </w:tcPr>
          <w:p w14:paraId="1205B5D6"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w:t>
            </w:r>
          </w:p>
        </w:tc>
      </w:tr>
      <w:tr w:rsidR="0078351D" w:rsidRPr="00554241" w14:paraId="7E11B3D2" w14:textId="77777777" w:rsidTr="00EB4FD4">
        <w:trPr>
          <w:trHeight w:val="321"/>
        </w:trPr>
        <w:tc>
          <w:tcPr>
            <w:tcW w:w="2166" w:type="dxa"/>
            <w:vMerge/>
            <w:shd w:val="clear" w:color="auto" w:fill="auto"/>
          </w:tcPr>
          <w:p w14:paraId="094DF187" w14:textId="77777777" w:rsidR="002C5DC8" w:rsidRPr="00554241" w:rsidRDefault="002C5DC8" w:rsidP="004B4E69">
            <w:pPr>
              <w:pStyle w:val="Default"/>
              <w:rPr>
                <w:rFonts w:asciiTheme="minorHAnsi" w:hAnsiTheme="minorHAnsi" w:cstheme="minorHAnsi"/>
                <w:b/>
                <w:bCs/>
                <w:sz w:val="22"/>
                <w:szCs w:val="22"/>
              </w:rPr>
            </w:pPr>
          </w:p>
        </w:tc>
        <w:tc>
          <w:tcPr>
            <w:tcW w:w="4262" w:type="dxa"/>
            <w:gridSpan w:val="2"/>
            <w:shd w:val="clear" w:color="auto" w:fill="auto"/>
          </w:tcPr>
          <w:p w14:paraId="0E376D36" w14:textId="77777777" w:rsidR="002C5DC8" w:rsidRPr="00DF28C6" w:rsidRDefault="002C5DC8" w:rsidP="004B4E69">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2631" w:type="dxa"/>
            <w:shd w:val="clear" w:color="auto" w:fill="auto"/>
          </w:tcPr>
          <w:p w14:paraId="7F657610"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 via the Parish Administrator from Ray Hughes</w:t>
            </w:r>
          </w:p>
        </w:tc>
        <w:tc>
          <w:tcPr>
            <w:tcW w:w="2192" w:type="dxa"/>
            <w:gridSpan w:val="2"/>
            <w:shd w:val="clear" w:color="auto" w:fill="auto"/>
          </w:tcPr>
          <w:p w14:paraId="726F4360"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Ray Hughes</w:t>
            </w:r>
          </w:p>
        </w:tc>
        <w:tc>
          <w:tcPr>
            <w:tcW w:w="1644" w:type="dxa"/>
            <w:shd w:val="clear" w:color="auto" w:fill="auto"/>
          </w:tcPr>
          <w:p w14:paraId="3178B056"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w:t>
            </w:r>
          </w:p>
        </w:tc>
      </w:tr>
      <w:tr w:rsidR="0078351D" w:rsidRPr="00554241" w14:paraId="45628D33" w14:textId="77777777" w:rsidTr="00EB4FD4">
        <w:trPr>
          <w:trHeight w:val="608"/>
        </w:trPr>
        <w:tc>
          <w:tcPr>
            <w:tcW w:w="2166" w:type="dxa"/>
            <w:vMerge/>
            <w:shd w:val="clear" w:color="auto" w:fill="auto"/>
          </w:tcPr>
          <w:p w14:paraId="082C84AA" w14:textId="77777777" w:rsidR="002C5DC8" w:rsidRPr="00554241" w:rsidRDefault="002C5DC8" w:rsidP="004B4E69">
            <w:pPr>
              <w:pStyle w:val="Default"/>
              <w:rPr>
                <w:rFonts w:asciiTheme="minorHAnsi" w:hAnsiTheme="minorHAnsi" w:cstheme="minorHAnsi"/>
                <w:b/>
                <w:bCs/>
                <w:sz w:val="22"/>
                <w:szCs w:val="22"/>
              </w:rPr>
            </w:pPr>
          </w:p>
        </w:tc>
        <w:tc>
          <w:tcPr>
            <w:tcW w:w="4262" w:type="dxa"/>
            <w:gridSpan w:val="2"/>
            <w:shd w:val="clear" w:color="auto" w:fill="auto"/>
          </w:tcPr>
          <w:p w14:paraId="2EEA2D86" w14:textId="77777777" w:rsidR="002C5DC8" w:rsidRPr="001A0A5A" w:rsidRDefault="002C5DC8" w:rsidP="004B4E69">
            <w:pPr>
              <w:pStyle w:val="Default"/>
              <w:rPr>
                <w:rFonts w:asciiTheme="minorHAnsi" w:hAnsiTheme="minorHAnsi" w:cstheme="minorHAnsi"/>
                <w:sz w:val="22"/>
                <w:szCs w:val="22"/>
              </w:rPr>
            </w:pPr>
            <w:r>
              <w:rPr>
                <w:rFonts w:asciiTheme="minorHAnsi" w:hAnsiTheme="minorHAnsi" w:cstheme="minorHAnsi"/>
                <w:sz w:val="22"/>
                <w:szCs w:val="22"/>
              </w:rPr>
              <w:t>Provide welcoming notices that outline safety measures.</w:t>
            </w:r>
          </w:p>
        </w:tc>
        <w:tc>
          <w:tcPr>
            <w:tcW w:w="2631" w:type="dxa"/>
            <w:shd w:val="clear" w:color="auto" w:fill="auto"/>
          </w:tcPr>
          <w:p w14:paraId="68E13742" w14:textId="6FF20024" w:rsidR="002C5DC8" w:rsidRPr="00554241" w:rsidRDefault="00C6245B"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Updated instructions provided on noticeboards and in communications to those attending our services via email.</w:t>
            </w:r>
          </w:p>
        </w:tc>
        <w:tc>
          <w:tcPr>
            <w:tcW w:w="2192" w:type="dxa"/>
            <w:gridSpan w:val="2"/>
            <w:shd w:val="clear" w:color="auto" w:fill="auto"/>
          </w:tcPr>
          <w:p w14:paraId="2311C70E"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Ray Hughes</w:t>
            </w:r>
          </w:p>
        </w:tc>
        <w:tc>
          <w:tcPr>
            <w:tcW w:w="1644" w:type="dxa"/>
            <w:shd w:val="clear" w:color="auto" w:fill="auto"/>
          </w:tcPr>
          <w:p w14:paraId="7C0E2306" w14:textId="77777777" w:rsidR="002C5DC8" w:rsidRPr="00554241" w:rsidRDefault="002C5DC8" w:rsidP="004B4E6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 July 2021</w:t>
            </w:r>
          </w:p>
        </w:tc>
      </w:tr>
      <w:tr w:rsidR="0078351D" w:rsidRPr="00A376F6" w14:paraId="487438C3" w14:textId="19DFBBC3" w:rsidTr="00EB4FD4">
        <w:trPr>
          <w:trHeight w:val="613"/>
        </w:trPr>
        <w:tc>
          <w:tcPr>
            <w:tcW w:w="2166" w:type="dxa"/>
            <w:vMerge w:val="restart"/>
            <w:shd w:val="clear" w:color="auto" w:fill="auto"/>
          </w:tcPr>
          <w:p w14:paraId="4C46076F" w14:textId="1C5FFC31" w:rsidR="002C5DC8" w:rsidRPr="00A376F6" w:rsidRDefault="002C5DC8" w:rsidP="002C5DC8">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lastRenderedPageBreak/>
              <w:t xml:space="preserve">Access to church buildings for </w:t>
            </w:r>
            <w:r>
              <w:rPr>
                <w:rFonts w:asciiTheme="minorHAnsi" w:hAnsiTheme="minorHAnsi" w:cstheme="minorHAnsi"/>
                <w:b/>
                <w:bCs/>
                <w:color w:val="auto"/>
                <w:sz w:val="22"/>
                <w:szCs w:val="22"/>
              </w:rPr>
              <w:t>purposes of recording and/or livestreaming (with no congregation present)</w:t>
            </w:r>
          </w:p>
          <w:p w14:paraId="23EA6CD9" w14:textId="4BEF0069" w:rsidR="002C5DC8" w:rsidRDefault="002C5DC8" w:rsidP="002C5DC8">
            <w:pPr>
              <w:pStyle w:val="Default"/>
              <w:rPr>
                <w:rFonts w:asciiTheme="minorHAnsi" w:hAnsiTheme="minorHAnsi" w:cstheme="minorHAnsi"/>
                <w:b/>
                <w:bCs/>
                <w:color w:val="auto"/>
                <w:sz w:val="22"/>
                <w:szCs w:val="22"/>
              </w:rPr>
            </w:pPr>
          </w:p>
          <w:p w14:paraId="64091ABE" w14:textId="1E77AD41" w:rsidR="002C5DC8" w:rsidRPr="00A376F6" w:rsidRDefault="002C5DC8" w:rsidP="002C5DC8">
            <w:pPr>
              <w:pStyle w:val="Default"/>
              <w:rPr>
                <w:rFonts w:asciiTheme="minorHAnsi" w:hAnsiTheme="minorHAnsi" w:cstheme="minorHAnsi"/>
                <w:color w:val="auto"/>
                <w:sz w:val="22"/>
                <w:szCs w:val="22"/>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4262" w:type="dxa"/>
            <w:gridSpan w:val="2"/>
            <w:shd w:val="clear" w:color="auto" w:fill="auto"/>
          </w:tcPr>
          <w:p w14:paraId="4C53DDE3" w14:textId="2FBDDB13" w:rsidR="002C5DC8" w:rsidRPr="00A376F6" w:rsidRDefault="002C5DC8" w:rsidP="002C5DC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 xml:space="preserve">Consider if anyone required for recording or broadcasting is clinically extremely vulnerable or has household members who are. </w:t>
            </w:r>
            <w:r>
              <w:rPr>
                <w:rFonts w:asciiTheme="minorHAnsi" w:hAnsiTheme="minorHAnsi" w:cstheme="minorHAnsi"/>
                <w:sz w:val="22"/>
                <w:szCs w:val="22"/>
              </w:rPr>
              <w:t xml:space="preserve">Can someone else fulfil their role in the recording/livestreaming? </w:t>
            </w:r>
            <w:r w:rsidRPr="00D63A41">
              <w:rPr>
                <w:sz w:val="22"/>
                <w:szCs w:val="22"/>
              </w:rPr>
              <w:t xml:space="preserve">Ensure that the people who need to attend the church building to enable the livestreaming or recording to take place are willing to do so and can do so safely. </w:t>
            </w:r>
            <w:r>
              <w:rPr>
                <w:sz w:val="22"/>
                <w:szCs w:val="22"/>
              </w:rPr>
              <w:t xml:space="preserve">Make sure that only those essential </w:t>
            </w:r>
            <w:r w:rsidRPr="00D63A41">
              <w:rPr>
                <w:sz w:val="22"/>
                <w:szCs w:val="22"/>
              </w:rPr>
              <w:t xml:space="preserve">for livestreaming or recording </w:t>
            </w:r>
            <w:r>
              <w:rPr>
                <w:sz w:val="22"/>
                <w:szCs w:val="22"/>
              </w:rPr>
              <w:t>enter the church.</w:t>
            </w:r>
          </w:p>
        </w:tc>
        <w:tc>
          <w:tcPr>
            <w:tcW w:w="2631" w:type="dxa"/>
            <w:shd w:val="clear" w:color="auto" w:fill="auto"/>
          </w:tcPr>
          <w:p w14:paraId="6D39146D" w14:textId="6708D2C0"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livestreaming and recording can be found </w:t>
            </w:r>
            <w:hyperlink r:id="rId23" w:history="1">
              <w:r w:rsidRPr="00F656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2192" w:type="dxa"/>
            <w:gridSpan w:val="2"/>
            <w:shd w:val="clear" w:color="auto" w:fill="auto"/>
          </w:tcPr>
          <w:p w14:paraId="4101C299" w14:textId="5F7929BC"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 required as livestreaming is not in use in our church</w:t>
            </w:r>
          </w:p>
        </w:tc>
        <w:tc>
          <w:tcPr>
            <w:tcW w:w="1644" w:type="dxa"/>
            <w:shd w:val="clear" w:color="auto" w:fill="auto"/>
          </w:tcPr>
          <w:p w14:paraId="3732DD44" w14:textId="4485FECA"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C5DC8" w:rsidRPr="00A376F6" w14:paraId="71DFB092" w14:textId="77777777" w:rsidTr="00EB4FD4">
        <w:trPr>
          <w:trHeight w:val="613"/>
        </w:trPr>
        <w:tc>
          <w:tcPr>
            <w:tcW w:w="2166" w:type="dxa"/>
            <w:vMerge/>
            <w:shd w:val="clear" w:color="auto" w:fill="E7E6E6" w:themeFill="background2"/>
          </w:tcPr>
          <w:p w14:paraId="5CC5B3E1"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279297FB" w14:textId="5FA8D89A" w:rsidR="002C5DC8" w:rsidRPr="00A376F6" w:rsidRDefault="002C5DC8" w:rsidP="002C5DC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Identify one point of entry to the church building, and a separate exit if possible.</w:t>
            </w:r>
          </w:p>
        </w:tc>
        <w:tc>
          <w:tcPr>
            <w:tcW w:w="2631" w:type="dxa"/>
            <w:shd w:val="clear" w:color="auto" w:fill="E7E6E6" w:themeFill="background2"/>
          </w:tcPr>
          <w:p w14:paraId="3DDD3879" w14:textId="3B3AD1E4"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Consider one entry point and a separate exit point if the numbers become large enough to warrant it. We will know if this is likely to be the case as we are asking individuals to book in advance</w:t>
            </w:r>
          </w:p>
        </w:tc>
        <w:tc>
          <w:tcPr>
            <w:tcW w:w="2192" w:type="dxa"/>
            <w:gridSpan w:val="2"/>
            <w:shd w:val="clear" w:color="auto" w:fill="E7E6E6" w:themeFill="background2"/>
          </w:tcPr>
          <w:p w14:paraId="6ACC4DF3" w14:textId="2C606202"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Responsible steward</w:t>
            </w:r>
          </w:p>
        </w:tc>
        <w:tc>
          <w:tcPr>
            <w:tcW w:w="1644" w:type="dxa"/>
            <w:shd w:val="clear" w:color="auto" w:fill="E7E6E6" w:themeFill="background2"/>
          </w:tcPr>
          <w:p w14:paraId="3AD754DF" w14:textId="7AD0AB42"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As and when required</w:t>
            </w:r>
          </w:p>
        </w:tc>
      </w:tr>
      <w:tr w:rsidR="002C5DC8" w:rsidRPr="00A376F6" w14:paraId="56DA78CA" w14:textId="77777777" w:rsidTr="00EB4FD4">
        <w:trPr>
          <w:trHeight w:val="367"/>
        </w:trPr>
        <w:tc>
          <w:tcPr>
            <w:tcW w:w="2166" w:type="dxa"/>
            <w:vMerge/>
            <w:shd w:val="clear" w:color="auto" w:fill="E7E6E6" w:themeFill="background2"/>
          </w:tcPr>
          <w:p w14:paraId="56D96FF4"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6EA8BF5A" w14:textId="7238433B"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A suitable lone working policy has been consulted if relevant.</w:t>
            </w:r>
          </w:p>
        </w:tc>
        <w:tc>
          <w:tcPr>
            <w:tcW w:w="2631" w:type="dxa"/>
            <w:shd w:val="clear" w:color="auto" w:fill="E7E6E6" w:themeFill="background2"/>
          </w:tcPr>
          <w:p w14:paraId="1EF816D0" w14:textId="1B2570D9"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We have a documented policy contained within our General Risk Assessment. A copy can be requested from the author</w:t>
            </w:r>
          </w:p>
        </w:tc>
        <w:tc>
          <w:tcPr>
            <w:tcW w:w="2192" w:type="dxa"/>
            <w:gridSpan w:val="2"/>
            <w:shd w:val="clear" w:color="auto" w:fill="E7E6E6" w:themeFill="background2"/>
          </w:tcPr>
          <w:p w14:paraId="5C838F6C" w14:textId="7FD974C0"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Ray Hughes</w:t>
            </w:r>
          </w:p>
        </w:tc>
        <w:tc>
          <w:tcPr>
            <w:tcW w:w="1644" w:type="dxa"/>
            <w:shd w:val="clear" w:color="auto" w:fill="E7E6E6" w:themeFill="background2"/>
          </w:tcPr>
          <w:p w14:paraId="5AC1C61F" w14:textId="69630CAE"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tc>
      </w:tr>
      <w:tr w:rsidR="002C5DC8" w:rsidRPr="00A376F6" w14:paraId="7A06AA3F" w14:textId="77777777" w:rsidTr="00EB4FD4">
        <w:trPr>
          <w:trHeight w:val="273"/>
        </w:trPr>
        <w:tc>
          <w:tcPr>
            <w:tcW w:w="2166" w:type="dxa"/>
            <w:vMerge/>
            <w:shd w:val="clear" w:color="auto" w:fill="E7E6E6" w:themeFill="background2"/>
          </w:tcPr>
          <w:p w14:paraId="11501F6D"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49D25810" w14:textId="13FFF847" w:rsidR="002C5DC8" w:rsidRPr="00A376F6" w:rsidRDefault="002C5DC8" w:rsidP="002C5DC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2631" w:type="dxa"/>
            <w:shd w:val="clear" w:color="auto" w:fill="E7E6E6" w:themeFill="background2"/>
          </w:tcPr>
          <w:p w14:paraId="258931E2" w14:textId="225078D3"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Managed by the responsible steward on the day</w:t>
            </w:r>
          </w:p>
        </w:tc>
        <w:tc>
          <w:tcPr>
            <w:tcW w:w="2192" w:type="dxa"/>
            <w:gridSpan w:val="2"/>
            <w:shd w:val="clear" w:color="auto" w:fill="E7E6E6" w:themeFill="background2"/>
          </w:tcPr>
          <w:p w14:paraId="1B4B7D4D" w14:textId="3675FF6D"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Ray Hughes</w:t>
            </w:r>
          </w:p>
        </w:tc>
        <w:tc>
          <w:tcPr>
            <w:tcW w:w="1644" w:type="dxa"/>
            <w:shd w:val="clear" w:color="auto" w:fill="E7E6E6" w:themeFill="background2"/>
          </w:tcPr>
          <w:p w14:paraId="3A12B06A" w14:textId="07AC3C45"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 March 2021</w:t>
            </w:r>
          </w:p>
        </w:tc>
      </w:tr>
      <w:tr w:rsidR="002C5DC8" w:rsidRPr="00A376F6" w14:paraId="6D1E6041" w14:textId="77777777" w:rsidTr="00EB4FD4">
        <w:trPr>
          <w:trHeight w:val="273"/>
        </w:trPr>
        <w:tc>
          <w:tcPr>
            <w:tcW w:w="2166" w:type="dxa"/>
            <w:vMerge/>
            <w:shd w:val="clear" w:color="auto" w:fill="E7E6E6" w:themeFill="background2"/>
          </w:tcPr>
          <w:p w14:paraId="4343CE9B"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1B59EB46" w14:textId="5470529E"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Holy water stoups and the font are empty.</w:t>
            </w:r>
          </w:p>
        </w:tc>
        <w:tc>
          <w:tcPr>
            <w:tcW w:w="2631" w:type="dxa"/>
            <w:shd w:val="clear" w:color="auto" w:fill="E7E6E6" w:themeFill="background2"/>
          </w:tcPr>
          <w:p w14:paraId="63A3A389" w14:textId="77777777" w:rsidR="002C5DC8" w:rsidRPr="00A376F6" w:rsidRDefault="002C5DC8" w:rsidP="002C5DC8">
            <w:pPr>
              <w:pStyle w:val="Default"/>
              <w:rPr>
                <w:rFonts w:asciiTheme="minorHAnsi" w:hAnsiTheme="minorHAnsi" w:cstheme="minorHAnsi"/>
                <w:color w:val="auto"/>
                <w:sz w:val="22"/>
                <w:szCs w:val="22"/>
              </w:rPr>
            </w:pPr>
          </w:p>
        </w:tc>
        <w:tc>
          <w:tcPr>
            <w:tcW w:w="2192" w:type="dxa"/>
            <w:gridSpan w:val="2"/>
            <w:shd w:val="clear" w:color="auto" w:fill="E7E6E6" w:themeFill="background2"/>
          </w:tcPr>
          <w:p w14:paraId="17C5A713" w14:textId="10BFCB40"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Jill Maddocks</w:t>
            </w:r>
          </w:p>
        </w:tc>
        <w:tc>
          <w:tcPr>
            <w:tcW w:w="1644" w:type="dxa"/>
            <w:shd w:val="clear" w:color="auto" w:fill="E7E6E6" w:themeFill="background2"/>
          </w:tcPr>
          <w:p w14:paraId="14A73163" w14:textId="57BD8E31"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 and as required</w:t>
            </w:r>
          </w:p>
        </w:tc>
      </w:tr>
      <w:tr w:rsidR="002C5DC8" w:rsidRPr="00137C70" w14:paraId="4F8D9114" w14:textId="77777777" w:rsidTr="00EB4FD4">
        <w:trPr>
          <w:trHeight w:val="273"/>
        </w:trPr>
        <w:tc>
          <w:tcPr>
            <w:tcW w:w="2166" w:type="dxa"/>
            <w:vMerge/>
            <w:shd w:val="clear" w:color="auto" w:fill="E7E6E6" w:themeFill="background2"/>
          </w:tcPr>
          <w:p w14:paraId="1D3B7A22"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0DC93AC1" w14:textId="391A0633"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Ensure safe use of equipment needed for livestreaming: avoid exceeding safe load on sockets, cables/tripod causing trip hazard</w:t>
            </w:r>
          </w:p>
        </w:tc>
        <w:tc>
          <w:tcPr>
            <w:tcW w:w="2631" w:type="dxa"/>
            <w:shd w:val="clear" w:color="auto" w:fill="E7E6E6" w:themeFill="background2"/>
          </w:tcPr>
          <w:p w14:paraId="7BDFADC4" w14:textId="0660F573" w:rsidR="002C5DC8" w:rsidRPr="00A376F6" w:rsidRDefault="002C5DC8" w:rsidP="002C5DC8">
            <w:pPr>
              <w:pStyle w:val="Default"/>
              <w:rPr>
                <w:rFonts w:asciiTheme="minorHAnsi" w:hAnsiTheme="minorHAnsi" w:cstheme="minorHAnsi"/>
                <w:color w:val="auto"/>
                <w:sz w:val="22"/>
                <w:szCs w:val="22"/>
              </w:rPr>
            </w:pPr>
          </w:p>
        </w:tc>
        <w:tc>
          <w:tcPr>
            <w:tcW w:w="2192" w:type="dxa"/>
            <w:gridSpan w:val="2"/>
            <w:shd w:val="clear" w:color="auto" w:fill="E7E6E6" w:themeFill="background2"/>
          </w:tcPr>
          <w:p w14:paraId="4F1A261F" w14:textId="1CF910EB" w:rsidR="002C5DC8" w:rsidRPr="00137C70"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644" w:type="dxa"/>
            <w:shd w:val="clear" w:color="auto" w:fill="E7E6E6" w:themeFill="background2"/>
          </w:tcPr>
          <w:p w14:paraId="39355F16" w14:textId="02424EAB" w:rsidR="002C5DC8" w:rsidRPr="00137C70"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C5DC8" w:rsidRPr="00A376F6" w14:paraId="0429D85A" w14:textId="77777777" w:rsidTr="00EB4FD4">
        <w:trPr>
          <w:trHeight w:val="273"/>
        </w:trPr>
        <w:tc>
          <w:tcPr>
            <w:tcW w:w="2166" w:type="dxa"/>
            <w:vMerge/>
            <w:shd w:val="clear" w:color="auto" w:fill="E7E6E6" w:themeFill="background2"/>
          </w:tcPr>
          <w:p w14:paraId="199C29FD"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17039F16" w14:textId="690D7F6E" w:rsidR="002C5DC8" w:rsidRPr="00A376F6" w:rsidRDefault="002C5DC8" w:rsidP="002C5DC8">
            <w:pPr>
              <w:pStyle w:val="Default"/>
              <w:rPr>
                <w:rFonts w:asciiTheme="minorHAnsi" w:hAnsiTheme="minorHAnsi" w:cstheme="minorHAnsi"/>
                <w:color w:val="auto"/>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2631" w:type="dxa"/>
            <w:shd w:val="clear" w:color="auto" w:fill="E7E6E6" w:themeFill="background2"/>
          </w:tcPr>
          <w:p w14:paraId="00FAD01C" w14:textId="77777777" w:rsidR="002C5DC8" w:rsidRPr="00A376F6" w:rsidRDefault="002C5DC8" w:rsidP="002C5DC8">
            <w:pPr>
              <w:pStyle w:val="Default"/>
              <w:rPr>
                <w:rFonts w:asciiTheme="minorHAnsi" w:hAnsiTheme="minorHAnsi" w:cstheme="minorHAnsi"/>
                <w:color w:val="auto"/>
                <w:sz w:val="22"/>
                <w:szCs w:val="22"/>
              </w:rPr>
            </w:pPr>
          </w:p>
        </w:tc>
        <w:tc>
          <w:tcPr>
            <w:tcW w:w="2192" w:type="dxa"/>
            <w:gridSpan w:val="2"/>
            <w:shd w:val="clear" w:color="auto" w:fill="E7E6E6" w:themeFill="background2"/>
          </w:tcPr>
          <w:p w14:paraId="310E6FBB" w14:textId="177F555B"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Jill Maddocks</w:t>
            </w:r>
          </w:p>
        </w:tc>
        <w:tc>
          <w:tcPr>
            <w:tcW w:w="1644" w:type="dxa"/>
            <w:shd w:val="clear" w:color="auto" w:fill="E7E6E6" w:themeFill="background2"/>
          </w:tcPr>
          <w:p w14:paraId="11E11D33" w14:textId="278AB1A7"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 and as required</w:t>
            </w:r>
          </w:p>
        </w:tc>
      </w:tr>
      <w:tr w:rsidR="002C5DC8" w:rsidRPr="00A376F6" w14:paraId="46EA6E0A" w14:textId="77777777" w:rsidTr="00EB4FD4">
        <w:trPr>
          <w:trHeight w:val="273"/>
        </w:trPr>
        <w:tc>
          <w:tcPr>
            <w:tcW w:w="2166" w:type="dxa"/>
            <w:vMerge/>
            <w:shd w:val="clear" w:color="auto" w:fill="E7E6E6" w:themeFill="background2"/>
          </w:tcPr>
          <w:p w14:paraId="0548ED21"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59BDC25C" w14:textId="09C9DCCE" w:rsidR="002C5DC8" w:rsidRPr="00A376F6" w:rsidRDefault="002C5DC8" w:rsidP="002C5DC8">
            <w:pPr>
              <w:pStyle w:val="Default"/>
              <w:rPr>
                <w:rFonts w:asciiTheme="minorHAnsi" w:hAnsiTheme="minorHAnsi" w:cstheme="minorHAnsi"/>
                <w:color w:val="auto"/>
                <w:sz w:val="22"/>
                <w:szCs w:val="22"/>
              </w:rPr>
            </w:pPr>
            <w:r w:rsidRPr="00D63A41">
              <w:rPr>
                <w:rFonts w:cstheme="minorHAnsi"/>
                <w:sz w:val="22"/>
                <w:szCs w:val="22"/>
              </w:rPr>
              <w:t>Review CofE guide on cleaning church buildings. Complete the ‘cleaning’ section of this risk assessment (below).</w:t>
            </w:r>
          </w:p>
        </w:tc>
        <w:tc>
          <w:tcPr>
            <w:tcW w:w="2631" w:type="dxa"/>
            <w:shd w:val="clear" w:color="auto" w:fill="E7E6E6" w:themeFill="background2"/>
          </w:tcPr>
          <w:p w14:paraId="5FD6262D" w14:textId="20288E33" w:rsidR="002C5DC8" w:rsidRPr="00A376F6" w:rsidRDefault="002C5DC8" w:rsidP="002C5DC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t xml:space="preserve"> </w:t>
            </w:r>
            <w:r w:rsidRPr="00941960">
              <w:rPr>
                <w:rFonts w:asciiTheme="minorHAnsi" w:hAnsiTheme="minorHAnsi" w:cstheme="minorHAnsi"/>
                <w:sz w:val="22"/>
                <w:szCs w:val="22"/>
              </w:rPr>
              <w:t>cleaning church buildings can be found</w:t>
            </w:r>
            <w:hyperlink r:id="rId24"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2192" w:type="dxa"/>
            <w:gridSpan w:val="2"/>
            <w:shd w:val="clear" w:color="auto" w:fill="E7E6E6" w:themeFill="background2"/>
          </w:tcPr>
          <w:p w14:paraId="3583759F" w14:textId="77777777" w:rsidR="002C5DC8" w:rsidRPr="00A376F6" w:rsidRDefault="002C5DC8" w:rsidP="002C5DC8">
            <w:pPr>
              <w:pStyle w:val="Default"/>
              <w:rPr>
                <w:rFonts w:asciiTheme="minorHAnsi" w:hAnsiTheme="minorHAnsi" w:cstheme="minorHAnsi"/>
                <w:color w:val="auto"/>
                <w:sz w:val="22"/>
                <w:szCs w:val="22"/>
              </w:rPr>
            </w:pPr>
          </w:p>
        </w:tc>
        <w:tc>
          <w:tcPr>
            <w:tcW w:w="1644" w:type="dxa"/>
            <w:shd w:val="clear" w:color="auto" w:fill="E7E6E6" w:themeFill="background2"/>
          </w:tcPr>
          <w:p w14:paraId="0F443679" w14:textId="77777777" w:rsidR="002C5DC8" w:rsidRPr="00A376F6" w:rsidRDefault="002C5DC8" w:rsidP="002C5DC8">
            <w:pPr>
              <w:pStyle w:val="Default"/>
              <w:rPr>
                <w:rFonts w:asciiTheme="minorHAnsi" w:hAnsiTheme="minorHAnsi" w:cstheme="minorHAnsi"/>
                <w:color w:val="auto"/>
                <w:sz w:val="22"/>
                <w:szCs w:val="22"/>
              </w:rPr>
            </w:pPr>
          </w:p>
        </w:tc>
      </w:tr>
      <w:tr w:rsidR="002C5DC8" w:rsidRPr="00A376F6" w14:paraId="74C9117F" w14:textId="77777777" w:rsidTr="00EB4FD4">
        <w:trPr>
          <w:trHeight w:val="273"/>
        </w:trPr>
        <w:tc>
          <w:tcPr>
            <w:tcW w:w="2166" w:type="dxa"/>
            <w:vMerge/>
            <w:shd w:val="clear" w:color="auto" w:fill="E7E6E6" w:themeFill="background2"/>
          </w:tcPr>
          <w:p w14:paraId="4CC507FE"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1AE07A82" w14:textId="77777777" w:rsidR="002C5DC8" w:rsidRPr="00D63A41" w:rsidRDefault="002C5DC8" w:rsidP="002C5DC8">
            <w:pPr>
              <w:pStyle w:val="Default"/>
              <w:rPr>
                <w:rFonts w:cstheme="minorHAnsi"/>
                <w:color w:val="auto"/>
                <w:sz w:val="22"/>
                <w:szCs w:val="22"/>
              </w:rPr>
            </w:pPr>
            <w:r w:rsidRPr="00D63A41">
              <w:rPr>
                <w:rFonts w:cstheme="minorHAnsi"/>
                <w:color w:val="auto"/>
                <w:sz w:val="22"/>
                <w:szCs w:val="22"/>
              </w:rPr>
              <w:t>Identify where you can reduce the contact of</w:t>
            </w:r>
          </w:p>
          <w:p w14:paraId="3DD08C7E" w14:textId="19C2F776" w:rsidR="002C5DC8" w:rsidRPr="00A376F6" w:rsidRDefault="002C5DC8" w:rsidP="002C5DC8">
            <w:pPr>
              <w:pStyle w:val="Default"/>
              <w:rPr>
                <w:rFonts w:asciiTheme="minorHAnsi" w:hAnsiTheme="minorHAnsi" w:cstheme="minorHAnsi"/>
                <w:color w:val="auto"/>
                <w:sz w:val="22"/>
                <w:szCs w:val="22"/>
              </w:rPr>
            </w:pPr>
            <w:r w:rsidRPr="00D63A41">
              <w:rPr>
                <w:rFonts w:cstheme="minorHAnsi"/>
                <w:color w:val="auto"/>
                <w:sz w:val="22"/>
                <w:szCs w:val="22"/>
              </w:rPr>
              <w:t>people with surfaces, e.g., by leaving open doors that are not fire doors, using electronic documents rather than paperwork</w:t>
            </w:r>
            <w:r w:rsidRPr="00D63A41">
              <w:rPr>
                <w:rFonts w:cstheme="minorHAnsi"/>
                <w:color w:val="auto"/>
                <w:sz w:val="22"/>
                <w:szCs w:val="22"/>
              </w:rPr>
              <w:cr/>
              <w:t>.</w:t>
            </w:r>
          </w:p>
        </w:tc>
        <w:tc>
          <w:tcPr>
            <w:tcW w:w="2631" w:type="dxa"/>
            <w:shd w:val="clear" w:color="auto" w:fill="E7E6E6" w:themeFill="background2"/>
          </w:tcPr>
          <w:p w14:paraId="04AA82DC" w14:textId="1B67F83D" w:rsidR="002C5DC8" w:rsidRPr="00A376F6" w:rsidRDefault="002C5DC8" w:rsidP="002C5DC8">
            <w:pPr>
              <w:pStyle w:val="Default"/>
              <w:rPr>
                <w:rFonts w:asciiTheme="minorHAnsi" w:hAnsiTheme="minorHAnsi" w:cstheme="minorHAnsi"/>
                <w:color w:val="auto"/>
                <w:sz w:val="22"/>
                <w:szCs w:val="22"/>
              </w:rPr>
            </w:pPr>
          </w:p>
        </w:tc>
        <w:tc>
          <w:tcPr>
            <w:tcW w:w="2192" w:type="dxa"/>
            <w:gridSpan w:val="2"/>
            <w:shd w:val="clear" w:color="auto" w:fill="E7E6E6" w:themeFill="background2"/>
          </w:tcPr>
          <w:p w14:paraId="1C6AF788" w14:textId="77777777" w:rsidR="002C5DC8" w:rsidRPr="00A376F6" w:rsidRDefault="002C5DC8" w:rsidP="002C5DC8">
            <w:pPr>
              <w:pStyle w:val="Default"/>
              <w:rPr>
                <w:rFonts w:asciiTheme="minorHAnsi" w:hAnsiTheme="minorHAnsi" w:cstheme="minorHAnsi"/>
                <w:color w:val="auto"/>
                <w:sz w:val="22"/>
                <w:szCs w:val="22"/>
              </w:rPr>
            </w:pPr>
          </w:p>
        </w:tc>
        <w:tc>
          <w:tcPr>
            <w:tcW w:w="1644" w:type="dxa"/>
            <w:shd w:val="clear" w:color="auto" w:fill="E7E6E6" w:themeFill="background2"/>
          </w:tcPr>
          <w:p w14:paraId="4EA6EC6E" w14:textId="77777777" w:rsidR="002C5DC8" w:rsidRPr="00A376F6" w:rsidRDefault="002C5DC8" w:rsidP="002C5DC8">
            <w:pPr>
              <w:pStyle w:val="Default"/>
              <w:rPr>
                <w:rFonts w:asciiTheme="minorHAnsi" w:hAnsiTheme="minorHAnsi" w:cstheme="minorHAnsi"/>
                <w:color w:val="auto"/>
                <w:sz w:val="22"/>
                <w:szCs w:val="22"/>
              </w:rPr>
            </w:pPr>
          </w:p>
        </w:tc>
      </w:tr>
      <w:tr w:rsidR="002C5DC8" w:rsidRPr="00A376F6" w14:paraId="4D0AB948" w14:textId="77777777" w:rsidTr="00EB4FD4">
        <w:trPr>
          <w:trHeight w:val="273"/>
        </w:trPr>
        <w:tc>
          <w:tcPr>
            <w:tcW w:w="2166" w:type="dxa"/>
            <w:vMerge/>
            <w:shd w:val="clear" w:color="auto" w:fill="E7E6E6" w:themeFill="background2"/>
          </w:tcPr>
          <w:p w14:paraId="3F5179D5"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33BBAF6E" w14:textId="03277ECF" w:rsidR="002C5DC8" w:rsidRPr="00A376F6" w:rsidRDefault="002C5DC8" w:rsidP="002C5DC8">
            <w:pPr>
              <w:pStyle w:val="Default"/>
              <w:rPr>
                <w:rFonts w:asciiTheme="minorHAnsi" w:hAnsiTheme="minorHAnsi"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2631" w:type="dxa"/>
            <w:shd w:val="clear" w:color="auto" w:fill="E7E6E6" w:themeFill="background2"/>
          </w:tcPr>
          <w:p w14:paraId="4245DAA4" w14:textId="1D386DBE"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25"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w:t>
            </w:r>
          </w:p>
        </w:tc>
        <w:tc>
          <w:tcPr>
            <w:tcW w:w="2192" w:type="dxa"/>
            <w:gridSpan w:val="2"/>
            <w:shd w:val="clear" w:color="auto" w:fill="E7E6E6" w:themeFill="background2"/>
          </w:tcPr>
          <w:p w14:paraId="0CE18A97" w14:textId="7E203C15"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Ray Hughes</w:t>
            </w:r>
          </w:p>
        </w:tc>
        <w:tc>
          <w:tcPr>
            <w:tcW w:w="1644" w:type="dxa"/>
            <w:shd w:val="clear" w:color="auto" w:fill="E7E6E6" w:themeFill="background2"/>
          </w:tcPr>
          <w:p w14:paraId="438E817F" w14:textId="0929E190"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19 March 2021</w:t>
            </w:r>
          </w:p>
        </w:tc>
      </w:tr>
      <w:tr w:rsidR="002C5DC8" w:rsidRPr="00A376F6" w14:paraId="214F015C" w14:textId="77777777" w:rsidTr="00EB4FD4">
        <w:trPr>
          <w:trHeight w:val="273"/>
        </w:trPr>
        <w:tc>
          <w:tcPr>
            <w:tcW w:w="2166" w:type="dxa"/>
            <w:vMerge/>
            <w:shd w:val="clear" w:color="auto" w:fill="E7E6E6" w:themeFill="background2"/>
          </w:tcPr>
          <w:p w14:paraId="58BD82F4"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tcPr>
          <w:p w14:paraId="7955BDBA" w14:textId="069F576C" w:rsidR="002C5DC8" w:rsidRPr="00A376F6" w:rsidRDefault="002C5DC8" w:rsidP="002C5DC8">
            <w:pPr>
              <w:pStyle w:val="Default"/>
              <w:rPr>
                <w:rFonts w:asciiTheme="minorHAnsi" w:hAnsiTheme="minorHAnsi" w:cstheme="minorHAnsi"/>
                <w:color w:val="auto"/>
                <w:sz w:val="22"/>
                <w:szCs w:val="22"/>
              </w:rPr>
            </w:pPr>
            <w:r w:rsidRPr="00D63A41">
              <w:rPr>
                <w:sz w:val="22"/>
                <w:szCs w:val="22"/>
              </w:rPr>
              <w:t xml:space="preserve">Consider how the </w:t>
            </w:r>
            <w:r>
              <w:rPr>
                <w:sz w:val="22"/>
                <w:szCs w:val="22"/>
              </w:rPr>
              <w:t xml:space="preserve">national lockdown </w:t>
            </w:r>
            <w:r w:rsidRPr="00D63A41">
              <w:rPr>
                <w:sz w:val="22"/>
                <w:szCs w:val="22"/>
              </w:rPr>
              <w:t xml:space="preserve">applies to the </w:t>
            </w:r>
            <w:r>
              <w:rPr>
                <w:sz w:val="22"/>
                <w:szCs w:val="22"/>
              </w:rPr>
              <w:t xml:space="preserve">particular circumstances of the </w:t>
            </w:r>
            <w:r w:rsidRPr="00D63A41">
              <w:rPr>
                <w:sz w:val="22"/>
                <w:szCs w:val="22"/>
              </w:rPr>
              <w:t xml:space="preserve">church and the worship or other activities envisaged. For gathered congregations or other activities drawing people from a wide area, consider </w:t>
            </w:r>
            <w:r>
              <w:rPr>
                <w:sz w:val="22"/>
                <w:szCs w:val="22"/>
              </w:rPr>
              <w:t>the implications of where people travel from and the distance involved.</w:t>
            </w:r>
          </w:p>
        </w:tc>
        <w:tc>
          <w:tcPr>
            <w:tcW w:w="2631" w:type="dxa"/>
          </w:tcPr>
          <w:p w14:paraId="695C88C5" w14:textId="56FFD794" w:rsidR="002C5DC8" w:rsidRPr="001E37DE" w:rsidRDefault="002C5DC8" w:rsidP="002C5DC8">
            <w:pPr>
              <w:rPr>
                <w:rFonts w:cstheme="minorHAnsi"/>
              </w:rPr>
            </w:pPr>
            <w:r w:rsidRPr="001E37DE">
              <w:t>Our church is the only one open of the 6 churches in the benefice</w:t>
            </w:r>
            <w:r w:rsidRPr="001E37DE">
              <w:rPr>
                <w:rFonts w:cstheme="minorHAnsi"/>
              </w:rPr>
              <w:t>. Parishioners wishing to attend from outside our parish are requested to contact our Churchwarden, Jill Maddocks, before attending to ensure sufficient space is available.</w:t>
            </w:r>
          </w:p>
        </w:tc>
        <w:tc>
          <w:tcPr>
            <w:tcW w:w="2192" w:type="dxa"/>
            <w:gridSpan w:val="2"/>
          </w:tcPr>
          <w:p w14:paraId="1DF7E5AE" w14:textId="1CD74F02"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Ray Hughes</w:t>
            </w:r>
          </w:p>
        </w:tc>
        <w:tc>
          <w:tcPr>
            <w:tcW w:w="1644" w:type="dxa"/>
          </w:tcPr>
          <w:p w14:paraId="4A32FE35" w14:textId="066FB160"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19 March 2021</w:t>
            </w:r>
          </w:p>
        </w:tc>
      </w:tr>
    </w:tbl>
    <w:p w14:paraId="7F6FC999" w14:textId="2C542C08" w:rsidR="00EB4FD4" w:rsidRDefault="00EB4FD4"/>
    <w:p w14:paraId="342A03BA" w14:textId="77777777" w:rsidR="00EB4FD4" w:rsidRDefault="00EB4FD4">
      <w:r>
        <w:br w:type="page"/>
      </w:r>
    </w:p>
    <w:p w14:paraId="00287D1B" w14:textId="77777777" w:rsidR="0078351D" w:rsidRDefault="0078351D"/>
    <w:tbl>
      <w:tblPr>
        <w:tblStyle w:val="TableGrid"/>
        <w:tblW w:w="12895" w:type="dxa"/>
        <w:tblLook w:val="0020" w:firstRow="1" w:lastRow="0" w:firstColumn="0" w:lastColumn="0" w:noHBand="0" w:noVBand="0"/>
      </w:tblPr>
      <w:tblGrid>
        <w:gridCol w:w="2166"/>
        <w:gridCol w:w="11"/>
        <w:gridCol w:w="4251"/>
        <w:gridCol w:w="2631"/>
        <w:gridCol w:w="2192"/>
        <w:gridCol w:w="1644"/>
      </w:tblGrid>
      <w:tr w:rsidR="00EB4FD4" w:rsidRPr="00A376F6" w14:paraId="4087F696" w14:textId="77777777" w:rsidTr="00EB4FD4">
        <w:trPr>
          <w:trHeight w:val="311"/>
          <w:tblHeader/>
        </w:trPr>
        <w:tc>
          <w:tcPr>
            <w:tcW w:w="2177" w:type="dxa"/>
            <w:gridSpan w:val="2"/>
          </w:tcPr>
          <w:p w14:paraId="4ADDD01C" w14:textId="77777777" w:rsidR="00EB4FD4" w:rsidRPr="00A376F6" w:rsidRDefault="00EB4FD4" w:rsidP="00E22B84">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Area of Focus </w:t>
            </w:r>
          </w:p>
        </w:tc>
        <w:tc>
          <w:tcPr>
            <w:tcW w:w="4251" w:type="dxa"/>
          </w:tcPr>
          <w:p w14:paraId="3A859E56" w14:textId="77777777" w:rsidR="00EB4FD4" w:rsidRPr="00A376F6" w:rsidRDefault="00EB4FD4" w:rsidP="00E22B84">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Controls </w:t>
            </w:r>
            <w:r>
              <w:rPr>
                <w:rFonts w:asciiTheme="minorHAnsi" w:hAnsiTheme="minorHAnsi" w:cstheme="minorHAnsi"/>
                <w:b/>
                <w:bCs/>
                <w:sz w:val="22"/>
                <w:szCs w:val="22"/>
              </w:rPr>
              <w:t>to consider (delete or detail as appropriate to your location and event)</w:t>
            </w:r>
          </w:p>
        </w:tc>
        <w:tc>
          <w:tcPr>
            <w:tcW w:w="2631" w:type="dxa"/>
          </w:tcPr>
          <w:p w14:paraId="33180CC1" w14:textId="77777777" w:rsidR="00EB4FD4" w:rsidRPr="00A376F6" w:rsidRDefault="00EB4FD4"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2192" w:type="dxa"/>
          </w:tcPr>
          <w:p w14:paraId="3CAE14D7" w14:textId="77777777" w:rsidR="00EB4FD4" w:rsidRPr="00A376F6" w:rsidRDefault="00EB4FD4"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644" w:type="dxa"/>
          </w:tcPr>
          <w:p w14:paraId="7D6255F1" w14:textId="77777777" w:rsidR="00EB4FD4" w:rsidRPr="00A376F6" w:rsidRDefault="00EB4FD4" w:rsidP="00E22B84">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2C5DC8" w:rsidRPr="00A376F6" w14:paraId="7F1AB4A2" w14:textId="77777777" w:rsidTr="0078351D">
        <w:trPr>
          <w:trHeight w:val="391"/>
        </w:trPr>
        <w:tc>
          <w:tcPr>
            <w:tcW w:w="2166" w:type="dxa"/>
            <w:vMerge w:val="restart"/>
          </w:tcPr>
          <w:p w14:paraId="4D294110" w14:textId="7D8CF043" w:rsidR="002C5DC8" w:rsidRPr="00A376F6" w:rsidRDefault="002C5DC8" w:rsidP="002C5DC8">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Deciding whether to open to the public</w:t>
            </w:r>
            <w:r>
              <w:rPr>
                <w:rFonts w:asciiTheme="minorHAnsi" w:hAnsiTheme="minorHAnsi" w:cstheme="minorHAnsi"/>
                <w:b/>
                <w:bCs/>
                <w:color w:val="auto"/>
                <w:sz w:val="22"/>
                <w:szCs w:val="22"/>
              </w:rPr>
              <w:t>, public worship and other permitted activities</w:t>
            </w:r>
          </w:p>
        </w:tc>
        <w:tc>
          <w:tcPr>
            <w:tcW w:w="4262" w:type="dxa"/>
            <w:gridSpan w:val="2"/>
          </w:tcPr>
          <w:p w14:paraId="42B1E066" w14:textId="7883648E"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Discuss with nearby venues and businesses to ensure that the timing and practical arrangements for using the church are compatible.</w:t>
            </w:r>
          </w:p>
        </w:tc>
        <w:tc>
          <w:tcPr>
            <w:tcW w:w="2631" w:type="dxa"/>
          </w:tcPr>
          <w:p w14:paraId="3CFA7DE0" w14:textId="77777777" w:rsidR="002C5DC8" w:rsidRPr="00A376F6" w:rsidRDefault="002C5DC8" w:rsidP="002C5DC8">
            <w:pPr>
              <w:pStyle w:val="Default"/>
              <w:rPr>
                <w:rFonts w:asciiTheme="minorHAnsi" w:hAnsiTheme="minorHAnsi" w:cstheme="minorHAnsi"/>
                <w:color w:val="auto"/>
                <w:sz w:val="22"/>
                <w:szCs w:val="22"/>
              </w:rPr>
            </w:pPr>
          </w:p>
        </w:tc>
        <w:tc>
          <w:tcPr>
            <w:tcW w:w="2192" w:type="dxa"/>
          </w:tcPr>
          <w:p w14:paraId="70BBC587" w14:textId="63B59A96"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644" w:type="dxa"/>
          </w:tcPr>
          <w:p w14:paraId="6E95ACFF" w14:textId="48F86833" w:rsidR="002C5DC8" w:rsidRPr="00A376F6" w:rsidRDefault="002C5DC8" w:rsidP="002C5DC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C5DC8" w:rsidRPr="00A376F6" w14:paraId="371A1B12" w14:textId="77777777" w:rsidTr="0078351D">
        <w:trPr>
          <w:trHeight w:val="391"/>
        </w:trPr>
        <w:tc>
          <w:tcPr>
            <w:tcW w:w="2166" w:type="dxa"/>
            <w:vMerge/>
          </w:tcPr>
          <w:p w14:paraId="281AB6FC"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tcPr>
          <w:p w14:paraId="23EAACB4" w14:textId="436E7D31" w:rsidR="002C5DC8" w:rsidRPr="00A376F6" w:rsidRDefault="002C5DC8" w:rsidP="002C5DC8">
            <w:pPr>
              <w:pStyle w:val="Default"/>
              <w:rPr>
                <w:rFonts w:cstheme="minorHAnsi"/>
                <w:color w:val="auto"/>
                <w:sz w:val="22"/>
                <w:szCs w:val="22"/>
              </w:rPr>
            </w:pPr>
            <w:r w:rsidRPr="00D63A41">
              <w:rPr>
                <w:rFonts w:asciiTheme="minorHAnsi" w:hAnsiTheme="minorHAnsi" w:cstheme="minorHAnsi"/>
                <w:sz w:val="22"/>
                <w:szCs w:val="22"/>
              </w:rPr>
              <w:t>Check if any clergy, staff or volunteers required for opening to the public fall into clinically extremely vulnerable categories or have members of their household who do, and ensure there are enough people safely able and willing to facilitate opening and cleaning the building.</w:t>
            </w:r>
          </w:p>
        </w:tc>
        <w:tc>
          <w:tcPr>
            <w:tcW w:w="2631" w:type="dxa"/>
          </w:tcPr>
          <w:p w14:paraId="7CF02FFB" w14:textId="19D07827"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We expect individuals to notify other members of the PCC if they have fallen ill.</w:t>
            </w:r>
          </w:p>
        </w:tc>
        <w:tc>
          <w:tcPr>
            <w:tcW w:w="2192" w:type="dxa"/>
          </w:tcPr>
          <w:p w14:paraId="256DB209" w14:textId="11785176"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Ray Hughes</w:t>
            </w:r>
          </w:p>
        </w:tc>
        <w:tc>
          <w:tcPr>
            <w:tcW w:w="1644" w:type="dxa"/>
          </w:tcPr>
          <w:p w14:paraId="7C53D4DD" w14:textId="15CDC12B"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19 March 2021</w:t>
            </w:r>
          </w:p>
        </w:tc>
      </w:tr>
      <w:tr w:rsidR="002C5DC8" w:rsidRPr="00A376F6" w14:paraId="7BFFA8E6" w14:textId="77777777" w:rsidTr="0078351D">
        <w:trPr>
          <w:trHeight w:val="391"/>
        </w:trPr>
        <w:tc>
          <w:tcPr>
            <w:tcW w:w="2166" w:type="dxa"/>
            <w:vMerge/>
          </w:tcPr>
          <w:p w14:paraId="08398BB1"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tcPr>
          <w:p w14:paraId="22B0CAFC" w14:textId="1F4F9808" w:rsidR="002C5DC8" w:rsidRPr="00A376F6" w:rsidRDefault="002C5DC8" w:rsidP="002C5DC8">
            <w:pPr>
              <w:pStyle w:val="Default"/>
              <w:rPr>
                <w:rFonts w:cstheme="minorHAnsi"/>
                <w:color w:val="auto"/>
                <w:sz w:val="22"/>
                <w:szCs w:val="22"/>
              </w:rPr>
            </w:pPr>
            <w:r w:rsidRPr="00B2029A">
              <w:rPr>
                <w:rFonts w:asciiTheme="minorHAnsi" w:hAnsiTheme="minorHAnsi" w:cstheme="minorHAnsi"/>
                <w:sz w:val="22"/>
                <w:szCs w:val="22"/>
              </w:rPr>
              <w:t>C</w:t>
            </w:r>
            <w:r>
              <w:rPr>
                <w:rFonts w:asciiTheme="minorHAnsi" w:hAnsiTheme="minorHAnsi" w:cstheme="minorHAnsi"/>
                <w:sz w:val="22"/>
                <w:szCs w:val="22"/>
              </w:rPr>
              <w:t xml:space="preserve">onsider whether to discourage </w:t>
            </w:r>
            <w:r w:rsidRPr="00B2029A">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members of the congregation or visitors from attending services altogether or </w:t>
            </w:r>
            <w:r w:rsidRPr="00B2029A">
              <w:rPr>
                <w:rFonts w:asciiTheme="minorHAnsi" w:hAnsiTheme="minorHAnsi" w:cstheme="minorHAnsi"/>
                <w:sz w:val="22"/>
                <w:szCs w:val="22"/>
              </w:rPr>
              <w:t>set</w:t>
            </w:r>
            <w:r>
              <w:rPr>
                <w:rFonts w:asciiTheme="minorHAnsi" w:hAnsiTheme="minorHAnsi" w:cstheme="minorHAnsi"/>
                <w:sz w:val="22"/>
                <w:szCs w:val="22"/>
              </w:rPr>
              <w:t>ting</w:t>
            </w:r>
            <w:r w:rsidRPr="00B2029A">
              <w:rPr>
                <w:rFonts w:asciiTheme="minorHAnsi" w:hAnsiTheme="minorHAnsi" w:cstheme="minorHAnsi"/>
                <w:sz w:val="22"/>
                <w:szCs w:val="22"/>
              </w:rPr>
              <w:t xml:space="preserve"> aside a time for them to attend for individual devotions</w:t>
            </w:r>
            <w:r>
              <w:rPr>
                <w:rFonts w:asciiTheme="minorHAnsi" w:hAnsiTheme="minorHAnsi" w:cstheme="minorHAnsi"/>
                <w:sz w:val="22"/>
                <w:szCs w:val="22"/>
              </w:rPr>
              <w:t>.</w:t>
            </w:r>
          </w:p>
        </w:tc>
        <w:tc>
          <w:tcPr>
            <w:tcW w:w="2631" w:type="dxa"/>
          </w:tcPr>
          <w:p w14:paraId="7367FC89" w14:textId="77777777" w:rsidR="002C5DC8" w:rsidRPr="00A376F6" w:rsidRDefault="002C5DC8" w:rsidP="002C5DC8">
            <w:pPr>
              <w:pStyle w:val="Default"/>
              <w:rPr>
                <w:rFonts w:asciiTheme="minorHAnsi" w:hAnsiTheme="minorHAnsi" w:cstheme="minorHAnsi"/>
                <w:color w:val="auto"/>
                <w:sz w:val="22"/>
                <w:szCs w:val="22"/>
              </w:rPr>
            </w:pPr>
          </w:p>
        </w:tc>
        <w:tc>
          <w:tcPr>
            <w:tcW w:w="2192" w:type="dxa"/>
          </w:tcPr>
          <w:p w14:paraId="77500F8C" w14:textId="77777777" w:rsidR="002C5DC8" w:rsidRPr="00A376F6" w:rsidRDefault="002C5DC8" w:rsidP="002C5DC8">
            <w:pPr>
              <w:pStyle w:val="Default"/>
              <w:rPr>
                <w:rFonts w:asciiTheme="minorHAnsi" w:hAnsiTheme="minorHAnsi" w:cstheme="minorHAnsi"/>
                <w:color w:val="auto"/>
                <w:sz w:val="22"/>
                <w:szCs w:val="22"/>
              </w:rPr>
            </w:pPr>
          </w:p>
        </w:tc>
        <w:tc>
          <w:tcPr>
            <w:tcW w:w="1644" w:type="dxa"/>
          </w:tcPr>
          <w:p w14:paraId="557170C2" w14:textId="77777777" w:rsidR="002C5DC8" w:rsidRPr="00A376F6" w:rsidRDefault="002C5DC8" w:rsidP="002C5DC8">
            <w:pPr>
              <w:pStyle w:val="Default"/>
              <w:rPr>
                <w:rFonts w:asciiTheme="minorHAnsi" w:hAnsiTheme="minorHAnsi" w:cstheme="minorHAnsi"/>
                <w:color w:val="auto"/>
                <w:sz w:val="22"/>
                <w:szCs w:val="22"/>
              </w:rPr>
            </w:pPr>
          </w:p>
        </w:tc>
      </w:tr>
      <w:tr w:rsidR="002C5DC8" w:rsidRPr="00A376F6" w14:paraId="2ED86841" w14:textId="77777777" w:rsidTr="0078351D">
        <w:trPr>
          <w:trHeight w:val="391"/>
        </w:trPr>
        <w:tc>
          <w:tcPr>
            <w:tcW w:w="2166" w:type="dxa"/>
            <w:vMerge/>
          </w:tcPr>
          <w:p w14:paraId="31CFA1A7"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tcPr>
          <w:p w14:paraId="05794263" w14:textId="409500AE" w:rsidR="002C5DC8" w:rsidRPr="00A376F6" w:rsidRDefault="002C5DC8" w:rsidP="002C5DC8">
            <w:pPr>
              <w:pStyle w:val="Default"/>
              <w:rPr>
                <w:rFonts w:cstheme="minorHAnsi"/>
                <w:color w:val="auto"/>
                <w:sz w:val="22"/>
                <w:szCs w:val="22"/>
              </w:rPr>
            </w:pPr>
            <w:r w:rsidRPr="00A376F6">
              <w:rPr>
                <w:rFonts w:cstheme="minorHAnsi"/>
                <w:color w:val="auto"/>
                <w:sz w:val="22"/>
                <w:szCs w:val="22"/>
              </w:rPr>
              <w:t>Consider if a booking system is needed, whether for general access or for specific events/services</w:t>
            </w:r>
          </w:p>
        </w:tc>
        <w:tc>
          <w:tcPr>
            <w:tcW w:w="2631" w:type="dxa"/>
          </w:tcPr>
          <w:p w14:paraId="17F484B8" w14:textId="2F47DA3F"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As our church is the only one open in the benefice during the early months of 2021, we are asking worshippers from other churches to contact our Churchwarden to book in advance.</w:t>
            </w:r>
          </w:p>
        </w:tc>
        <w:tc>
          <w:tcPr>
            <w:tcW w:w="2192" w:type="dxa"/>
          </w:tcPr>
          <w:p w14:paraId="1A943587" w14:textId="728C5DDA"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w:t>
            </w:r>
          </w:p>
        </w:tc>
        <w:tc>
          <w:tcPr>
            <w:tcW w:w="1644" w:type="dxa"/>
          </w:tcPr>
          <w:p w14:paraId="42D635BD" w14:textId="0DF97287"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As required</w:t>
            </w:r>
          </w:p>
        </w:tc>
      </w:tr>
      <w:tr w:rsidR="002C5DC8" w:rsidRPr="00A376F6" w14:paraId="09FA4E06" w14:textId="77777777" w:rsidTr="0078351D">
        <w:trPr>
          <w:trHeight w:val="391"/>
        </w:trPr>
        <w:tc>
          <w:tcPr>
            <w:tcW w:w="2166" w:type="dxa"/>
            <w:vMerge/>
          </w:tcPr>
          <w:p w14:paraId="0FAAC69E"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tcPr>
          <w:p w14:paraId="25924AC1" w14:textId="0ADFA770" w:rsidR="002C5DC8" w:rsidRPr="00A376F6" w:rsidRDefault="002C5DC8" w:rsidP="002C5DC8">
            <w:pPr>
              <w:pStyle w:val="Default"/>
              <w:rPr>
                <w:rFonts w:asciiTheme="minorHAnsi" w:hAnsiTheme="minorHAnsi" w:cstheme="minorHAnsi"/>
                <w:color w:val="auto"/>
                <w:sz w:val="22"/>
                <w:szCs w:val="22"/>
              </w:rPr>
            </w:pPr>
            <w:r w:rsidRPr="00D63A41">
              <w:rPr>
                <w:rFonts w:cstheme="minorHAnsi"/>
                <w:sz w:val="22"/>
                <w:szCs w:val="22"/>
              </w:rPr>
              <w:t>Communicate with nearby churches to ensure offered provisions are complementary.</w:t>
            </w:r>
          </w:p>
        </w:tc>
        <w:tc>
          <w:tcPr>
            <w:tcW w:w="2631" w:type="dxa"/>
          </w:tcPr>
          <w:p w14:paraId="784AA028" w14:textId="13D58ABB"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Noted, but not something we are doing at this time.</w:t>
            </w:r>
          </w:p>
        </w:tc>
        <w:tc>
          <w:tcPr>
            <w:tcW w:w="2192" w:type="dxa"/>
          </w:tcPr>
          <w:p w14:paraId="61EF1AC3" w14:textId="3DE6E4FB"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Ray Hughes</w:t>
            </w:r>
          </w:p>
        </w:tc>
        <w:tc>
          <w:tcPr>
            <w:tcW w:w="1644" w:type="dxa"/>
          </w:tcPr>
          <w:p w14:paraId="2CE28AF9" w14:textId="49DC9867"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19 March 2021</w:t>
            </w:r>
          </w:p>
        </w:tc>
      </w:tr>
      <w:tr w:rsidR="002C5DC8" w:rsidRPr="00A376F6" w14:paraId="3ED1DEEF" w14:textId="77777777" w:rsidTr="0078351D">
        <w:trPr>
          <w:trHeight w:val="391"/>
        </w:trPr>
        <w:tc>
          <w:tcPr>
            <w:tcW w:w="2166" w:type="dxa"/>
            <w:vMerge/>
          </w:tcPr>
          <w:p w14:paraId="011EDE2C" w14:textId="77777777" w:rsidR="002C5DC8" w:rsidRPr="00A376F6" w:rsidRDefault="002C5DC8" w:rsidP="002C5DC8">
            <w:pPr>
              <w:pStyle w:val="Default"/>
              <w:rPr>
                <w:rFonts w:asciiTheme="minorHAnsi" w:hAnsiTheme="minorHAnsi" w:cstheme="minorHAnsi"/>
                <w:b/>
                <w:bCs/>
                <w:color w:val="auto"/>
                <w:sz w:val="22"/>
                <w:szCs w:val="22"/>
              </w:rPr>
            </w:pPr>
          </w:p>
        </w:tc>
        <w:tc>
          <w:tcPr>
            <w:tcW w:w="4262" w:type="dxa"/>
            <w:gridSpan w:val="2"/>
            <w:shd w:val="clear" w:color="auto" w:fill="E7E6E6" w:themeFill="background2"/>
          </w:tcPr>
          <w:p w14:paraId="183E00D3" w14:textId="24F3D128"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Confirm that all steps (above) for access </w:t>
            </w:r>
            <w:r>
              <w:rPr>
                <w:rFonts w:asciiTheme="minorHAnsi" w:hAnsiTheme="minorHAnsi" w:cstheme="minorHAnsi"/>
                <w:color w:val="auto"/>
                <w:sz w:val="22"/>
                <w:szCs w:val="22"/>
              </w:rPr>
              <w:t xml:space="preserve">for livestreaming/broadcast </w:t>
            </w:r>
            <w:r w:rsidRPr="00A376F6">
              <w:rPr>
                <w:rFonts w:asciiTheme="minorHAnsi" w:hAnsiTheme="minorHAnsi" w:cstheme="minorHAnsi"/>
                <w:color w:val="auto"/>
                <w:sz w:val="22"/>
                <w:szCs w:val="22"/>
              </w:rPr>
              <w:t>have been carried out before anyone else accesses the building.</w:t>
            </w:r>
          </w:p>
        </w:tc>
        <w:tc>
          <w:tcPr>
            <w:tcW w:w="2631" w:type="dxa"/>
            <w:shd w:val="clear" w:color="auto" w:fill="E7E6E6" w:themeFill="background2"/>
          </w:tcPr>
          <w:p w14:paraId="1DB25308" w14:textId="39B0F0BC" w:rsidR="002C5DC8" w:rsidRPr="001E37DE" w:rsidRDefault="002C5DC8" w:rsidP="002C5DC8">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No livestreaming or broadcast services are currently taking place in our church</w:t>
            </w:r>
          </w:p>
        </w:tc>
        <w:tc>
          <w:tcPr>
            <w:tcW w:w="2192" w:type="dxa"/>
            <w:shd w:val="clear" w:color="auto" w:fill="E7E6E6" w:themeFill="background2"/>
          </w:tcPr>
          <w:p w14:paraId="5D28179C" w14:textId="38ABB137"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Maddocks/Ray Hughes</w:t>
            </w:r>
          </w:p>
        </w:tc>
        <w:tc>
          <w:tcPr>
            <w:tcW w:w="1644" w:type="dxa"/>
            <w:shd w:val="clear" w:color="auto" w:fill="E7E6E6" w:themeFill="background2"/>
          </w:tcPr>
          <w:p w14:paraId="661E989E" w14:textId="2DBA61F9" w:rsidR="002C5DC8" w:rsidRPr="00A376F6" w:rsidRDefault="002C5DC8" w:rsidP="002C5DC8">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10July 2020</w:t>
            </w:r>
          </w:p>
        </w:tc>
      </w:tr>
    </w:tbl>
    <w:p w14:paraId="23F80B9D" w14:textId="77777777" w:rsidR="003C612D" w:rsidRDefault="003C612D"/>
    <w:tbl>
      <w:tblPr>
        <w:tblStyle w:val="TableGrid"/>
        <w:tblW w:w="14170" w:type="dxa"/>
        <w:tblLook w:val="0020" w:firstRow="1" w:lastRow="0" w:firstColumn="0" w:lastColumn="0" w:noHBand="0" w:noVBand="0"/>
      </w:tblPr>
      <w:tblGrid>
        <w:gridCol w:w="2300"/>
        <w:gridCol w:w="6425"/>
        <w:gridCol w:w="2526"/>
        <w:gridCol w:w="1546"/>
        <w:gridCol w:w="1373"/>
      </w:tblGrid>
      <w:tr w:rsidR="007C164F" w:rsidRPr="00A376F6" w14:paraId="3829BA5A" w14:textId="77777777" w:rsidTr="003F71BE">
        <w:trPr>
          <w:trHeight w:val="311"/>
          <w:tblHeader/>
        </w:trPr>
        <w:tc>
          <w:tcPr>
            <w:tcW w:w="2300" w:type="dxa"/>
          </w:tcPr>
          <w:p w14:paraId="7E3798AA" w14:textId="77777777" w:rsidR="007C164F" w:rsidRPr="00A376F6" w:rsidRDefault="007C164F" w:rsidP="003F71BE">
            <w:pPr>
              <w:pStyle w:val="Default"/>
              <w:rPr>
                <w:rFonts w:asciiTheme="minorHAnsi" w:hAnsiTheme="minorHAnsi" w:cstheme="minorHAnsi"/>
                <w:color w:val="auto"/>
                <w:sz w:val="22"/>
                <w:szCs w:val="22"/>
              </w:rPr>
            </w:pPr>
            <w:bookmarkStart w:id="14" w:name="_Hlk60832505"/>
            <w:r w:rsidRPr="00A376F6">
              <w:rPr>
                <w:rFonts w:asciiTheme="minorHAnsi" w:hAnsiTheme="minorHAnsi" w:cstheme="minorHAnsi"/>
                <w:b/>
                <w:bCs/>
                <w:color w:val="auto"/>
                <w:sz w:val="22"/>
                <w:szCs w:val="22"/>
              </w:rPr>
              <w:t xml:space="preserve">Area of Focus </w:t>
            </w:r>
          </w:p>
        </w:tc>
        <w:tc>
          <w:tcPr>
            <w:tcW w:w="6425" w:type="dxa"/>
          </w:tcPr>
          <w:p w14:paraId="35E8B6C2" w14:textId="77777777" w:rsidR="007C164F" w:rsidRPr="00A376F6" w:rsidRDefault="007C164F"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Controls required </w:t>
            </w:r>
          </w:p>
        </w:tc>
        <w:tc>
          <w:tcPr>
            <w:tcW w:w="2526" w:type="dxa"/>
          </w:tcPr>
          <w:p w14:paraId="3BB7F3D6" w14:textId="77777777" w:rsidR="007C164F" w:rsidRPr="00A376F6" w:rsidRDefault="007C164F" w:rsidP="003F71BE">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46" w:type="dxa"/>
          </w:tcPr>
          <w:p w14:paraId="1B123DE6" w14:textId="77777777" w:rsidR="007C164F" w:rsidRPr="00A376F6" w:rsidRDefault="007C164F" w:rsidP="003F71BE">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373" w:type="dxa"/>
          </w:tcPr>
          <w:p w14:paraId="25DD5C46" w14:textId="77777777" w:rsidR="007C164F" w:rsidRPr="00A376F6" w:rsidRDefault="007C164F"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137C70" w:rsidRPr="00A376F6" w14:paraId="64354516" w14:textId="77777777" w:rsidTr="00DB53D5">
        <w:trPr>
          <w:trHeight w:val="608"/>
        </w:trPr>
        <w:tc>
          <w:tcPr>
            <w:tcW w:w="2300" w:type="dxa"/>
            <w:vMerge w:val="restart"/>
            <w:shd w:val="clear" w:color="auto" w:fill="E7E6E6" w:themeFill="background2"/>
          </w:tcPr>
          <w:p w14:paraId="3811C40E" w14:textId="77777777" w:rsidR="00137C70" w:rsidRDefault="00137C70" w:rsidP="00137C70">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Preparation of the Church for access by members of the public for any permitted purposes</w:t>
            </w:r>
            <w:r>
              <w:rPr>
                <w:rFonts w:asciiTheme="minorHAnsi" w:hAnsiTheme="minorHAnsi" w:cstheme="minorHAnsi"/>
                <w:b/>
                <w:bCs/>
                <w:color w:val="auto"/>
                <w:sz w:val="22"/>
                <w:szCs w:val="22"/>
              </w:rPr>
              <w:t>.</w:t>
            </w:r>
          </w:p>
          <w:p w14:paraId="061D3030" w14:textId="77777777" w:rsidR="00137C70" w:rsidRDefault="00137C70" w:rsidP="00137C70">
            <w:pPr>
              <w:pStyle w:val="Default"/>
              <w:rPr>
                <w:rFonts w:asciiTheme="minorHAnsi" w:hAnsiTheme="minorHAnsi" w:cstheme="minorHAnsi"/>
                <w:b/>
                <w:bCs/>
                <w:color w:val="auto"/>
                <w:sz w:val="22"/>
                <w:szCs w:val="22"/>
              </w:rPr>
            </w:pPr>
          </w:p>
          <w:p w14:paraId="6FF2FFED" w14:textId="28CE6074" w:rsidR="00137C70" w:rsidRPr="00A376F6" w:rsidRDefault="00137C70" w:rsidP="00137C70">
            <w:pPr>
              <w:pStyle w:val="Default"/>
              <w:rPr>
                <w:rFonts w:asciiTheme="minorHAnsi" w:hAnsiTheme="minorHAnsi" w:cstheme="minorHAnsi"/>
                <w:b/>
                <w:bCs/>
                <w:color w:val="auto"/>
                <w:sz w:val="22"/>
                <w:szCs w:val="22"/>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p>
        </w:tc>
        <w:tc>
          <w:tcPr>
            <w:tcW w:w="6425" w:type="dxa"/>
            <w:shd w:val="clear" w:color="auto" w:fill="E7E6E6" w:themeFill="background2"/>
          </w:tcPr>
          <w:p w14:paraId="585113AB" w14:textId="4DD707E9" w:rsidR="00137C70" w:rsidRPr="00A376F6" w:rsidRDefault="00137C70" w:rsidP="00137C70">
            <w:pPr>
              <w:pStyle w:val="Default"/>
              <w:rPr>
                <w:rFonts w:asciiTheme="minorHAnsi" w:hAnsiTheme="minorHAnsi" w:cstheme="minorHAnsi"/>
                <w:color w:val="auto"/>
                <w:sz w:val="22"/>
                <w:szCs w:val="22"/>
              </w:rPr>
            </w:pPr>
            <w:r w:rsidRPr="00D63A41">
              <w:rPr>
                <w:rFonts w:cstheme="minorHAnsi"/>
              </w:rPr>
              <w:t xml:space="preserve">Update your website, A Church Near You, and any relevant social media with information for visitors. Communicate details on requirements such as bringing a face covering. </w:t>
            </w:r>
            <w:r w:rsidRPr="00D63A41">
              <w:t>Clearly state the limits on attendance for</w:t>
            </w:r>
            <w:r>
              <w:t xml:space="preserve"> weddings, funerals, commemorative events and any other permitted activities where upper limits apply</w:t>
            </w:r>
            <w:r w:rsidRPr="00D63A41">
              <w:t xml:space="preserve"> (or provide a link to</w:t>
            </w:r>
            <w:r>
              <w:t xml:space="preserve"> </w:t>
            </w:r>
            <w:hyperlink r:id="rId26" w:history="1">
              <w:r w:rsidRPr="00FF770F">
                <w:rPr>
                  <w:rStyle w:val="Hyperlink"/>
                </w:rPr>
                <w:t>this document</w:t>
              </w:r>
            </w:hyperlink>
            <w:hyperlink w:history="1"/>
            <w:r w:rsidRPr="00D63A41">
              <w:t>).</w:t>
            </w:r>
          </w:p>
        </w:tc>
        <w:tc>
          <w:tcPr>
            <w:tcW w:w="2526" w:type="dxa"/>
            <w:shd w:val="clear" w:color="auto" w:fill="E7E6E6" w:themeFill="background2"/>
          </w:tcPr>
          <w:p w14:paraId="396C689B" w14:textId="68B21EC9" w:rsidR="00137C70" w:rsidRPr="001E37DE" w:rsidRDefault="00E14583" w:rsidP="00137C70">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 xml:space="preserve">Last updated on </w:t>
            </w:r>
            <w:r w:rsidR="003C612D" w:rsidRPr="001E37DE">
              <w:rPr>
                <w:rFonts w:asciiTheme="minorHAnsi" w:hAnsiTheme="minorHAnsi" w:cstheme="minorHAnsi"/>
                <w:color w:val="auto"/>
                <w:sz w:val="22"/>
                <w:szCs w:val="22"/>
              </w:rPr>
              <w:t xml:space="preserve">19 March </w:t>
            </w:r>
            <w:r w:rsidRPr="001E37DE">
              <w:rPr>
                <w:rFonts w:asciiTheme="minorHAnsi" w:hAnsiTheme="minorHAnsi" w:cstheme="minorHAnsi"/>
                <w:color w:val="auto"/>
                <w:sz w:val="22"/>
                <w:szCs w:val="22"/>
              </w:rPr>
              <w:t>2021</w:t>
            </w:r>
          </w:p>
        </w:tc>
        <w:tc>
          <w:tcPr>
            <w:tcW w:w="1546" w:type="dxa"/>
            <w:shd w:val="clear" w:color="auto" w:fill="E7E6E6" w:themeFill="background2"/>
          </w:tcPr>
          <w:p w14:paraId="0EF5C1DA" w14:textId="684043F5" w:rsidR="00137C70" w:rsidRPr="001E37DE" w:rsidRDefault="00E14583" w:rsidP="00137C70">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Ray Hughes</w:t>
            </w:r>
          </w:p>
        </w:tc>
        <w:tc>
          <w:tcPr>
            <w:tcW w:w="1373" w:type="dxa"/>
            <w:shd w:val="clear" w:color="auto" w:fill="E7E6E6" w:themeFill="background2"/>
          </w:tcPr>
          <w:p w14:paraId="051A7CE0" w14:textId="35532990" w:rsidR="00137C70" w:rsidRPr="001E37DE" w:rsidRDefault="00E14583" w:rsidP="00137C70">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1</w:t>
            </w:r>
            <w:r w:rsidR="003C612D" w:rsidRPr="001E37DE">
              <w:rPr>
                <w:rFonts w:asciiTheme="minorHAnsi" w:hAnsiTheme="minorHAnsi" w:cstheme="minorHAnsi"/>
                <w:color w:val="auto"/>
                <w:sz w:val="22"/>
                <w:szCs w:val="22"/>
              </w:rPr>
              <w:t>9 March</w:t>
            </w:r>
            <w:r w:rsidRPr="001E37DE">
              <w:rPr>
                <w:rFonts w:asciiTheme="minorHAnsi" w:hAnsiTheme="minorHAnsi" w:cstheme="minorHAnsi"/>
                <w:color w:val="auto"/>
                <w:sz w:val="22"/>
                <w:szCs w:val="22"/>
              </w:rPr>
              <w:t xml:space="preserve"> 2021</w:t>
            </w:r>
          </w:p>
        </w:tc>
      </w:tr>
      <w:bookmarkEnd w:id="14"/>
      <w:tr w:rsidR="00137C70" w:rsidRPr="00A376F6" w14:paraId="37C9E35A" w14:textId="77777777" w:rsidTr="00CE311C">
        <w:trPr>
          <w:trHeight w:val="608"/>
        </w:trPr>
        <w:tc>
          <w:tcPr>
            <w:tcW w:w="2300" w:type="dxa"/>
            <w:vMerge/>
          </w:tcPr>
          <w:p w14:paraId="591B639E" w14:textId="77777777" w:rsidR="00137C70" w:rsidRPr="00A376F6" w:rsidRDefault="00137C70" w:rsidP="00137C70">
            <w:pPr>
              <w:pStyle w:val="Default"/>
              <w:rPr>
                <w:rFonts w:asciiTheme="minorHAnsi" w:hAnsiTheme="minorHAnsi" w:cstheme="minorHAnsi"/>
                <w:b/>
                <w:bCs/>
                <w:color w:val="auto"/>
                <w:sz w:val="22"/>
                <w:szCs w:val="22"/>
              </w:rPr>
            </w:pPr>
          </w:p>
        </w:tc>
        <w:tc>
          <w:tcPr>
            <w:tcW w:w="6425" w:type="dxa"/>
            <w:shd w:val="clear" w:color="auto" w:fill="E7E6E6" w:themeFill="background2"/>
          </w:tcPr>
          <w:p w14:paraId="0AC99B77" w14:textId="08F6FAE3" w:rsidR="00137C70" w:rsidRPr="00A376F6" w:rsidRDefault="00137C70" w:rsidP="00137C70">
            <w:pPr>
              <w:rPr>
                <w:rFonts w:cstheme="minorHAnsi"/>
              </w:rPr>
            </w:pPr>
            <w:r>
              <w:rPr>
                <w:rFonts w:cstheme="minorHAnsi"/>
                <w:color w:val="000000"/>
              </w:rPr>
              <w:t xml:space="preserve">Update your website to remind people who are clinically extremely vulnerable to COVID-19 to </w:t>
            </w:r>
            <w:r w:rsidRPr="00941960">
              <w:rPr>
                <w:rFonts w:cstheme="minorHAnsi"/>
                <w:color w:val="000000"/>
              </w:rPr>
              <w:t>stay at home as much as possible and observe social distancing guidance</w:t>
            </w:r>
            <w:r w:rsidRPr="008C7887">
              <w:rPr>
                <w:rFonts w:cstheme="minorHAnsi"/>
                <w:color w:val="000000"/>
              </w:rPr>
              <w:t xml:space="preserve">, and </w:t>
            </w:r>
            <w:r>
              <w:rPr>
                <w:rFonts w:cstheme="minorHAnsi"/>
                <w:color w:val="000000"/>
              </w:rPr>
              <w:t xml:space="preserve">either </w:t>
            </w:r>
            <w:r w:rsidRPr="008C7887">
              <w:rPr>
                <w:rFonts w:cstheme="minorHAnsi"/>
                <w:color w:val="000000"/>
              </w:rPr>
              <w:t xml:space="preserve">strongly discourage them from attending </w:t>
            </w:r>
            <w:r>
              <w:rPr>
                <w:rFonts w:cstheme="minorHAnsi"/>
                <w:color w:val="000000"/>
              </w:rPr>
              <w:t xml:space="preserve">church in person </w:t>
            </w:r>
            <w:r w:rsidRPr="008C7887">
              <w:rPr>
                <w:rFonts w:cstheme="minorHAnsi"/>
                <w:color w:val="000000"/>
              </w:rPr>
              <w:t xml:space="preserve">during this time or </w:t>
            </w:r>
            <w:r>
              <w:rPr>
                <w:rFonts w:cstheme="minorHAnsi"/>
                <w:color w:val="000000"/>
              </w:rPr>
              <w:t>indicate</w:t>
            </w:r>
            <w:r w:rsidRPr="008C7887">
              <w:rPr>
                <w:rFonts w:cstheme="minorHAnsi"/>
                <w:color w:val="000000"/>
              </w:rPr>
              <w:t xml:space="preserve"> a time for them to attend for individual devotions.</w:t>
            </w:r>
          </w:p>
        </w:tc>
        <w:tc>
          <w:tcPr>
            <w:tcW w:w="2526" w:type="dxa"/>
            <w:shd w:val="clear" w:color="auto" w:fill="E7E6E6" w:themeFill="background2"/>
          </w:tcPr>
          <w:p w14:paraId="735DC964" w14:textId="60B2637A" w:rsidR="00137C70" w:rsidRPr="001E37DE" w:rsidRDefault="003C612D" w:rsidP="00137C70">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We do not have our own website</w:t>
            </w:r>
          </w:p>
        </w:tc>
        <w:tc>
          <w:tcPr>
            <w:tcW w:w="1546" w:type="dxa"/>
            <w:shd w:val="clear" w:color="auto" w:fill="E7E6E6" w:themeFill="background2"/>
          </w:tcPr>
          <w:p w14:paraId="70040520" w14:textId="788C025C" w:rsidR="00137C70" w:rsidRPr="00A376F6" w:rsidRDefault="003C612D" w:rsidP="00137C7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1373" w:type="dxa"/>
            <w:shd w:val="clear" w:color="auto" w:fill="E7E6E6" w:themeFill="background2"/>
          </w:tcPr>
          <w:p w14:paraId="654589F2" w14:textId="1C82F477" w:rsidR="00137C70" w:rsidRPr="00A376F6" w:rsidRDefault="003C612D" w:rsidP="00137C7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137C70" w:rsidRPr="00A376F6" w14:paraId="71CD777D" w14:textId="77777777" w:rsidTr="00CE311C">
        <w:trPr>
          <w:trHeight w:val="608"/>
        </w:trPr>
        <w:tc>
          <w:tcPr>
            <w:tcW w:w="2300" w:type="dxa"/>
            <w:vMerge/>
          </w:tcPr>
          <w:p w14:paraId="66480AA1" w14:textId="77777777" w:rsidR="00137C70" w:rsidRPr="00A376F6" w:rsidRDefault="00137C70" w:rsidP="00137C70">
            <w:pPr>
              <w:pStyle w:val="Default"/>
              <w:rPr>
                <w:rFonts w:asciiTheme="minorHAnsi" w:hAnsiTheme="minorHAnsi" w:cstheme="minorHAnsi"/>
                <w:b/>
                <w:bCs/>
                <w:color w:val="auto"/>
                <w:sz w:val="22"/>
                <w:szCs w:val="22"/>
              </w:rPr>
            </w:pPr>
          </w:p>
        </w:tc>
        <w:tc>
          <w:tcPr>
            <w:tcW w:w="6425" w:type="dxa"/>
            <w:shd w:val="clear" w:color="auto" w:fill="E7E6E6" w:themeFill="background2"/>
          </w:tcPr>
          <w:p w14:paraId="74CCADDC" w14:textId="528D402D" w:rsidR="00137C70" w:rsidRPr="00A376F6" w:rsidRDefault="00137C70" w:rsidP="00137C70">
            <w:pPr>
              <w:rPr>
                <w:rFonts w:cstheme="minorHAnsi"/>
              </w:rPr>
            </w:pPr>
            <w:r w:rsidRPr="00A376F6">
              <w:rPr>
                <w:rFonts w:cstheme="minorHAnsi"/>
              </w:rPr>
              <w:t>Review CofE guide on cleaning church buildings. Complete the ‘cleaning’ section of this risk assessment (below).</w:t>
            </w:r>
          </w:p>
        </w:tc>
        <w:tc>
          <w:tcPr>
            <w:tcW w:w="2526" w:type="dxa"/>
            <w:shd w:val="clear" w:color="auto" w:fill="E7E6E6" w:themeFill="background2"/>
          </w:tcPr>
          <w:p w14:paraId="6B36B5EC" w14:textId="0FE3E527" w:rsidR="00137C70" w:rsidRPr="00A376F6" w:rsidRDefault="00137C70" w:rsidP="00137C70">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t xml:space="preserve"> </w:t>
            </w:r>
            <w:r w:rsidRPr="00941960">
              <w:rPr>
                <w:rFonts w:asciiTheme="minorHAnsi" w:hAnsiTheme="minorHAnsi" w:cstheme="minorHAnsi"/>
                <w:sz w:val="22"/>
                <w:szCs w:val="22"/>
              </w:rPr>
              <w:t>cleaning church buildings can be found</w:t>
            </w:r>
            <w:r w:rsidRPr="004C03D9">
              <w:rPr>
                <w:rFonts w:asciiTheme="minorHAnsi" w:hAnsiTheme="minorHAnsi" w:cstheme="minorHAnsi"/>
                <w:sz w:val="22"/>
                <w:szCs w:val="22"/>
              </w:rPr>
              <w:t xml:space="preserve"> </w:t>
            </w:r>
            <w:hyperlink r:id="rId27" w:history="1">
              <w:r w:rsidRPr="004C03D9">
                <w:rPr>
                  <w:rStyle w:val="Hyperlink"/>
                  <w:rFonts w:asciiTheme="minorHAnsi" w:hAnsiTheme="minorHAnsi" w:cstheme="minorHAnsi"/>
                  <w:sz w:val="22"/>
                  <w:szCs w:val="22"/>
                </w:rPr>
                <w:t xml:space="preserve"> here</w:t>
              </w:r>
            </w:hyperlink>
            <w:r>
              <w:rPr>
                <w:rFonts w:asciiTheme="minorHAnsi" w:hAnsiTheme="minorHAnsi" w:cstheme="minorHAnsi"/>
                <w:b/>
                <w:bCs/>
                <w:sz w:val="22"/>
                <w:szCs w:val="22"/>
              </w:rPr>
              <w:t>.</w:t>
            </w:r>
          </w:p>
        </w:tc>
        <w:tc>
          <w:tcPr>
            <w:tcW w:w="1546" w:type="dxa"/>
            <w:shd w:val="clear" w:color="auto" w:fill="E7E6E6" w:themeFill="background2"/>
          </w:tcPr>
          <w:p w14:paraId="2CEE193E" w14:textId="34DAC4BD" w:rsidR="00137C70" w:rsidRPr="00A376F6" w:rsidRDefault="00137C70" w:rsidP="00137C70">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w:t>
            </w:r>
          </w:p>
        </w:tc>
        <w:tc>
          <w:tcPr>
            <w:tcW w:w="1373" w:type="dxa"/>
            <w:shd w:val="clear" w:color="auto" w:fill="E7E6E6" w:themeFill="background2"/>
          </w:tcPr>
          <w:p w14:paraId="454B38C3" w14:textId="47BA49A5" w:rsidR="00137C70" w:rsidRPr="00A376F6" w:rsidRDefault="00137C70" w:rsidP="00137C70">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10 July 2020</w:t>
            </w:r>
          </w:p>
        </w:tc>
      </w:tr>
      <w:tr w:rsidR="003C612D" w:rsidRPr="00A376F6" w14:paraId="091E90F3" w14:textId="77777777" w:rsidTr="00CE311C">
        <w:trPr>
          <w:trHeight w:val="608"/>
        </w:trPr>
        <w:tc>
          <w:tcPr>
            <w:tcW w:w="2300" w:type="dxa"/>
            <w:vMerge/>
          </w:tcPr>
          <w:p w14:paraId="502C0BE4" w14:textId="77777777" w:rsidR="003C612D" w:rsidRPr="00A376F6" w:rsidRDefault="003C612D" w:rsidP="003C612D">
            <w:pPr>
              <w:pStyle w:val="Default"/>
              <w:rPr>
                <w:rFonts w:asciiTheme="minorHAnsi" w:hAnsiTheme="minorHAnsi" w:cstheme="minorHAnsi"/>
                <w:b/>
                <w:bCs/>
                <w:color w:val="auto"/>
                <w:sz w:val="22"/>
                <w:szCs w:val="22"/>
              </w:rPr>
            </w:pPr>
          </w:p>
        </w:tc>
        <w:tc>
          <w:tcPr>
            <w:tcW w:w="6425" w:type="dxa"/>
            <w:shd w:val="clear" w:color="auto" w:fill="E7E6E6" w:themeFill="background2"/>
          </w:tcPr>
          <w:p w14:paraId="44D11307" w14:textId="5E04A8B8" w:rsidR="003C612D" w:rsidRPr="00A376F6" w:rsidRDefault="003C612D" w:rsidP="003C612D">
            <w:pPr>
              <w:rPr>
                <w:rFonts w:cstheme="minorHAnsi"/>
              </w:rPr>
            </w:pPr>
            <w:r w:rsidRPr="00D63A41">
              <w:rPr>
                <w:rFonts w:cstheme="minorHAnsi"/>
              </w:rPr>
              <w:t>Read the CofE guide on face coverings and produce signage or other relevant materials to indicate compliance with the law requiring these for all except those exempt.</w:t>
            </w:r>
          </w:p>
        </w:tc>
        <w:tc>
          <w:tcPr>
            <w:tcW w:w="2526" w:type="dxa"/>
            <w:shd w:val="clear" w:color="auto" w:fill="E7E6E6" w:themeFill="background2"/>
          </w:tcPr>
          <w:p w14:paraId="23D3CE48" w14:textId="42B0EE25" w:rsidR="003C612D" w:rsidRPr="00A376F6" w:rsidRDefault="003C612D" w:rsidP="003C612D">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 xml:space="preserve">Appropriate signage is in place. Advice </w:t>
            </w:r>
            <w:r>
              <w:rPr>
                <w:rFonts w:asciiTheme="minorHAnsi" w:hAnsiTheme="minorHAnsi" w:cstheme="minorHAnsi"/>
                <w:sz w:val="22"/>
                <w:szCs w:val="22"/>
              </w:rPr>
              <w:t>on</w:t>
            </w:r>
            <w:r w:rsidRPr="00941960">
              <w:rPr>
                <w:rFonts w:asciiTheme="minorHAnsi" w:hAnsiTheme="minorHAnsi" w:cstheme="minorBidi"/>
                <w:color w:val="auto"/>
                <w:sz w:val="22"/>
                <w:szCs w:val="22"/>
              </w:rPr>
              <w:t xml:space="preserve"> </w:t>
            </w:r>
            <w:r w:rsidRPr="00941960">
              <w:rPr>
                <w:rFonts w:asciiTheme="minorHAnsi" w:hAnsiTheme="minorHAnsi" w:cstheme="minorHAnsi"/>
                <w:sz w:val="22"/>
                <w:szCs w:val="22"/>
              </w:rPr>
              <w:t>face coverings can be found</w:t>
            </w:r>
            <w:r>
              <w:rPr>
                <w:rFonts w:asciiTheme="minorHAnsi" w:hAnsiTheme="minorHAnsi" w:cstheme="minorHAnsi"/>
                <w:sz w:val="22"/>
                <w:szCs w:val="22"/>
              </w:rPr>
              <w:t xml:space="preserve"> </w:t>
            </w:r>
            <w:hyperlink r:id="rId28" w:history="1">
              <w:r w:rsidRPr="004C03D9">
                <w:rPr>
                  <w:rStyle w:val="Hyperlink"/>
                  <w:rFonts w:asciiTheme="minorHAnsi" w:hAnsiTheme="minorHAnsi" w:cstheme="minorHAnsi"/>
                  <w:sz w:val="22"/>
                  <w:szCs w:val="22"/>
                </w:rPr>
                <w:t xml:space="preserve"> here</w:t>
              </w:r>
            </w:hyperlink>
            <w:r>
              <w:rPr>
                <w:rFonts w:asciiTheme="minorHAnsi" w:hAnsiTheme="minorHAnsi" w:cstheme="minorHAnsi"/>
                <w:sz w:val="22"/>
                <w:szCs w:val="22"/>
              </w:rPr>
              <w:t>.</w:t>
            </w:r>
          </w:p>
        </w:tc>
        <w:tc>
          <w:tcPr>
            <w:tcW w:w="1546" w:type="dxa"/>
            <w:shd w:val="clear" w:color="auto" w:fill="E7E6E6" w:themeFill="background2"/>
          </w:tcPr>
          <w:p w14:paraId="0F9D78BA" w14:textId="0DCBF404" w:rsidR="003C612D" w:rsidRPr="00A376F6" w:rsidRDefault="003C612D" w:rsidP="003C612D">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w:t>
            </w:r>
          </w:p>
        </w:tc>
        <w:tc>
          <w:tcPr>
            <w:tcW w:w="1373" w:type="dxa"/>
            <w:shd w:val="clear" w:color="auto" w:fill="E7E6E6" w:themeFill="background2"/>
          </w:tcPr>
          <w:p w14:paraId="272D1F82" w14:textId="1B02FDD0" w:rsidR="003C612D" w:rsidRPr="00A376F6" w:rsidRDefault="003C612D" w:rsidP="003C612D">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10 July 2020</w:t>
            </w:r>
          </w:p>
        </w:tc>
      </w:tr>
    </w:tbl>
    <w:p w14:paraId="3760BAAD" w14:textId="53F2C0D3" w:rsidR="00EB4FD4" w:rsidRDefault="00EB4FD4"/>
    <w:p w14:paraId="631912CA" w14:textId="7575CB2F" w:rsidR="00EB4FD4" w:rsidRDefault="00EB4FD4">
      <w:r>
        <w:br w:type="page"/>
      </w:r>
    </w:p>
    <w:tbl>
      <w:tblPr>
        <w:tblStyle w:val="TableGrid"/>
        <w:tblW w:w="14209" w:type="dxa"/>
        <w:tblLook w:val="0020" w:firstRow="1" w:lastRow="0" w:firstColumn="0" w:lastColumn="0" w:noHBand="0" w:noVBand="0"/>
      </w:tblPr>
      <w:tblGrid>
        <w:gridCol w:w="2300"/>
        <w:gridCol w:w="6425"/>
        <w:gridCol w:w="2526"/>
        <w:gridCol w:w="1502"/>
        <w:gridCol w:w="83"/>
        <w:gridCol w:w="1355"/>
        <w:gridCol w:w="18"/>
      </w:tblGrid>
      <w:tr w:rsidR="00EB4FD4" w:rsidRPr="00A376F6" w14:paraId="11E7134F" w14:textId="77777777" w:rsidTr="00EB4FD4">
        <w:trPr>
          <w:gridAfter w:val="1"/>
          <w:wAfter w:w="18" w:type="dxa"/>
          <w:trHeight w:val="311"/>
          <w:tblHeader/>
        </w:trPr>
        <w:tc>
          <w:tcPr>
            <w:tcW w:w="2300" w:type="dxa"/>
          </w:tcPr>
          <w:p w14:paraId="5CDDAE2C" w14:textId="77777777" w:rsidR="00EB4FD4" w:rsidRPr="00A376F6" w:rsidRDefault="00EB4FD4" w:rsidP="00E22B84">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lastRenderedPageBreak/>
              <w:t xml:space="preserve">Area of Focus </w:t>
            </w:r>
          </w:p>
        </w:tc>
        <w:tc>
          <w:tcPr>
            <w:tcW w:w="6425" w:type="dxa"/>
          </w:tcPr>
          <w:p w14:paraId="3F6FB95B" w14:textId="77777777" w:rsidR="00EB4FD4" w:rsidRPr="00A376F6" w:rsidRDefault="00EB4FD4" w:rsidP="00E22B84">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Controls </w:t>
            </w:r>
            <w:r>
              <w:rPr>
                <w:rFonts w:asciiTheme="minorHAnsi" w:hAnsiTheme="minorHAnsi" w:cstheme="minorHAnsi"/>
                <w:b/>
                <w:bCs/>
                <w:sz w:val="22"/>
                <w:szCs w:val="22"/>
              </w:rPr>
              <w:t>to consider (delete or detail as appropriate to your location and event)</w:t>
            </w:r>
          </w:p>
        </w:tc>
        <w:tc>
          <w:tcPr>
            <w:tcW w:w="2526" w:type="dxa"/>
          </w:tcPr>
          <w:p w14:paraId="3C26BD10" w14:textId="77777777" w:rsidR="00EB4FD4" w:rsidRPr="00A376F6" w:rsidRDefault="00EB4FD4"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02" w:type="dxa"/>
          </w:tcPr>
          <w:p w14:paraId="352FE2F5" w14:textId="77777777" w:rsidR="00EB4FD4" w:rsidRPr="00A376F6" w:rsidRDefault="00EB4FD4" w:rsidP="00E22B84">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438" w:type="dxa"/>
            <w:gridSpan w:val="2"/>
          </w:tcPr>
          <w:p w14:paraId="0922AA2C" w14:textId="77777777" w:rsidR="00EB4FD4" w:rsidRPr="00A376F6" w:rsidRDefault="00EB4FD4" w:rsidP="00E22B84">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3C612D" w:rsidRPr="00A376F6" w14:paraId="29CDDE8E" w14:textId="77777777" w:rsidTr="00EB4FD4">
        <w:trPr>
          <w:trHeight w:val="314"/>
        </w:trPr>
        <w:tc>
          <w:tcPr>
            <w:tcW w:w="2300" w:type="dxa"/>
          </w:tcPr>
          <w:p w14:paraId="31EED666" w14:textId="77777777" w:rsidR="003C612D" w:rsidRPr="00A376F6" w:rsidRDefault="003C612D" w:rsidP="003C612D">
            <w:pPr>
              <w:pStyle w:val="Default"/>
              <w:rPr>
                <w:rFonts w:asciiTheme="minorHAnsi" w:hAnsiTheme="minorHAnsi" w:cstheme="minorHAnsi"/>
                <w:b/>
                <w:bCs/>
                <w:color w:val="auto"/>
                <w:sz w:val="22"/>
                <w:szCs w:val="22"/>
              </w:rPr>
            </w:pPr>
          </w:p>
        </w:tc>
        <w:tc>
          <w:tcPr>
            <w:tcW w:w="6425" w:type="dxa"/>
            <w:shd w:val="clear" w:color="auto" w:fill="E7E6E6" w:themeFill="background2"/>
          </w:tcPr>
          <w:p w14:paraId="32A3C612" w14:textId="581E0CBB" w:rsidR="003C612D" w:rsidRPr="00A376F6" w:rsidRDefault="003C612D" w:rsidP="003C612D">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Choose one point of entry into the church to manage flow of people and indicate this with notices, keeping emergency exits available at all times. Where possible use a different exit.</w:t>
            </w:r>
          </w:p>
        </w:tc>
        <w:tc>
          <w:tcPr>
            <w:tcW w:w="2526" w:type="dxa"/>
            <w:shd w:val="clear" w:color="auto" w:fill="E7E6E6" w:themeFill="background2"/>
          </w:tcPr>
          <w:p w14:paraId="4FF27129" w14:textId="60EC3A6C" w:rsidR="003C612D" w:rsidRPr="00A376F6" w:rsidRDefault="003C612D" w:rsidP="003C612D">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Main entrance. Included in our Fire Risk Assessment and displayed on our Notice Boards. Will be considered as and when necessary.</w:t>
            </w:r>
          </w:p>
        </w:tc>
        <w:tc>
          <w:tcPr>
            <w:tcW w:w="1585" w:type="dxa"/>
            <w:gridSpan w:val="2"/>
            <w:shd w:val="clear" w:color="auto" w:fill="E7E6E6" w:themeFill="background2"/>
          </w:tcPr>
          <w:p w14:paraId="22EC1CD2" w14:textId="618A26E9" w:rsidR="003C612D" w:rsidRPr="00A376F6" w:rsidRDefault="003C612D" w:rsidP="003C612D">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Ray Hughes</w:t>
            </w:r>
          </w:p>
        </w:tc>
        <w:tc>
          <w:tcPr>
            <w:tcW w:w="1373" w:type="dxa"/>
            <w:gridSpan w:val="2"/>
            <w:shd w:val="clear" w:color="auto" w:fill="E7E6E6" w:themeFill="background2"/>
          </w:tcPr>
          <w:p w14:paraId="571A5F7B" w14:textId="0C03A525" w:rsidR="003C612D" w:rsidRPr="00A376F6" w:rsidRDefault="003C612D" w:rsidP="003C612D">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10 July2020</w:t>
            </w:r>
          </w:p>
        </w:tc>
      </w:tr>
      <w:tr w:rsidR="003C612D" w:rsidRPr="00A376F6" w14:paraId="33167C12" w14:textId="77777777" w:rsidTr="00EB4FD4">
        <w:trPr>
          <w:trHeight w:val="314"/>
        </w:trPr>
        <w:tc>
          <w:tcPr>
            <w:tcW w:w="2300" w:type="dxa"/>
            <w:vMerge w:val="restart"/>
          </w:tcPr>
          <w:p w14:paraId="30649305" w14:textId="77777777" w:rsidR="003C612D" w:rsidRPr="00A376F6" w:rsidRDefault="003C612D" w:rsidP="003C612D">
            <w:pPr>
              <w:pStyle w:val="Default"/>
              <w:rPr>
                <w:rFonts w:asciiTheme="minorHAnsi" w:hAnsiTheme="minorHAnsi" w:cstheme="minorHAnsi"/>
                <w:b/>
                <w:bCs/>
                <w:color w:val="auto"/>
                <w:sz w:val="22"/>
                <w:szCs w:val="22"/>
              </w:rPr>
            </w:pPr>
          </w:p>
        </w:tc>
        <w:tc>
          <w:tcPr>
            <w:tcW w:w="6425" w:type="dxa"/>
            <w:shd w:val="clear" w:color="auto" w:fill="E7E6E6" w:themeFill="background2"/>
          </w:tcPr>
          <w:p w14:paraId="1D69011C" w14:textId="60C91B02" w:rsidR="003C612D" w:rsidRPr="00A376F6" w:rsidRDefault="003C612D" w:rsidP="003C612D">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Make any temporary arrangements for people to wait or queue outside the building (taking into account any consequential risks arising from people gathering outside).</w:t>
            </w:r>
          </w:p>
        </w:tc>
        <w:tc>
          <w:tcPr>
            <w:tcW w:w="2526" w:type="dxa"/>
            <w:shd w:val="clear" w:color="auto" w:fill="E7E6E6" w:themeFill="background2"/>
          </w:tcPr>
          <w:p w14:paraId="605C3DED" w14:textId="7F205BD0" w:rsidR="003C612D" w:rsidRPr="00A376F6" w:rsidRDefault="003C612D" w:rsidP="003C612D">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Unlikely to be required for normal Sunday church services. Will be reviewed for all other occasions, such as weddings, funerals, etc when necessary. We will provide a steward at the entrance emphasising a greater need to adhere to the basic rules </w:t>
            </w:r>
          </w:p>
        </w:tc>
        <w:tc>
          <w:tcPr>
            <w:tcW w:w="1585" w:type="dxa"/>
            <w:gridSpan w:val="2"/>
            <w:shd w:val="clear" w:color="auto" w:fill="E7E6E6" w:themeFill="background2"/>
          </w:tcPr>
          <w:p w14:paraId="4DC09420" w14:textId="1F3CF967" w:rsidR="003C612D" w:rsidRPr="00A376F6" w:rsidRDefault="003C612D" w:rsidP="003C612D">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Responsible steward</w:t>
            </w:r>
          </w:p>
        </w:tc>
        <w:tc>
          <w:tcPr>
            <w:tcW w:w="1373" w:type="dxa"/>
            <w:gridSpan w:val="2"/>
            <w:shd w:val="clear" w:color="auto" w:fill="E7E6E6" w:themeFill="background2"/>
          </w:tcPr>
          <w:p w14:paraId="6FFF6018" w14:textId="72C92221" w:rsidR="003C612D" w:rsidRPr="00A376F6" w:rsidRDefault="003C612D" w:rsidP="003C612D">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As and when required</w:t>
            </w:r>
          </w:p>
        </w:tc>
      </w:tr>
      <w:tr w:rsidR="003C612D" w:rsidRPr="00A376F6" w14:paraId="628E7933" w14:textId="77777777" w:rsidTr="00EB4FD4">
        <w:trPr>
          <w:trHeight w:val="314"/>
        </w:trPr>
        <w:tc>
          <w:tcPr>
            <w:tcW w:w="2300" w:type="dxa"/>
            <w:vMerge/>
          </w:tcPr>
          <w:p w14:paraId="5665E071" w14:textId="77777777" w:rsidR="003C612D" w:rsidRPr="00A376F6" w:rsidRDefault="003C612D" w:rsidP="003C612D">
            <w:pPr>
              <w:pStyle w:val="Default"/>
              <w:rPr>
                <w:rFonts w:asciiTheme="minorHAnsi" w:hAnsiTheme="minorHAnsi" w:cstheme="minorHAnsi"/>
                <w:b/>
                <w:bCs/>
                <w:color w:val="auto"/>
                <w:sz w:val="22"/>
                <w:szCs w:val="22"/>
              </w:rPr>
            </w:pPr>
          </w:p>
        </w:tc>
        <w:tc>
          <w:tcPr>
            <w:tcW w:w="6425" w:type="dxa"/>
            <w:shd w:val="clear" w:color="auto" w:fill="E7E6E6" w:themeFill="background2"/>
          </w:tcPr>
          <w:p w14:paraId="1D602958" w14:textId="13DBCFEC" w:rsidR="003C612D" w:rsidRPr="00A376F6" w:rsidRDefault="003C612D" w:rsidP="003C612D">
            <w:pPr>
              <w:pStyle w:val="Default"/>
              <w:rPr>
                <w:rFonts w:asciiTheme="minorHAnsi" w:hAnsiTheme="minorHAnsi" w:cstheme="minorBidi"/>
                <w:color w:val="auto"/>
                <w:sz w:val="22"/>
                <w:szCs w:val="22"/>
              </w:rPr>
            </w:pPr>
            <w:r>
              <w:rPr>
                <w:rFonts w:asciiTheme="minorHAnsi" w:hAnsiTheme="minorHAnsi" w:cstheme="minorBidi"/>
                <w:sz w:val="22"/>
                <w:szCs w:val="22"/>
              </w:rPr>
              <w:t xml:space="preserve">Make any temporary arrangements for managing the approaches to the entry points and any parking areas to ensure social distancing can be observed </w:t>
            </w:r>
            <w:r w:rsidRPr="0061438E">
              <w:rPr>
                <w:rFonts w:asciiTheme="minorHAnsi" w:hAnsiTheme="minorHAnsi" w:cstheme="minorBidi"/>
                <w:sz w:val="22"/>
                <w:szCs w:val="22"/>
              </w:rPr>
              <w:t xml:space="preserve">(taking into account any consequential risks arising from </w:t>
            </w:r>
            <w:r>
              <w:rPr>
                <w:rFonts w:asciiTheme="minorHAnsi" w:hAnsiTheme="minorHAnsi" w:cstheme="minorBidi"/>
                <w:sz w:val="22"/>
                <w:szCs w:val="22"/>
              </w:rPr>
              <w:t>changes to circulation</w:t>
            </w:r>
            <w:r w:rsidRPr="0061438E">
              <w:rPr>
                <w:rFonts w:asciiTheme="minorHAnsi" w:hAnsiTheme="minorHAnsi" w:cstheme="minorBidi"/>
                <w:sz w:val="22"/>
                <w:szCs w:val="22"/>
              </w:rPr>
              <w:t>).</w:t>
            </w:r>
          </w:p>
        </w:tc>
        <w:tc>
          <w:tcPr>
            <w:tcW w:w="2526" w:type="dxa"/>
            <w:shd w:val="clear" w:color="auto" w:fill="E7E6E6" w:themeFill="background2"/>
          </w:tcPr>
          <w:p w14:paraId="0D1EC3BA" w14:textId="7495E52E" w:rsidR="003C612D" w:rsidRPr="001E37DE" w:rsidRDefault="003C612D" w:rsidP="003C612D">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Our weekly attendance is less than ten, mainly by those from within the local area, who are familiar with our procedures. Additional measures are already in place for managing larger groups and will be enforced when appropriate.</w:t>
            </w:r>
          </w:p>
        </w:tc>
        <w:tc>
          <w:tcPr>
            <w:tcW w:w="1585" w:type="dxa"/>
            <w:gridSpan w:val="2"/>
            <w:shd w:val="clear" w:color="auto" w:fill="E7E6E6" w:themeFill="background2"/>
          </w:tcPr>
          <w:p w14:paraId="7047773B" w14:textId="0FD3533D" w:rsidR="003C612D" w:rsidRPr="001E37DE" w:rsidRDefault="003C612D" w:rsidP="003C612D">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Ray Hughes</w:t>
            </w:r>
          </w:p>
        </w:tc>
        <w:tc>
          <w:tcPr>
            <w:tcW w:w="1373" w:type="dxa"/>
            <w:gridSpan w:val="2"/>
            <w:shd w:val="clear" w:color="auto" w:fill="E7E6E6" w:themeFill="background2"/>
          </w:tcPr>
          <w:p w14:paraId="00B60946" w14:textId="527F1459" w:rsidR="003C612D" w:rsidRPr="001E37DE" w:rsidRDefault="003C612D" w:rsidP="003C612D">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19 March 2021</w:t>
            </w:r>
          </w:p>
        </w:tc>
      </w:tr>
    </w:tbl>
    <w:p w14:paraId="2E9D4EAD" w14:textId="77777777" w:rsidR="008871C6" w:rsidRPr="00A376F6" w:rsidRDefault="008871C6">
      <w:r w:rsidRPr="00A376F6">
        <w:br w:type="page"/>
      </w:r>
    </w:p>
    <w:tbl>
      <w:tblPr>
        <w:tblStyle w:val="TableGrid"/>
        <w:tblW w:w="14077" w:type="dxa"/>
        <w:tblLook w:val="0020" w:firstRow="1" w:lastRow="0" w:firstColumn="0" w:lastColumn="0" w:noHBand="0" w:noVBand="0"/>
      </w:tblPr>
      <w:tblGrid>
        <w:gridCol w:w="2300"/>
        <w:gridCol w:w="6425"/>
        <w:gridCol w:w="2526"/>
        <w:gridCol w:w="1546"/>
        <w:gridCol w:w="1280"/>
      </w:tblGrid>
      <w:tr w:rsidR="00A376F6" w:rsidRPr="00A376F6" w14:paraId="08525D18" w14:textId="77777777" w:rsidTr="006D558A">
        <w:trPr>
          <w:trHeight w:val="311"/>
          <w:tblHeader/>
        </w:trPr>
        <w:tc>
          <w:tcPr>
            <w:tcW w:w="2300" w:type="dxa"/>
          </w:tcPr>
          <w:p w14:paraId="591E6A5D" w14:textId="77777777" w:rsidR="008871C6" w:rsidRPr="00A376F6" w:rsidRDefault="008871C6"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lastRenderedPageBreak/>
              <w:t xml:space="preserve">Area of Focus </w:t>
            </w:r>
          </w:p>
        </w:tc>
        <w:tc>
          <w:tcPr>
            <w:tcW w:w="6425" w:type="dxa"/>
          </w:tcPr>
          <w:p w14:paraId="7EE35357" w14:textId="77777777" w:rsidR="008871C6" w:rsidRPr="00A376F6" w:rsidRDefault="008871C6"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Controls required </w:t>
            </w:r>
          </w:p>
        </w:tc>
        <w:tc>
          <w:tcPr>
            <w:tcW w:w="2526" w:type="dxa"/>
          </w:tcPr>
          <w:p w14:paraId="72011D79" w14:textId="77777777" w:rsidR="008871C6" w:rsidRPr="00A376F6" w:rsidRDefault="008871C6" w:rsidP="006D558A">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46" w:type="dxa"/>
          </w:tcPr>
          <w:p w14:paraId="2FD4A850" w14:textId="77777777" w:rsidR="008871C6" w:rsidRPr="00A376F6" w:rsidRDefault="008871C6" w:rsidP="006D558A">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280" w:type="dxa"/>
          </w:tcPr>
          <w:p w14:paraId="0C49DA8F" w14:textId="77777777" w:rsidR="008871C6" w:rsidRPr="00A376F6" w:rsidRDefault="008871C6"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A376F6" w:rsidRPr="00A376F6" w14:paraId="3EFA9EAA" w14:textId="77777777" w:rsidTr="008871C6">
        <w:trPr>
          <w:trHeight w:val="314"/>
        </w:trPr>
        <w:tc>
          <w:tcPr>
            <w:tcW w:w="2300" w:type="dxa"/>
          </w:tcPr>
          <w:p w14:paraId="6B586546" w14:textId="77777777" w:rsidR="00096DBB" w:rsidRPr="00A376F6" w:rsidRDefault="00096DBB" w:rsidP="00096DBB">
            <w:pPr>
              <w:pStyle w:val="Default"/>
              <w:rPr>
                <w:rFonts w:asciiTheme="minorHAnsi" w:hAnsiTheme="minorHAnsi" w:cstheme="minorHAnsi"/>
                <w:b/>
                <w:bCs/>
                <w:color w:val="auto"/>
                <w:sz w:val="22"/>
                <w:szCs w:val="22"/>
              </w:rPr>
            </w:pPr>
          </w:p>
        </w:tc>
        <w:tc>
          <w:tcPr>
            <w:tcW w:w="6425" w:type="dxa"/>
            <w:shd w:val="clear" w:color="auto" w:fill="E7E6E6" w:themeFill="background2"/>
          </w:tcPr>
          <w:p w14:paraId="39322438" w14:textId="3B5131B2" w:rsidR="00096DBB" w:rsidRPr="00A376F6" w:rsidRDefault="00096DBB" w:rsidP="00096DBB">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Where possible, doors and windows should be opened temporarily to improve ventilation.</w:t>
            </w:r>
          </w:p>
        </w:tc>
        <w:tc>
          <w:tcPr>
            <w:tcW w:w="2526" w:type="dxa"/>
            <w:shd w:val="clear" w:color="auto" w:fill="E7E6E6" w:themeFill="background2"/>
          </w:tcPr>
          <w:p w14:paraId="53A44080" w14:textId="4DFDCBA2" w:rsidR="00096DBB" w:rsidRPr="00A376F6" w:rsidRDefault="00096DBB"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The two opening windows in the Nave are </w:t>
            </w:r>
            <w:r w:rsidR="009A0DDA">
              <w:rPr>
                <w:rFonts w:asciiTheme="minorHAnsi" w:hAnsiTheme="minorHAnsi" w:cstheme="minorHAnsi"/>
                <w:color w:val="auto"/>
                <w:sz w:val="22"/>
                <w:szCs w:val="22"/>
              </w:rPr>
              <w:t>usually</w:t>
            </w:r>
            <w:r w:rsidRPr="00A376F6">
              <w:rPr>
                <w:rFonts w:asciiTheme="minorHAnsi" w:hAnsiTheme="minorHAnsi" w:cstheme="minorHAnsi"/>
                <w:color w:val="auto"/>
                <w:sz w:val="22"/>
                <w:szCs w:val="22"/>
              </w:rPr>
              <w:t xml:space="preserve"> open.</w:t>
            </w:r>
            <w:r w:rsidR="000873CE" w:rsidRPr="00A376F6">
              <w:rPr>
                <w:rFonts w:asciiTheme="minorHAnsi" w:hAnsiTheme="minorHAnsi" w:cstheme="minorHAnsi"/>
                <w:color w:val="auto"/>
                <w:sz w:val="22"/>
                <w:szCs w:val="22"/>
              </w:rPr>
              <w:t xml:space="preserve"> The main door will be kept open during services (to be reviewed if the church becomes too cold).</w:t>
            </w:r>
            <w:r w:rsidR="008871C6" w:rsidRPr="00A376F6">
              <w:rPr>
                <w:rFonts w:asciiTheme="minorHAnsi" w:hAnsiTheme="minorHAnsi" w:cstheme="minorHAnsi"/>
                <w:color w:val="auto"/>
                <w:sz w:val="22"/>
                <w:szCs w:val="22"/>
              </w:rPr>
              <w:t xml:space="preserve"> We will consider opening the Chancel door to improve circulation if it is practicable</w:t>
            </w:r>
          </w:p>
        </w:tc>
        <w:tc>
          <w:tcPr>
            <w:tcW w:w="1546" w:type="dxa"/>
            <w:shd w:val="clear" w:color="auto" w:fill="E7E6E6" w:themeFill="background2"/>
          </w:tcPr>
          <w:p w14:paraId="5F4B4544" w14:textId="265FF405" w:rsidR="00096DBB" w:rsidRPr="00A376F6" w:rsidRDefault="00096DBB"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Maddocks/Ray Hughes</w:t>
            </w:r>
          </w:p>
        </w:tc>
        <w:tc>
          <w:tcPr>
            <w:tcW w:w="1280" w:type="dxa"/>
            <w:shd w:val="clear" w:color="auto" w:fill="E7E6E6" w:themeFill="background2"/>
          </w:tcPr>
          <w:p w14:paraId="65AD2894" w14:textId="799D327A" w:rsidR="00096DBB" w:rsidRPr="00A376F6" w:rsidRDefault="00096DBB"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10 July 2020</w:t>
            </w:r>
          </w:p>
        </w:tc>
      </w:tr>
      <w:tr w:rsidR="00A66180" w:rsidRPr="00A376F6" w14:paraId="6390B6E8" w14:textId="77777777" w:rsidTr="008871C6">
        <w:trPr>
          <w:trHeight w:val="314"/>
        </w:trPr>
        <w:tc>
          <w:tcPr>
            <w:tcW w:w="2300" w:type="dxa"/>
          </w:tcPr>
          <w:p w14:paraId="130D1423" w14:textId="77777777" w:rsidR="00A66180" w:rsidRPr="00A376F6" w:rsidRDefault="00A66180" w:rsidP="00A66180">
            <w:pPr>
              <w:pStyle w:val="Default"/>
              <w:rPr>
                <w:rFonts w:asciiTheme="minorHAnsi" w:hAnsiTheme="minorHAnsi" w:cstheme="minorHAnsi"/>
                <w:b/>
                <w:bCs/>
                <w:color w:val="auto"/>
                <w:sz w:val="22"/>
                <w:szCs w:val="22"/>
              </w:rPr>
            </w:pPr>
          </w:p>
        </w:tc>
        <w:tc>
          <w:tcPr>
            <w:tcW w:w="6425" w:type="dxa"/>
            <w:shd w:val="clear" w:color="auto" w:fill="E7E6E6" w:themeFill="background2"/>
          </w:tcPr>
          <w:p w14:paraId="77CA4579" w14:textId="09278664" w:rsidR="00A66180" w:rsidRPr="00A376F6" w:rsidRDefault="00A66180" w:rsidP="00A66180">
            <w:pPr>
              <w:pStyle w:val="Default"/>
              <w:rPr>
                <w:rFonts w:asciiTheme="minorHAnsi" w:hAnsiTheme="minorHAnsi" w:cstheme="minorBidi"/>
                <w:color w:val="auto"/>
                <w:sz w:val="22"/>
                <w:szCs w:val="22"/>
              </w:rPr>
            </w:pPr>
            <w:r w:rsidRPr="3B2CB56E">
              <w:rPr>
                <w:rFonts w:asciiTheme="minorHAnsi" w:hAnsiTheme="minorHAnsi" w:cstheme="minorBidi"/>
                <w:sz w:val="22"/>
                <w:szCs w:val="22"/>
              </w:rPr>
              <w:t>Where possible, doors and windows should be opened temporarily to improve ventilation.</w:t>
            </w:r>
          </w:p>
        </w:tc>
        <w:tc>
          <w:tcPr>
            <w:tcW w:w="2526" w:type="dxa"/>
            <w:shd w:val="clear" w:color="auto" w:fill="E7E6E6" w:themeFill="background2"/>
          </w:tcPr>
          <w:p w14:paraId="25D82D18" w14:textId="5B1CB524" w:rsidR="00A66180" w:rsidRPr="001E37DE" w:rsidRDefault="003C612D" w:rsidP="00A66180">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Noted – see above</w:t>
            </w:r>
          </w:p>
        </w:tc>
        <w:tc>
          <w:tcPr>
            <w:tcW w:w="1546" w:type="dxa"/>
            <w:shd w:val="clear" w:color="auto" w:fill="E7E6E6" w:themeFill="background2"/>
          </w:tcPr>
          <w:p w14:paraId="7146A830" w14:textId="77777777" w:rsidR="00A66180" w:rsidRPr="00A376F6" w:rsidRDefault="00A66180" w:rsidP="00A66180">
            <w:pPr>
              <w:pStyle w:val="Default"/>
              <w:rPr>
                <w:rFonts w:asciiTheme="minorHAnsi" w:hAnsiTheme="minorHAnsi" w:cstheme="minorHAnsi"/>
                <w:color w:val="auto"/>
                <w:sz w:val="22"/>
                <w:szCs w:val="22"/>
              </w:rPr>
            </w:pPr>
          </w:p>
        </w:tc>
        <w:tc>
          <w:tcPr>
            <w:tcW w:w="1280" w:type="dxa"/>
            <w:shd w:val="clear" w:color="auto" w:fill="E7E6E6" w:themeFill="background2"/>
          </w:tcPr>
          <w:p w14:paraId="3EAF3BAA" w14:textId="77777777" w:rsidR="00A66180" w:rsidRPr="00A376F6" w:rsidRDefault="00A66180" w:rsidP="00A66180">
            <w:pPr>
              <w:pStyle w:val="Default"/>
              <w:rPr>
                <w:rFonts w:asciiTheme="minorHAnsi" w:hAnsiTheme="minorHAnsi" w:cstheme="minorHAnsi"/>
                <w:color w:val="auto"/>
                <w:sz w:val="22"/>
                <w:szCs w:val="22"/>
              </w:rPr>
            </w:pPr>
          </w:p>
        </w:tc>
      </w:tr>
      <w:tr w:rsidR="00A66180" w:rsidRPr="00A376F6" w14:paraId="1333B23A" w14:textId="77777777" w:rsidTr="008871C6">
        <w:trPr>
          <w:trHeight w:val="314"/>
        </w:trPr>
        <w:tc>
          <w:tcPr>
            <w:tcW w:w="2300" w:type="dxa"/>
          </w:tcPr>
          <w:p w14:paraId="10539FC3" w14:textId="77777777" w:rsidR="00A66180" w:rsidRPr="00A376F6" w:rsidRDefault="00A66180" w:rsidP="00A66180">
            <w:pPr>
              <w:pStyle w:val="Default"/>
              <w:rPr>
                <w:rFonts w:asciiTheme="minorHAnsi" w:hAnsiTheme="minorHAnsi" w:cstheme="minorHAnsi"/>
                <w:b/>
                <w:bCs/>
                <w:color w:val="auto"/>
                <w:sz w:val="22"/>
                <w:szCs w:val="22"/>
              </w:rPr>
            </w:pPr>
          </w:p>
        </w:tc>
        <w:tc>
          <w:tcPr>
            <w:tcW w:w="6425" w:type="dxa"/>
            <w:shd w:val="clear" w:color="auto" w:fill="E7E6E6" w:themeFill="background2"/>
          </w:tcPr>
          <w:p w14:paraId="7324B41C" w14:textId="708D3327" w:rsidR="00A66180" w:rsidRPr="3B2CB56E" w:rsidRDefault="00A66180" w:rsidP="00A66180">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2526" w:type="dxa"/>
            <w:shd w:val="clear" w:color="auto" w:fill="E7E6E6" w:themeFill="background2"/>
          </w:tcPr>
          <w:p w14:paraId="621E7FD2" w14:textId="73F05FF8" w:rsidR="00A66180" w:rsidRPr="00A376F6" w:rsidRDefault="00A66180" w:rsidP="00A6618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9"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tc>
        <w:tc>
          <w:tcPr>
            <w:tcW w:w="1546" w:type="dxa"/>
            <w:shd w:val="clear" w:color="auto" w:fill="E7E6E6" w:themeFill="background2"/>
          </w:tcPr>
          <w:p w14:paraId="471A79A0" w14:textId="77777777" w:rsidR="00A66180" w:rsidRPr="00A376F6" w:rsidRDefault="00A66180" w:rsidP="00A66180">
            <w:pPr>
              <w:pStyle w:val="Default"/>
              <w:rPr>
                <w:rFonts w:asciiTheme="minorHAnsi" w:hAnsiTheme="minorHAnsi" w:cstheme="minorHAnsi"/>
                <w:color w:val="auto"/>
                <w:sz w:val="22"/>
                <w:szCs w:val="22"/>
              </w:rPr>
            </w:pPr>
          </w:p>
        </w:tc>
        <w:tc>
          <w:tcPr>
            <w:tcW w:w="1280" w:type="dxa"/>
            <w:shd w:val="clear" w:color="auto" w:fill="E7E6E6" w:themeFill="background2"/>
          </w:tcPr>
          <w:p w14:paraId="5DB8BCE6" w14:textId="77777777" w:rsidR="00A66180" w:rsidRPr="00A376F6" w:rsidRDefault="00A66180" w:rsidP="00A66180">
            <w:pPr>
              <w:pStyle w:val="Default"/>
              <w:rPr>
                <w:rFonts w:asciiTheme="minorHAnsi" w:hAnsiTheme="minorHAnsi" w:cstheme="minorHAnsi"/>
                <w:color w:val="auto"/>
                <w:sz w:val="22"/>
                <w:szCs w:val="22"/>
              </w:rPr>
            </w:pPr>
          </w:p>
        </w:tc>
      </w:tr>
    </w:tbl>
    <w:p w14:paraId="011BF80A" w14:textId="77777777" w:rsidR="007E5737" w:rsidRPr="00A376F6" w:rsidRDefault="007E5737">
      <w:r w:rsidRPr="00A376F6">
        <w:br w:type="page"/>
      </w:r>
    </w:p>
    <w:tbl>
      <w:tblPr>
        <w:tblStyle w:val="TableGrid"/>
        <w:tblW w:w="14077" w:type="dxa"/>
        <w:tblLook w:val="0020" w:firstRow="1" w:lastRow="0" w:firstColumn="0" w:lastColumn="0" w:noHBand="0" w:noVBand="0"/>
      </w:tblPr>
      <w:tblGrid>
        <w:gridCol w:w="2300"/>
        <w:gridCol w:w="6425"/>
        <w:gridCol w:w="2526"/>
        <w:gridCol w:w="1546"/>
        <w:gridCol w:w="1280"/>
      </w:tblGrid>
      <w:tr w:rsidR="00A376F6" w:rsidRPr="00A376F6" w14:paraId="218BB27E" w14:textId="77777777" w:rsidTr="006D558A">
        <w:trPr>
          <w:trHeight w:val="311"/>
          <w:tblHeader/>
        </w:trPr>
        <w:tc>
          <w:tcPr>
            <w:tcW w:w="2300" w:type="dxa"/>
          </w:tcPr>
          <w:p w14:paraId="05F79697" w14:textId="77777777" w:rsidR="007E5737" w:rsidRPr="00A376F6" w:rsidRDefault="007E5737"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lastRenderedPageBreak/>
              <w:t xml:space="preserve">Area of Focus </w:t>
            </w:r>
          </w:p>
        </w:tc>
        <w:tc>
          <w:tcPr>
            <w:tcW w:w="6425" w:type="dxa"/>
          </w:tcPr>
          <w:p w14:paraId="0658C8AB" w14:textId="77777777" w:rsidR="007E5737" w:rsidRPr="00A376F6" w:rsidRDefault="007E5737"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Controls required </w:t>
            </w:r>
          </w:p>
        </w:tc>
        <w:tc>
          <w:tcPr>
            <w:tcW w:w="2526" w:type="dxa"/>
          </w:tcPr>
          <w:p w14:paraId="1717093D" w14:textId="77777777" w:rsidR="007E5737" w:rsidRPr="00A376F6" w:rsidRDefault="007E5737" w:rsidP="006D558A">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46" w:type="dxa"/>
          </w:tcPr>
          <w:p w14:paraId="69CA16B7" w14:textId="77777777" w:rsidR="007E5737" w:rsidRPr="00A376F6" w:rsidRDefault="007E5737" w:rsidP="006D558A">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280" w:type="dxa"/>
          </w:tcPr>
          <w:p w14:paraId="08D6551B" w14:textId="77777777" w:rsidR="007E5737" w:rsidRPr="00A376F6" w:rsidRDefault="007E5737"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A66180" w:rsidRPr="00A376F6" w14:paraId="2A616C71" w14:textId="77777777" w:rsidTr="008871C6">
        <w:trPr>
          <w:trHeight w:val="321"/>
        </w:trPr>
        <w:tc>
          <w:tcPr>
            <w:tcW w:w="2300" w:type="dxa"/>
          </w:tcPr>
          <w:p w14:paraId="2D6130AE" w14:textId="77777777" w:rsidR="00A66180" w:rsidRPr="00A376F6" w:rsidRDefault="00A66180" w:rsidP="00A66180">
            <w:pPr>
              <w:pStyle w:val="Default"/>
              <w:rPr>
                <w:rFonts w:asciiTheme="minorHAnsi" w:hAnsiTheme="minorHAnsi" w:cstheme="minorHAnsi"/>
                <w:b/>
                <w:bCs/>
                <w:color w:val="auto"/>
                <w:sz w:val="22"/>
                <w:szCs w:val="22"/>
              </w:rPr>
            </w:pPr>
          </w:p>
        </w:tc>
        <w:tc>
          <w:tcPr>
            <w:tcW w:w="6425" w:type="dxa"/>
            <w:shd w:val="clear" w:color="auto" w:fill="E7E6E6" w:themeFill="background2"/>
          </w:tcPr>
          <w:p w14:paraId="049543F4" w14:textId="29EBFBDF" w:rsidR="00A66180" w:rsidRPr="00A376F6" w:rsidRDefault="00A66180" w:rsidP="00A66180">
            <w:pPr>
              <w:pStyle w:val="Default"/>
              <w:rPr>
                <w:rFonts w:asciiTheme="minorHAnsi" w:hAnsiTheme="minorHAnsi" w:cstheme="minorHAnsi"/>
                <w:color w:val="auto"/>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 xml:space="preserve"> unless they are absolutely essential, and participants cannot bring their own. Hardcopy literature should be quarantined for at least 48 hours between use.</w:t>
            </w:r>
          </w:p>
        </w:tc>
        <w:tc>
          <w:tcPr>
            <w:tcW w:w="2526" w:type="dxa"/>
            <w:shd w:val="clear" w:color="auto" w:fill="E7E6E6" w:themeFill="background2"/>
          </w:tcPr>
          <w:p w14:paraId="1356939E" w14:textId="53621FC1" w:rsidR="00A66180" w:rsidRPr="00A376F6" w:rsidRDefault="00A66180" w:rsidP="00A66180">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It is not practical to fully adhere to the advice, </w:t>
            </w:r>
            <w:r>
              <w:rPr>
                <w:rFonts w:asciiTheme="minorHAnsi" w:hAnsiTheme="minorHAnsi" w:cstheme="minorHAnsi"/>
                <w:color w:val="auto"/>
                <w:sz w:val="22"/>
                <w:szCs w:val="22"/>
              </w:rPr>
              <w:t xml:space="preserve">but </w:t>
            </w:r>
            <w:r w:rsidRPr="00A376F6">
              <w:rPr>
                <w:rFonts w:asciiTheme="minorHAnsi" w:hAnsiTheme="minorHAnsi" w:cstheme="minorHAnsi"/>
                <w:color w:val="auto"/>
                <w:sz w:val="22"/>
                <w:szCs w:val="22"/>
              </w:rPr>
              <w:t>we are adopting the following procedure which will be advertised in a poster at the entrance and included in the notices at the beginning of each service:</w:t>
            </w:r>
          </w:p>
          <w:p w14:paraId="6D5C98B7" w14:textId="56AD629A" w:rsidR="00A66180" w:rsidRPr="00A376F6" w:rsidRDefault="00A66180" w:rsidP="00A66180">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Pews with open doors will be provided with hymn books and service sheets which had been previously quarantined for 72hrs or more. When leaving the pew, members of the congregation will be asked to close the pew which indicates that it will require cleaning at the end of the service.</w:t>
            </w:r>
          </w:p>
        </w:tc>
        <w:tc>
          <w:tcPr>
            <w:tcW w:w="1546" w:type="dxa"/>
            <w:shd w:val="clear" w:color="auto" w:fill="E7E6E6" w:themeFill="background2"/>
          </w:tcPr>
          <w:p w14:paraId="145BA3B6" w14:textId="72F7DFB7" w:rsidR="00A66180" w:rsidRPr="00A376F6" w:rsidRDefault="00A66180" w:rsidP="00A66180">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 or other member of the PCC as required.</w:t>
            </w:r>
          </w:p>
        </w:tc>
        <w:tc>
          <w:tcPr>
            <w:tcW w:w="1280" w:type="dxa"/>
            <w:shd w:val="clear" w:color="auto" w:fill="E7E6E6" w:themeFill="background2"/>
          </w:tcPr>
          <w:p w14:paraId="1AA44114" w14:textId="20C1D166" w:rsidR="00A66180" w:rsidRPr="00A376F6" w:rsidRDefault="00A66180" w:rsidP="00A66180">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10 July 2020 and as required</w:t>
            </w:r>
          </w:p>
        </w:tc>
      </w:tr>
    </w:tbl>
    <w:p w14:paraId="7CC26A1A" w14:textId="77777777" w:rsidR="003C612D" w:rsidRDefault="003C612D">
      <w:r>
        <w:br w:type="page"/>
      </w:r>
    </w:p>
    <w:p w14:paraId="28DD9BED" w14:textId="77777777" w:rsidR="003C612D" w:rsidRDefault="003C612D"/>
    <w:tbl>
      <w:tblPr>
        <w:tblStyle w:val="TableGrid"/>
        <w:tblW w:w="14077" w:type="dxa"/>
        <w:tblLook w:val="0020" w:firstRow="1" w:lastRow="0" w:firstColumn="0" w:lastColumn="0" w:noHBand="0" w:noVBand="0"/>
      </w:tblPr>
      <w:tblGrid>
        <w:gridCol w:w="2300"/>
        <w:gridCol w:w="6425"/>
        <w:gridCol w:w="2526"/>
        <w:gridCol w:w="1546"/>
        <w:gridCol w:w="1280"/>
      </w:tblGrid>
      <w:tr w:rsidR="003C612D" w:rsidRPr="00A376F6" w14:paraId="20FEE1E2" w14:textId="77777777" w:rsidTr="003F71BE">
        <w:trPr>
          <w:trHeight w:val="311"/>
          <w:tblHeader/>
        </w:trPr>
        <w:tc>
          <w:tcPr>
            <w:tcW w:w="2300" w:type="dxa"/>
          </w:tcPr>
          <w:p w14:paraId="169C8088" w14:textId="77777777" w:rsidR="003C612D" w:rsidRPr="00A376F6" w:rsidRDefault="003C612D"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Area of Focus </w:t>
            </w:r>
          </w:p>
        </w:tc>
        <w:tc>
          <w:tcPr>
            <w:tcW w:w="6425" w:type="dxa"/>
          </w:tcPr>
          <w:p w14:paraId="0CFB9A81" w14:textId="77777777" w:rsidR="003C612D" w:rsidRPr="00A376F6" w:rsidRDefault="003C612D"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Controls required </w:t>
            </w:r>
          </w:p>
        </w:tc>
        <w:tc>
          <w:tcPr>
            <w:tcW w:w="2526" w:type="dxa"/>
          </w:tcPr>
          <w:p w14:paraId="2B630A13" w14:textId="77777777" w:rsidR="003C612D" w:rsidRPr="00A376F6" w:rsidRDefault="003C612D" w:rsidP="003F71BE">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46" w:type="dxa"/>
          </w:tcPr>
          <w:p w14:paraId="1186521F" w14:textId="77777777" w:rsidR="003C612D" w:rsidRPr="00A376F6" w:rsidRDefault="003C612D" w:rsidP="003F71BE">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280" w:type="dxa"/>
          </w:tcPr>
          <w:p w14:paraId="69093338" w14:textId="77777777" w:rsidR="003C612D" w:rsidRPr="00A376F6" w:rsidRDefault="003C612D"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A376F6" w:rsidRPr="00A376F6" w14:paraId="7A5D8FD1" w14:textId="77777777" w:rsidTr="008871C6">
        <w:trPr>
          <w:trHeight w:val="321"/>
        </w:trPr>
        <w:tc>
          <w:tcPr>
            <w:tcW w:w="2300" w:type="dxa"/>
            <w:vMerge w:val="restart"/>
          </w:tcPr>
          <w:p w14:paraId="4B11F194" w14:textId="77777777" w:rsidR="00096DBB" w:rsidRPr="00A376F6" w:rsidRDefault="00096DBB" w:rsidP="00096DBB">
            <w:pPr>
              <w:pStyle w:val="Default"/>
              <w:rPr>
                <w:rFonts w:asciiTheme="minorHAnsi" w:hAnsiTheme="minorHAnsi" w:cstheme="minorHAnsi"/>
                <w:b/>
                <w:bCs/>
                <w:color w:val="auto"/>
                <w:sz w:val="22"/>
                <w:szCs w:val="22"/>
              </w:rPr>
            </w:pPr>
          </w:p>
        </w:tc>
        <w:tc>
          <w:tcPr>
            <w:tcW w:w="6425" w:type="dxa"/>
            <w:shd w:val="clear" w:color="auto" w:fill="E7E6E6" w:themeFill="background2"/>
          </w:tcPr>
          <w:p w14:paraId="0A6D871F" w14:textId="6BD64F59" w:rsidR="00096DBB" w:rsidRPr="00A376F6" w:rsidRDefault="00096DBB"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Cordon off or remove from public access any devotional objects or items (if they are liable to be touched or closely breathed on)</w:t>
            </w:r>
          </w:p>
        </w:tc>
        <w:tc>
          <w:tcPr>
            <w:tcW w:w="2526" w:type="dxa"/>
            <w:shd w:val="clear" w:color="auto" w:fill="E7E6E6" w:themeFill="background2"/>
          </w:tcPr>
          <w:p w14:paraId="26E56743" w14:textId="13A18A79" w:rsidR="00096DBB" w:rsidRPr="00A376F6" w:rsidRDefault="00122BFB"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The Chancel will be </w:t>
            </w:r>
            <w:r w:rsidR="000873CE" w:rsidRPr="00A376F6">
              <w:rPr>
                <w:rFonts w:asciiTheme="minorHAnsi" w:hAnsiTheme="minorHAnsi" w:cstheme="minorHAnsi"/>
                <w:color w:val="auto"/>
                <w:sz w:val="22"/>
                <w:szCs w:val="22"/>
              </w:rPr>
              <w:t>closed to all but the presiding minister</w:t>
            </w:r>
            <w:r w:rsidR="008871C6" w:rsidRPr="00A376F6">
              <w:rPr>
                <w:rFonts w:asciiTheme="minorHAnsi" w:hAnsiTheme="minorHAnsi" w:cstheme="minorHAnsi"/>
                <w:color w:val="auto"/>
                <w:sz w:val="22"/>
                <w:szCs w:val="22"/>
              </w:rPr>
              <w:t xml:space="preserve">. </w:t>
            </w:r>
            <w:r w:rsidR="008871C6" w:rsidRPr="00DD65CA">
              <w:rPr>
                <w:rFonts w:asciiTheme="minorHAnsi" w:hAnsiTheme="minorHAnsi" w:cstheme="minorHAnsi"/>
                <w:color w:val="auto"/>
                <w:sz w:val="22"/>
                <w:szCs w:val="22"/>
              </w:rPr>
              <w:t>During th</w:t>
            </w:r>
            <w:r w:rsidR="009A0DDA" w:rsidRPr="00DD65CA">
              <w:rPr>
                <w:rFonts w:asciiTheme="minorHAnsi" w:hAnsiTheme="minorHAnsi" w:cstheme="minorHAnsi"/>
                <w:color w:val="auto"/>
                <w:sz w:val="22"/>
                <w:szCs w:val="22"/>
              </w:rPr>
              <w:t xml:space="preserve">e </w:t>
            </w:r>
            <w:r w:rsidR="008871C6" w:rsidRPr="00DD65CA">
              <w:rPr>
                <w:rFonts w:asciiTheme="minorHAnsi" w:hAnsiTheme="minorHAnsi" w:cstheme="minorHAnsi"/>
                <w:color w:val="auto"/>
                <w:sz w:val="22"/>
                <w:szCs w:val="22"/>
              </w:rPr>
              <w:t xml:space="preserve">period </w:t>
            </w:r>
            <w:r w:rsidR="009A0DDA" w:rsidRPr="00DD65CA">
              <w:rPr>
                <w:rFonts w:asciiTheme="minorHAnsi" w:hAnsiTheme="minorHAnsi" w:cstheme="minorHAnsi"/>
                <w:color w:val="auto"/>
                <w:sz w:val="22"/>
                <w:szCs w:val="22"/>
              </w:rPr>
              <w:t xml:space="preserve">from 3 January to 7 February </w:t>
            </w:r>
            <w:r w:rsidR="008871C6" w:rsidRPr="00DD65CA">
              <w:rPr>
                <w:rFonts w:asciiTheme="minorHAnsi" w:hAnsiTheme="minorHAnsi" w:cstheme="minorHAnsi"/>
                <w:color w:val="auto"/>
                <w:sz w:val="22"/>
                <w:szCs w:val="22"/>
              </w:rPr>
              <w:t xml:space="preserve">2021, we </w:t>
            </w:r>
            <w:r w:rsidR="009A0DDA" w:rsidRPr="00DD65CA">
              <w:rPr>
                <w:rFonts w:asciiTheme="minorHAnsi" w:hAnsiTheme="minorHAnsi" w:cstheme="minorHAnsi"/>
                <w:color w:val="auto"/>
                <w:sz w:val="22"/>
                <w:szCs w:val="22"/>
              </w:rPr>
              <w:t>did</w:t>
            </w:r>
            <w:r w:rsidR="008871C6" w:rsidRPr="00DD65CA">
              <w:rPr>
                <w:rFonts w:asciiTheme="minorHAnsi" w:hAnsiTheme="minorHAnsi" w:cstheme="minorHAnsi"/>
                <w:color w:val="auto"/>
                <w:sz w:val="22"/>
                <w:szCs w:val="22"/>
              </w:rPr>
              <w:t xml:space="preserve"> not provid</w:t>
            </w:r>
            <w:r w:rsidR="009A0DDA" w:rsidRPr="00DD65CA">
              <w:rPr>
                <w:rFonts w:asciiTheme="minorHAnsi" w:hAnsiTheme="minorHAnsi" w:cstheme="minorHAnsi"/>
                <w:color w:val="auto"/>
                <w:sz w:val="22"/>
                <w:szCs w:val="22"/>
              </w:rPr>
              <w:t>e</w:t>
            </w:r>
            <w:r w:rsidR="008871C6" w:rsidRPr="00DD65CA">
              <w:rPr>
                <w:rFonts w:asciiTheme="minorHAnsi" w:hAnsiTheme="minorHAnsi" w:cstheme="minorHAnsi"/>
                <w:color w:val="auto"/>
                <w:sz w:val="22"/>
                <w:szCs w:val="22"/>
              </w:rPr>
              <w:t xml:space="preserve"> Holy Communion. </w:t>
            </w:r>
            <w:r w:rsidR="009A0DDA" w:rsidRPr="00DD65CA">
              <w:rPr>
                <w:rFonts w:asciiTheme="minorHAnsi" w:hAnsiTheme="minorHAnsi" w:cstheme="minorHAnsi"/>
                <w:color w:val="auto"/>
                <w:sz w:val="22"/>
                <w:szCs w:val="22"/>
              </w:rPr>
              <w:t xml:space="preserve">However, </w:t>
            </w:r>
            <w:r w:rsidR="00C20BF5">
              <w:rPr>
                <w:rFonts w:asciiTheme="minorHAnsi" w:hAnsiTheme="minorHAnsi" w:cstheme="minorHAnsi"/>
                <w:color w:val="auto"/>
                <w:sz w:val="22"/>
                <w:szCs w:val="22"/>
              </w:rPr>
              <w:t xml:space="preserve">from 14 February, we are able to </w:t>
            </w:r>
            <w:r w:rsidR="009A0DDA" w:rsidRPr="00DD65CA">
              <w:rPr>
                <w:rFonts w:asciiTheme="minorHAnsi" w:hAnsiTheme="minorHAnsi" w:cstheme="minorHAnsi"/>
                <w:color w:val="auto"/>
                <w:sz w:val="22"/>
                <w:szCs w:val="22"/>
              </w:rPr>
              <w:t>offer this.</w:t>
            </w:r>
            <w:r w:rsidR="00824DDC" w:rsidRPr="00DD65CA">
              <w:rPr>
                <w:rFonts w:asciiTheme="minorHAnsi" w:hAnsiTheme="minorHAnsi" w:cstheme="minorHAnsi"/>
                <w:color w:val="auto"/>
                <w:sz w:val="22"/>
                <w:szCs w:val="22"/>
              </w:rPr>
              <w:t xml:space="preserve"> Please see page</w:t>
            </w:r>
            <w:r w:rsidR="00DD558E">
              <w:rPr>
                <w:rFonts w:asciiTheme="minorHAnsi" w:hAnsiTheme="minorHAnsi" w:cstheme="minorHAnsi"/>
                <w:color w:val="auto"/>
                <w:sz w:val="22"/>
                <w:szCs w:val="22"/>
              </w:rPr>
              <w:t>s</w:t>
            </w:r>
            <w:r w:rsidR="00824DDC" w:rsidRPr="00DD65CA">
              <w:rPr>
                <w:rFonts w:asciiTheme="minorHAnsi" w:hAnsiTheme="minorHAnsi" w:cstheme="minorHAnsi"/>
                <w:color w:val="auto"/>
                <w:sz w:val="22"/>
                <w:szCs w:val="22"/>
              </w:rPr>
              <w:t xml:space="preserve"> </w:t>
            </w:r>
            <w:r w:rsidR="00DD558E">
              <w:rPr>
                <w:rFonts w:asciiTheme="minorHAnsi" w:hAnsiTheme="minorHAnsi" w:cstheme="minorHAnsi"/>
                <w:color w:val="auto"/>
                <w:sz w:val="22"/>
                <w:szCs w:val="22"/>
              </w:rPr>
              <w:t xml:space="preserve">10 and 11 </w:t>
            </w:r>
            <w:r w:rsidR="00824DDC" w:rsidRPr="00DD65CA">
              <w:rPr>
                <w:rFonts w:asciiTheme="minorHAnsi" w:hAnsiTheme="minorHAnsi" w:cstheme="minorHAnsi"/>
                <w:color w:val="auto"/>
                <w:sz w:val="22"/>
                <w:szCs w:val="22"/>
              </w:rPr>
              <w:t>for further details</w:t>
            </w:r>
            <w:r w:rsidR="00C20BF5">
              <w:rPr>
                <w:rFonts w:asciiTheme="minorHAnsi" w:hAnsiTheme="minorHAnsi" w:cstheme="minorHAnsi"/>
                <w:color w:val="auto"/>
                <w:sz w:val="22"/>
                <w:szCs w:val="22"/>
              </w:rPr>
              <w:t xml:space="preserve"> on the methods for delivering Holy Communion.</w:t>
            </w:r>
          </w:p>
        </w:tc>
        <w:tc>
          <w:tcPr>
            <w:tcW w:w="1546" w:type="dxa"/>
            <w:shd w:val="clear" w:color="auto" w:fill="E7E6E6" w:themeFill="background2"/>
          </w:tcPr>
          <w:p w14:paraId="49B73541" w14:textId="2136878F" w:rsidR="00096DBB" w:rsidRPr="00A376F6" w:rsidRDefault="008871C6"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PCC</w:t>
            </w:r>
          </w:p>
        </w:tc>
        <w:tc>
          <w:tcPr>
            <w:tcW w:w="1280" w:type="dxa"/>
            <w:shd w:val="clear" w:color="auto" w:fill="E7E6E6" w:themeFill="background2"/>
          </w:tcPr>
          <w:p w14:paraId="1482D622" w14:textId="2CFFD662" w:rsidR="00096DBB" w:rsidRPr="00A376F6" w:rsidRDefault="009A0DDA" w:rsidP="00096DBB">
            <w:pPr>
              <w:pStyle w:val="Default"/>
              <w:rPr>
                <w:rFonts w:asciiTheme="minorHAnsi" w:hAnsiTheme="minorHAnsi" w:cstheme="minorHAnsi"/>
                <w:color w:val="auto"/>
                <w:sz w:val="22"/>
                <w:szCs w:val="22"/>
              </w:rPr>
            </w:pPr>
            <w:r w:rsidRPr="00DD65CA">
              <w:rPr>
                <w:rFonts w:asciiTheme="minorHAnsi" w:hAnsiTheme="minorHAnsi" w:cstheme="minorHAnsi"/>
                <w:color w:val="auto"/>
                <w:sz w:val="22"/>
                <w:szCs w:val="22"/>
              </w:rPr>
              <w:t xml:space="preserve">Ray Hughes and Dave Allport – </w:t>
            </w:r>
            <w:r w:rsidR="00D34980" w:rsidRPr="00DD65CA">
              <w:rPr>
                <w:rFonts w:asciiTheme="minorHAnsi" w:hAnsiTheme="minorHAnsi" w:cstheme="minorHAnsi"/>
                <w:color w:val="auto"/>
                <w:sz w:val="22"/>
                <w:szCs w:val="22"/>
              </w:rPr>
              <w:t>10</w:t>
            </w:r>
            <w:r w:rsidRPr="00DD65CA">
              <w:rPr>
                <w:rFonts w:asciiTheme="minorHAnsi" w:hAnsiTheme="minorHAnsi" w:cstheme="minorHAnsi"/>
                <w:color w:val="auto"/>
                <w:sz w:val="22"/>
                <w:szCs w:val="22"/>
              </w:rPr>
              <w:t xml:space="preserve"> February </w:t>
            </w:r>
            <w:r w:rsidR="008871C6" w:rsidRPr="00DD65CA">
              <w:rPr>
                <w:rFonts w:asciiTheme="minorHAnsi" w:hAnsiTheme="minorHAnsi" w:cstheme="minorHAnsi"/>
                <w:color w:val="auto"/>
                <w:sz w:val="22"/>
                <w:szCs w:val="22"/>
              </w:rPr>
              <w:t>2021</w:t>
            </w:r>
          </w:p>
        </w:tc>
      </w:tr>
      <w:tr w:rsidR="00A376F6" w:rsidRPr="00A376F6" w14:paraId="07AD714B" w14:textId="77777777" w:rsidTr="008871C6">
        <w:trPr>
          <w:trHeight w:val="608"/>
        </w:trPr>
        <w:tc>
          <w:tcPr>
            <w:tcW w:w="2300" w:type="dxa"/>
            <w:vMerge/>
          </w:tcPr>
          <w:p w14:paraId="14B6E627" w14:textId="77777777" w:rsidR="00096DBB" w:rsidRPr="00A376F6" w:rsidRDefault="00096DBB" w:rsidP="00096DBB">
            <w:pPr>
              <w:pStyle w:val="Default"/>
              <w:rPr>
                <w:rFonts w:asciiTheme="minorHAnsi" w:hAnsiTheme="minorHAnsi" w:cstheme="minorHAnsi"/>
                <w:b/>
                <w:bCs/>
                <w:color w:val="auto"/>
                <w:sz w:val="22"/>
                <w:szCs w:val="22"/>
              </w:rPr>
            </w:pPr>
          </w:p>
        </w:tc>
        <w:tc>
          <w:tcPr>
            <w:tcW w:w="6425" w:type="dxa"/>
            <w:shd w:val="clear" w:color="auto" w:fill="E7E6E6" w:themeFill="background2"/>
          </w:tcPr>
          <w:p w14:paraId="47A82602" w14:textId="28914C56" w:rsidR="00096DBB" w:rsidRPr="00A376F6" w:rsidRDefault="00096DBB" w:rsidP="00096DBB">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Consider if pew cushions/kneelers need to be removed as per government guidance</w:t>
            </w:r>
            <w:r w:rsidR="00A66180">
              <w:rPr>
                <w:rFonts w:asciiTheme="minorHAnsi" w:hAnsiTheme="minorHAnsi" w:cstheme="minorBidi"/>
                <w:color w:val="auto"/>
                <w:sz w:val="22"/>
                <w:szCs w:val="22"/>
              </w:rPr>
              <w:t xml:space="preserve"> on soft surfaces</w:t>
            </w:r>
          </w:p>
        </w:tc>
        <w:tc>
          <w:tcPr>
            <w:tcW w:w="2526" w:type="dxa"/>
            <w:shd w:val="clear" w:color="auto" w:fill="E7E6E6" w:themeFill="background2"/>
          </w:tcPr>
          <w:p w14:paraId="18C6EB47" w14:textId="3BA8CE97" w:rsidR="00096DBB" w:rsidRPr="00A376F6" w:rsidRDefault="00122BFB"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Will be isolated for 72 hours after each service.</w:t>
            </w:r>
          </w:p>
        </w:tc>
        <w:tc>
          <w:tcPr>
            <w:tcW w:w="1546" w:type="dxa"/>
            <w:shd w:val="clear" w:color="auto" w:fill="E7E6E6" w:themeFill="background2"/>
          </w:tcPr>
          <w:p w14:paraId="223CC063" w14:textId="500161C3" w:rsidR="00096DBB" w:rsidRPr="00A376F6" w:rsidRDefault="00122BFB"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w:t>
            </w:r>
          </w:p>
        </w:tc>
        <w:tc>
          <w:tcPr>
            <w:tcW w:w="1280" w:type="dxa"/>
            <w:shd w:val="clear" w:color="auto" w:fill="E7E6E6" w:themeFill="background2"/>
          </w:tcPr>
          <w:p w14:paraId="0FAD5548" w14:textId="2CF1EAEA" w:rsidR="00096DBB" w:rsidRPr="00A376F6" w:rsidRDefault="00122BFB"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10 July 2020 and as required.</w:t>
            </w:r>
          </w:p>
        </w:tc>
      </w:tr>
      <w:tr w:rsidR="00A376F6" w:rsidRPr="00A376F6" w14:paraId="175B9E17" w14:textId="77777777" w:rsidTr="008871C6">
        <w:trPr>
          <w:trHeight w:val="608"/>
        </w:trPr>
        <w:tc>
          <w:tcPr>
            <w:tcW w:w="2300" w:type="dxa"/>
            <w:vMerge/>
          </w:tcPr>
          <w:p w14:paraId="3B9F9957" w14:textId="77777777" w:rsidR="00096DBB" w:rsidRPr="00A376F6" w:rsidRDefault="00096DBB" w:rsidP="00096DBB">
            <w:pPr>
              <w:pStyle w:val="Default"/>
              <w:rPr>
                <w:rFonts w:asciiTheme="minorHAnsi" w:hAnsiTheme="minorHAnsi" w:cstheme="minorHAnsi"/>
                <w:b/>
                <w:bCs/>
                <w:color w:val="auto"/>
                <w:sz w:val="22"/>
                <w:szCs w:val="22"/>
              </w:rPr>
            </w:pPr>
          </w:p>
        </w:tc>
        <w:tc>
          <w:tcPr>
            <w:tcW w:w="6425" w:type="dxa"/>
            <w:shd w:val="clear" w:color="auto" w:fill="E7E6E6" w:themeFill="background2"/>
          </w:tcPr>
          <w:p w14:paraId="74CA7332" w14:textId="0BCFA8B8" w:rsidR="00096DBB" w:rsidRPr="00A376F6" w:rsidRDefault="00096DBB" w:rsidP="00096DBB">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 xml:space="preserve">Remove or </w:t>
            </w:r>
            <w:r w:rsidRPr="00A376F6">
              <w:rPr>
                <w:rFonts w:eastAsia="Times New Roman"/>
                <w:color w:val="auto"/>
                <w:sz w:val="22"/>
                <w:szCs w:val="22"/>
              </w:rPr>
              <w:t>isolate children’s resources and play areas</w:t>
            </w:r>
          </w:p>
        </w:tc>
        <w:tc>
          <w:tcPr>
            <w:tcW w:w="2526" w:type="dxa"/>
            <w:shd w:val="clear" w:color="auto" w:fill="E7E6E6" w:themeFill="background2"/>
          </w:tcPr>
          <w:p w14:paraId="2B3DB23E" w14:textId="77777777" w:rsidR="000E4CC1" w:rsidRPr="00A376F6" w:rsidRDefault="000E4CC1"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Some have been </w:t>
            </w:r>
          </w:p>
          <w:p w14:paraId="15B24824" w14:textId="6B2E6569" w:rsidR="00096DBB" w:rsidRPr="00A376F6" w:rsidRDefault="000E4CC1"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removed to the Vestry, however it is n</w:t>
            </w:r>
            <w:r w:rsidR="00122BFB" w:rsidRPr="00A376F6">
              <w:rPr>
                <w:rFonts w:asciiTheme="minorHAnsi" w:hAnsiTheme="minorHAnsi" w:cstheme="minorHAnsi"/>
                <w:color w:val="auto"/>
                <w:sz w:val="22"/>
                <w:szCs w:val="22"/>
              </w:rPr>
              <w:t>ot practical to remove all items</w:t>
            </w:r>
            <w:r w:rsidRPr="00A376F6">
              <w:rPr>
                <w:rFonts w:asciiTheme="minorHAnsi" w:hAnsiTheme="minorHAnsi" w:cstheme="minorHAnsi"/>
                <w:color w:val="auto"/>
                <w:sz w:val="22"/>
                <w:szCs w:val="22"/>
              </w:rPr>
              <w:t>. A</w:t>
            </w:r>
            <w:r w:rsidR="00122BFB" w:rsidRPr="00A376F6">
              <w:rPr>
                <w:rFonts w:asciiTheme="minorHAnsi" w:hAnsiTheme="minorHAnsi" w:cstheme="minorHAnsi"/>
                <w:color w:val="auto"/>
                <w:sz w:val="22"/>
                <w:szCs w:val="22"/>
              </w:rPr>
              <w:t xml:space="preserve"> </w:t>
            </w:r>
            <w:r w:rsidRPr="00A376F6">
              <w:rPr>
                <w:rFonts w:asciiTheme="minorHAnsi" w:hAnsiTheme="minorHAnsi" w:cstheme="minorHAnsi"/>
                <w:color w:val="auto"/>
                <w:sz w:val="22"/>
                <w:szCs w:val="22"/>
              </w:rPr>
              <w:t>p</w:t>
            </w:r>
            <w:r w:rsidR="00122BFB" w:rsidRPr="00A376F6">
              <w:rPr>
                <w:rFonts w:asciiTheme="minorHAnsi" w:hAnsiTheme="minorHAnsi" w:cstheme="minorHAnsi"/>
                <w:color w:val="auto"/>
                <w:sz w:val="22"/>
                <w:szCs w:val="22"/>
              </w:rPr>
              <w:t xml:space="preserve">rominent note has been displayed </w:t>
            </w:r>
            <w:r w:rsidRPr="00A376F6">
              <w:rPr>
                <w:rFonts w:asciiTheme="minorHAnsi" w:hAnsiTheme="minorHAnsi" w:cstheme="minorHAnsi"/>
                <w:color w:val="auto"/>
                <w:sz w:val="22"/>
                <w:szCs w:val="22"/>
              </w:rPr>
              <w:t>asking parents not to allow their children to touch these items.</w:t>
            </w:r>
          </w:p>
        </w:tc>
        <w:tc>
          <w:tcPr>
            <w:tcW w:w="1546" w:type="dxa"/>
            <w:shd w:val="clear" w:color="auto" w:fill="E7E6E6" w:themeFill="background2"/>
          </w:tcPr>
          <w:p w14:paraId="73865408" w14:textId="54822101" w:rsidR="00096DBB" w:rsidRPr="00A376F6" w:rsidRDefault="000E4CC1"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Ray Hughes</w:t>
            </w:r>
          </w:p>
        </w:tc>
        <w:tc>
          <w:tcPr>
            <w:tcW w:w="1280" w:type="dxa"/>
            <w:shd w:val="clear" w:color="auto" w:fill="E7E6E6" w:themeFill="background2"/>
          </w:tcPr>
          <w:p w14:paraId="0352B7A3" w14:textId="5ED66FCB" w:rsidR="00096DBB" w:rsidRPr="00A376F6" w:rsidRDefault="000E4CC1"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tc>
      </w:tr>
    </w:tbl>
    <w:p w14:paraId="453D7AB2" w14:textId="77777777" w:rsidR="0092675B" w:rsidRPr="00A376F6" w:rsidRDefault="0092675B">
      <w:r w:rsidRPr="00A376F6">
        <w:br w:type="page"/>
      </w:r>
    </w:p>
    <w:tbl>
      <w:tblPr>
        <w:tblStyle w:val="TableGrid"/>
        <w:tblW w:w="14077" w:type="dxa"/>
        <w:tblLook w:val="0020" w:firstRow="1" w:lastRow="0" w:firstColumn="0" w:lastColumn="0" w:noHBand="0" w:noVBand="0"/>
      </w:tblPr>
      <w:tblGrid>
        <w:gridCol w:w="2300"/>
        <w:gridCol w:w="6425"/>
        <w:gridCol w:w="2526"/>
        <w:gridCol w:w="1546"/>
        <w:gridCol w:w="1280"/>
      </w:tblGrid>
      <w:tr w:rsidR="00A376F6" w:rsidRPr="00A376F6" w14:paraId="23C9C748" w14:textId="77777777" w:rsidTr="006D558A">
        <w:trPr>
          <w:trHeight w:val="311"/>
          <w:tblHeader/>
        </w:trPr>
        <w:tc>
          <w:tcPr>
            <w:tcW w:w="2300" w:type="dxa"/>
          </w:tcPr>
          <w:p w14:paraId="53BE0D8E" w14:textId="77777777" w:rsidR="0092675B" w:rsidRPr="00A376F6" w:rsidRDefault="0092675B"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lastRenderedPageBreak/>
              <w:t xml:space="preserve">Area of Focus </w:t>
            </w:r>
          </w:p>
        </w:tc>
        <w:tc>
          <w:tcPr>
            <w:tcW w:w="6425" w:type="dxa"/>
          </w:tcPr>
          <w:p w14:paraId="3D1AF4BA" w14:textId="77777777" w:rsidR="0092675B" w:rsidRPr="00A376F6" w:rsidRDefault="0092675B"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Controls required </w:t>
            </w:r>
          </w:p>
        </w:tc>
        <w:tc>
          <w:tcPr>
            <w:tcW w:w="2526" w:type="dxa"/>
          </w:tcPr>
          <w:p w14:paraId="4E2B4BE0" w14:textId="77777777" w:rsidR="0092675B" w:rsidRPr="00A376F6" w:rsidRDefault="0092675B" w:rsidP="006D558A">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46" w:type="dxa"/>
          </w:tcPr>
          <w:p w14:paraId="6E0AB513" w14:textId="77777777" w:rsidR="0092675B" w:rsidRPr="00A376F6" w:rsidRDefault="0092675B" w:rsidP="006D558A">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280" w:type="dxa"/>
          </w:tcPr>
          <w:p w14:paraId="2BD19EE7" w14:textId="77777777" w:rsidR="0092675B" w:rsidRPr="00A376F6" w:rsidRDefault="0092675B"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A376F6" w:rsidRPr="00A376F6" w14:paraId="52D6BDD8" w14:textId="77777777" w:rsidTr="008871C6">
        <w:trPr>
          <w:trHeight w:val="608"/>
        </w:trPr>
        <w:tc>
          <w:tcPr>
            <w:tcW w:w="2300" w:type="dxa"/>
            <w:vMerge w:val="restart"/>
          </w:tcPr>
          <w:p w14:paraId="2B589C17" w14:textId="77777777" w:rsidR="00096DBB" w:rsidRPr="00A376F6" w:rsidRDefault="00096DBB" w:rsidP="00096DBB">
            <w:pPr>
              <w:pStyle w:val="Default"/>
              <w:rPr>
                <w:rFonts w:asciiTheme="minorHAnsi" w:hAnsiTheme="minorHAnsi" w:cstheme="minorHAnsi"/>
                <w:b/>
                <w:bCs/>
                <w:color w:val="auto"/>
                <w:sz w:val="22"/>
                <w:szCs w:val="22"/>
              </w:rPr>
            </w:pPr>
          </w:p>
        </w:tc>
        <w:tc>
          <w:tcPr>
            <w:tcW w:w="6425" w:type="dxa"/>
            <w:tcBorders>
              <w:bottom w:val="single" w:sz="4" w:space="0" w:color="auto"/>
            </w:tcBorders>
            <w:shd w:val="clear" w:color="auto" w:fill="E7E6E6" w:themeFill="background2"/>
          </w:tcPr>
          <w:p w14:paraId="0168D85B" w14:textId="3ED8BA7D" w:rsidR="00096DBB" w:rsidRPr="00A376F6" w:rsidRDefault="00096DBB" w:rsidP="00096DBB">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Walk through the church to plan for physical distancing in seats, aisles, at the altar rail, including safe flow of visitors. Remember 2m in all directions from each person (or 1m with risk mitigation if absolutely necessary).</w:t>
            </w:r>
            <w:r w:rsidRPr="00A376F6">
              <w:rPr>
                <w:rFonts w:asciiTheme="minorHAnsi" w:hAnsiTheme="minorHAnsi" w:cstheme="minorHAnsi"/>
                <w:color w:val="auto"/>
                <w:sz w:val="22"/>
                <w:szCs w:val="22"/>
              </w:rPr>
              <w:tab/>
            </w:r>
          </w:p>
        </w:tc>
        <w:tc>
          <w:tcPr>
            <w:tcW w:w="2526" w:type="dxa"/>
            <w:tcBorders>
              <w:bottom w:val="single" w:sz="4" w:space="0" w:color="auto"/>
            </w:tcBorders>
            <w:shd w:val="clear" w:color="auto" w:fill="E7E6E6" w:themeFill="background2"/>
          </w:tcPr>
          <w:p w14:paraId="011F93F6" w14:textId="2E1CCB2E" w:rsidR="00096DBB" w:rsidRPr="00A376F6" w:rsidRDefault="000E4CC1"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A diagrammatical assessment </w:t>
            </w:r>
            <w:r w:rsidR="0092675B" w:rsidRPr="00A376F6">
              <w:rPr>
                <w:rFonts w:asciiTheme="minorHAnsi" w:hAnsiTheme="minorHAnsi" w:cstheme="minorHAnsi"/>
                <w:color w:val="auto"/>
                <w:sz w:val="22"/>
                <w:szCs w:val="22"/>
              </w:rPr>
              <w:t>is available and is reviewed when necessary</w:t>
            </w:r>
            <w:r w:rsidR="007E5737" w:rsidRPr="00A376F6">
              <w:rPr>
                <w:rFonts w:asciiTheme="minorHAnsi" w:hAnsiTheme="minorHAnsi" w:cstheme="minorHAnsi"/>
                <w:color w:val="auto"/>
                <w:sz w:val="22"/>
                <w:szCs w:val="22"/>
              </w:rPr>
              <w:t>.</w:t>
            </w:r>
            <w:r w:rsidR="000873CE" w:rsidRPr="00A376F6">
              <w:rPr>
                <w:rFonts w:asciiTheme="minorHAnsi" w:hAnsiTheme="minorHAnsi" w:cstheme="minorHAnsi"/>
                <w:color w:val="auto"/>
                <w:sz w:val="22"/>
                <w:szCs w:val="22"/>
              </w:rPr>
              <w:t xml:space="preserve"> Movement during services (</w:t>
            </w:r>
            <w:r w:rsidR="003C612D" w:rsidRPr="00A376F6">
              <w:rPr>
                <w:rFonts w:asciiTheme="minorHAnsi" w:hAnsiTheme="minorHAnsi" w:cstheme="minorHAnsi"/>
                <w:color w:val="auto"/>
                <w:sz w:val="22"/>
                <w:szCs w:val="22"/>
              </w:rPr>
              <w:t>e.g.,</w:t>
            </w:r>
            <w:r w:rsidR="000873CE" w:rsidRPr="00A376F6">
              <w:rPr>
                <w:rFonts w:asciiTheme="minorHAnsi" w:hAnsiTheme="minorHAnsi" w:cstheme="minorHAnsi"/>
                <w:color w:val="auto"/>
                <w:sz w:val="22"/>
                <w:szCs w:val="22"/>
              </w:rPr>
              <w:t xml:space="preserve"> coming forward to the chancel step to read the lesson or receive the sacrament) will be restricted to one person in the aisle at any time.</w:t>
            </w:r>
          </w:p>
          <w:p w14:paraId="2E40BECD" w14:textId="395D99A7" w:rsidR="00C46219" w:rsidRPr="00A376F6" w:rsidRDefault="00C46219"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Readers will be asked to either read from their seat or if approaching the chancel, keep two metres away from the presiding minister. Readers will be asked NOT to use the lectern.</w:t>
            </w:r>
          </w:p>
        </w:tc>
        <w:tc>
          <w:tcPr>
            <w:tcW w:w="1546" w:type="dxa"/>
            <w:tcBorders>
              <w:bottom w:val="single" w:sz="4" w:space="0" w:color="auto"/>
            </w:tcBorders>
            <w:shd w:val="clear" w:color="auto" w:fill="E7E6E6" w:themeFill="background2"/>
          </w:tcPr>
          <w:p w14:paraId="7810701E" w14:textId="77777777" w:rsidR="007E5737" w:rsidRPr="00A376F6" w:rsidRDefault="007E5737"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Dave Allport/ </w:t>
            </w:r>
            <w:r w:rsidR="000E4CC1" w:rsidRPr="00A376F6">
              <w:rPr>
                <w:rFonts w:asciiTheme="minorHAnsi" w:hAnsiTheme="minorHAnsi" w:cstheme="minorHAnsi"/>
                <w:color w:val="auto"/>
                <w:sz w:val="22"/>
                <w:szCs w:val="22"/>
              </w:rPr>
              <w:t xml:space="preserve">Jill </w:t>
            </w:r>
            <w:r w:rsidRPr="00A376F6">
              <w:rPr>
                <w:rFonts w:asciiTheme="minorHAnsi" w:hAnsiTheme="minorHAnsi" w:cstheme="minorHAnsi"/>
                <w:color w:val="auto"/>
                <w:sz w:val="22"/>
                <w:szCs w:val="22"/>
              </w:rPr>
              <w:t>M</w:t>
            </w:r>
            <w:r w:rsidR="000E4CC1" w:rsidRPr="00A376F6">
              <w:rPr>
                <w:rFonts w:asciiTheme="minorHAnsi" w:hAnsiTheme="minorHAnsi" w:cstheme="minorHAnsi"/>
                <w:color w:val="auto"/>
                <w:sz w:val="22"/>
                <w:szCs w:val="22"/>
              </w:rPr>
              <w:t>addocks</w:t>
            </w:r>
          </w:p>
          <w:p w14:paraId="04E48A9B" w14:textId="29AA24EA" w:rsidR="00096DBB" w:rsidRPr="00A376F6" w:rsidRDefault="007E5737"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w:t>
            </w:r>
            <w:r w:rsidR="000E4CC1" w:rsidRPr="00A376F6">
              <w:rPr>
                <w:rFonts w:asciiTheme="minorHAnsi" w:hAnsiTheme="minorHAnsi" w:cstheme="minorHAnsi"/>
                <w:color w:val="auto"/>
                <w:sz w:val="22"/>
                <w:szCs w:val="22"/>
              </w:rPr>
              <w:t>Ray Hughes</w:t>
            </w:r>
          </w:p>
        </w:tc>
        <w:tc>
          <w:tcPr>
            <w:tcW w:w="1280" w:type="dxa"/>
            <w:tcBorders>
              <w:bottom w:val="single" w:sz="4" w:space="0" w:color="auto"/>
            </w:tcBorders>
            <w:shd w:val="clear" w:color="auto" w:fill="E7E6E6" w:themeFill="background2"/>
          </w:tcPr>
          <w:p w14:paraId="4EA609E7" w14:textId="603BD1F1" w:rsidR="00096DBB" w:rsidRPr="00A376F6" w:rsidRDefault="000E4CC1"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tc>
      </w:tr>
      <w:tr w:rsidR="00A376F6" w:rsidRPr="00A376F6" w14:paraId="23B44BC3" w14:textId="77777777" w:rsidTr="008871C6">
        <w:trPr>
          <w:trHeight w:val="608"/>
        </w:trPr>
        <w:tc>
          <w:tcPr>
            <w:tcW w:w="2300" w:type="dxa"/>
            <w:vMerge/>
          </w:tcPr>
          <w:p w14:paraId="6123D6E8" w14:textId="77777777" w:rsidR="00096DBB" w:rsidRPr="00A376F6" w:rsidRDefault="00096DBB" w:rsidP="00096DBB">
            <w:pPr>
              <w:pStyle w:val="Default"/>
              <w:rPr>
                <w:rFonts w:asciiTheme="minorHAnsi" w:hAnsiTheme="minorHAnsi" w:cstheme="minorHAnsi"/>
                <w:b/>
                <w:bCs/>
                <w:color w:val="auto"/>
                <w:sz w:val="22"/>
                <w:szCs w:val="22"/>
              </w:rPr>
            </w:pPr>
          </w:p>
        </w:tc>
        <w:tc>
          <w:tcPr>
            <w:tcW w:w="6425" w:type="dxa"/>
            <w:tcBorders>
              <w:bottom w:val="single" w:sz="4" w:space="0" w:color="auto"/>
            </w:tcBorders>
            <w:shd w:val="clear" w:color="auto" w:fill="E7E6E6" w:themeFill="background2"/>
          </w:tcPr>
          <w:p w14:paraId="36F879B8" w14:textId="08AA6D44" w:rsidR="00096DBB" w:rsidRPr="00A376F6" w:rsidRDefault="00096DBB" w:rsidP="00096DBB">
            <w:pPr>
              <w:pStyle w:val="Default"/>
              <w:rPr>
                <w:rFonts w:asciiTheme="minorHAnsi" w:hAnsiTheme="minorHAnsi" w:cstheme="minorBidi"/>
                <w:color w:val="auto"/>
                <w:sz w:val="22"/>
                <w:szCs w:val="22"/>
              </w:rPr>
            </w:pPr>
            <w:r w:rsidRPr="00A376F6">
              <w:rPr>
                <w:rFonts w:asciiTheme="minorHAnsi" w:hAnsiTheme="minorHAnsi" w:cstheme="minorHAnsi"/>
                <w:color w:val="auto"/>
                <w:sz w:val="22"/>
                <w:szCs w:val="22"/>
              </w:rPr>
              <w:t>Clearly mark out seating areas including exclusion zones to maintain distancing.</w:t>
            </w:r>
          </w:p>
        </w:tc>
        <w:tc>
          <w:tcPr>
            <w:tcW w:w="2526" w:type="dxa"/>
            <w:tcBorders>
              <w:bottom w:val="single" w:sz="4" w:space="0" w:color="auto"/>
            </w:tcBorders>
            <w:shd w:val="clear" w:color="auto" w:fill="E7E6E6" w:themeFill="background2"/>
          </w:tcPr>
          <w:p w14:paraId="75624FD9" w14:textId="01443FBE" w:rsidR="00096DBB" w:rsidRPr="00A376F6" w:rsidRDefault="007B2DF3"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Not considered n</w:t>
            </w:r>
            <w:r w:rsidR="00416C3D" w:rsidRPr="00A376F6">
              <w:rPr>
                <w:rFonts w:asciiTheme="minorHAnsi" w:hAnsiTheme="minorHAnsi" w:cstheme="minorHAnsi"/>
                <w:color w:val="auto"/>
                <w:sz w:val="22"/>
                <w:szCs w:val="22"/>
              </w:rPr>
              <w:t>ecessary for normal Sunday services</w:t>
            </w:r>
            <w:r w:rsidR="000873CE" w:rsidRPr="00A376F6">
              <w:rPr>
                <w:rFonts w:asciiTheme="minorHAnsi" w:hAnsiTheme="minorHAnsi" w:cstheme="minorHAnsi"/>
                <w:color w:val="auto"/>
                <w:sz w:val="22"/>
                <w:szCs w:val="22"/>
              </w:rPr>
              <w:t xml:space="preserve"> but see above for the procedure</w:t>
            </w:r>
            <w:r w:rsidR="00D5285F" w:rsidRPr="00A376F6">
              <w:rPr>
                <w:rFonts w:asciiTheme="minorHAnsi" w:hAnsiTheme="minorHAnsi" w:cstheme="minorHAnsi"/>
                <w:color w:val="auto"/>
                <w:sz w:val="22"/>
                <w:szCs w:val="22"/>
              </w:rPr>
              <w:t xml:space="preserve"> with respect to open and closed box pew doors.</w:t>
            </w:r>
            <w:r w:rsidR="00416C3D" w:rsidRPr="00A376F6">
              <w:rPr>
                <w:rFonts w:asciiTheme="minorHAnsi" w:hAnsiTheme="minorHAnsi" w:cstheme="minorHAnsi"/>
                <w:color w:val="auto"/>
                <w:sz w:val="22"/>
                <w:szCs w:val="22"/>
              </w:rPr>
              <w:t xml:space="preserve"> Will be reviewed for services with larger numbers when required.</w:t>
            </w:r>
          </w:p>
        </w:tc>
        <w:tc>
          <w:tcPr>
            <w:tcW w:w="1546" w:type="dxa"/>
            <w:tcBorders>
              <w:bottom w:val="single" w:sz="4" w:space="0" w:color="auto"/>
            </w:tcBorders>
            <w:shd w:val="clear" w:color="auto" w:fill="E7E6E6" w:themeFill="background2"/>
          </w:tcPr>
          <w:p w14:paraId="579E2706" w14:textId="538B6828" w:rsidR="00096DBB" w:rsidRPr="00A376F6" w:rsidRDefault="00416C3D"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Ray Hughes</w:t>
            </w:r>
          </w:p>
        </w:tc>
        <w:tc>
          <w:tcPr>
            <w:tcW w:w="1280" w:type="dxa"/>
            <w:tcBorders>
              <w:bottom w:val="single" w:sz="4" w:space="0" w:color="auto"/>
            </w:tcBorders>
            <w:shd w:val="clear" w:color="auto" w:fill="E7E6E6" w:themeFill="background2"/>
          </w:tcPr>
          <w:p w14:paraId="694C004C" w14:textId="34350BA3" w:rsidR="00096DBB" w:rsidRPr="00A376F6" w:rsidRDefault="00416C3D" w:rsidP="00096DBB">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tc>
      </w:tr>
    </w:tbl>
    <w:p w14:paraId="7F56DBC7" w14:textId="77777777" w:rsidR="007E5737" w:rsidRPr="00A376F6" w:rsidRDefault="007E5737"/>
    <w:tbl>
      <w:tblPr>
        <w:tblStyle w:val="TableGrid"/>
        <w:tblW w:w="14077" w:type="dxa"/>
        <w:tblLook w:val="0020" w:firstRow="1" w:lastRow="0" w:firstColumn="0" w:lastColumn="0" w:noHBand="0" w:noVBand="0"/>
      </w:tblPr>
      <w:tblGrid>
        <w:gridCol w:w="2300"/>
        <w:gridCol w:w="6425"/>
        <w:gridCol w:w="2526"/>
        <w:gridCol w:w="1546"/>
        <w:gridCol w:w="1280"/>
      </w:tblGrid>
      <w:tr w:rsidR="00A376F6" w:rsidRPr="00A376F6" w14:paraId="3C1E41E4" w14:textId="77777777" w:rsidTr="006D558A">
        <w:trPr>
          <w:trHeight w:val="311"/>
          <w:tblHeader/>
        </w:trPr>
        <w:tc>
          <w:tcPr>
            <w:tcW w:w="2300" w:type="dxa"/>
          </w:tcPr>
          <w:p w14:paraId="18A5BBC5" w14:textId="77777777" w:rsidR="007E5737" w:rsidRPr="00A376F6" w:rsidRDefault="007E5737"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lastRenderedPageBreak/>
              <w:t xml:space="preserve">Area of Focus </w:t>
            </w:r>
          </w:p>
        </w:tc>
        <w:tc>
          <w:tcPr>
            <w:tcW w:w="6425" w:type="dxa"/>
          </w:tcPr>
          <w:p w14:paraId="292143EB" w14:textId="77777777" w:rsidR="007E5737" w:rsidRPr="00A376F6" w:rsidRDefault="007E5737"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Controls required </w:t>
            </w:r>
          </w:p>
        </w:tc>
        <w:tc>
          <w:tcPr>
            <w:tcW w:w="2526" w:type="dxa"/>
          </w:tcPr>
          <w:p w14:paraId="7C374F8E" w14:textId="77777777" w:rsidR="007E5737" w:rsidRPr="00A376F6" w:rsidRDefault="007E5737" w:rsidP="006D558A">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46" w:type="dxa"/>
          </w:tcPr>
          <w:p w14:paraId="70F3FBD6" w14:textId="77777777" w:rsidR="007E5737" w:rsidRPr="00A376F6" w:rsidRDefault="007E5737" w:rsidP="006D558A">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280" w:type="dxa"/>
          </w:tcPr>
          <w:p w14:paraId="5B112751" w14:textId="77777777" w:rsidR="007E5737" w:rsidRPr="00A376F6" w:rsidRDefault="007E5737" w:rsidP="006D558A">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A376F6" w:rsidRPr="00A376F6" w14:paraId="5A2741D6" w14:textId="77777777" w:rsidTr="008871C6">
        <w:trPr>
          <w:trHeight w:val="608"/>
        </w:trPr>
        <w:tc>
          <w:tcPr>
            <w:tcW w:w="2300" w:type="dxa"/>
            <w:vMerge w:val="restart"/>
          </w:tcPr>
          <w:p w14:paraId="204D1866" w14:textId="77777777" w:rsidR="00B62B2E" w:rsidRPr="00A376F6" w:rsidRDefault="00B62B2E" w:rsidP="00B62B2E">
            <w:pPr>
              <w:pStyle w:val="Default"/>
              <w:rPr>
                <w:rFonts w:asciiTheme="minorHAnsi" w:hAnsiTheme="minorHAnsi" w:cstheme="minorHAnsi"/>
                <w:b/>
                <w:bCs/>
                <w:color w:val="auto"/>
                <w:sz w:val="22"/>
                <w:szCs w:val="22"/>
              </w:rPr>
            </w:pPr>
          </w:p>
        </w:tc>
        <w:tc>
          <w:tcPr>
            <w:tcW w:w="6425" w:type="dxa"/>
            <w:tcBorders>
              <w:bottom w:val="single" w:sz="4" w:space="0" w:color="auto"/>
            </w:tcBorders>
            <w:shd w:val="clear" w:color="auto" w:fill="E7E6E6" w:themeFill="background2"/>
          </w:tcPr>
          <w:p w14:paraId="48ADC2C4" w14:textId="450BD7DA" w:rsidR="00B62B2E" w:rsidRPr="00A376F6" w:rsidRDefault="00B62B2E" w:rsidP="00B62B2E">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Clearly mark out flow of movement for people entering and leaving the building to maintain physical distancing requirements.</w:t>
            </w:r>
          </w:p>
        </w:tc>
        <w:tc>
          <w:tcPr>
            <w:tcW w:w="2526" w:type="dxa"/>
            <w:tcBorders>
              <w:bottom w:val="single" w:sz="4" w:space="0" w:color="auto"/>
            </w:tcBorders>
            <w:shd w:val="clear" w:color="auto" w:fill="E7E6E6" w:themeFill="background2"/>
          </w:tcPr>
          <w:p w14:paraId="4D15BE81" w14:textId="000166AE" w:rsidR="00B62B2E" w:rsidRPr="00A376F6" w:rsidRDefault="00B62B2E" w:rsidP="00B62B2E">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Not considered necessary for normal Sunday services</w:t>
            </w:r>
            <w:r w:rsidR="00D5285F" w:rsidRPr="00A376F6">
              <w:rPr>
                <w:rFonts w:asciiTheme="minorHAnsi" w:hAnsiTheme="minorHAnsi" w:cstheme="minorHAnsi"/>
                <w:color w:val="auto"/>
                <w:sz w:val="22"/>
                <w:szCs w:val="22"/>
              </w:rPr>
              <w:t xml:space="preserve"> but see procedure above for movement during services</w:t>
            </w:r>
            <w:r w:rsidRPr="00A376F6">
              <w:rPr>
                <w:rFonts w:asciiTheme="minorHAnsi" w:hAnsiTheme="minorHAnsi" w:cstheme="minorHAnsi"/>
                <w:color w:val="auto"/>
                <w:sz w:val="22"/>
                <w:szCs w:val="22"/>
              </w:rPr>
              <w:t>. Will be reviewed for services with larger numbers when required.</w:t>
            </w:r>
          </w:p>
        </w:tc>
        <w:tc>
          <w:tcPr>
            <w:tcW w:w="1546" w:type="dxa"/>
            <w:tcBorders>
              <w:bottom w:val="single" w:sz="4" w:space="0" w:color="auto"/>
            </w:tcBorders>
            <w:shd w:val="clear" w:color="auto" w:fill="E7E6E6" w:themeFill="background2"/>
          </w:tcPr>
          <w:p w14:paraId="563A4AE1" w14:textId="1AD74632" w:rsidR="00B62B2E" w:rsidRPr="00A376F6" w:rsidRDefault="00B62B2E" w:rsidP="00B62B2E">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Ray Hughes</w:t>
            </w:r>
          </w:p>
        </w:tc>
        <w:tc>
          <w:tcPr>
            <w:tcW w:w="1280" w:type="dxa"/>
            <w:tcBorders>
              <w:bottom w:val="single" w:sz="4" w:space="0" w:color="auto"/>
            </w:tcBorders>
            <w:shd w:val="clear" w:color="auto" w:fill="E7E6E6" w:themeFill="background2"/>
          </w:tcPr>
          <w:p w14:paraId="155788C9" w14:textId="4303F336" w:rsidR="00B62B2E" w:rsidRPr="00A376F6" w:rsidRDefault="00B62B2E" w:rsidP="00B62B2E">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tc>
      </w:tr>
      <w:tr w:rsidR="00A376F6" w:rsidRPr="00A376F6" w14:paraId="3C62E0C9" w14:textId="77777777" w:rsidTr="008871C6">
        <w:trPr>
          <w:trHeight w:val="608"/>
        </w:trPr>
        <w:tc>
          <w:tcPr>
            <w:tcW w:w="2300" w:type="dxa"/>
            <w:vMerge/>
          </w:tcPr>
          <w:p w14:paraId="2B8DE5CA" w14:textId="77777777" w:rsidR="00B62B2E" w:rsidRPr="00A376F6" w:rsidRDefault="00B62B2E" w:rsidP="00B62B2E">
            <w:pPr>
              <w:pStyle w:val="Default"/>
              <w:rPr>
                <w:rFonts w:asciiTheme="minorHAnsi" w:hAnsiTheme="minorHAnsi" w:cstheme="minorHAnsi"/>
                <w:b/>
                <w:bCs/>
                <w:color w:val="auto"/>
                <w:sz w:val="22"/>
                <w:szCs w:val="22"/>
              </w:rPr>
            </w:pPr>
          </w:p>
        </w:tc>
        <w:tc>
          <w:tcPr>
            <w:tcW w:w="6425" w:type="dxa"/>
            <w:shd w:val="clear" w:color="auto" w:fill="E7E6E6" w:themeFill="background2"/>
          </w:tcPr>
          <w:p w14:paraId="7DB546A1" w14:textId="022C87A4" w:rsidR="00B62B2E" w:rsidRPr="00A376F6" w:rsidRDefault="00B62B2E" w:rsidP="00B62B2E">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Limit access to places were the public does not need go, maybe with a temporary cordon in needed.</w:t>
            </w:r>
          </w:p>
        </w:tc>
        <w:tc>
          <w:tcPr>
            <w:tcW w:w="2526" w:type="dxa"/>
            <w:shd w:val="clear" w:color="auto" w:fill="E7E6E6" w:themeFill="background2"/>
          </w:tcPr>
          <w:p w14:paraId="2E637CEF" w14:textId="7E09D4DE" w:rsidR="00B62B2E" w:rsidRPr="00A376F6" w:rsidRDefault="00B62B2E" w:rsidP="00B62B2E">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A table has been placed in front of the Chancel stating that no entry is permitted.</w:t>
            </w:r>
          </w:p>
        </w:tc>
        <w:tc>
          <w:tcPr>
            <w:tcW w:w="1546" w:type="dxa"/>
            <w:shd w:val="clear" w:color="auto" w:fill="E7E6E6" w:themeFill="background2"/>
          </w:tcPr>
          <w:p w14:paraId="39BCACC6" w14:textId="0ECD569A" w:rsidR="00B62B2E" w:rsidRPr="00A376F6" w:rsidRDefault="00B62B2E" w:rsidP="00B62B2E">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Ray Hughes</w:t>
            </w:r>
          </w:p>
        </w:tc>
        <w:tc>
          <w:tcPr>
            <w:tcW w:w="1280" w:type="dxa"/>
            <w:shd w:val="clear" w:color="auto" w:fill="E7E6E6" w:themeFill="background2"/>
          </w:tcPr>
          <w:p w14:paraId="163CFA81" w14:textId="080C88C6" w:rsidR="00B62B2E" w:rsidRPr="00A376F6" w:rsidRDefault="00B62B2E" w:rsidP="00B62B2E">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tc>
      </w:tr>
      <w:tr w:rsidR="00A376F6" w:rsidRPr="00A376F6" w14:paraId="06FC3859" w14:textId="77777777" w:rsidTr="008871C6">
        <w:trPr>
          <w:trHeight w:val="608"/>
        </w:trPr>
        <w:tc>
          <w:tcPr>
            <w:tcW w:w="2300" w:type="dxa"/>
            <w:vMerge/>
          </w:tcPr>
          <w:p w14:paraId="6EAA1984" w14:textId="77777777" w:rsidR="00B62B2E" w:rsidRPr="00A376F6" w:rsidRDefault="00B62B2E" w:rsidP="00B62B2E">
            <w:pPr>
              <w:pStyle w:val="Default"/>
              <w:rPr>
                <w:rFonts w:asciiTheme="minorHAnsi" w:hAnsiTheme="minorHAnsi" w:cstheme="minorHAnsi"/>
                <w:b/>
                <w:bCs/>
                <w:color w:val="auto"/>
                <w:sz w:val="22"/>
                <w:szCs w:val="22"/>
              </w:rPr>
            </w:pPr>
          </w:p>
        </w:tc>
        <w:tc>
          <w:tcPr>
            <w:tcW w:w="6425" w:type="dxa"/>
            <w:shd w:val="clear" w:color="auto" w:fill="E7E6E6" w:themeFill="background2"/>
          </w:tcPr>
          <w:p w14:paraId="0EA1DCB6" w14:textId="298D6E5A" w:rsidR="00B62B2E" w:rsidRPr="00A376F6" w:rsidRDefault="00B62B2E" w:rsidP="00B62B2E">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Determine placement of hand sanitisers available for visitors to use.</w:t>
            </w:r>
          </w:p>
        </w:tc>
        <w:tc>
          <w:tcPr>
            <w:tcW w:w="2526" w:type="dxa"/>
            <w:shd w:val="clear" w:color="auto" w:fill="E7E6E6" w:themeFill="background2"/>
          </w:tcPr>
          <w:p w14:paraId="729CDA0D" w14:textId="76A09C21" w:rsidR="00B62B2E" w:rsidRPr="00A376F6" w:rsidRDefault="007C164F" w:rsidP="00B62B2E">
            <w:pPr>
              <w:pStyle w:val="Default"/>
              <w:rPr>
                <w:rFonts w:asciiTheme="minorHAnsi" w:hAnsiTheme="minorHAnsi" w:cstheme="minorHAnsi"/>
                <w:color w:val="auto"/>
                <w:sz w:val="22"/>
                <w:szCs w:val="22"/>
              </w:rPr>
            </w:pPr>
            <w:r>
              <w:rPr>
                <w:color w:val="auto"/>
                <w:sz w:val="22"/>
                <w:szCs w:val="22"/>
              </w:rPr>
              <w:t xml:space="preserve">Done. </w:t>
            </w:r>
            <w:r w:rsidR="00B62B2E" w:rsidRPr="00A376F6">
              <w:rPr>
                <w:color w:val="auto"/>
                <w:sz w:val="22"/>
                <w:szCs w:val="22"/>
              </w:rPr>
              <w:t xml:space="preserve">Register with </w:t>
            </w:r>
            <w:hyperlink r:id="rId30" w:history="1">
              <w:r w:rsidR="00B62B2E" w:rsidRPr="00A376F6">
                <w:rPr>
                  <w:rStyle w:val="Hyperlink"/>
                  <w:rFonts w:asciiTheme="minorHAnsi" w:hAnsiTheme="minorHAnsi" w:cstheme="minorHAnsi"/>
                  <w:color w:val="auto"/>
                  <w:sz w:val="22"/>
                  <w:szCs w:val="22"/>
                </w:rPr>
                <w:t>Parish Buying</w:t>
              </w:r>
            </w:hyperlink>
            <w:r w:rsidR="00B62B2E" w:rsidRPr="00A376F6">
              <w:rPr>
                <w:rFonts w:asciiTheme="minorHAnsi" w:hAnsiTheme="minorHAnsi" w:cstheme="minorHAnsi"/>
                <w:color w:val="auto"/>
                <w:sz w:val="22"/>
                <w:szCs w:val="22"/>
              </w:rPr>
              <w:t xml:space="preserve"> for procurement options.</w:t>
            </w:r>
          </w:p>
        </w:tc>
        <w:tc>
          <w:tcPr>
            <w:tcW w:w="1546" w:type="dxa"/>
            <w:shd w:val="clear" w:color="auto" w:fill="E7E6E6" w:themeFill="background2"/>
          </w:tcPr>
          <w:p w14:paraId="06661DD0" w14:textId="62EBF706" w:rsidR="00B62B2E" w:rsidRPr="00A376F6" w:rsidRDefault="00B62B2E" w:rsidP="00B62B2E">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w:t>
            </w:r>
          </w:p>
        </w:tc>
        <w:tc>
          <w:tcPr>
            <w:tcW w:w="1280" w:type="dxa"/>
            <w:shd w:val="clear" w:color="auto" w:fill="E7E6E6" w:themeFill="background2"/>
          </w:tcPr>
          <w:p w14:paraId="1692560F" w14:textId="7C1D840F" w:rsidR="00B62B2E" w:rsidRPr="00A376F6" w:rsidRDefault="00B62B2E" w:rsidP="00B62B2E">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tc>
      </w:tr>
      <w:tr w:rsidR="00D60FC7" w:rsidRPr="00A376F6" w14:paraId="7B74E74B" w14:textId="77777777" w:rsidTr="008871C6">
        <w:trPr>
          <w:trHeight w:val="608"/>
        </w:trPr>
        <w:tc>
          <w:tcPr>
            <w:tcW w:w="2300" w:type="dxa"/>
            <w:vMerge/>
          </w:tcPr>
          <w:p w14:paraId="4F0B2FAD" w14:textId="77777777" w:rsidR="00D60FC7" w:rsidRPr="00A376F6" w:rsidRDefault="00D60FC7" w:rsidP="00D60FC7">
            <w:pPr>
              <w:pStyle w:val="Default"/>
              <w:rPr>
                <w:rFonts w:asciiTheme="minorHAnsi" w:hAnsiTheme="minorHAnsi" w:cstheme="minorHAnsi"/>
                <w:b/>
                <w:bCs/>
                <w:color w:val="auto"/>
                <w:sz w:val="22"/>
                <w:szCs w:val="22"/>
              </w:rPr>
            </w:pPr>
          </w:p>
        </w:tc>
        <w:tc>
          <w:tcPr>
            <w:tcW w:w="6425" w:type="dxa"/>
            <w:shd w:val="clear" w:color="auto" w:fill="E7E6E6" w:themeFill="background2"/>
          </w:tcPr>
          <w:p w14:paraId="7B30CE85" w14:textId="259BF6CE"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Determine if temporary changes are needed to the building to facilitate social distancing</w:t>
            </w:r>
          </w:p>
        </w:tc>
        <w:tc>
          <w:tcPr>
            <w:tcW w:w="2526" w:type="dxa"/>
            <w:shd w:val="clear" w:color="auto" w:fill="E7E6E6" w:themeFill="background2"/>
          </w:tcPr>
          <w:p w14:paraId="1A6FB9E2" w14:textId="6DA1BA81" w:rsidR="00D60FC7" w:rsidRPr="00A376F6" w:rsidRDefault="00D60FC7" w:rsidP="00D60FC7">
            <w:pPr>
              <w:pStyle w:val="Default"/>
              <w:rPr>
                <w:color w:val="auto"/>
                <w:sz w:val="22"/>
                <w:szCs w:val="22"/>
              </w:rPr>
            </w:pPr>
            <w:r>
              <w:rPr>
                <w:sz w:val="22"/>
                <w:szCs w:val="22"/>
              </w:rPr>
              <w:t xml:space="preserve">Consult </w:t>
            </w:r>
            <w:hyperlink r:id="rId31" w:history="1">
              <w:r w:rsidRPr="00791F62">
                <w:rPr>
                  <w:rStyle w:val="Hyperlink"/>
                  <w:sz w:val="22"/>
                  <w:szCs w:val="22"/>
                </w:rPr>
                <w:t>advice on gaining temporary permissions</w:t>
              </w:r>
            </w:hyperlink>
            <w:r>
              <w:rPr>
                <w:sz w:val="22"/>
                <w:szCs w:val="22"/>
              </w:rPr>
              <w:t>. Not required at present but will review for larger gatherings.</w:t>
            </w:r>
          </w:p>
        </w:tc>
        <w:tc>
          <w:tcPr>
            <w:tcW w:w="1546" w:type="dxa"/>
            <w:shd w:val="clear" w:color="auto" w:fill="E7E6E6" w:themeFill="background2"/>
          </w:tcPr>
          <w:p w14:paraId="4B3AC66D" w14:textId="1D01B0E8"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Ray Hughes</w:t>
            </w:r>
          </w:p>
        </w:tc>
        <w:tc>
          <w:tcPr>
            <w:tcW w:w="1280" w:type="dxa"/>
            <w:shd w:val="clear" w:color="auto" w:fill="E7E6E6" w:themeFill="background2"/>
          </w:tcPr>
          <w:p w14:paraId="28DB2DB3" w14:textId="73F53C73"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tc>
      </w:tr>
      <w:tr w:rsidR="00D60FC7" w:rsidRPr="00A376F6" w14:paraId="5274B4E6" w14:textId="77777777" w:rsidTr="008871C6">
        <w:trPr>
          <w:trHeight w:val="608"/>
        </w:trPr>
        <w:tc>
          <w:tcPr>
            <w:tcW w:w="2300" w:type="dxa"/>
            <w:vMerge/>
          </w:tcPr>
          <w:p w14:paraId="5D822462" w14:textId="77777777" w:rsidR="00D60FC7" w:rsidRPr="00A376F6" w:rsidRDefault="00D60FC7" w:rsidP="00D60FC7">
            <w:pPr>
              <w:pStyle w:val="Default"/>
              <w:rPr>
                <w:rFonts w:asciiTheme="minorHAnsi" w:hAnsiTheme="minorHAnsi" w:cstheme="minorHAnsi"/>
                <w:b/>
                <w:bCs/>
                <w:color w:val="auto"/>
                <w:sz w:val="22"/>
                <w:szCs w:val="22"/>
              </w:rPr>
            </w:pPr>
          </w:p>
        </w:tc>
        <w:tc>
          <w:tcPr>
            <w:tcW w:w="6425" w:type="dxa"/>
            <w:shd w:val="clear" w:color="auto" w:fill="E7E6E6" w:themeFill="background2"/>
          </w:tcPr>
          <w:p w14:paraId="64BAA455" w14:textId="6BDDAAD6"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 xml:space="preserve">Put up notices to remind visitors about important safe practices </w:t>
            </w:r>
            <w:r w:rsidR="00321181" w:rsidRPr="00A376F6">
              <w:rPr>
                <w:rFonts w:asciiTheme="minorHAnsi" w:hAnsiTheme="minorHAnsi" w:cstheme="minorHAnsi"/>
                <w:color w:val="auto"/>
                <w:sz w:val="22"/>
                <w:szCs w:val="22"/>
              </w:rPr>
              <w:t>e.g.,</w:t>
            </w:r>
            <w:r w:rsidRPr="00A376F6">
              <w:rPr>
                <w:rFonts w:asciiTheme="minorHAnsi" w:hAnsiTheme="minorHAnsi" w:cstheme="minorHAnsi"/>
                <w:color w:val="auto"/>
                <w:sz w:val="22"/>
                <w:szCs w:val="22"/>
              </w:rPr>
              <w:t xml:space="preserve"> no physical contact, practice hand washing etc.</w:t>
            </w:r>
          </w:p>
        </w:tc>
        <w:tc>
          <w:tcPr>
            <w:tcW w:w="2526" w:type="dxa"/>
            <w:shd w:val="clear" w:color="auto" w:fill="E7E6E6" w:themeFill="background2"/>
          </w:tcPr>
          <w:p w14:paraId="673F3DD3" w14:textId="0640D6B1" w:rsidR="00D60FC7" w:rsidRPr="00A376F6" w:rsidRDefault="00D60FC7" w:rsidP="00D60FC7">
            <w:pPr>
              <w:pStyle w:val="Default"/>
              <w:rPr>
                <w:rFonts w:asciiTheme="minorHAnsi" w:hAnsiTheme="minorHAnsi" w:cstheme="minorHAnsi"/>
                <w:color w:val="auto"/>
                <w:sz w:val="22"/>
                <w:szCs w:val="22"/>
              </w:rPr>
            </w:pPr>
            <w:r w:rsidRPr="00A376F6">
              <w:rPr>
                <w:color w:val="auto"/>
                <w:sz w:val="22"/>
                <w:szCs w:val="22"/>
              </w:rPr>
              <w:t>Displayed on the main church gate, notice board, and main entrance door, and provided by the Steward managing the entry of the congregation.</w:t>
            </w:r>
          </w:p>
        </w:tc>
        <w:tc>
          <w:tcPr>
            <w:tcW w:w="1546" w:type="dxa"/>
            <w:shd w:val="clear" w:color="auto" w:fill="E7E6E6" w:themeFill="background2"/>
          </w:tcPr>
          <w:p w14:paraId="0033A58B" w14:textId="525982B1"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Ray Hughes</w:t>
            </w:r>
          </w:p>
        </w:tc>
        <w:tc>
          <w:tcPr>
            <w:tcW w:w="1280" w:type="dxa"/>
            <w:shd w:val="clear" w:color="auto" w:fill="E7E6E6" w:themeFill="background2"/>
          </w:tcPr>
          <w:p w14:paraId="58626976" w14:textId="028D58FF"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tc>
      </w:tr>
    </w:tbl>
    <w:p w14:paraId="3A5B0966" w14:textId="2BC772FA" w:rsidR="007C164F" w:rsidRDefault="007C164F"/>
    <w:p w14:paraId="1D92B0C5" w14:textId="77777777" w:rsidR="007C164F" w:rsidRDefault="007C164F">
      <w:r>
        <w:br w:type="page"/>
      </w:r>
    </w:p>
    <w:p w14:paraId="60C62006" w14:textId="77777777" w:rsidR="007C164F" w:rsidRDefault="007C164F"/>
    <w:tbl>
      <w:tblPr>
        <w:tblStyle w:val="TableGrid"/>
        <w:tblW w:w="14077" w:type="dxa"/>
        <w:tblLook w:val="0020" w:firstRow="1" w:lastRow="0" w:firstColumn="0" w:lastColumn="0" w:noHBand="0" w:noVBand="0"/>
      </w:tblPr>
      <w:tblGrid>
        <w:gridCol w:w="2300"/>
        <w:gridCol w:w="6425"/>
        <w:gridCol w:w="2526"/>
        <w:gridCol w:w="1546"/>
        <w:gridCol w:w="1280"/>
      </w:tblGrid>
      <w:tr w:rsidR="007C164F" w:rsidRPr="00A376F6" w14:paraId="1032704C" w14:textId="77777777" w:rsidTr="003F71BE">
        <w:trPr>
          <w:trHeight w:val="311"/>
          <w:tblHeader/>
        </w:trPr>
        <w:tc>
          <w:tcPr>
            <w:tcW w:w="2300" w:type="dxa"/>
          </w:tcPr>
          <w:p w14:paraId="5B67CE97" w14:textId="77777777" w:rsidR="007C164F" w:rsidRPr="00A376F6" w:rsidRDefault="007C164F"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Area of Focus </w:t>
            </w:r>
          </w:p>
        </w:tc>
        <w:tc>
          <w:tcPr>
            <w:tcW w:w="6425" w:type="dxa"/>
          </w:tcPr>
          <w:p w14:paraId="386D4BAD" w14:textId="77777777" w:rsidR="007C164F" w:rsidRPr="00A376F6" w:rsidRDefault="007C164F"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Controls required </w:t>
            </w:r>
          </w:p>
        </w:tc>
        <w:tc>
          <w:tcPr>
            <w:tcW w:w="2526" w:type="dxa"/>
          </w:tcPr>
          <w:p w14:paraId="53FCF700" w14:textId="77777777" w:rsidR="007C164F" w:rsidRPr="00A376F6" w:rsidRDefault="007C164F" w:rsidP="003F71BE">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46" w:type="dxa"/>
          </w:tcPr>
          <w:p w14:paraId="2A9C9BF5" w14:textId="77777777" w:rsidR="007C164F" w:rsidRPr="00A376F6" w:rsidRDefault="007C164F" w:rsidP="003F71BE">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280" w:type="dxa"/>
          </w:tcPr>
          <w:p w14:paraId="5517E17E" w14:textId="77777777" w:rsidR="007C164F" w:rsidRPr="00A376F6" w:rsidRDefault="007C164F"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D60FC7" w:rsidRPr="00A376F6" w14:paraId="62BBA0E8" w14:textId="77777777" w:rsidTr="008871C6">
        <w:trPr>
          <w:trHeight w:val="608"/>
        </w:trPr>
        <w:tc>
          <w:tcPr>
            <w:tcW w:w="2300" w:type="dxa"/>
            <w:vMerge w:val="restart"/>
          </w:tcPr>
          <w:p w14:paraId="4EA2CB86" w14:textId="77777777" w:rsidR="00D60FC7" w:rsidRPr="00A376F6" w:rsidRDefault="00D60FC7" w:rsidP="00D60FC7">
            <w:pPr>
              <w:pStyle w:val="Default"/>
              <w:rPr>
                <w:rFonts w:asciiTheme="minorHAnsi" w:hAnsiTheme="minorHAnsi" w:cstheme="minorHAnsi"/>
                <w:b/>
                <w:bCs/>
                <w:color w:val="auto"/>
                <w:sz w:val="22"/>
                <w:szCs w:val="22"/>
              </w:rPr>
            </w:pPr>
          </w:p>
        </w:tc>
        <w:tc>
          <w:tcPr>
            <w:tcW w:w="6425" w:type="dxa"/>
            <w:shd w:val="clear" w:color="auto" w:fill="E7E6E6" w:themeFill="background2"/>
          </w:tcPr>
          <w:p w14:paraId="5666C1C0" w14:textId="6FC2ACB5" w:rsidR="00D60FC7" w:rsidRPr="00A376F6" w:rsidRDefault="00D60FC7" w:rsidP="00D60FC7">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Ensure high-risk surfaces and touch points have been wiped with appropriate sanitiser spray or disposable wipes</w:t>
            </w:r>
          </w:p>
        </w:tc>
        <w:tc>
          <w:tcPr>
            <w:tcW w:w="2526" w:type="dxa"/>
            <w:shd w:val="clear" w:color="auto" w:fill="E7E6E6" w:themeFill="background2"/>
          </w:tcPr>
          <w:p w14:paraId="3F23B612" w14:textId="49F4407E" w:rsidR="00D60FC7" w:rsidRPr="001E37DE" w:rsidRDefault="007C164F" w:rsidP="00D60FC7">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 xml:space="preserve">The church is thoroughly cleaned each Wednesday leaving 72 hours before admission for the next Sunday service. </w:t>
            </w:r>
            <w:r w:rsidR="00D60FC7" w:rsidRPr="001E37DE">
              <w:rPr>
                <w:rFonts w:asciiTheme="minorHAnsi" w:hAnsiTheme="minorHAnsi" w:cstheme="minorHAnsi"/>
                <w:color w:val="auto"/>
                <w:sz w:val="22"/>
                <w:szCs w:val="22"/>
              </w:rPr>
              <w:t>Advice on</w:t>
            </w:r>
            <w:r w:rsidR="00D60FC7" w:rsidRPr="001E37DE">
              <w:rPr>
                <w:rFonts w:asciiTheme="minorHAnsi" w:hAnsiTheme="minorHAnsi" w:cstheme="minorHAnsi"/>
                <w:b/>
                <w:bCs/>
                <w:color w:val="auto"/>
                <w:sz w:val="22"/>
                <w:szCs w:val="22"/>
              </w:rPr>
              <w:t xml:space="preserve"> </w:t>
            </w:r>
            <w:r w:rsidR="00D60FC7" w:rsidRPr="001E37DE">
              <w:rPr>
                <w:rFonts w:asciiTheme="minorHAnsi" w:hAnsiTheme="minorHAnsi" w:cstheme="minorHAnsi"/>
                <w:color w:val="auto"/>
                <w:sz w:val="22"/>
                <w:szCs w:val="22"/>
              </w:rPr>
              <w:t>cleaning church buildings can be found</w:t>
            </w:r>
            <w:r w:rsidR="00D60FC7" w:rsidRPr="001E37DE">
              <w:rPr>
                <w:rFonts w:asciiTheme="minorHAnsi" w:hAnsiTheme="minorHAnsi" w:cstheme="minorHAnsi"/>
                <w:b/>
                <w:bCs/>
                <w:color w:val="auto"/>
                <w:sz w:val="22"/>
                <w:szCs w:val="22"/>
              </w:rPr>
              <w:t xml:space="preserve"> </w:t>
            </w:r>
            <w:hyperlink r:id="rId32" w:history="1">
              <w:r w:rsidR="00D60FC7" w:rsidRPr="001E37DE">
                <w:rPr>
                  <w:rStyle w:val="Hyperlink"/>
                  <w:rFonts w:asciiTheme="minorHAnsi" w:hAnsiTheme="minorHAnsi" w:cstheme="minorHAnsi"/>
                  <w:color w:val="auto"/>
                  <w:sz w:val="22"/>
                  <w:szCs w:val="22"/>
                </w:rPr>
                <w:t xml:space="preserve"> here</w:t>
              </w:r>
            </w:hyperlink>
            <w:r w:rsidR="00D60FC7" w:rsidRPr="001E37DE">
              <w:rPr>
                <w:rFonts w:asciiTheme="minorHAnsi" w:hAnsiTheme="minorHAnsi" w:cstheme="minorHAnsi"/>
                <w:b/>
                <w:bCs/>
                <w:color w:val="auto"/>
                <w:sz w:val="22"/>
                <w:szCs w:val="22"/>
              </w:rPr>
              <w:t>.</w:t>
            </w:r>
          </w:p>
        </w:tc>
        <w:tc>
          <w:tcPr>
            <w:tcW w:w="1546" w:type="dxa"/>
            <w:shd w:val="clear" w:color="auto" w:fill="E7E6E6" w:themeFill="background2"/>
          </w:tcPr>
          <w:p w14:paraId="580CA9C7" w14:textId="614A4A1B"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w:t>
            </w:r>
          </w:p>
        </w:tc>
        <w:tc>
          <w:tcPr>
            <w:tcW w:w="1280" w:type="dxa"/>
            <w:shd w:val="clear" w:color="auto" w:fill="E7E6E6" w:themeFill="background2"/>
          </w:tcPr>
          <w:p w14:paraId="105A31B2" w14:textId="5EC48AAD" w:rsidR="00D60FC7" w:rsidRPr="001E37DE" w:rsidRDefault="00D60FC7" w:rsidP="00D60FC7">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15 June 2020</w:t>
            </w:r>
            <w:r w:rsidR="007C164F" w:rsidRPr="001E37DE">
              <w:rPr>
                <w:rFonts w:asciiTheme="minorHAnsi" w:hAnsiTheme="minorHAnsi" w:cstheme="minorHAnsi"/>
                <w:color w:val="auto"/>
                <w:sz w:val="22"/>
                <w:szCs w:val="22"/>
              </w:rPr>
              <w:t>, and weekly</w:t>
            </w:r>
          </w:p>
          <w:p w14:paraId="78DA1DF1" w14:textId="7D17AD24" w:rsidR="00D60FC7" w:rsidRPr="001E37DE" w:rsidRDefault="00D60FC7" w:rsidP="00D60FC7">
            <w:pPr>
              <w:pStyle w:val="Default"/>
              <w:rPr>
                <w:rFonts w:asciiTheme="minorHAnsi" w:hAnsiTheme="minorHAnsi" w:cstheme="minorHAnsi"/>
                <w:color w:val="auto"/>
                <w:sz w:val="22"/>
                <w:szCs w:val="22"/>
              </w:rPr>
            </w:pPr>
          </w:p>
        </w:tc>
      </w:tr>
      <w:tr w:rsidR="00D60FC7" w:rsidRPr="00A376F6" w14:paraId="371591B8" w14:textId="77777777" w:rsidTr="008871C6">
        <w:trPr>
          <w:trHeight w:val="608"/>
        </w:trPr>
        <w:tc>
          <w:tcPr>
            <w:tcW w:w="2300" w:type="dxa"/>
            <w:vMerge/>
          </w:tcPr>
          <w:p w14:paraId="2EF88C9F" w14:textId="77777777" w:rsidR="00D60FC7" w:rsidRPr="00A376F6" w:rsidRDefault="00D60FC7" w:rsidP="00D60FC7">
            <w:pPr>
              <w:pStyle w:val="Default"/>
              <w:rPr>
                <w:rFonts w:asciiTheme="minorHAnsi" w:hAnsiTheme="minorHAnsi" w:cstheme="minorHAnsi"/>
                <w:b/>
                <w:bCs/>
                <w:color w:val="auto"/>
                <w:sz w:val="22"/>
                <w:szCs w:val="22"/>
              </w:rPr>
            </w:pPr>
          </w:p>
        </w:tc>
        <w:tc>
          <w:tcPr>
            <w:tcW w:w="6425" w:type="dxa"/>
            <w:shd w:val="clear" w:color="auto" w:fill="E7E6E6" w:themeFill="background2"/>
          </w:tcPr>
          <w:p w14:paraId="10376B68" w14:textId="00B2BC12"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Check that handwashing facilities have adequate soap provision and paper towels, and a bin for the paper towels.</w:t>
            </w:r>
          </w:p>
        </w:tc>
        <w:tc>
          <w:tcPr>
            <w:tcW w:w="2526" w:type="dxa"/>
            <w:shd w:val="clear" w:color="auto" w:fill="E7E6E6" w:themeFill="background2"/>
          </w:tcPr>
          <w:p w14:paraId="39203EBC" w14:textId="7EB9D45F" w:rsidR="00D60FC7" w:rsidRPr="00A376F6" w:rsidRDefault="007C164F" w:rsidP="00D60FC7">
            <w:pPr>
              <w:pStyle w:val="Default"/>
              <w:rPr>
                <w:rFonts w:asciiTheme="minorHAnsi" w:hAnsiTheme="minorHAnsi" w:cstheme="minorHAnsi"/>
                <w:color w:val="auto"/>
                <w:sz w:val="22"/>
                <w:szCs w:val="22"/>
              </w:rPr>
            </w:pPr>
            <w:r>
              <w:rPr>
                <w:color w:val="auto"/>
                <w:sz w:val="22"/>
                <w:szCs w:val="22"/>
              </w:rPr>
              <w:t xml:space="preserve">Done. </w:t>
            </w:r>
            <w:r w:rsidR="00D60FC7" w:rsidRPr="00A376F6">
              <w:rPr>
                <w:color w:val="auto"/>
                <w:sz w:val="22"/>
                <w:szCs w:val="22"/>
              </w:rPr>
              <w:t xml:space="preserve">Register with </w:t>
            </w:r>
            <w:hyperlink r:id="rId33" w:history="1">
              <w:r w:rsidR="00D60FC7" w:rsidRPr="00A376F6">
                <w:rPr>
                  <w:rStyle w:val="Hyperlink"/>
                  <w:rFonts w:asciiTheme="minorHAnsi" w:hAnsiTheme="minorHAnsi" w:cstheme="minorHAnsi"/>
                  <w:color w:val="auto"/>
                  <w:sz w:val="22"/>
                  <w:szCs w:val="22"/>
                </w:rPr>
                <w:t>Parish Buying</w:t>
              </w:r>
            </w:hyperlink>
            <w:r w:rsidR="00D60FC7" w:rsidRPr="00A376F6">
              <w:rPr>
                <w:rFonts w:asciiTheme="minorHAnsi" w:hAnsiTheme="minorHAnsi" w:cstheme="minorHAnsi"/>
                <w:color w:val="auto"/>
                <w:sz w:val="22"/>
                <w:szCs w:val="22"/>
              </w:rPr>
              <w:t xml:space="preserve"> for procurement options.</w:t>
            </w:r>
          </w:p>
        </w:tc>
        <w:tc>
          <w:tcPr>
            <w:tcW w:w="1546" w:type="dxa"/>
            <w:shd w:val="clear" w:color="auto" w:fill="E7E6E6" w:themeFill="background2"/>
          </w:tcPr>
          <w:p w14:paraId="251396DA" w14:textId="0ED2EC70"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w:t>
            </w:r>
          </w:p>
        </w:tc>
        <w:tc>
          <w:tcPr>
            <w:tcW w:w="1280" w:type="dxa"/>
            <w:shd w:val="clear" w:color="auto" w:fill="E7E6E6" w:themeFill="background2"/>
          </w:tcPr>
          <w:p w14:paraId="7D533610" w14:textId="77777777"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p w14:paraId="7B8EF9E4" w14:textId="77777777" w:rsidR="00D60FC7" w:rsidRPr="00A376F6" w:rsidRDefault="00D60FC7" w:rsidP="00D60FC7">
            <w:pPr>
              <w:pStyle w:val="Default"/>
              <w:rPr>
                <w:rFonts w:asciiTheme="minorHAnsi" w:hAnsiTheme="minorHAnsi" w:cstheme="minorHAnsi"/>
                <w:color w:val="auto"/>
                <w:sz w:val="22"/>
                <w:szCs w:val="22"/>
              </w:rPr>
            </w:pPr>
          </w:p>
        </w:tc>
      </w:tr>
      <w:tr w:rsidR="00D60FC7" w:rsidRPr="00A376F6" w14:paraId="74E18F8D" w14:textId="77777777" w:rsidTr="008871C6">
        <w:trPr>
          <w:trHeight w:val="608"/>
        </w:trPr>
        <w:tc>
          <w:tcPr>
            <w:tcW w:w="2300" w:type="dxa"/>
            <w:vMerge/>
          </w:tcPr>
          <w:p w14:paraId="4A1F922A" w14:textId="77777777" w:rsidR="00D60FC7" w:rsidRPr="00A376F6" w:rsidRDefault="00D60FC7" w:rsidP="00D60FC7">
            <w:pPr>
              <w:pStyle w:val="Default"/>
              <w:rPr>
                <w:rFonts w:asciiTheme="minorHAnsi" w:hAnsiTheme="minorHAnsi" w:cstheme="minorHAnsi"/>
                <w:b/>
                <w:bCs/>
                <w:color w:val="auto"/>
                <w:sz w:val="22"/>
                <w:szCs w:val="22"/>
              </w:rPr>
            </w:pPr>
          </w:p>
        </w:tc>
        <w:tc>
          <w:tcPr>
            <w:tcW w:w="6425" w:type="dxa"/>
            <w:shd w:val="clear" w:color="auto" w:fill="E7E6E6" w:themeFill="background2"/>
          </w:tcPr>
          <w:p w14:paraId="383724D5" w14:textId="0F883A4B"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Where there are toilet facilities, ensure an adequate supply of soap and disposable hand towels, and a bin for towels, are available.</w:t>
            </w:r>
          </w:p>
        </w:tc>
        <w:tc>
          <w:tcPr>
            <w:tcW w:w="2526" w:type="dxa"/>
            <w:shd w:val="clear" w:color="auto" w:fill="E7E6E6" w:themeFill="background2"/>
          </w:tcPr>
          <w:p w14:paraId="368CD579" w14:textId="28E5F75B" w:rsidR="00D60FC7" w:rsidRPr="00A376F6" w:rsidRDefault="00D60FC7" w:rsidP="00D60FC7">
            <w:pPr>
              <w:pStyle w:val="Default"/>
              <w:rPr>
                <w:rFonts w:asciiTheme="minorHAnsi" w:hAnsiTheme="minorHAnsi" w:cstheme="minorHAnsi"/>
                <w:color w:val="auto"/>
                <w:sz w:val="22"/>
                <w:szCs w:val="22"/>
              </w:rPr>
            </w:pPr>
          </w:p>
        </w:tc>
        <w:tc>
          <w:tcPr>
            <w:tcW w:w="1546" w:type="dxa"/>
            <w:shd w:val="clear" w:color="auto" w:fill="E7E6E6" w:themeFill="background2"/>
          </w:tcPr>
          <w:p w14:paraId="53E6517B" w14:textId="57E26554"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N/A</w:t>
            </w:r>
          </w:p>
        </w:tc>
        <w:tc>
          <w:tcPr>
            <w:tcW w:w="1280" w:type="dxa"/>
            <w:shd w:val="clear" w:color="auto" w:fill="E7E6E6" w:themeFill="background2"/>
          </w:tcPr>
          <w:p w14:paraId="45D0C34F" w14:textId="7BFCA674"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N/A</w:t>
            </w:r>
          </w:p>
        </w:tc>
      </w:tr>
      <w:tr w:rsidR="00D60FC7" w:rsidRPr="00A376F6" w14:paraId="40B1869F" w14:textId="77777777" w:rsidTr="008871C6">
        <w:trPr>
          <w:trHeight w:val="608"/>
        </w:trPr>
        <w:tc>
          <w:tcPr>
            <w:tcW w:w="2300" w:type="dxa"/>
            <w:vMerge/>
          </w:tcPr>
          <w:p w14:paraId="7471A862" w14:textId="77777777" w:rsidR="00D60FC7" w:rsidRPr="00A376F6" w:rsidRDefault="00D60FC7" w:rsidP="00D60FC7">
            <w:pPr>
              <w:pStyle w:val="Default"/>
              <w:rPr>
                <w:rFonts w:asciiTheme="minorHAnsi" w:hAnsiTheme="minorHAnsi" w:cstheme="minorHAnsi"/>
                <w:b/>
                <w:bCs/>
                <w:color w:val="auto"/>
                <w:sz w:val="22"/>
                <w:szCs w:val="22"/>
              </w:rPr>
            </w:pPr>
          </w:p>
        </w:tc>
        <w:tc>
          <w:tcPr>
            <w:tcW w:w="6425" w:type="dxa"/>
            <w:shd w:val="clear" w:color="auto" w:fill="E7E6E6" w:themeFill="background2"/>
          </w:tcPr>
          <w:p w14:paraId="47559E54" w14:textId="08BD243E" w:rsidR="00D60FC7" w:rsidRPr="00A376F6" w:rsidRDefault="00D60FC7" w:rsidP="00D60FC7">
            <w:pPr>
              <w:pStyle w:val="Default"/>
              <w:rPr>
                <w:rFonts w:asciiTheme="minorHAnsi" w:hAnsiTheme="minorHAnsi" w:cstheme="minorBidi"/>
                <w:color w:val="auto"/>
                <w:sz w:val="22"/>
                <w:szCs w:val="22"/>
              </w:rPr>
            </w:pPr>
            <w:r w:rsidRPr="00A376F6">
              <w:rPr>
                <w:rFonts w:asciiTheme="minorHAnsi" w:hAnsiTheme="minorHAnsi" w:cstheme="minorBidi"/>
                <w:color w:val="auto"/>
                <w:sz w:val="22"/>
                <w:szCs w:val="22"/>
              </w:rPr>
              <w:t>Ensure all waste receptacles have disposable liners (</w:t>
            </w:r>
            <w:r w:rsidR="007C164F" w:rsidRPr="00A376F6">
              <w:rPr>
                <w:rFonts w:asciiTheme="minorHAnsi" w:hAnsiTheme="minorHAnsi" w:cstheme="minorBidi"/>
                <w:color w:val="auto"/>
                <w:sz w:val="22"/>
                <w:szCs w:val="22"/>
              </w:rPr>
              <w:t>e.g.,</w:t>
            </w:r>
            <w:r w:rsidRPr="00A376F6">
              <w:rPr>
                <w:rFonts w:asciiTheme="minorHAnsi" w:hAnsiTheme="minorHAnsi" w:cstheme="minorBidi"/>
                <w:color w:val="auto"/>
                <w:sz w:val="22"/>
                <w:szCs w:val="22"/>
              </w:rPr>
              <w:t xml:space="preserve"> polythene bin bags) to reduce the risk to those responsible for removing them.</w:t>
            </w:r>
          </w:p>
        </w:tc>
        <w:tc>
          <w:tcPr>
            <w:tcW w:w="2526" w:type="dxa"/>
            <w:shd w:val="clear" w:color="auto" w:fill="E7E6E6" w:themeFill="background2"/>
          </w:tcPr>
          <w:p w14:paraId="3AA7D78E" w14:textId="77777777" w:rsidR="00D60FC7" w:rsidRPr="00A376F6" w:rsidRDefault="00D60FC7" w:rsidP="00D60FC7">
            <w:pPr>
              <w:pStyle w:val="Default"/>
              <w:rPr>
                <w:rFonts w:asciiTheme="minorHAnsi" w:hAnsiTheme="minorHAnsi" w:cstheme="minorHAnsi"/>
                <w:color w:val="auto"/>
                <w:sz w:val="22"/>
                <w:szCs w:val="22"/>
              </w:rPr>
            </w:pPr>
          </w:p>
        </w:tc>
        <w:tc>
          <w:tcPr>
            <w:tcW w:w="1546" w:type="dxa"/>
            <w:shd w:val="clear" w:color="auto" w:fill="E7E6E6" w:themeFill="background2"/>
          </w:tcPr>
          <w:p w14:paraId="540530A9" w14:textId="293FEC7F"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Jill Maddocks</w:t>
            </w:r>
          </w:p>
        </w:tc>
        <w:tc>
          <w:tcPr>
            <w:tcW w:w="1280" w:type="dxa"/>
            <w:shd w:val="clear" w:color="auto" w:fill="E7E6E6" w:themeFill="background2"/>
          </w:tcPr>
          <w:p w14:paraId="64CC5FD9" w14:textId="77777777" w:rsidR="00D60FC7" w:rsidRPr="00A376F6" w:rsidRDefault="00D60FC7" w:rsidP="00D60FC7">
            <w:pPr>
              <w:pStyle w:val="Default"/>
              <w:rPr>
                <w:rFonts w:asciiTheme="minorHAnsi" w:hAnsiTheme="minorHAnsi" w:cstheme="minorHAnsi"/>
                <w:color w:val="auto"/>
                <w:sz w:val="22"/>
                <w:szCs w:val="22"/>
              </w:rPr>
            </w:pPr>
            <w:r w:rsidRPr="00A376F6">
              <w:rPr>
                <w:rFonts w:asciiTheme="minorHAnsi" w:hAnsiTheme="minorHAnsi" w:cstheme="minorHAnsi"/>
                <w:color w:val="auto"/>
                <w:sz w:val="22"/>
                <w:szCs w:val="22"/>
              </w:rPr>
              <w:t>15 June 2020</w:t>
            </w:r>
          </w:p>
          <w:p w14:paraId="6628A792" w14:textId="77777777" w:rsidR="00D60FC7" w:rsidRPr="00A376F6" w:rsidRDefault="00D60FC7" w:rsidP="00D60FC7">
            <w:pPr>
              <w:pStyle w:val="Default"/>
              <w:rPr>
                <w:rFonts w:asciiTheme="minorHAnsi" w:hAnsiTheme="minorHAnsi" w:cstheme="minorHAnsi"/>
                <w:color w:val="auto"/>
                <w:sz w:val="22"/>
                <w:szCs w:val="22"/>
              </w:rPr>
            </w:pPr>
          </w:p>
        </w:tc>
      </w:tr>
    </w:tbl>
    <w:p w14:paraId="3958DB93" w14:textId="20EC7736" w:rsidR="00D60FC7" w:rsidRDefault="00D60FC7"/>
    <w:tbl>
      <w:tblPr>
        <w:tblStyle w:val="TableGrid"/>
        <w:tblW w:w="14077" w:type="dxa"/>
        <w:tblLook w:val="0020" w:firstRow="1" w:lastRow="0" w:firstColumn="0" w:lastColumn="0" w:noHBand="0" w:noVBand="0"/>
      </w:tblPr>
      <w:tblGrid>
        <w:gridCol w:w="2300"/>
        <w:gridCol w:w="6425"/>
        <w:gridCol w:w="2526"/>
        <w:gridCol w:w="1546"/>
        <w:gridCol w:w="1280"/>
      </w:tblGrid>
      <w:tr w:rsidR="00D60FC7" w:rsidRPr="00A376F6" w14:paraId="7C3DB0B8" w14:textId="77777777" w:rsidTr="007C164F">
        <w:trPr>
          <w:trHeight w:val="311"/>
          <w:tblHeader/>
        </w:trPr>
        <w:tc>
          <w:tcPr>
            <w:tcW w:w="2300" w:type="dxa"/>
          </w:tcPr>
          <w:p w14:paraId="244AF660" w14:textId="77777777" w:rsidR="00D60FC7" w:rsidRPr="00A376F6" w:rsidRDefault="00D60FC7" w:rsidP="00DB53D5">
            <w:pPr>
              <w:pStyle w:val="Default"/>
              <w:rPr>
                <w:rFonts w:asciiTheme="minorHAnsi" w:hAnsiTheme="minorHAnsi" w:cstheme="minorHAnsi"/>
                <w:color w:val="auto"/>
                <w:sz w:val="22"/>
                <w:szCs w:val="22"/>
              </w:rPr>
            </w:pPr>
            <w:bookmarkStart w:id="15" w:name="_Hlk66977447"/>
            <w:r w:rsidRPr="00A376F6">
              <w:rPr>
                <w:rFonts w:asciiTheme="minorHAnsi" w:hAnsiTheme="minorHAnsi" w:cstheme="minorHAnsi"/>
                <w:b/>
                <w:bCs/>
                <w:color w:val="auto"/>
                <w:sz w:val="22"/>
                <w:szCs w:val="22"/>
              </w:rPr>
              <w:lastRenderedPageBreak/>
              <w:t xml:space="preserve">Area of Focus </w:t>
            </w:r>
          </w:p>
        </w:tc>
        <w:tc>
          <w:tcPr>
            <w:tcW w:w="6425" w:type="dxa"/>
          </w:tcPr>
          <w:p w14:paraId="6ADA9325" w14:textId="77777777" w:rsidR="00D60FC7" w:rsidRPr="00A376F6" w:rsidRDefault="00D60FC7" w:rsidP="00DB53D5">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Controls required </w:t>
            </w:r>
          </w:p>
        </w:tc>
        <w:tc>
          <w:tcPr>
            <w:tcW w:w="2526" w:type="dxa"/>
          </w:tcPr>
          <w:p w14:paraId="5E4BDD36" w14:textId="77777777" w:rsidR="00D60FC7" w:rsidRPr="00A376F6" w:rsidRDefault="00D60FC7" w:rsidP="00DB53D5">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46" w:type="dxa"/>
          </w:tcPr>
          <w:p w14:paraId="1F725AAD" w14:textId="77777777" w:rsidR="00D60FC7" w:rsidRPr="00A376F6" w:rsidRDefault="00D60FC7" w:rsidP="00DB53D5">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280" w:type="dxa"/>
          </w:tcPr>
          <w:p w14:paraId="010D7492" w14:textId="77777777" w:rsidR="00D60FC7" w:rsidRPr="00A376F6" w:rsidRDefault="00D60FC7" w:rsidP="00DB53D5">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bookmarkEnd w:id="15"/>
      <w:tr w:rsidR="00D60FC7" w:rsidRPr="00A376F6" w14:paraId="56385CC3" w14:textId="77777777" w:rsidTr="007C164F">
        <w:trPr>
          <w:trHeight w:val="311"/>
          <w:tblHeader/>
        </w:trPr>
        <w:tc>
          <w:tcPr>
            <w:tcW w:w="2300" w:type="dxa"/>
          </w:tcPr>
          <w:p w14:paraId="7CAFABC4" w14:textId="35DC0013" w:rsidR="00D60FC7" w:rsidRPr="00A376F6" w:rsidRDefault="00D60FC7" w:rsidP="00D60FC7">
            <w:pPr>
              <w:pStyle w:val="Default"/>
              <w:rPr>
                <w:rFonts w:asciiTheme="minorHAnsi" w:hAnsiTheme="minorHAnsi" w:cstheme="minorHAnsi"/>
                <w:b/>
                <w:bCs/>
                <w:color w:val="auto"/>
                <w:sz w:val="22"/>
                <w:szCs w:val="22"/>
              </w:rPr>
            </w:pPr>
            <w:r>
              <w:rPr>
                <w:rFonts w:asciiTheme="minorHAnsi" w:hAnsiTheme="minorHAnsi" w:cstheme="minorHAnsi"/>
                <w:b/>
                <w:bCs/>
              </w:rPr>
              <w:t>Use of the church for baptisms, weddings, funerals and commemorative services</w:t>
            </w:r>
          </w:p>
        </w:tc>
        <w:tc>
          <w:tcPr>
            <w:tcW w:w="6425" w:type="dxa"/>
          </w:tcPr>
          <w:p w14:paraId="7A5D75B6" w14:textId="368E500B" w:rsidR="00D60FC7" w:rsidRPr="00A376F6" w:rsidRDefault="00D60FC7" w:rsidP="00D60FC7">
            <w:pPr>
              <w:pStyle w:val="Default"/>
              <w:rPr>
                <w:rFonts w:asciiTheme="minorHAnsi" w:hAnsiTheme="minorHAnsi" w:cstheme="minorHAnsi"/>
                <w:b/>
                <w:bCs/>
                <w:color w:val="auto"/>
                <w:sz w:val="22"/>
                <w:szCs w:val="22"/>
              </w:rPr>
            </w:pPr>
            <w:r>
              <w:rPr>
                <w:rFonts w:asciiTheme="minorHAnsi" w:hAnsiTheme="minorHAnsi" w:cstheme="minorBidi"/>
                <w:sz w:val="22"/>
                <w:szCs w:val="22"/>
              </w:rPr>
              <w:t>Consider the specific guidance in place for those activities and assess the additional controls and limits on attendance in place.</w:t>
            </w:r>
          </w:p>
        </w:tc>
        <w:tc>
          <w:tcPr>
            <w:tcW w:w="2526" w:type="dxa"/>
          </w:tcPr>
          <w:p w14:paraId="00790B1B" w14:textId="77777777" w:rsidR="007C164F" w:rsidRPr="001E37DE" w:rsidRDefault="007C164F" w:rsidP="00D60FC7">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Noted.</w:t>
            </w:r>
          </w:p>
          <w:p w14:paraId="0CA179F6" w14:textId="279E56EA" w:rsidR="00D60FC7" w:rsidRDefault="00D60FC7" w:rsidP="00D60F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baptisms can be found </w:t>
            </w:r>
            <w:hyperlink r:id="rId34"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29D07C2E" w14:textId="77777777" w:rsidR="00D60FC7" w:rsidRDefault="00D60FC7" w:rsidP="00D60FC7">
            <w:pPr>
              <w:pStyle w:val="Default"/>
              <w:rPr>
                <w:rFonts w:asciiTheme="minorHAnsi" w:hAnsiTheme="minorHAnsi" w:cstheme="minorHAnsi"/>
                <w:color w:val="auto"/>
                <w:sz w:val="22"/>
                <w:szCs w:val="22"/>
              </w:rPr>
            </w:pPr>
          </w:p>
          <w:p w14:paraId="3E38B1D3" w14:textId="77777777" w:rsidR="00D60FC7" w:rsidRDefault="00D60FC7" w:rsidP="00D60F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weddings can be found </w:t>
            </w:r>
            <w:hyperlink r:id="rId35" w:anchor="na"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 xml:space="preserve"> (scroll down to Can weddings go ahead?).</w:t>
            </w:r>
          </w:p>
          <w:p w14:paraId="200ABF93" w14:textId="77777777" w:rsidR="00D60FC7" w:rsidRDefault="00D60FC7" w:rsidP="00D60FC7">
            <w:pPr>
              <w:pStyle w:val="Default"/>
              <w:rPr>
                <w:rFonts w:asciiTheme="minorHAnsi" w:hAnsiTheme="minorHAnsi" w:cstheme="minorHAnsi"/>
                <w:color w:val="auto"/>
                <w:sz w:val="22"/>
                <w:szCs w:val="22"/>
              </w:rPr>
            </w:pPr>
          </w:p>
          <w:p w14:paraId="57642EA9" w14:textId="77777777" w:rsidR="00D60FC7" w:rsidRDefault="00D60FC7" w:rsidP="00D60FC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Advice on funerals can be found </w:t>
            </w:r>
            <w:hyperlink r:id="rId36" w:history="1">
              <w:r w:rsidRPr="00941960">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p w14:paraId="395EF571" w14:textId="77777777" w:rsidR="00D60FC7" w:rsidRDefault="00D60FC7" w:rsidP="00D60FC7">
            <w:pPr>
              <w:pStyle w:val="Default"/>
              <w:rPr>
                <w:rFonts w:asciiTheme="minorHAnsi" w:hAnsiTheme="minorHAnsi" w:cstheme="minorHAnsi"/>
                <w:color w:val="auto"/>
                <w:sz w:val="22"/>
                <w:szCs w:val="22"/>
              </w:rPr>
            </w:pPr>
          </w:p>
          <w:p w14:paraId="6E79BC87" w14:textId="0AFAC70C" w:rsidR="00D60FC7" w:rsidRPr="00A376F6" w:rsidRDefault="00D60FC7" w:rsidP="00D60FC7">
            <w:pPr>
              <w:pStyle w:val="Default"/>
              <w:rPr>
                <w:rFonts w:asciiTheme="minorHAnsi" w:hAnsiTheme="minorHAnsi" w:cstheme="minorHAnsi"/>
                <w:b/>
                <w:bCs/>
                <w:color w:val="auto"/>
                <w:sz w:val="22"/>
                <w:szCs w:val="22"/>
              </w:rPr>
            </w:pPr>
            <w:r>
              <w:rPr>
                <w:rFonts w:asciiTheme="minorHAnsi" w:hAnsiTheme="minorHAnsi" w:cstheme="minorHAnsi"/>
                <w:color w:val="auto"/>
                <w:sz w:val="22"/>
                <w:szCs w:val="22"/>
              </w:rPr>
              <w:t xml:space="preserve">The government’s advice on commemorative events can be found </w:t>
            </w:r>
            <w:hyperlink r:id="rId37" w:history="1">
              <w:r w:rsidRPr="00C372ED">
                <w:rPr>
                  <w:rStyle w:val="Hyperlink"/>
                  <w:rFonts w:asciiTheme="minorHAnsi" w:hAnsiTheme="minorHAnsi" w:cstheme="minorHAnsi"/>
                  <w:sz w:val="22"/>
                  <w:szCs w:val="22"/>
                </w:rPr>
                <w:t>here</w:t>
              </w:r>
            </w:hyperlink>
            <w:r>
              <w:rPr>
                <w:rFonts w:asciiTheme="minorHAnsi" w:hAnsiTheme="minorHAnsi" w:cstheme="minorHAnsi"/>
                <w:color w:val="auto"/>
                <w:sz w:val="22"/>
                <w:szCs w:val="22"/>
              </w:rPr>
              <w:t>.</w:t>
            </w:r>
          </w:p>
        </w:tc>
        <w:tc>
          <w:tcPr>
            <w:tcW w:w="1546" w:type="dxa"/>
          </w:tcPr>
          <w:p w14:paraId="4F427928" w14:textId="01B058CA" w:rsidR="00D60FC7" w:rsidRPr="001E37DE" w:rsidRDefault="007C164F" w:rsidP="00D60FC7">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Ray Hughes</w:t>
            </w:r>
          </w:p>
        </w:tc>
        <w:tc>
          <w:tcPr>
            <w:tcW w:w="1280" w:type="dxa"/>
          </w:tcPr>
          <w:p w14:paraId="442EE5F2" w14:textId="401E37A6" w:rsidR="00D60FC7" w:rsidRPr="001E37DE" w:rsidRDefault="007C164F" w:rsidP="00D60FC7">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19 March 2021</w:t>
            </w:r>
          </w:p>
        </w:tc>
      </w:tr>
    </w:tbl>
    <w:p w14:paraId="32EE7FE7" w14:textId="77777777" w:rsidR="007C164F" w:rsidRDefault="007C164F"/>
    <w:tbl>
      <w:tblPr>
        <w:tblStyle w:val="TableGrid"/>
        <w:tblW w:w="14186" w:type="dxa"/>
        <w:tblLook w:val="0020" w:firstRow="1" w:lastRow="0" w:firstColumn="0" w:lastColumn="0" w:noHBand="0" w:noVBand="0"/>
      </w:tblPr>
      <w:tblGrid>
        <w:gridCol w:w="2300"/>
        <w:gridCol w:w="6425"/>
        <w:gridCol w:w="2526"/>
        <w:gridCol w:w="1546"/>
        <w:gridCol w:w="1389"/>
      </w:tblGrid>
      <w:tr w:rsidR="007C164F" w:rsidRPr="00A376F6" w14:paraId="46BDF6AE" w14:textId="77777777" w:rsidTr="007C164F">
        <w:trPr>
          <w:trHeight w:val="311"/>
          <w:tblHeader/>
        </w:trPr>
        <w:tc>
          <w:tcPr>
            <w:tcW w:w="2300" w:type="dxa"/>
          </w:tcPr>
          <w:p w14:paraId="65CCD1AF" w14:textId="77777777" w:rsidR="007C164F" w:rsidRPr="00A376F6" w:rsidRDefault="007C164F"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lastRenderedPageBreak/>
              <w:t xml:space="preserve">Area of Focus </w:t>
            </w:r>
          </w:p>
        </w:tc>
        <w:tc>
          <w:tcPr>
            <w:tcW w:w="6425" w:type="dxa"/>
          </w:tcPr>
          <w:p w14:paraId="7D950AAD" w14:textId="77777777" w:rsidR="007C164F" w:rsidRPr="00A376F6" w:rsidRDefault="007C164F"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Controls required </w:t>
            </w:r>
          </w:p>
        </w:tc>
        <w:tc>
          <w:tcPr>
            <w:tcW w:w="2526" w:type="dxa"/>
          </w:tcPr>
          <w:p w14:paraId="59C78276" w14:textId="77777777" w:rsidR="007C164F" w:rsidRPr="00A376F6" w:rsidRDefault="007C164F" w:rsidP="003F71BE">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Additional information</w:t>
            </w:r>
          </w:p>
        </w:tc>
        <w:tc>
          <w:tcPr>
            <w:tcW w:w="1546" w:type="dxa"/>
          </w:tcPr>
          <w:p w14:paraId="55E4CD32" w14:textId="77777777" w:rsidR="007C164F" w:rsidRPr="00A376F6" w:rsidRDefault="007C164F" w:rsidP="003F71BE">
            <w:pPr>
              <w:pStyle w:val="Default"/>
              <w:rPr>
                <w:rFonts w:asciiTheme="minorHAnsi" w:hAnsiTheme="minorHAnsi" w:cstheme="minorHAnsi"/>
                <w:b/>
                <w:bCs/>
                <w:color w:val="auto"/>
                <w:sz w:val="22"/>
                <w:szCs w:val="22"/>
              </w:rPr>
            </w:pPr>
            <w:r w:rsidRPr="00A376F6">
              <w:rPr>
                <w:rFonts w:asciiTheme="minorHAnsi" w:hAnsiTheme="minorHAnsi" w:cstheme="minorHAnsi"/>
                <w:b/>
                <w:bCs/>
                <w:color w:val="auto"/>
                <w:sz w:val="22"/>
                <w:szCs w:val="22"/>
              </w:rPr>
              <w:t>Action by whom?</w:t>
            </w:r>
          </w:p>
        </w:tc>
        <w:tc>
          <w:tcPr>
            <w:tcW w:w="1389" w:type="dxa"/>
          </w:tcPr>
          <w:p w14:paraId="45A0D952" w14:textId="77777777" w:rsidR="007C164F" w:rsidRPr="00A376F6" w:rsidRDefault="007C164F" w:rsidP="003F71BE">
            <w:pPr>
              <w:pStyle w:val="Default"/>
              <w:rPr>
                <w:rFonts w:asciiTheme="minorHAnsi" w:hAnsiTheme="minorHAnsi" w:cstheme="minorHAnsi"/>
                <w:color w:val="auto"/>
                <w:sz w:val="22"/>
                <w:szCs w:val="22"/>
              </w:rPr>
            </w:pPr>
            <w:r w:rsidRPr="00A376F6">
              <w:rPr>
                <w:rFonts w:asciiTheme="minorHAnsi" w:hAnsiTheme="minorHAnsi" w:cstheme="minorHAnsi"/>
                <w:b/>
                <w:bCs/>
                <w:color w:val="auto"/>
                <w:sz w:val="22"/>
                <w:szCs w:val="22"/>
              </w:rPr>
              <w:t xml:space="preserve">Completed – date and name </w:t>
            </w:r>
          </w:p>
        </w:tc>
      </w:tr>
      <w:tr w:rsidR="00D60FC7" w:rsidRPr="00A376F6" w14:paraId="64028523" w14:textId="77777777" w:rsidTr="007C164F">
        <w:trPr>
          <w:trHeight w:val="311"/>
          <w:tblHeader/>
        </w:trPr>
        <w:tc>
          <w:tcPr>
            <w:tcW w:w="2300" w:type="dxa"/>
          </w:tcPr>
          <w:p w14:paraId="50B979A4" w14:textId="1A1B7C5C" w:rsidR="00D60FC7" w:rsidRDefault="00D60FC7" w:rsidP="00D60FC7">
            <w:pPr>
              <w:pStyle w:val="Default"/>
              <w:rPr>
                <w:rFonts w:asciiTheme="minorHAnsi" w:hAnsiTheme="minorHAnsi" w:cstheme="minorHAnsi"/>
                <w:b/>
                <w:bCs/>
              </w:rPr>
            </w:pPr>
            <w:r>
              <w:rPr>
                <w:rFonts w:asciiTheme="minorHAnsi" w:hAnsiTheme="minorHAnsi" w:cstheme="minorHAnsi"/>
                <w:b/>
                <w:bCs/>
              </w:rPr>
              <w:t>Use of the church for permitted activities other than private prayer or worship</w:t>
            </w:r>
          </w:p>
        </w:tc>
        <w:tc>
          <w:tcPr>
            <w:tcW w:w="6425" w:type="dxa"/>
          </w:tcPr>
          <w:p w14:paraId="767C6E07" w14:textId="2B7E8F0B" w:rsidR="00D60FC7" w:rsidRDefault="00D60FC7" w:rsidP="00D60FC7">
            <w:pPr>
              <w:pStyle w:val="Default"/>
              <w:rPr>
                <w:rFonts w:asciiTheme="minorHAnsi" w:hAnsiTheme="minorHAnsi" w:cstheme="minorBidi"/>
                <w:sz w:val="22"/>
                <w:szCs w:val="22"/>
              </w:rPr>
            </w:pPr>
            <w:r w:rsidRPr="00FD5EC3">
              <w:rPr>
                <w:rFonts w:asciiTheme="minorHAnsi" w:hAnsiTheme="minorHAnsi" w:cstheme="minorBidi"/>
                <w:sz w:val="22"/>
                <w:szCs w:val="22"/>
              </w:rPr>
              <w:t>Consider the specific guidance in place for those activities and assess the additional controls and limits on attendance in place</w:t>
            </w:r>
            <w:r>
              <w:rPr>
                <w:rFonts w:asciiTheme="minorHAnsi" w:hAnsiTheme="minorHAnsi" w:cstheme="minorBidi"/>
                <w:sz w:val="22"/>
                <w:szCs w:val="22"/>
              </w:rPr>
              <w:t>. C</w:t>
            </w:r>
            <w:r w:rsidRPr="00E30E7D">
              <w:rPr>
                <w:rFonts w:asciiTheme="minorHAnsi" w:hAnsiTheme="minorHAnsi" w:cstheme="minorBidi"/>
                <w:sz w:val="22"/>
                <w:szCs w:val="22"/>
              </w:rPr>
              <w:t xml:space="preserve">heck that any external group using the church has </w:t>
            </w:r>
            <w:r>
              <w:rPr>
                <w:rFonts w:asciiTheme="minorHAnsi" w:hAnsiTheme="minorHAnsi" w:cstheme="minorBidi"/>
                <w:sz w:val="22"/>
                <w:szCs w:val="22"/>
              </w:rPr>
              <w:t>COVID-</w:t>
            </w:r>
            <w:r w:rsidRPr="00E30E7D">
              <w:rPr>
                <w:rFonts w:asciiTheme="minorHAnsi" w:hAnsiTheme="minorHAnsi" w:cstheme="minorBidi"/>
                <w:sz w:val="22"/>
                <w:szCs w:val="22"/>
              </w:rPr>
              <w:t xml:space="preserve">secure working </w:t>
            </w:r>
            <w:r>
              <w:rPr>
                <w:rFonts w:asciiTheme="minorHAnsi" w:hAnsiTheme="minorHAnsi" w:cstheme="minorBidi"/>
                <w:sz w:val="22"/>
                <w:szCs w:val="22"/>
              </w:rPr>
              <w:t>practices in place, including their own risk assessment where necessary,</w:t>
            </w:r>
            <w:r w:rsidRPr="00E30E7D">
              <w:rPr>
                <w:rFonts w:asciiTheme="minorHAnsi" w:hAnsiTheme="minorHAnsi" w:cstheme="minorBidi"/>
                <w:sz w:val="22"/>
                <w:szCs w:val="22"/>
              </w:rPr>
              <w:t xml:space="preserve"> and will comply with what is required by the church.</w:t>
            </w:r>
          </w:p>
        </w:tc>
        <w:tc>
          <w:tcPr>
            <w:tcW w:w="2526" w:type="dxa"/>
          </w:tcPr>
          <w:p w14:paraId="3142669F" w14:textId="27F5A21F" w:rsidR="00D60FC7" w:rsidRPr="001E37DE" w:rsidRDefault="007C164F" w:rsidP="00D60FC7">
            <w:pPr>
              <w:pStyle w:val="Default"/>
              <w:rPr>
                <w:rFonts w:cstheme="minorHAnsi"/>
                <w:color w:val="auto"/>
                <w:sz w:val="22"/>
                <w:szCs w:val="22"/>
              </w:rPr>
            </w:pPr>
            <w:r w:rsidRPr="001E37DE">
              <w:rPr>
                <w:rFonts w:cstheme="minorHAnsi"/>
                <w:color w:val="auto"/>
                <w:sz w:val="22"/>
                <w:szCs w:val="22"/>
              </w:rPr>
              <w:t xml:space="preserve">Noted, our coffee mornings and Creative Writing group have been suspended until further notice. </w:t>
            </w:r>
            <w:r w:rsidR="00D60FC7" w:rsidRPr="001E37DE">
              <w:rPr>
                <w:rFonts w:cstheme="minorHAnsi"/>
                <w:color w:val="auto"/>
                <w:sz w:val="22"/>
                <w:szCs w:val="22"/>
              </w:rPr>
              <w:t xml:space="preserve">The government’s guidance on the safe use of multi-purpose community facilities for permitted activities (including formal childcare and support groups) can be found </w:t>
            </w:r>
            <w:hyperlink r:id="rId38" w:history="1">
              <w:r w:rsidR="00D60FC7" w:rsidRPr="001E37DE">
                <w:rPr>
                  <w:rStyle w:val="Hyperlink"/>
                  <w:rFonts w:cstheme="minorHAnsi"/>
                  <w:color w:val="auto"/>
                  <w:sz w:val="22"/>
                  <w:szCs w:val="22"/>
                </w:rPr>
                <w:t>here</w:t>
              </w:r>
            </w:hyperlink>
            <w:r w:rsidR="00D60FC7" w:rsidRPr="001E37DE">
              <w:rPr>
                <w:rFonts w:cstheme="minorHAnsi"/>
                <w:color w:val="auto"/>
                <w:sz w:val="22"/>
                <w:szCs w:val="22"/>
              </w:rPr>
              <w:t xml:space="preserve">. </w:t>
            </w:r>
          </w:p>
          <w:p w14:paraId="5B67C27E" w14:textId="77777777" w:rsidR="00D60FC7" w:rsidRPr="001E37DE" w:rsidRDefault="00D60FC7" w:rsidP="00D60FC7">
            <w:pPr>
              <w:pStyle w:val="Default"/>
              <w:rPr>
                <w:rFonts w:cstheme="minorHAnsi"/>
                <w:color w:val="auto"/>
                <w:sz w:val="22"/>
                <w:szCs w:val="22"/>
              </w:rPr>
            </w:pPr>
          </w:p>
          <w:p w14:paraId="369D48B8" w14:textId="77777777" w:rsidR="00D60FC7" w:rsidRPr="001E37DE" w:rsidRDefault="00D60FC7" w:rsidP="00D60FC7">
            <w:pPr>
              <w:pStyle w:val="Default"/>
              <w:rPr>
                <w:rFonts w:cstheme="minorHAnsi"/>
                <w:color w:val="auto"/>
                <w:sz w:val="22"/>
                <w:szCs w:val="22"/>
              </w:rPr>
            </w:pPr>
            <w:r w:rsidRPr="001E37DE">
              <w:rPr>
                <w:rFonts w:cstheme="minorHAnsi"/>
                <w:color w:val="auto"/>
                <w:sz w:val="22"/>
                <w:szCs w:val="22"/>
              </w:rPr>
              <w:t>Advice on use of churches as vaccination centres can be found</w:t>
            </w:r>
            <w:hyperlink r:id="rId39" w:history="1">
              <w:r w:rsidRPr="001E37DE">
                <w:rPr>
                  <w:rStyle w:val="Hyperlink"/>
                  <w:rFonts w:cstheme="minorHAnsi"/>
                  <w:color w:val="auto"/>
                  <w:sz w:val="22"/>
                  <w:szCs w:val="22"/>
                </w:rPr>
                <w:t xml:space="preserve"> here</w:t>
              </w:r>
            </w:hyperlink>
            <w:r w:rsidRPr="001E37DE">
              <w:rPr>
                <w:rFonts w:cstheme="minorHAnsi"/>
                <w:color w:val="auto"/>
                <w:sz w:val="22"/>
                <w:szCs w:val="22"/>
              </w:rPr>
              <w:t>.</w:t>
            </w:r>
          </w:p>
          <w:p w14:paraId="4AFB98BB" w14:textId="77777777" w:rsidR="00D60FC7" w:rsidRPr="001E37DE" w:rsidRDefault="00D60FC7" w:rsidP="00D60FC7">
            <w:pPr>
              <w:pStyle w:val="Default"/>
              <w:rPr>
                <w:rFonts w:cstheme="minorHAnsi"/>
                <w:color w:val="auto"/>
                <w:sz w:val="22"/>
                <w:szCs w:val="22"/>
              </w:rPr>
            </w:pPr>
          </w:p>
          <w:p w14:paraId="1E960080" w14:textId="311F0844" w:rsidR="00D60FC7" w:rsidRPr="001E37DE" w:rsidRDefault="00D60FC7" w:rsidP="00D60FC7">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 xml:space="preserve">The government’s guidance on the use of hospitality spaces can be found </w:t>
            </w:r>
            <w:hyperlink r:id="rId40" w:history="1">
              <w:r w:rsidRPr="001E37DE">
                <w:rPr>
                  <w:rStyle w:val="Hyperlink"/>
                  <w:rFonts w:asciiTheme="minorHAnsi" w:hAnsiTheme="minorHAnsi" w:cstheme="minorHAnsi"/>
                  <w:color w:val="auto"/>
                  <w:sz w:val="22"/>
                  <w:szCs w:val="22"/>
                </w:rPr>
                <w:t>here</w:t>
              </w:r>
            </w:hyperlink>
            <w:r w:rsidRPr="001E37DE">
              <w:rPr>
                <w:rFonts w:asciiTheme="minorHAnsi" w:hAnsiTheme="minorHAnsi" w:cstheme="minorHAnsi"/>
                <w:color w:val="auto"/>
                <w:sz w:val="22"/>
                <w:szCs w:val="22"/>
              </w:rPr>
              <w:t>.</w:t>
            </w:r>
          </w:p>
        </w:tc>
        <w:tc>
          <w:tcPr>
            <w:tcW w:w="1546" w:type="dxa"/>
          </w:tcPr>
          <w:p w14:paraId="7B9DEF03" w14:textId="5BC38E95" w:rsidR="00D60FC7" w:rsidRPr="001E37DE" w:rsidRDefault="007C164F" w:rsidP="00D60FC7">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Ray Hughes</w:t>
            </w:r>
          </w:p>
        </w:tc>
        <w:tc>
          <w:tcPr>
            <w:tcW w:w="1389" w:type="dxa"/>
          </w:tcPr>
          <w:p w14:paraId="74E72EFD" w14:textId="04C18E17" w:rsidR="00D60FC7" w:rsidRPr="001E37DE" w:rsidRDefault="007C164F" w:rsidP="00D60FC7">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19 March 2021</w:t>
            </w:r>
          </w:p>
        </w:tc>
      </w:tr>
    </w:tbl>
    <w:p w14:paraId="7554A0A0" w14:textId="77777777" w:rsidR="00BC23ED" w:rsidRDefault="00BC23ED"/>
    <w:tbl>
      <w:tblPr>
        <w:tblStyle w:val="TableGrid"/>
        <w:tblW w:w="14186" w:type="dxa"/>
        <w:tblLook w:val="0020" w:firstRow="1" w:lastRow="0" w:firstColumn="0" w:lastColumn="0" w:noHBand="0" w:noVBand="0"/>
      </w:tblPr>
      <w:tblGrid>
        <w:gridCol w:w="2300"/>
        <w:gridCol w:w="6425"/>
        <w:gridCol w:w="2526"/>
        <w:gridCol w:w="1546"/>
        <w:gridCol w:w="1389"/>
      </w:tblGrid>
      <w:tr w:rsidR="00A20265" w:rsidRPr="00A376F6" w14:paraId="22C95A67" w14:textId="77777777" w:rsidTr="007C164F">
        <w:trPr>
          <w:trHeight w:val="311"/>
          <w:tblHeader/>
        </w:trPr>
        <w:tc>
          <w:tcPr>
            <w:tcW w:w="2300" w:type="dxa"/>
            <w:vMerge w:val="restart"/>
          </w:tcPr>
          <w:p w14:paraId="39800CCA" w14:textId="77777777" w:rsidR="00A20265" w:rsidRPr="004C03D9" w:rsidRDefault="00A20265" w:rsidP="00A20265">
            <w:pPr>
              <w:pStyle w:val="Default"/>
              <w:rPr>
                <w:rFonts w:asciiTheme="minorHAnsi" w:hAnsiTheme="minorHAnsi" w:cstheme="minorHAnsi"/>
                <w:b/>
                <w:bCs/>
              </w:rPr>
            </w:pPr>
            <w:r w:rsidRPr="004C03D9">
              <w:rPr>
                <w:rFonts w:asciiTheme="minorHAnsi" w:hAnsiTheme="minorHAnsi" w:cstheme="minorHAnsi"/>
                <w:b/>
                <w:bCs/>
              </w:rPr>
              <w:lastRenderedPageBreak/>
              <w:t>Cleaning the church before and after general use (no known exposure to anyone with Coronavirus symptoms)</w:t>
            </w:r>
          </w:p>
          <w:p w14:paraId="00776C3E" w14:textId="77777777" w:rsidR="00A20265" w:rsidRPr="004C03D9" w:rsidRDefault="00A20265" w:rsidP="00A20265">
            <w:pPr>
              <w:pStyle w:val="Default"/>
              <w:rPr>
                <w:rFonts w:asciiTheme="minorHAnsi" w:hAnsiTheme="minorHAnsi" w:cstheme="minorHAnsi"/>
                <w:b/>
                <w:bCs/>
              </w:rPr>
            </w:pPr>
          </w:p>
          <w:p w14:paraId="00802540" w14:textId="77777777" w:rsidR="00A20265" w:rsidRDefault="00A20265" w:rsidP="00A20265">
            <w:pPr>
              <w:pStyle w:val="Default"/>
              <w:rPr>
                <w:rFonts w:asciiTheme="minorHAnsi" w:hAnsiTheme="minorHAnsi" w:cstheme="minorHAnsi"/>
                <w:b/>
                <w:bCs/>
              </w:rPr>
            </w:pPr>
            <w:r w:rsidRPr="004C03D9">
              <w:rPr>
                <w:rFonts w:asciiTheme="minorHAnsi" w:hAnsiTheme="minorHAnsi" w:cstheme="minorHAnsi"/>
              </w:rPr>
              <w:t xml:space="preserve">Advice </w:t>
            </w:r>
            <w:r w:rsidRPr="00D63A41">
              <w:rPr>
                <w:rFonts w:asciiTheme="minorHAnsi" w:hAnsiTheme="minorHAnsi" w:cstheme="minorHAnsi"/>
              </w:rPr>
              <w:t xml:space="preserve">on </w:t>
            </w:r>
            <w:hyperlink r:id="rId41"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4F21A77F" w14:textId="77777777" w:rsidR="00A20265" w:rsidRPr="004C03D9" w:rsidRDefault="00A20265" w:rsidP="00A20265">
            <w:pPr>
              <w:pStyle w:val="Default"/>
              <w:rPr>
                <w:rFonts w:asciiTheme="minorHAnsi" w:hAnsiTheme="minorHAnsi" w:cstheme="minorHAnsi"/>
                <w:b/>
                <w:bCs/>
              </w:rPr>
            </w:pPr>
          </w:p>
          <w:p w14:paraId="5D0A98AD" w14:textId="59238EA8" w:rsidR="00A20265" w:rsidRDefault="00A20265" w:rsidP="00A20265">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by not cleaning surfaces, equipment and shared facilities.</w:t>
            </w:r>
          </w:p>
        </w:tc>
        <w:tc>
          <w:tcPr>
            <w:tcW w:w="6425" w:type="dxa"/>
          </w:tcPr>
          <w:p w14:paraId="7A900E1E" w14:textId="00D3DDD1" w:rsidR="00A20265" w:rsidRPr="00FD5EC3" w:rsidRDefault="00A20265" w:rsidP="00A20265">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open then there is no need for extra cleaning to remove the virus from surfaces.</w:t>
            </w:r>
          </w:p>
        </w:tc>
        <w:tc>
          <w:tcPr>
            <w:tcW w:w="2526" w:type="dxa"/>
          </w:tcPr>
          <w:p w14:paraId="037A9CF9" w14:textId="206CB851" w:rsidR="00A20265" w:rsidRDefault="007C164F" w:rsidP="00A20265">
            <w:pPr>
              <w:pStyle w:val="Default"/>
              <w:rPr>
                <w:rFonts w:cstheme="minorHAnsi"/>
                <w:sz w:val="22"/>
                <w:szCs w:val="22"/>
              </w:rPr>
            </w:pPr>
            <w:r>
              <w:rPr>
                <w:rFonts w:cstheme="minorHAnsi"/>
                <w:sz w:val="22"/>
                <w:szCs w:val="22"/>
              </w:rPr>
              <w:t>Noted</w:t>
            </w:r>
          </w:p>
        </w:tc>
        <w:tc>
          <w:tcPr>
            <w:tcW w:w="1546" w:type="dxa"/>
          </w:tcPr>
          <w:p w14:paraId="11E4AA8B" w14:textId="77777777" w:rsidR="00A20265" w:rsidRPr="00A376F6" w:rsidRDefault="00A20265" w:rsidP="00A20265">
            <w:pPr>
              <w:pStyle w:val="Default"/>
              <w:rPr>
                <w:rFonts w:asciiTheme="minorHAnsi" w:hAnsiTheme="minorHAnsi" w:cstheme="minorHAnsi"/>
                <w:b/>
                <w:bCs/>
                <w:color w:val="auto"/>
                <w:sz w:val="22"/>
                <w:szCs w:val="22"/>
              </w:rPr>
            </w:pPr>
          </w:p>
        </w:tc>
        <w:tc>
          <w:tcPr>
            <w:tcW w:w="1389" w:type="dxa"/>
          </w:tcPr>
          <w:p w14:paraId="0C6F3ED0" w14:textId="77777777" w:rsidR="00A20265" w:rsidRPr="00A376F6" w:rsidRDefault="00A20265" w:rsidP="00A20265">
            <w:pPr>
              <w:pStyle w:val="Default"/>
              <w:rPr>
                <w:rFonts w:asciiTheme="minorHAnsi" w:hAnsiTheme="minorHAnsi" w:cstheme="minorHAnsi"/>
                <w:b/>
                <w:bCs/>
                <w:color w:val="auto"/>
                <w:sz w:val="22"/>
                <w:szCs w:val="22"/>
              </w:rPr>
            </w:pPr>
          </w:p>
        </w:tc>
      </w:tr>
      <w:tr w:rsidR="007C164F" w:rsidRPr="00A376F6" w14:paraId="579DBE15" w14:textId="77777777" w:rsidTr="007C164F">
        <w:trPr>
          <w:trHeight w:val="311"/>
          <w:tblHeader/>
        </w:trPr>
        <w:tc>
          <w:tcPr>
            <w:tcW w:w="2300" w:type="dxa"/>
            <w:vMerge/>
          </w:tcPr>
          <w:p w14:paraId="2D6D2E0D" w14:textId="77777777" w:rsidR="007C164F" w:rsidRDefault="007C164F" w:rsidP="007C164F">
            <w:pPr>
              <w:pStyle w:val="Default"/>
              <w:rPr>
                <w:rFonts w:asciiTheme="minorHAnsi" w:hAnsiTheme="minorHAnsi" w:cstheme="minorHAnsi"/>
                <w:b/>
                <w:bCs/>
              </w:rPr>
            </w:pPr>
          </w:p>
        </w:tc>
        <w:tc>
          <w:tcPr>
            <w:tcW w:w="6425" w:type="dxa"/>
          </w:tcPr>
          <w:p w14:paraId="508C8662" w14:textId="5AF13C58" w:rsidR="007C164F" w:rsidRPr="00FD5EC3" w:rsidRDefault="007C164F" w:rsidP="007C164F">
            <w:pPr>
              <w:pStyle w:val="Default"/>
              <w:rPr>
                <w:rFonts w:asciiTheme="minorHAnsi" w:hAnsiTheme="minorHAnsi" w:cstheme="minorBid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2526" w:type="dxa"/>
          </w:tcPr>
          <w:p w14:paraId="3A0C3964" w14:textId="6F6CFB2D" w:rsidR="007C164F" w:rsidRDefault="007C164F" w:rsidP="007C164F">
            <w:pPr>
              <w:pStyle w:val="Default"/>
              <w:rPr>
                <w:rFonts w:cstheme="minorHAnsi"/>
                <w:sz w:val="22"/>
                <w:szCs w:val="22"/>
              </w:rPr>
            </w:pPr>
            <w:r>
              <w:rPr>
                <w:rFonts w:cstheme="minorHAnsi"/>
                <w:sz w:val="22"/>
                <w:szCs w:val="22"/>
              </w:rPr>
              <w:t>Noted</w:t>
            </w:r>
          </w:p>
        </w:tc>
        <w:tc>
          <w:tcPr>
            <w:tcW w:w="1546" w:type="dxa"/>
          </w:tcPr>
          <w:p w14:paraId="0202785D" w14:textId="77777777" w:rsidR="007C164F" w:rsidRPr="00A376F6" w:rsidRDefault="007C164F" w:rsidP="007C164F">
            <w:pPr>
              <w:pStyle w:val="Default"/>
              <w:rPr>
                <w:rFonts w:asciiTheme="minorHAnsi" w:hAnsiTheme="minorHAnsi" w:cstheme="minorHAnsi"/>
                <w:b/>
                <w:bCs/>
                <w:color w:val="auto"/>
                <w:sz w:val="22"/>
                <w:szCs w:val="22"/>
              </w:rPr>
            </w:pPr>
          </w:p>
        </w:tc>
        <w:tc>
          <w:tcPr>
            <w:tcW w:w="1389" w:type="dxa"/>
          </w:tcPr>
          <w:p w14:paraId="33D042C1" w14:textId="77777777" w:rsidR="007C164F" w:rsidRPr="00A376F6" w:rsidRDefault="007C164F" w:rsidP="007C164F">
            <w:pPr>
              <w:pStyle w:val="Default"/>
              <w:rPr>
                <w:rFonts w:asciiTheme="minorHAnsi" w:hAnsiTheme="minorHAnsi" w:cstheme="minorHAnsi"/>
                <w:b/>
                <w:bCs/>
                <w:color w:val="auto"/>
                <w:sz w:val="22"/>
                <w:szCs w:val="22"/>
              </w:rPr>
            </w:pPr>
          </w:p>
        </w:tc>
      </w:tr>
      <w:tr w:rsidR="007C164F" w:rsidRPr="00A376F6" w14:paraId="231FF992" w14:textId="77777777" w:rsidTr="007C164F">
        <w:trPr>
          <w:trHeight w:val="311"/>
          <w:tblHeader/>
        </w:trPr>
        <w:tc>
          <w:tcPr>
            <w:tcW w:w="2300" w:type="dxa"/>
            <w:vMerge/>
          </w:tcPr>
          <w:p w14:paraId="5D907F7D" w14:textId="77777777" w:rsidR="007C164F" w:rsidRDefault="007C164F" w:rsidP="007C164F">
            <w:pPr>
              <w:pStyle w:val="Default"/>
              <w:rPr>
                <w:rFonts w:asciiTheme="minorHAnsi" w:hAnsiTheme="minorHAnsi" w:cstheme="minorHAnsi"/>
                <w:b/>
                <w:bCs/>
              </w:rPr>
            </w:pPr>
          </w:p>
        </w:tc>
        <w:tc>
          <w:tcPr>
            <w:tcW w:w="6425" w:type="dxa"/>
          </w:tcPr>
          <w:p w14:paraId="73A4D641" w14:textId="77777777" w:rsidR="007C164F" w:rsidRPr="00A42963" w:rsidRDefault="007C164F" w:rsidP="007C164F">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15BC8290" w14:textId="77777777" w:rsidR="007C164F" w:rsidRPr="00A42963" w:rsidRDefault="007C164F" w:rsidP="007C164F">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0B77C4C4" w14:textId="7BE98708" w:rsidR="007C164F" w:rsidRPr="00FD5EC3" w:rsidRDefault="007C164F" w:rsidP="007C164F">
            <w:pPr>
              <w:pStyle w:val="Default"/>
              <w:rPr>
                <w:rFonts w:asciiTheme="minorHAnsi" w:hAnsiTheme="minorHAnsi" w:cstheme="minorBid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2526" w:type="dxa"/>
          </w:tcPr>
          <w:p w14:paraId="0CC44B54" w14:textId="149BE068" w:rsidR="007C164F" w:rsidRPr="001E37DE" w:rsidRDefault="007C164F" w:rsidP="007C164F">
            <w:pPr>
              <w:pStyle w:val="Default"/>
              <w:rPr>
                <w:rFonts w:cstheme="minorHAnsi"/>
                <w:color w:val="auto"/>
                <w:sz w:val="22"/>
                <w:szCs w:val="22"/>
              </w:rPr>
            </w:pPr>
            <w:r w:rsidRPr="001E37DE">
              <w:rPr>
                <w:rFonts w:asciiTheme="minorHAnsi" w:hAnsiTheme="minorHAnsi" w:cstheme="minorHAnsi"/>
                <w:color w:val="auto"/>
                <w:sz w:val="22"/>
                <w:szCs w:val="22"/>
              </w:rPr>
              <w:t>The church is thoroughly cleaned each Wednesday leaving 72 hours before admission for the next Sunday service.</w:t>
            </w:r>
          </w:p>
        </w:tc>
        <w:tc>
          <w:tcPr>
            <w:tcW w:w="1546" w:type="dxa"/>
          </w:tcPr>
          <w:p w14:paraId="618A8ADD" w14:textId="7D767381" w:rsidR="007C164F" w:rsidRPr="001E37DE" w:rsidRDefault="007C164F" w:rsidP="007C164F">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Jill Maddocks</w:t>
            </w:r>
          </w:p>
        </w:tc>
        <w:tc>
          <w:tcPr>
            <w:tcW w:w="1389" w:type="dxa"/>
          </w:tcPr>
          <w:p w14:paraId="1AFE26B7" w14:textId="5A5EAF43" w:rsidR="007C164F" w:rsidRPr="001E37DE" w:rsidRDefault="007C164F" w:rsidP="007C164F">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Every week</w:t>
            </w:r>
          </w:p>
        </w:tc>
      </w:tr>
      <w:tr w:rsidR="007C164F" w:rsidRPr="00A376F6" w14:paraId="42AF6324" w14:textId="77777777" w:rsidTr="007C164F">
        <w:trPr>
          <w:trHeight w:val="311"/>
          <w:tblHeader/>
        </w:trPr>
        <w:tc>
          <w:tcPr>
            <w:tcW w:w="2300" w:type="dxa"/>
            <w:vMerge/>
          </w:tcPr>
          <w:p w14:paraId="6D21AD1C" w14:textId="77777777" w:rsidR="007C164F" w:rsidRDefault="007C164F" w:rsidP="007C164F">
            <w:pPr>
              <w:pStyle w:val="Default"/>
              <w:rPr>
                <w:rFonts w:asciiTheme="minorHAnsi" w:hAnsiTheme="minorHAnsi" w:cstheme="minorHAnsi"/>
                <w:b/>
                <w:bCs/>
              </w:rPr>
            </w:pPr>
          </w:p>
        </w:tc>
        <w:tc>
          <w:tcPr>
            <w:tcW w:w="6425" w:type="dxa"/>
          </w:tcPr>
          <w:p w14:paraId="48EE2B00" w14:textId="77777777" w:rsidR="007C164F" w:rsidRPr="004C03D9" w:rsidRDefault="007C164F" w:rsidP="007C164F">
            <w:pPr>
              <w:pStyle w:val="Default"/>
              <w:rPr>
                <w:rFonts w:asciiTheme="minorHAnsi" w:hAnsiTheme="minorHAnsi" w:cstheme="minorHAnsi"/>
                <w:sz w:val="22"/>
                <w:szCs w:val="22"/>
              </w:rPr>
            </w:pPr>
            <w:r w:rsidRPr="004C03D9">
              <w:rPr>
                <w:rFonts w:asciiTheme="minorHAnsi" w:hAnsiTheme="minorHAnsi" w:cstheme="minorHAnsi"/>
                <w:sz w:val="22"/>
                <w:szCs w:val="22"/>
              </w:rPr>
              <w:t>Keep surfaces clear to make it easier to clean</w:t>
            </w:r>
          </w:p>
          <w:p w14:paraId="3FFB0096" w14:textId="73F48AD2" w:rsidR="007C164F" w:rsidRPr="00FD5EC3" w:rsidRDefault="007C164F" w:rsidP="007C164F">
            <w:pPr>
              <w:pStyle w:val="Default"/>
              <w:rPr>
                <w:rFonts w:asciiTheme="minorHAnsi" w:hAnsiTheme="minorHAnsi" w:cstheme="minorBid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2526" w:type="dxa"/>
          </w:tcPr>
          <w:p w14:paraId="1B52463F" w14:textId="5A8B9460" w:rsidR="007C164F" w:rsidRPr="001E37DE" w:rsidRDefault="007C164F" w:rsidP="007C164F">
            <w:pPr>
              <w:pStyle w:val="Default"/>
              <w:rPr>
                <w:rFonts w:cstheme="minorHAnsi"/>
                <w:color w:val="auto"/>
                <w:sz w:val="22"/>
                <w:szCs w:val="22"/>
              </w:rPr>
            </w:pPr>
            <w:r w:rsidRPr="001E37DE">
              <w:rPr>
                <w:rFonts w:cstheme="minorHAnsi"/>
                <w:color w:val="auto"/>
                <w:sz w:val="22"/>
                <w:szCs w:val="22"/>
              </w:rPr>
              <w:t>Noted</w:t>
            </w:r>
          </w:p>
        </w:tc>
        <w:tc>
          <w:tcPr>
            <w:tcW w:w="1546" w:type="dxa"/>
          </w:tcPr>
          <w:p w14:paraId="3E5DAADD" w14:textId="77777777" w:rsidR="007C164F" w:rsidRPr="00A376F6" w:rsidRDefault="007C164F" w:rsidP="007C164F">
            <w:pPr>
              <w:pStyle w:val="Default"/>
              <w:rPr>
                <w:rFonts w:asciiTheme="minorHAnsi" w:hAnsiTheme="minorHAnsi" w:cstheme="minorHAnsi"/>
                <w:b/>
                <w:bCs/>
                <w:color w:val="auto"/>
                <w:sz w:val="22"/>
                <w:szCs w:val="22"/>
              </w:rPr>
            </w:pPr>
          </w:p>
        </w:tc>
        <w:tc>
          <w:tcPr>
            <w:tcW w:w="1389" w:type="dxa"/>
          </w:tcPr>
          <w:p w14:paraId="2A70C12B" w14:textId="77777777" w:rsidR="007C164F" w:rsidRPr="00A376F6" w:rsidRDefault="007C164F" w:rsidP="007C164F">
            <w:pPr>
              <w:pStyle w:val="Default"/>
              <w:rPr>
                <w:rFonts w:asciiTheme="minorHAnsi" w:hAnsiTheme="minorHAnsi" w:cstheme="minorHAnsi"/>
                <w:b/>
                <w:bCs/>
                <w:color w:val="auto"/>
                <w:sz w:val="22"/>
                <w:szCs w:val="22"/>
              </w:rPr>
            </w:pPr>
          </w:p>
        </w:tc>
      </w:tr>
      <w:tr w:rsidR="007C164F" w:rsidRPr="00A376F6" w14:paraId="29603C27" w14:textId="77777777" w:rsidTr="007C164F">
        <w:trPr>
          <w:trHeight w:val="311"/>
          <w:tblHeader/>
        </w:trPr>
        <w:tc>
          <w:tcPr>
            <w:tcW w:w="2300" w:type="dxa"/>
            <w:vMerge/>
          </w:tcPr>
          <w:p w14:paraId="0B8B805F" w14:textId="77777777" w:rsidR="007C164F" w:rsidRDefault="007C164F" w:rsidP="007C164F">
            <w:pPr>
              <w:pStyle w:val="Default"/>
              <w:rPr>
                <w:rFonts w:asciiTheme="minorHAnsi" w:hAnsiTheme="minorHAnsi" w:cstheme="minorHAnsi"/>
                <w:b/>
                <w:bCs/>
              </w:rPr>
            </w:pPr>
          </w:p>
        </w:tc>
        <w:tc>
          <w:tcPr>
            <w:tcW w:w="6425" w:type="dxa"/>
          </w:tcPr>
          <w:p w14:paraId="01C86221" w14:textId="077E82BE" w:rsidR="007C164F" w:rsidRPr="00FD5EC3" w:rsidRDefault="007C164F" w:rsidP="007C164F">
            <w:pPr>
              <w:pStyle w:val="Default"/>
              <w:rPr>
                <w:rFonts w:asciiTheme="minorHAnsi" w:hAnsiTheme="minorHAnsi" w:cstheme="minorBidi"/>
                <w:sz w:val="22"/>
                <w:szCs w:val="22"/>
              </w:rPr>
            </w:pPr>
            <w:r w:rsidRPr="00125ACA">
              <w:rPr>
                <w:rFonts w:asciiTheme="minorHAnsi" w:hAnsiTheme="minorHAnsi" w:cstheme="minorHAnsi"/>
                <w:sz w:val="22"/>
                <w:szCs w:val="22"/>
              </w:rPr>
              <w:t>Bibles/literature/hymn books/leaflets</w:t>
            </w:r>
            <w:r>
              <w:rPr>
                <w:rFonts w:asciiTheme="minorHAnsi" w:hAnsiTheme="minorHAnsi" w:cstheme="minorHAnsi"/>
                <w:sz w:val="22"/>
                <w:szCs w:val="22"/>
              </w:rPr>
              <w:t xml:space="preserve"> deemed essential for services should be quarantined for 48 hours after use. </w:t>
            </w:r>
          </w:p>
        </w:tc>
        <w:tc>
          <w:tcPr>
            <w:tcW w:w="2526" w:type="dxa"/>
          </w:tcPr>
          <w:p w14:paraId="7F694681" w14:textId="0C9AF0F4" w:rsidR="007C164F" w:rsidRDefault="007C164F" w:rsidP="007C164F">
            <w:pPr>
              <w:pStyle w:val="Default"/>
              <w:rPr>
                <w:rFonts w:cstheme="minorHAnsi"/>
                <w:sz w:val="22"/>
                <w:szCs w:val="22"/>
              </w:rPr>
            </w:pPr>
            <w:r>
              <w:rPr>
                <w:rFonts w:cstheme="minorHAnsi"/>
                <w:sz w:val="22"/>
                <w:szCs w:val="22"/>
              </w:rPr>
              <w:t>Performed every week</w:t>
            </w:r>
          </w:p>
        </w:tc>
        <w:tc>
          <w:tcPr>
            <w:tcW w:w="1546" w:type="dxa"/>
          </w:tcPr>
          <w:p w14:paraId="04C2BDC1" w14:textId="1052E86D" w:rsidR="007C164F" w:rsidRPr="001E37DE" w:rsidRDefault="007C164F" w:rsidP="007C164F">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Jill Maddocks</w:t>
            </w:r>
          </w:p>
        </w:tc>
        <w:tc>
          <w:tcPr>
            <w:tcW w:w="1389" w:type="dxa"/>
          </w:tcPr>
          <w:p w14:paraId="3DF6351C" w14:textId="19D52590" w:rsidR="007C164F" w:rsidRPr="001E37DE" w:rsidRDefault="007C164F" w:rsidP="007C164F">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Weekly</w:t>
            </w:r>
          </w:p>
        </w:tc>
      </w:tr>
      <w:tr w:rsidR="007C164F" w:rsidRPr="00A376F6" w14:paraId="269ACDC2" w14:textId="77777777" w:rsidTr="007C164F">
        <w:trPr>
          <w:trHeight w:val="311"/>
          <w:tblHeader/>
        </w:trPr>
        <w:tc>
          <w:tcPr>
            <w:tcW w:w="2300" w:type="dxa"/>
            <w:vMerge/>
          </w:tcPr>
          <w:p w14:paraId="481E3BAC" w14:textId="77777777" w:rsidR="007C164F" w:rsidRDefault="007C164F" w:rsidP="007C164F">
            <w:pPr>
              <w:pStyle w:val="Default"/>
              <w:rPr>
                <w:rFonts w:asciiTheme="minorHAnsi" w:hAnsiTheme="minorHAnsi" w:cstheme="minorHAnsi"/>
                <w:b/>
                <w:bCs/>
              </w:rPr>
            </w:pPr>
          </w:p>
        </w:tc>
        <w:tc>
          <w:tcPr>
            <w:tcW w:w="6425" w:type="dxa"/>
          </w:tcPr>
          <w:p w14:paraId="4AE42175" w14:textId="1B6A6E98" w:rsidR="007C164F" w:rsidRPr="00FD5EC3" w:rsidRDefault="007C164F" w:rsidP="007C164F">
            <w:pPr>
              <w:pStyle w:val="Default"/>
              <w:rPr>
                <w:rFonts w:asciiTheme="minorHAnsi" w:hAnsiTheme="minorHAnsi" w:cstheme="minorBidi"/>
                <w:sz w:val="22"/>
                <w:szCs w:val="22"/>
              </w:rPr>
            </w:pPr>
            <w:r w:rsidRPr="001A0A5A">
              <w:rPr>
                <w:rFonts w:asciiTheme="minorHAnsi" w:hAnsiTheme="minorHAnsi" w:cstheme="minorHAnsi"/>
                <w:sz w:val="22"/>
                <w:szCs w:val="22"/>
              </w:rPr>
              <w:t>All cleaners provided with gloves (ideally disposable).</w:t>
            </w:r>
          </w:p>
        </w:tc>
        <w:tc>
          <w:tcPr>
            <w:tcW w:w="2526" w:type="dxa"/>
          </w:tcPr>
          <w:p w14:paraId="2CE45587" w14:textId="5D218034" w:rsidR="007C164F" w:rsidRDefault="007C164F" w:rsidP="007C164F">
            <w:pPr>
              <w:pStyle w:val="Default"/>
              <w:rPr>
                <w:rFonts w:cstheme="minorHAnsi"/>
                <w:sz w:val="22"/>
                <w:szCs w:val="22"/>
              </w:rPr>
            </w:pPr>
            <w:r w:rsidRPr="001A0A5A">
              <w:rPr>
                <w:sz w:val="22"/>
                <w:szCs w:val="22"/>
              </w:rPr>
              <w:t xml:space="preserve">Register with </w:t>
            </w:r>
            <w:hyperlink r:id="rId4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546" w:type="dxa"/>
          </w:tcPr>
          <w:p w14:paraId="4EB1F595" w14:textId="77777777" w:rsidR="007C164F" w:rsidRPr="00A376F6" w:rsidRDefault="007C164F" w:rsidP="007C164F">
            <w:pPr>
              <w:pStyle w:val="Default"/>
              <w:rPr>
                <w:rFonts w:asciiTheme="minorHAnsi" w:hAnsiTheme="minorHAnsi" w:cstheme="minorHAnsi"/>
                <w:b/>
                <w:bCs/>
                <w:color w:val="auto"/>
                <w:sz w:val="22"/>
                <w:szCs w:val="22"/>
              </w:rPr>
            </w:pPr>
          </w:p>
        </w:tc>
        <w:tc>
          <w:tcPr>
            <w:tcW w:w="1389" w:type="dxa"/>
          </w:tcPr>
          <w:p w14:paraId="1C27314B" w14:textId="77777777" w:rsidR="007C164F" w:rsidRPr="00A376F6" w:rsidRDefault="007C164F" w:rsidP="007C164F">
            <w:pPr>
              <w:pStyle w:val="Default"/>
              <w:rPr>
                <w:rFonts w:asciiTheme="minorHAnsi" w:hAnsiTheme="minorHAnsi" w:cstheme="minorHAnsi"/>
                <w:b/>
                <w:bCs/>
                <w:color w:val="auto"/>
                <w:sz w:val="22"/>
                <w:szCs w:val="22"/>
              </w:rPr>
            </w:pPr>
          </w:p>
        </w:tc>
      </w:tr>
      <w:tr w:rsidR="007C164F" w:rsidRPr="00A376F6" w14:paraId="46CECCD3" w14:textId="77777777" w:rsidTr="007C164F">
        <w:trPr>
          <w:trHeight w:val="311"/>
          <w:tblHeader/>
        </w:trPr>
        <w:tc>
          <w:tcPr>
            <w:tcW w:w="2300" w:type="dxa"/>
            <w:vMerge/>
          </w:tcPr>
          <w:p w14:paraId="70B2FF1C" w14:textId="77777777" w:rsidR="007C164F" w:rsidRDefault="007C164F" w:rsidP="007C164F">
            <w:pPr>
              <w:pStyle w:val="Default"/>
              <w:rPr>
                <w:rFonts w:asciiTheme="minorHAnsi" w:hAnsiTheme="minorHAnsi" w:cstheme="minorHAnsi"/>
                <w:b/>
                <w:bCs/>
              </w:rPr>
            </w:pPr>
          </w:p>
        </w:tc>
        <w:tc>
          <w:tcPr>
            <w:tcW w:w="6425" w:type="dxa"/>
          </w:tcPr>
          <w:p w14:paraId="1DF1D6F3" w14:textId="69403390" w:rsidR="007C164F" w:rsidRPr="00FD5EC3" w:rsidRDefault="007C164F" w:rsidP="007C164F">
            <w:pPr>
              <w:pStyle w:val="Default"/>
              <w:rPr>
                <w:rFonts w:asciiTheme="minorHAnsi" w:hAnsiTheme="minorHAnsi" w:cstheme="minorBid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2526" w:type="dxa"/>
          </w:tcPr>
          <w:p w14:paraId="61CFF2D4" w14:textId="5F0711FF" w:rsidR="007C164F" w:rsidRDefault="007C164F" w:rsidP="007C164F">
            <w:pPr>
              <w:pStyle w:val="Default"/>
              <w:rPr>
                <w:rFonts w:cstheme="minorHAnsi"/>
                <w:sz w:val="22"/>
                <w:szCs w:val="22"/>
              </w:rPr>
            </w:pPr>
            <w:r w:rsidRPr="001A0A5A">
              <w:rPr>
                <w:sz w:val="22"/>
                <w:szCs w:val="22"/>
              </w:rPr>
              <w:t xml:space="preserve">Register with </w:t>
            </w:r>
            <w:hyperlink r:id="rId4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1546" w:type="dxa"/>
          </w:tcPr>
          <w:p w14:paraId="01A3A4F5" w14:textId="77777777" w:rsidR="007C164F" w:rsidRPr="00A376F6" w:rsidRDefault="007C164F" w:rsidP="007C164F">
            <w:pPr>
              <w:pStyle w:val="Default"/>
              <w:rPr>
                <w:rFonts w:asciiTheme="minorHAnsi" w:hAnsiTheme="minorHAnsi" w:cstheme="minorHAnsi"/>
                <w:b/>
                <w:bCs/>
                <w:color w:val="auto"/>
                <w:sz w:val="22"/>
                <w:szCs w:val="22"/>
              </w:rPr>
            </w:pPr>
          </w:p>
        </w:tc>
        <w:tc>
          <w:tcPr>
            <w:tcW w:w="1389" w:type="dxa"/>
          </w:tcPr>
          <w:p w14:paraId="7DFBFABB" w14:textId="77777777" w:rsidR="007C164F" w:rsidRPr="00A376F6" w:rsidRDefault="007C164F" w:rsidP="007C164F">
            <w:pPr>
              <w:pStyle w:val="Default"/>
              <w:rPr>
                <w:rFonts w:asciiTheme="minorHAnsi" w:hAnsiTheme="minorHAnsi" w:cstheme="minorHAnsi"/>
                <w:b/>
                <w:bCs/>
                <w:color w:val="auto"/>
                <w:sz w:val="22"/>
                <w:szCs w:val="22"/>
              </w:rPr>
            </w:pPr>
          </w:p>
        </w:tc>
      </w:tr>
      <w:tr w:rsidR="007C164F" w:rsidRPr="00A376F6" w14:paraId="2D31D83D" w14:textId="77777777" w:rsidTr="007C164F">
        <w:trPr>
          <w:trHeight w:val="311"/>
          <w:tblHeader/>
        </w:trPr>
        <w:tc>
          <w:tcPr>
            <w:tcW w:w="2300" w:type="dxa"/>
            <w:vMerge/>
          </w:tcPr>
          <w:p w14:paraId="0B744511" w14:textId="77777777" w:rsidR="007C164F" w:rsidRDefault="007C164F" w:rsidP="007C164F">
            <w:pPr>
              <w:pStyle w:val="Default"/>
              <w:rPr>
                <w:rFonts w:asciiTheme="minorHAnsi" w:hAnsiTheme="minorHAnsi" w:cstheme="minorHAnsi"/>
                <w:b/>
                <w:bCs/>
              </w:rPr>
            </w:pPr>
          </w:p>
        </w:tc>
        <w:tc>
          <w:tcPr>
            <w:tcW w:w="6425" w:type="dxa"/>
          </w:tcPr>
          <w:p w14:paraId="068A47F7" w14:textId="5B318F68" w:rsidR="007C164F" w:rsidRPr="00FD5EC3" w:rsidRDefault="007C164F" w:rsidP="007C164F">
            <w:pPr>
              <w:pStyle w:val="Default"/>
              <w:rPr>
                <w:rFonts w:asciiTheme="minorHAnsi" w:hAnsiTheme="minorHAnsi" w:cstheme="minorBid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w:t>
            </w:r>
            <w:r w:rsidR="00321181" w:rsidRPr="001A0A5A">
              <w:rPr>
                <w:rFonts w:asciiTheme="minorHAnsi" w:eastAsia="Times New Roman" w:hAnsiTheme="minorHAnsi" w:cstheme="minorHAnsi"/>
                <w:color w:val="000000" w:themeColor="text1"/>
                <w:sz w:val="22"/>
                <w:szCs w:val="22"/>
              </w:rPr>
              <w:t>e.g.,</w:t>
            </w:r>
            <w:r w:rsidRPr="001A0A5A">
              <w:rPr>
                <w:rFonts w:asciiTheme="minorHAnsi" w:eastAsia="Times New Roman" w:hAnsiTheme="minorHAnsi" w:cstheme="minorHAnsi"/>
                <w:color w:val="000000" w:themeColor="text1"/>
                <w:sz w:val="22"/>
                <w:szCs w:val="22"/>
              </w:rPr>
              <w:t xml:space="preserve"> hand towels) from the site.</w:t>
            </w:r>
          </w:p>
        </w:tc>
        <w:tc>
          <w:tcPr>
            <w:tcW w:w="2526" w:type="dxa"/>
          </w:tcPr>
          <w:p w14:paraId="01F77759" w14:textId="77777777" w:rsidR="007C164F" w:rsidRDefault="007C164F" w:rsidP="007C164F">
            <w:pPr>
              <w:pStyle w:val="Default"/>
              <w:rPr>
                <w:rFonts w:cstheme="minorHAnsi"/>
                <w:sz w:val="22"/>
                <w:szCs w:val="22"/>
              </w:rPr>
            </w:pPr>
          </w:p>
        </w:tc>
        <w:tc>
          <w:tcPr>
            <w:tcW w:w="1546" w:type="dxa"/>
          </w:tcPr>
          <w:p w14:paraId="0DAA2FAE" w14:textId="04FCDB47" w:rsidR="007C164F" w:rsidRPr="001E37DE" w:rsidRDefault="007C164F" w:rsidP="007C164F">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Jill Maddocks</w:t>
            </w:r>
          </w:p>
        </w:tc>
        <w:tc>
          <w:tcPr>
            <w:tcW w:w="1389" w:type="dxa"/>
          </w:tcPr>
          <w:p w14:paraId="54F3EF58" w14:textId="6C019F49" w:rsidR="007C164F" w:rsidRPr="001E37DE" w:rsidRDefault="007C164F" w:rsidP="007C164F">
            <w:pPr>
              <w:pStyle w:val="Default"/>
              <w:rPr>
                <w:rFonts w:asciiTheme="minorHAnsi" w:hAnsiTheme="minorHAnsi" w:cstheme="minorHAnsi"/>
                <w:color w:val="auto"/>
                <w:sz w:val="22"/>
                <w:szCs w:val="22"/>
              </w:rPr>
            </w:pPr>
            <w:r w:rsidRPr="001E37DE">
              <w:rPr>
                <w:rFonts w:asciiTheme="minorHAnsi" w:hAnsiTheme="minorHAnsi" w:cstheme="minorHAnsi"/>
                <w:color w:val="auto"/>
                <w:sz w:val="22"/>
                <w:szCs w:val="22"/>
              </w:rPr>
              <w:t>Weekly</w:t>
            </w:r>
          </w:p>
        </w:tc>
      </w:tr>
      <w:tr w:rsidR="007C164F" w:rsidRPr="00A376F6" w14:paraId="15A700E2" w14:textId="77777777" w:rsidTr="007C164F">
        <w:trPr>
          <w:trHeight w:val="311"/>
          <w:tblHeader/>
        </w:trPr>
        <w:tc>
          <w:tcPr>
            <w:tcW w:w="2300" w:type="dxa"/>
            <w:vMerge/>
          </w:tcPr>
          <w:p w14:paraId="5E60D0CD" w14:textId="77777777" w:rsidR="007C164F" w:rsidRDefault="007C164F" w:rsidP="007C164F">
            <w:pPr>
              <w:pStyle w:val="Default"/>
              <w:rPr>
                <w:rFonts w:asciiTheme="minorHAnsi" w:hAnsiTheme="minorHAnsi" w:cstheme="minorHAnsi"/>
                <w:b/>
                <w:bCs/>
              </w:rPr>
            </w:pPr>
          </w:p>
        </w:tc>
        <w:tc>
          <w:tcPr>
            <w:tcW w:w="6425" w:type="dxa"/>
          </w:tcPr>
          <w:p w14:paraId="4337338C" w14:textId="6257D0B1" w:rsidR="007C164F" w:rsidRPr="00FD5EC3" w:rsidRDefault="007C164F" w:rsidP="007C164F">
            <w:pPr>
              <w:pStyle w:val="Default"/>
              <w:rPr>
                <w:rFonts w:asciiTheme="minorHAnsi" w:hAnsiTheme="minorHAnsi" w:cstheme="minorBidi"/>
                <w:sz w:val="22"/>
                <w:szCs w:val="22"/>
              </w:rPr>
            </w:pPr>
            <w:r>
              <w:rPr>
                <w:rFonts w:asciiTheme="minorHAnsi" w:eastAsia="Times New Roman" w:hAnsiTheme="minorHAnsi" w:cstheme="minorHAnsi"/>
                <w:color w:val="000000" w:themeColor="text1"/>
                <w:sz w:val="22"/>
                <w:szCs w:val="22"/>
              </w:rPr>
              <w:t>Confirm the frequency for removing potentially contaminated waste (</w:t>
            </w:r>
            <w:r w:rsidR="00321181">
              <w:rPr>
                <w:rFonts w:asciiTheme="minorHAnsi" w:eastAsia="Times New Roman" w:hAnsiTheme="minorHAnsi" w:cstheme="minorHAnsi"/>
                <w:color w:val="000000" w:themeColor="text1"/>
                <w:sz w:val="22"/>
                <w:szCs w:val="22"/>
              </w:rPr>
              <w:t>e.g.,</w:t>
            </w:r>
            <w:r>
              <w:rPr>
                <w:rFonts w:asciiTheme="minorHAnsi" w:eastAsia="Times New Roman" w:hAnsiTheme="minorHAnsi" w:cstheme="minorHAnsi"/>
                <w:color w:val="000000" w:themeColor="text1"/>
                <w:sz w:val="22"/>
                <w:szCs w:val="22"/>
              </w:rPr>
              <w:t xml:space="preserve"> hand towels) from the site – suggested daily removal.</w:t>
            </w:r>
          </w:p>
        </w:tc>
        <w:tc>
          <w:tcPr>
            <w:tcW w:w="2526" w:type="dxa"/>
          </w:tcPr>
          <w:p w14:paraId="37C14AFD" w14:textId="77777777" w:rsidR="007C164F" w:rsidRDefault="007C164F" w:rsidP="007C164F">
            <w:pPr>
              <w:pStyle w:val="Default"/>
              <w:rPr>
                <w:rFonts w:cstheme="minorHAnsi"/>
                <w:sz w:val="22"/>
                <w:szCs w:val="22"/>
              </w:rPr>
            </w:pPr>
          </w:p>
        </w:tc>
        <w:tc>
          <w:tcPr>
            <w:tcW w:w="1546" w:type="dxa"/>
          </w:tcPr>
          <w:p w14:paraId="0D66B08B" w14:textId="223691C1" w:rsidR="007C164F" w:rsidRPr="001E37DE" w:rsidRDefault="007C164F" w:rsidP="007C164F">
            <w:pPr>
              <w:pStyle w:val="Default"/>
              <w:rPr>
                <w:rFonts w:asciiTheme="minorHAnsi" w:hAnsiTheme="minorHAnsi" w:cstheme="minorHAnsi"/>
                <w:b/>
                <w:bCs/>
                <w:color w:val="auto"/>
                <w:sz w:val="22"/>
                <w:szCs w:val="22"/>
              </w:rPr>
            </w:pPr>
            <w:r w:rsidRPr="001E37DE">
              <w:rPr>
                <w:rFonts w:asciiTheme="minorHAnsi" w:hAnsiTheme="minorHAnsi" w:cstheme="minorHAnsi"/>
                <w:color w:val="auto"/>
                <w:sz w:val="22"/>
                <w:szCs w:val="22"/>
              </w:rPr>
              <w:t>Jill Maddocks</w:t>
            </w:r>
          </w:p>
        </w:tc>
        <w:tc>
          <w:tcPr>
            <w:tcW w:w="1389" w:type="dxa"/>
          </w:tcPr>
          <w:p w14:paraId="378F75CD" w14:textId="22826B50" w:rsidR="007C164F" w:rsidRPr="001E37DE" w:rsidRDefault="007C164F" w:rsidP="007C164F">
            <w:pPr>
              <w:pStyle w:val="Default"/>
              <w:rPr>
                <w:rFonts w:asciiTheme="minorHAnsi" w:hAnsiTheme="minorHAnsi" w:cstheme="minorHAnsi"/>
                <w:b/>
                <w:bCs/>
                <w:color w:val="auto"/>
                <w:sz w:val="22"/>
                <w:szCs w:val="22"/>
              </w:rPr>
            </w:pPr>
            <w:r w:rsidRPr="001E37DE">
              <w:rPr>
                <w:rFonts w:asciiTheme="minorHAnsi" w:hAnsiTheme="minorHAnsi" w:cstheme="minorHAnsi"/>
                <w:color w:val="auto"/>
                <w:sz w:val="22"/>
                <w:szCs w:val="22"/>
              </w:rPr>
              <w:t>Weekly</w:t>
            </w:r>
          </w:p>
        </w:tc>
      </w:tr>
    </w:tbl>
    <w:p w14:paraId="2AA6202B" w14:textId="422CEB63" w:rsidR="00D60FC7" w:rsidRDefault="00D60FC7"/>
    <w:tbl>
      <w:tblPr>
        <w:tblStyle w:val="TableGrid"/>
        <w:tblW w:w="14029" w:type="dxa"/>
        <w:tblLook w:val="04A0" w:firstRow="1" w:lastRow="0" w:firstColumn="1" w:lastColumn="0" w:noHBand="0" w:noVBand="1"/>
      </w:tblPr>
      <w:tblGrid>
        <w:gridCol w:w="2263"/>
        <w:gridCol w:w="6521"/>
        <w:gridCol w:w="2551"/>
        <w:gridCol w:w="1511"/>
        <w:gridCol w:w="1183"/>
      </w:tblGrid>
      <w:tr w:rsidR="007C164F" w14:paraId="6CF9894B" w14:textId="35151AA2" w:rsidTr="007C164F">
        <w:tc>
          <w:tcPr>
            <w:tcW w:w="2263" w:type="dxa"/>
            <w:vMerge w:val="restart"/>
          </w:tcPr>
          <w:p w14:paraId="751A0BBB" w14:textId="5A9B716A" w:rsidR="007C164F" w:rsidRDefault="007C164F" w:rsidP="00A20265">
            <w:r w:rsidRPr="004C03D9">
              <w:rPr>
                <w:rFonts w:cstheme="minorHAnsi"/>
                <w:b/>
                <w:bCs/>
              </w:rPr>
              <w:t>Cleaning the church after known exposure to someone with Coronavirus symptoms</w:t>
            </w:r>
          </w:p>
        </w:tc>
        <w:tc>
          <w:tcPr>
            <w:tcW w:w="6521" w:type="dxa"/>
          </w:tcPr>
          <w:p w14:paraId="0340EE10" w14:textId="69806FCD" w:rsidR="007C164F" w:rsidRDefault="007C164F" w:rsidP="00A20265">
            <w:r w:rsidRPr="00554241">
              <w:rPr>
                <w:rFonts w:cstheme="minorHAnsi"/>
              </w:rPr>
              <w:t xml:space="preserve">If possible close the church building for </w:t>
            </w:r>
            <w:r>
              <w:rPr>
                <w:rFonts w:cstheme="minorHAnsi"/>
              </w:rPr>
              <w:t>48</w:t>
            </w:r>
            <w:r w:rsidRPr="00554241">
              <w:rPr>
                <w:rFonts w:cstheme="minorHAnsi"/>
              </w:rPr>
              <w:t xml:space="preserve"> hours with no access permitted.</w:t>
            </w:r>
          </w:p>
        </w:tc>
        <w:tc>
          <w:tcPr>
            <w:tcW w:w="2551" w:type="dxa"/>
          </w:tcPr>
          <w:p w14:paraId="14C876C0" w14:textId="5016FF93" w:rsidR="007C164F" w:rsidRPr="001E37DE" w:rsidRDefault="007C164F" w:rsidP="00A20265">
            <w:r w:rsidRPr="001E37DE">
              <w:t>Noted, not yet happened.</w:t>
            </w:r>
          </w:p>
        </w:tc>
        <w:tc>
          <w:tcPr>
            <w:tcW w:w="1511" w:type="dxa"/>
          </w:tcPr>
          <w:p w14:paraId="60CFE73E" w14:textId="77777777" w:rsidR="007C164F" w:rsidRPr="001E37DE" w:rsidRDefault="007C164F" w:rsidP="00A20265"/>
        </w:tc>
        <w:tc>
          <w:tcPr>
            <w:tcW w:w="1183" w:type="dxa"/>
          </w:tcPr>
          <w:p w14:paraId="05AB788B" w14:textId="77777777" w:rsidR="007C164F" w:rsidRPr="001E37DE" w:rsidRDefault="007C164F" w:rsidP="00A20265"/>
        </w:tc>
      </w:tr>
      <w:tr w:rsidR="007C164F" w14:paraId="7C991FFD" w14:textId="1E3C2F1C" w:rsidTr="007C164F">
        <w:tc>
          <w:tcPr>
            <w:tcW w:w="2263" w:type="dxa"/>
            <w:vMerge/>
          </w:tcPr>
          <w:p w14:paraId="3C14E5E7" w14:textId="77777777" w:rsidR="007C164F" w:rsidRDefault="007C164F" w:rsidP="00A20265"/>
        </w:tc>
        <w:tc>
          <w:tcPr>
            <w:tcW w:w="6521" w:type="dxa"/>
          </w:tcPr>
          <w:p w14:paraId="08C4AFCE" w14:textId="00690252" w:rsidR="007C164F" w:rsidRDefault="007C164F" w:rsidP="00A20265">
            <w:r w:rsidRPr="00554241">
              <w:rPr>
                <w:rFonts w:cstheme="minorHAnsi"/>
              </w:rPr>
              <w:t xml:space="preserve">If </w:t>
            </w:r>
            <w:r>
              <w:rPr>
                <w:rFonts w:cstheme="minorHAnsi"/>
              </w:rPr>
              <w:t>48</w:t>
            </w:r>
            <w:r w:rsidRPr="00554241">
              <w:rPr>
                <w:rFonts w:cstheme="minorHAnsi"/>
              </w:rPr>
              <w:t xml:space="preserve">-hour </w:t>
            </w:r>
            <w:r w:rsidRPr="00835BB4">
              <w:rPr>
                <w:rFonts w:cstheme="minorHAnsi"/>
                <w:bCs/>
              </w:rPr>
              <w:t>closure i</w:t>
            </w:r>
            <w:r w:rsidRPr="00554241">
              <w:rPr>
                <w:rFonts w:cstheme="minorHAnsi"/>
              </w:rPr>
              <w:t>s not possible then follow Public Health England guidance on cleaning in non-healthcare settings.</w:t>
            </w:r>
          </w:p>
        </w:tc>
        <w:tc>
          <w:tcPr>
            <w:tcW w:w="2551" w:type="dxa"/>
          </w:tcPr>
          <w:p w14:paraId="6C7C878C" w14:textId="578AAC06" w:rsidR="007C164F" w:rsidRDefault="00C638AB" w:rsidP="00A20265">
            <w:hyperlink r:id="rId44" w:history="1">
              <w:r w:rsidR="007C164F" w:rsidRPr="00554241">
                <w:rPr>
                  <w:rStyle w:val="Hyperlink"/>
                  <w:rFonts w:cstheme="minorHAnsi"/>
                  <w:b/>
                  <w:bCs/>
                </w:rPr>
                <w:t xml:space="preserve">Public Health England guidance </w:t>
              </w:r>
              <w:r w:rsidR="007C164F" w:rsidRPr="00554241">
                <w:rPr>
                  <w:rStyle w:val="Hyperlink"/>
                  <w:rFonts w:cstheme="minorHAnsi"/>
                </w:rPr>
                <w:t>available here.</w:t>
              </w:r>
            </w:hyperlink>
          </w:p>
        </w:tc>
        <w:tc>
          <w:tcPr>
            <w:tcW w:w="1511" w:type="dxa"/>
          </w:tcPr>
          <w:p w14:paraId="16F740EE" w14:textId="77777777" w:rsidR="007C164F" w:rsidRDefault="007C164F" w:rsidP="00A20265"/>
        </w:tc>
        <w:tc>
          <w:tcPr>
            <w:tcW w:w="1183" w:type="dxa"/>
          </w:tcPr>
          <w:p w14:paraId="05E80B02" w14:textId="77777777" w:rsidR="007C164F" w:rsidRDefault="007C164F" w:rsidP="00A20265"/>
        </w:tc>
      </w:tr>
      <w:tr w:rsidR="007C164F" w14:paraId="011A17A4" w14:textId="31FB0A4B" w:rsidTr="007C164F">
        <w:tc>
          <w:tcPr>
            <w:tcW w:w="2263" w:type="dxa"/>
            <w:vMerge/>
          </w:tcPr>
          <w:p w14:paraId="196D28EB" w14:textId="77777777" w:rsidR="007C164F" w:rsidRDefault="007C164F" w:rsidP="00A20265"/>
        </w:tc>
        <w:tc>
          <w:tcPr>
            <w:tcW w:w="6521" w:type="dxa"/>
          </w:tcPr>
          <w:p w14:paraId="0BC78A87" w14:textId="3B8CD8C2" w:rsidR="007C164F" w:rsidRDefault="007C164F" w:rsidP="00A20265">
            <w:r w:rsidRPr="00554241">
              <w:rPr>
                <w:rFonts w:cstheme="minorHAnsi"/>
              </w:rPr>
              <w:t xml:space="preserve">If the building has been quarantined for </w:t>
            </w:r>
            <w:r>
              <w:rPr>
                <w:rFonts w:cstheme="minorHAnsi"/>
              </w:rPr>
              <w:t>48</w:t>
            </w:r>
            <w:r w:rsidRPr="00554241">
              <w:rPr>
                <w:rFonts w:cstheme="minorHAnsi"/>
              </w:rPr>
              <w:t xml:space="preserve"> hours, then carry out cleaning as per the normal advice on cleaning.</w:t>
            </w:r>
          </w:p>
        </w:tc>
        <w:tc>
          <w:tcPr>
            <w:tcW w:w="2551" w:type="dxa"/>
          </w:tcPr>
          <w:p w14:paraId="6D85A80C" w14:textId="256462D2" w:rsidR="007C164F" w:rsidRDefault="007C164F" w:rsidP="00A20265">
            <w:r w:rsidRPr="001A0A5A">
              <w:rPr>
                <w:rFonts w:cstheme="minorHAnsi"/>
              </w:rPr>
              <w:t>Advice on</w:t>
            </w:r>
            <w:r>
              <w:rPr>
                <w:rFonts w:cstheme="minorHAnsi"/>
                <w:b/>
                <w:bCs/>
              </w:rPr>
              <w:t xml:space="preserve"> </w:t>
            </w:r>
            <w:hyperlink r:id="rId45" w:history="1">
              <w:r w:rsidRPr="001A0A5A">
                <w:rPr>
                  <w:rStyle w:val="Hyperlink"/>
                  <w:rFonts w:cstheme="minorHAnsi"/>
                  <w:b/>
                  <w:bCs/>
                </w:rPr>
                <w:t>cleaning church buildings can be found here</w:t>
              </w:r>
            </w:hyperlink>
            <w:r>
              <w:rPr>
                <w:rFonts w:cstheme="minorHAnsi"/>
                <w:b/>
                <w:bCs/>
              </w:rPr>
              <w:t>.</w:t>
            </w:r>
          </w:p>
        </w:tc>
        <w:tc>
          <w:tcPr>
            <w:tcW w:w="1511" w:type="dxa"/>
          </w:tcPr>
          <w:p w14:paraId="005B7F0A" w14:textId="77777777" w:rsidR="007C164F" w:rsidRPr="001A0A5A" w:rsidRDefault="007C164F" w:rsidP="00A20265">
            <w:pPr>
              <w:rPr>
                <w:rFonts w:cstheme="minorHAnsi"/>
              </w:rPr>
            </w:pPr>
          </w:p>
        </w:tc>
        <w:tc>
          <w:tcPr>
            <w:tcW w:w="1183" w:type="dxa"/>
          </w:tcPr>
          <w:p w14:paraId="06C6AC6D" w14:textId="77777777" w:rsidR="007C164F" w:rsidRPr="001A0A5A" w:rsidRDefault="007C164F" w:rsidP="00A20265">
            <w:pPr>
              <w:rPr>
                <w:rFonts w:cstheme="minorHAnsi"/>
              </w:rPr>
            </w:pPr>
          </w:p>
        </w:tc>
      </w:tr>
    </w:tbl>
    <w:p w14:paraId="52682909" w14:textId="0F345575" w:rsidR="006A3D0F" w:rsidRPr="00A376F6" w:rsidRDefault="006A3D0F" w:rsidP="00011E2C">
      <w:r w:rsidRPr="00A376F6">
        <w:br w:type="page"/>
      </w:r>
    </w:p>
    <w:p w14:paraId="77177D4B" w14:textId="4D41F1E0" w:rsidR="003A56C3" w:rsidRPr="003A56C3" w:rsidRDefault="003A56C3" w:rsidP="003A56C3">
      <w:pPr>
        <w:rPr>
          <w:rFonts w:cstheme="minorHAnsi"/>
          <w:b/>
          <w:bCs/>
          <w:color w:val="FF0000"/>
          <w:sz w:val="28"/>
          <w:szCs w:val="28"/>
        </w:rPr>
      </w:pPr>
      <w:r w:rsidRPr="003A56C3">
        <w:rPr>
          <w:rFonts w:cstheme="minorHAnsi"/>
          <w:b/>
          <w:bCs/>
          <w:color w:val="FF0000"/>
          <w:sz w:val="28"/>
          <w:szCs w:val="28"/>
        </w:rPr>
        <w:lastRenderedPageBreak/>
        <w:t>Questionnaire</w:t>
      </w:r>
    </w:p>
    <w:p w14:paraId="0C5D3306" w14:textId="77777777" w:rsidR="00F63267" w:rsidRDefault="00F63267" w:rsidP="00F63267">
      <w:pPr>
        <w:rPr>
          <w:lang w:val="en-US"/>
        </w:rPr>
      </w:pPr>
      <w:r>
        <w:rPr>
          <w:lang w:val="en-US"/>
        </w:rPr>
        <w:t>The Church of England has published its revised guidance in response to the Government’s lifting of Covid restrictions on 19</w:t>
      </w:r>
      <w:r w:rsidRPr="006B0938">
        <w:rPr>
          <w:vertAlign w:val="superscript"/>
          <w:lang w:val="en-US"/>
        </w:rPr>
        <w:t>th</w:t>
      </w:r>
      <w:r>
        <w:rPr>
          <w:lang w:val="en-US"/>
        </w:rPr>
        <w:t xml:space="preserve"> July. You can find the revised guidance by searching for “Church of England Covid guidance”. The guidance identifies that every church situation is different and that in response to the lifting of legal restrictions we should be primarily guided by our concern for each other’s physical, mental and spiritual well-being.</w:t>
      </w:r>
    </w:p>
    <w:p w14:paraId="6E7B2752" w14:textId="77777777" w:rsidR="00F63267" w:rsidRDefault="00F63267" w:rsidP="00F63267">
      <w:pPr>
        <w:rPr>
          <w:lang w:val="en-US"/>
        </w:rPr>
      </w:pPr>
      <w:r>
        <w:rPr>
          <w:lang w:val="en-US"/>
        </w:rPr>
        <w:t>This questionnaire is designed to improve our understanding of how each of us feels about church and community life in the “new normal”. The questions on page 1 focus on your involvement with the church and community. The second page is intended to help us better understand how people are feeling about church services as restrictions are lifted.</w:t>
      </w:r>
    </w:p>
    <w:p w14:paraId="05A07332" w14:textId="77777777" w:rsidR="00F63267" w:rsidRDefault="00F63267" w:rsidP="00F63267">
      <w:pPr>
        <w:rPr>
          <w:lang w:val="en-US"/>
        </w:rPr>
      </w:pPr>
      <w:r>
        <w:rPr>
          <w:lang w:val="en-US"/>
        </w:rPr>
        <w:t>Place a X in as many boxes as describe your situation.</w:t>
      </w:r>
    </w:p>
    <w:p w14:paraId="7770091F" w14:textId="77777777" w:rsidR="00F63267" w:rsidRDefault="00F63267" w:rsidP="00F63267">
      <w:pPr>
        <w:rPr>
          <w:lang w:val="en-US"/>
        </w:rPr>
      </w:pPr>
    </w:p>
    <w:p w14:paraId="201AE0CD" w14:textId="77777777" w:rsidR="00F63267" w:rsidRDefault="00F63267" w:rsidP="00F63267">
      <w:pPr>
        <w:rPr>
          <w:lang w:val="en-US"/>
        </w:rPr>
      </w:pPr>
      <w:r>
        <w:rPr>
          <w:lang w:val="en-US"/>
        </w:rPr>
        <w:t>How would you describe your normal involvement with St John’s ?</w:t>
      </w:r>
    </w:p>
    <w:p w14:paraId="422ED9BC" w14:textId="77777777" w:rsidR="00F63267" w:rsidRDefault="00F63267" w:rsidP="00F63267">
      <w:pPr>
        <w:rPr>
          <w:lang w:val="en-US"/>
        </w:rPr>
      </w:pPr>
      <w:r>
        <w:rPr>
          <w:lang w:val="en-US"/>
        </w:rPr>
        <w:t>I attend services</w:t>
      </w:r>
      <w:r w:rsidRPr="00823871">
        <w:rPr>
          <w:lang w:val="en-US"/>
        </w:rPr>
        <w:t xml:space="preserve"> </w:t>
      </w:r>
      <w:r>
        <w:rPr>
          <w:lang w:val="en-US"/>
        </w:rPr>
        <w:t xml:space="preserve">regularly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1A63E328" w14:textId="77777777" w:rsidR="00F63267" w:rsidRDefault="00F63267" w:rsidP="00F63267">
      <w:pPr>
        <w:rPr>
          <w:lang w:val="en-US"/>
        </w:rPr>
      </w:pPr>
      <w:r>
        <w:rPr>
          <w:lang w:val="en-US"/>
        </w:rPr>
        <w:t>I attend services from time to time</w:t>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050E318E" w14:textId="77777777" w:rsidR="00F63267" w:rsidRDefault="00F63267" w:rsidP="00F63267">
      <w:pPr>
        <w:rPr>
          <w:lang w:val="en-US"/>
        </w:rPr>
      </w:pPr>
      <w:r>
        <w:rPr>
          <w:lang w:val="en-US"/>
        </w:rPr>
        <w:t xml:space="preserve">I attend the coffee mornings / Community Café </w:t>
      </w:r>
      <w:r>
        <w:rPr>
          <w:lang w:val="en-US"/>
        </w:rPr>
        <w:tab/>
      </w:r>
      <w:r>
        <w:rPr>
          <w:lang w:val="en-US"/>
        </w:rPr>
        <w:tab/>
      </w:r>
      <w:r>
        <w:rPr>
          <w:lang w:val="en-US"/>
        </w:rPr>
        <w:tab/>
      </w:r>
      <w:r>
        <w:rPr>
          <w:lang w:val="en-US"/>
        </w:rPr>
        <w:tab/>
      </w:r>
      <w:r>
        <w:rPr>
          <w:lang w:val="en-US"/>
        </w:rPr>
        <w:tab/>
      </w:r>
      <w:r>
        <w:rPr>
          <w:lang w:val="en-US"/>
        </w:rPr>
        <w:sym w:font="Wingdings" w:char="F06F"/>
      </w:r>
    </w:p>
    <w:p w14:paraId="0C8FB4A9" w14:textId="77777777" w:rsidR="00F63267" w:rsidRDefault="00F63267" w:rsidP="00F63267">
      <w:pPr>
        <w:rPr>
          <w:lang w:val="en-US"/>
        </w:rPr>
      </w:pPr>
      <w:r>
        <w:rPr>
          <w:lang w:val="en-US"/>
        </w:rPr>
        <w:t>I attend special services and events</w:t>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001260FC" w14:textId="77777777" w:rsidR="00F63267" w:rsidRDefault="00F63267" w:rsidP="00F63267">
      <w:pPr>
        <w:rPr>
          <w:lang w:val="en-US"/>
        </w:rPr>
      </w:pPr>
      <w:r>
        <w:rPr>
          <w:lang w:val="en-US"/>
        </w:rPr>
        <w:t>I like to receive Holy Communion</w:t>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5C1F4FC1" w14:textId="77777777" w:rsidR="00F63267" w:rsidRDefault="00F63267" w:rsidP="00F63267">
      <w:pPr>
        <w:rPr>
          <w:lang w:val="en-US"/>
        </w:rPr>
      </w:pPr>
      <w:r>
        <w:rPr>
          <w:lang w:val="en-US"/>
        </w:rPr>
        <w:t>I sometimes lead or read at services</w:t>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38437F66" w14:textId="77777777" w:rsidR="00F63267" w:rsidRDefault="00F63267" w:rsidP="00F63267">
      <w:pPr>
        <w:rPr>
          <w:lang w:val="en-US"/>
        </w:rPr>
      </w:pPr>
    </w:p>
    <w:p w14:paraId="107B3CD5" w14:textId="77777777" w:rsidR="00F63267" w:rsidRDefault="00F63267" w:rsidP="00F63267">
      <w:pPr>
        <w:rPr>
          <w:lang w:val="en-US"/>
        </w:rPr>
      </w:pPr>
      <w:r>
        <w:rPr>
          <w:lang w:val="en-US"/>
        </w:rPr>
        <w:t>How would you like to be involved in the future?</w:t>
      </w:r>
    </w:p>
    <w:p w14:paraId="62D96383" w14:textId="77777777" w:rsidR="00F63267" w:rsidRDefault="00F63267" w:rsidP="00F63267">
      <w:pPr>
        <w:rPr>
          <w:lang w:val="en-US"/>
        </w:rPr>
      </w:pPr>
      <w:r>
        <w:rPr>
          <w:lang w:val="en-US"/>
        </w:rPr>
        <w:t>Same as before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48CB71E7" w14:textId="77777777" w:rsidR="00F63267" w:rsidRDefault="00F63267" w:rsidP="00F63267">
      <w:pPr>
        <w:rPr>
          <w:lang w:val="en-US"/>
        </w:rPr>
      </w:pPr>
      <w:r>
        <w:rPr>
          <w:lang w:val="en-US"/>
        </w:rPr>
        <w:t>I would like to be more involved in the church;</w:t>
      </w:r>
    </w:p>
    <w:p w14:paraId="3FDD988A" w14:textId="77777777" w:rsidR="00F63267" w:rsidRDefault="00F63267" w:rsidP="00F63267">
      <w:pPr>
        <w:ind w:left="720"/>
        <w:rPr>
          <w:lang w:val="en-US"/>
        </w:rPr>
      </w:pPr>
      <w:r>
        <w:rPr>
          <w:lang w:val="en-US"/>
        </w:rPr>
        <w:t>Leading and reading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3331B602" w14:textId="77777777" w:rsidR="00F63267" w:rsidRDefault="00F63267" w:rsidP="00F63267">
      <w:pPr>
        <w:ind w:left="720"/>
        <w:rPr>
          <w:lang w:val="en-US"/>
        </w:rPr>
      </w:pPr>
      <w:r>
        <w:rPr>
          <w:lang w:val="en-US"/>
        </w:rPr>
        <w:t>Arranging flowers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15203655" w14:textId="77777777" w:rsidR="00F63267" w:rsidRDefault="00F63267" w:rsidP="00F63267">
      <w:pPr>
        <w:ind w:left="720"/>
        <w:rPr>
          <w:lang w:val="en-US"/>
        </w:rPr>
      </w:pPr>
      <w:r>
        <w:rPr>
          <w:lang w:val="en-US"/>
        </w:rPr>
        <w:t>Singing in the choir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0FD118EC" w14:textId="77777777" w:rsidR="00F63267" w:rsidRDefault="00F63267" w:rsidP="00F63267">
      <w:pPr>
        <w:ind w:left="720"/>
        <w:rPr>
          <w:lang w:val="en-US"/>
        </w:rPr>
      </w:pPr>
      <w:r>
        <w:rPr>
          <w:lang w:val="en-US"/>
        </w:rPr>
        <w:lastRenderedPageBreak/>
        <w:t>Joining a local study group</w:t>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63B5D87E" w14:textId="77777777" w:rsidR="00F63267" w:rsidRDefault="00F63267" w:rsidP="00F63267">
      <w:pPr>
        <w:rPr>
          <w:lang w:val="en-US"/>
        </w:rPr>
      </w:pPr>
      <w:r>
        <w:rPr>
          <w:lang w:val="en-US"/>
        </w:rPr>
        <w:t>I would be interested in participating in community events;</w:t>
      </w:r>
    </w:p>
    <w:p w14:paraId="523F53E8" w14:textId="77777777" w:rsidR="00F63267" w:rsidRDefault="00F63267" w:rsidP="00F63267">
      <w:pPr>
        <w:ind w:left="720"/>
        <w:rPr>
          <w:lang w:val="en-US"/>
        </w:rPr>
      </w:pPr>
      <w:r>
        <w:rPr>
          <w:lang w:val="en-US"/>
        </w:rPr>
        <w:t>Community Café</w:t>
      </w:r>
      <w:r w:rsidRPr="00896C04">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6282C7F7" w14:textId="77777777" w:rsidR="00F63267" w:rsidRDefault="00F63267" w:rsidP="00F63267">
      <w:pPr>
        <w:ind w:left="720"/>
        <w:rPr>
          <w:lang w:val="en-US"/>
        </w:rPr>
      </w:pPr>
      <w:r>
        <w:rPr>
          <w:lang w:val="en-US"/>
        </w:rPr>
        <w:t>Games and Quiz nights</w:t>
      </w:r>
      <w:r w:rsidRPr="00896C04">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4E3E4305" w14:textId="77777777" w:rsidR="00F63267" w:rsidRDefault="00F63267" w:rsidP="00F63267">
      <w:pPr>
        <w:ind w:left="720"/>
        <w:rPr>
          <w:lang w:val="en-US"/>
        </w:rPr>
      </w:pPr>
      <w:r>
        <w:rPr>
          <w:lang w:val="en-US"/>
        </w:rPr>
        <w:t>Book club</w:t>
      </w:r>
      <w:r>
        <w:rPr>
          <w:lang w:val="en-US"/>
        </w:rPr>
        <w:tab/>
      </w:r>
      <w:r w:rsidRPr="00896C04">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459DED0F" w14:textId="77777777" w:rsidR="00F63267" w:rsidRDefault="00F63267" w:rsidP="00F63267">
      <w:pPr>
        <w:ind w:left="720"/>
        <w:rPr>
          <w:lang w:val="en-US"/>
        </w:rPr>
      </w:pPr>
      <w:r>
        <w:rPr>
          <w:lang w:val="en-US"/>
        </w:rPr>
        <w:t>Rambling (and/or cycling) club</w:t>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569C34E9" w14:textId="77777777" w:rsidR="00F63267" w:rsidRDefault="00F63267" w:rsidP="00F63267">
      <w:pPr>
        <w:ind w:left="720"/>
        <w:rPr>
          <w:lang w:val="en-US"/>
        </w:rPr>
      </w:pPr>
      <w:r>
        <w:rPr>
          <w:lang w:val="en-US"/>
        </w:rPr>
        <w:t>Maintaining the church and churchyard</w:t>
      </w:r>
      <w:r>
        <w:rPr>
          <w:lang w:val="en-US"/>
        </w:rPr>
        <w:tab/>
      </w:r>
      <w:r>
        <w:rPr>
          <w:lang w:val="en-US"/>
        </w:rPr>
        <w:tab/>
      </w:r>
      <w:r>
        <w:rPr>
          <w:lang w:val="en-US"/>
        </w:rPr>
        <w:tab/>
      </w:r>
      <w:r>
        <w:rPr>
          <w:lang w:val="en-US"/>
        </w:rPr>
        <w:tab/>
      </w:r>
      <w:r>
        <w:rPr>
          <w:lang w:val="en-US"/>
        </w:rPr>
        <w:tab/>
      </w:r>
      <w:r>
        <w:rPr>
          <w:lang w:val="en-US"/>
        </w:rPr>
        <w:sym w:font="Wingdings" w:char="F06F"/>
      </w:r>
    </w:p>
    <w:p w14:paraId="41A6AE07" w14:textId="77777777" w:rsidR="00F63267" w:rsidRDefault="00F63267" w:rsidP="00F63267">
      <w:pPr>
        <w:ind w:firstLine="720"/>
        <w:rPr>
          <w:lang w:val="en-US"/>
        </w:rPr>
      </w:pPr>
      <w:r>
        <w:rPr>
          <w:lang w:val="en-US"/>
        </w:rPr>
        <w:t>Other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sym w:font="Wingdings" w:char="F06F"/>
      </w:r>
    </w:p>
    <w:p w14:paraId="326F2526" w14:textId="77777777" w:rsidR="00F63267" w:rsidRDefault="00F63267" w:rsidP="00F63267">
      <w:pPr>
        <w:rPr>
          <w:lang w:val="en-US"/>
        </w:rPr>
      </w:pPr>
      <w:r>
        <w:rPr>
          <w:lang w:val="en-US"/>
        </w:rPr>
        <w:t>I’d be willing to help organize or lead community events</w:t>
      </w:r>
      <w:r>
        <w:rPr>
          <w:lang w:val="en-US"/>
        </w:rPr>
        <w:tab/>
      </w:r>
      <w:r>
        <w:rPr>
          <w:lang w:val="en-US"/>
        </w:rPr>
        <w:tab/>
      </w:r>
      <w:r>
        <w:rPr>
          <w:lang w:val="en-US"/>
        </w:rPr>
        <w:tab/>
      </w:r>
      <w:r>
        <w:rPr>
          <w:lang w:val="en-US"/>
        </w:rPr>
        <w:tab/>
      </w:r>
      <w:r>
        <w:rPr>
          <w:lang w:val="en-US"/>
        </w:rPr>
        <w:sym w:font="Wingdings" w:char="F06F"/>
      </w:r>
    </w:p>
    <w:p w14:paraId="6CF0FE24" w14:textId="77777777" w:rsidR="00F63267" w:rsidRDefault="00F63267" w:rsidP="00F63267">
      <w:pPr>
        <w:rPr>
          <w:lang w:val="en-US"/>
        </w:rPr>
      </w:pPr>
      <w:r>
        <w:rPr>
          <w:lang w:val="en-US"/>
        </w:rPr>
        <w:t>Please say how you would like to get involved</w:t>
      </w:r>
    </w:p>
    <w:p w14:paraId="74529506" w14:textId="77777777" w:rsidR="00F63267" w:rsidRPr="00896C04" w:rsidRDefault="00F63267" w:rsidP="00F63267">
      <w:pPr>
        <w:rPr>
          <w:u w:val="single"/>
          <w:lang w:val="en-US"/>
        </w:rPr>
      </w:pPr>
      <w:r w:rsidRPr="00896C04">
        <w:rPr>
          <w:u w:val="single"/>
          <w:lang w:val="en-US"/>
        </w:rPr>
        <w:tab/>
      </w:r>
      <w:r w:rsidRPr="00896C04">
        <w:rPr>
          <w:u w:val="single"/>
          <w:lang w:val="en-US"/>
        </w:rPr>
        <w:tab/>
      </w:r>
      <w:r w:rsidRPr="00896C04">
        <w:rPr>
          <w:u w:val="single"/>
          <w:lang w:val="en-US"/>
        </w:rPr>
        <w:tab/>
      </w:r>
      <w:r w:rsidRPr="00896C04">
        <w:rPr>
          <w:u w:val="single"/>
          <w:lang w:val="en-US"/>
        </w:rPr>
        <w:tab/>
      </w:r>
      <w:r w:rsidRPr="00896C04">
        <w:rPr>
          <w:u w:val="single"/>
          <w:lang w:val="en-US"/>
        </w:rPr>
        <w:tab/>
      </w:r>
      <w:r w:rsidRPr="00896C04">
        <w:rPr>
          <w:u w:val="single"/>
          <w:lang w:val="en-US"/>
        </w:rPr>
        <w:tab/>
      </w:r>
      <w:r w:rsidRPr="00896C04">
        <w:rPr>
          <w:u w:val="single"/>
          <w:lang w:val="en-US"/>
        </w:rPr>
        <w:tab/>
      </w:r>
      <w:r w:rsidRPr="00896C04">
        <w:rPr>
          <w:u w:val="single"/>
          <w:lang w:val="en-US"/>
        </w:rPr>
        <w:tab/>
      </w:r>
      <w:r w:rsidRPr="00896C04">
        <w:rPr>
          <w:u w:val="single"/>
          <w:lang w:val="en-US"/>
        </w:rPr>
        <w:tab/>
      </w:r>
      <w:r w:rsidRPr="00896C04">
        <w:rPr>
          <w:u w:val="single"/>
          <w:lang w:val="en-US"/>
        </w:rPr>
        <w:tab/>
      </w:r>
      <w:r w:rsidRPr="00896C04">
        <w:rPr>
          <w:u w:val="single"/>
          <w:lang w:val="en-US"/>
        </w:rPr>
        <w:tab/>
      </w:r>
    </w:p>
    <w:p w14:paraId="1F2C0164" w14:textId="77777777" w:rsidR="00F63267" w:rsidRDefault="00F63267" w:rsidP="00F63267">
      <w:pPr>
        <w:rPr>
          <w:lang w:val="en-US"/>
        </w:rPr>
      </w:pPr>
      <w:r>
        <w:rPr>
          <w:lang w:val="en-US"/>
        </w:rPr>
        <w:br w:type="page"/>
      </w:r>
    </w:p>
    <w:p w14:paraId="763E16B1" w14:textId="77777777" w:rsidR="00F63267" w:rsidRDefault="00F63267" w:rsidP="00F63267">
      <w:pPr>
        <w:rPr>
          <w:lang w:val="en-US"/>
        </w:rPr>
      </w:pPr>
      <w:r>
        <w:rPr>
          <w:lang w:val="en-US"/>
        </w:rPr>
        <w:lastRenderedPageBreak/>
        <w:t>How strongly do you agree or disagree with the following</w:t>
      </w:r>
      <w:r w:rsidRPr="004D0479">
        <w:rPr>
          <w:lang w:val="en-US"/>
        </w:rPr>
        <w:t xml:space="preserve">, following the </w:t>
      </w:r>
      <w:r>
        <w:rPr>
          <w:lang w:val="en-US"/>
        </w:rPr>
        <w:t>Government’s</w:t>
      </w:r>
      <w:r w:rsidRPr="004D0479">
        <w:rPr>
          <w:lang w:val="en-US"/>
        </w:rPr>
        <w:t xml:space="preserve"> announcement </w:t>
      </w:r>
      <w:r>
        <w:rPr>
          <w:lang w:val="en-US"/>
        </w:rPr>
        <w:t>of</w:t>
      </w:r>
      <w:r w:rsidRPr="004D0479">
        <w:rPr>
          <w:lang w:val="en-US"/>
        </w:rPr>
        <w:t xml:space="preserve"> the easing of restrictions from 19 July2021</w:t>
      </w:r>
      <w:r>
        <w:rPr>
          <w:lang w:val="en-US"/>
        </w:rPr>
        <w:t>? Insert an X in the appropriate box.</w:t>
      </w:r>
    </w:p>
    <w:tbl>
      <w:tblPr>
        <w:tblStyle w:val="TableGrid"/>
        <w:tblW w:w="10207" w:type="dxa"/>
        <w:tblInd w:w="-714" w:type="dxa"/>
        <w:tblLook w:val="04A0" w:firstRow="1" w:lastRow="0" w:firstColumn="1" w:lastColumn="0" w:noHBand="0" w:noVBand="1"/>
      </w:tblPr>
      <w:tblGrid>
        <w:gridCol w:w="5387"/>
        <w:gridCol w:w="993"/>
        <w:gridCol w:w="993"/>
        <w:gridCol w:w="1049"/>
        <w:gridCol w:w="743"/>
        <w:gridCol w:w="1042"/>
      </w:tblGrid>
      <w:tr w:rsidR="00F63267" w14:paraId="63751C5F" w14:textId="77777777" w:rsidTr="009F4237">
        <w:tc>
          <w:tcPr>
            <w:tcW w:w="5387" w:type="dxa"/>
          </w:tcPr>
          <w:p w14:paraId="46F97B70" w14:textId="77777777" w:rsidR="00F63267" w:rsidRDefault="00F63267" w:rsidP="009F4237">
            <w:pPr>
              <w:rPr>
                <w:lang w:val="en-US"/>
              </w:rPr>
            </w:pPr>
          </w:p>
        </w:tc>
        <w:tc>
          <w:tcPr>
            <w:tcW w:w="993" w:type="dxa"/>
          </w:tcPr>
          <w:p w14:paraId="6C014A55" w14:textId="77777777" w:rsidR="00F63267" w:rsidRDefault="00F63267" w:rsidP="009F4237">
            <w:pPr>
              <w:rPr>
                <w:lang w:val="en-US"/>
              </w:rPr>
            </w:pPr>
            <w:r>
              <w:rPr>
                <w:lang w:val="en-US"/>
              </w:rPr>
              <w:t>Strongly Disagree</w:t>
            </w:r>
          </w:p>
        </w:tc>
        <w:tc>
          <w:tcPr>
            <w:tcW w:w="993" w:type="dxa"/>
          </w:tcPr>
          <w:p w14:paraId="088D8622" w14:textId="77777777" w:rsidR="00F63267" w:rsidRDefault="00F63267" w:rsidP="009F4237">
            <w:pPr>
              <w:rPr>
                <w:lang w:val="en-US"/>
              </w:rPr>
            </w:pPr>
            <w:r>
              <w:rPr>
                <w:lang w:val="en-US"/>
              </w:rPr>
              <w:t>Disagree</w:t>
            </w:r>
          </w:p>
        </w:tc>
        <w:tc>
          <w:tcPr>
            <w:tcW w:w="1049" w:type="dxa"/>
          </w:tcPr>
          <w:p w14:paraId="385F8584" w14:textId="77777777" w:rsidR="00F63267" w:rsidRDefault="00F63267" w:rsidP="009F4237">
            <w:pPr>
              <w:rPr>
                <w:lang w:val="en-US"/>
              </w:rPr>
            </w:pPr>
            <w:r>
              <w:rPr>
                <w:lang w:val="en-US"/>
              </w:rPr>
              <w:t>Not bothered</w:t>
            </w:r>
          </w:p>
        </w:tc>
        <w:tc>
          <w:tcPr>
            <w:tcW w:w="743" w:type="dxa"/>
          </w:tcPr>
          <w:p w14:paraId="4391F783" w14:textId="77777777" w:rsidR="00F63267" w:rsidRDefault="00F63267" w:rsidP="009F4237">
            <w:pPr>
              <w:rPr>
                <w:lang w:val="en-US"/>
              </w:rPr>
            </w:pPr>
            <w:r>
              <w:rPr>
                <w:lang w:val="en-US"/>
              </w:rPr>
              <w:t>Agree</w:t>
            </w:r>
          </w:p>
        </w:tc>
        <w:tc>
          <w:tcPr>
            <w:tcW w:w="1042" w:type="dxa"/>
          </w:tcPr>
          <w:p w14:paraId="51D13F45" w14:textId="77777777" w:rsidR="00F63267" w:rsidRDefault="00F63267" w:rsidP="009F4237">
            <w:pPr>
              <w:rPr>
                <w:lang w:val="en-US"/>
              </w:rPr>
            </w:pPr>
            <w:r>
              <w:rPr>
                <w:lang w:val="en-US"/>
              </w:rPr>
              <w:t>Strongly agree</w:t>
            </w:r>
          </w:p>
        </w:tc>
      </w:tr>
      <w:tr w:rsidR="00F63267" w14:paraId="120EA023" w14:textId="77777777" w:rsidTr="009F4237">
        <w:tc>
          <w:tcPr>
            <w:tcW w:w="5387" w:type="dxa"/>
          </w:tcPr>
          <w:p w14:paraId="1ECE4E57" w14:textId="77777777" w:rsidR="00F63267" w:rsidRDefault="00F63267" w:rsidP="009F4237">
            <w:pPr>
              <w:rPr>
                <w:lang w:val="en-US"/>
              </w:rPr>
            </w:pPr>
            <w:r>
              <w:rPr>
                <w:lang w:val="en-US"/>
              </w:rPr>
              <w:t>I don’t feel safe attending church at the moment</w:t>
            </w:r>
          </w:p>
          <w:p w14:paraId="6BA033AC" w14:textId="77777777" w:rsidR="00F63267" w:rsidRDefault="00F63267" w:rsidP="009F4237">
            <w:pPr>
              <w:rPr>
                <w:lang w:val="en-US"/>
              </w:rPr>
            </w:pPr>
          </w:p>
        </w:tc>
        <w:tc>
          <w:tcPr>
            <w:tcW w:w="993" w:type="dxa"/>
          </w:tcPr>
          <w:p w14:paraId="7BEB460A" w14:textId="77777777" w:rsidR="00F63267" w:rsidRDefault="00F63267" w:rsidP="009F4237">
            <w:pPr>
              <w:rPr>
                <w:lang w:val="en-US"/>
              </w:rPr>
            </w:pPr>
          </w:p>
        </w:tc>
        <w:tc>
          <w:tcPr>
            <w:tcW w:w="993" w:type="dxa"/>
          </w:tcPr>
          <w:p w14:paraId="0BEAF7E1" w14:textId="77777777" w:rsidR="00F63267" w:rsidRDefault="00F63267" w:rsidP="009F4237">
            <w:pPr>
              <w:rPr>
                <w:lang w:val="en-US"/>
              </w:rPr>
            </w:pPr>
          </w:p>
        </w:tc>
        <w:tc>
          <w:tcPr>
            <w:tcW w:w="1049" w:type="dxa"/>
          </w:tcPr>
          <w:p w14:paraId="50342B29" w14:textId="77777777" w:rsidR="00F63267" w:rsidRDefault="00F63267" w:rsidP="009F4237">
            <w:pPr>
              <w:rPr>
                <w:lang w:val="en-US"/>
              </w:rPr>
            </w:pPr>
          </w:p>
        </w:tc>
        <w:tc>
          <w:tcPr>
            <w:tcW w:w="743" w:type="dxa"/>
          </w:tcPr>
          <w:p w14:paraId="7C68951D" w14:textId="77777777" w:rsidR="00F63267" w:rsidRDefault="00F63267" w:rsidP="009F4237">
            <w:pPr>
              <w:rPr>
                <w:lang w:val="en-US"/>
              </w:rPr>
            </w:pPr>
          </w:p>
        </w:tc>
        <w:tc>
          <w:tcPr>
            <w:tcW w:w="1042" w:type="dxa"/>
          </w:tcPr>
          <w:p w14:paraId="532D75D7" w14:textId="77777777" w:rsidR="00F63267" w:rsidRDefault="00F63267" w:rsidP="009F4237">
            <w:pPr>
              <w:rPr>
                <w:lang w:val="en-US"/>
              </w:rPr>
            </w:pPr>
          </w:p>
        </w:tc>
      </w:tr>
      <w:tr w:rsidR="00F63267" w14:paraId="39315B0A" w14:textId="77777777" w:rsidTr="009F4237">
        <w:tc>
          <w:tcPr>
            <w:tcW w:w="5387" w:type="dxa"/>
          </w:tcPr>
          <w:p w14:paraId="562208D3" w14:textId="77777777" w:rsidR="00F63267" w:rsidRDefault="00F63267" w:rsidP="009F4237">
            <w:pPr>
              <w:rPr>
                <w:lang w:val="en-US"/>
              </w:rPr>
            </w:pPr>
            <w:r>
              <w:rPr>
                <w:lang w:val="en-US"/>
              </w:rPr>
              <w:t>I’d prefer not to wear a mask in church</w:t>
            </w:r>
          </w:p>
          <w:p w14:paraId="72B963A3" w14:textId="77777777" w:rsidR="00F63267" w:rsidRDefault="00F63267" w:rsidP="009F4237">
            <w:pPr>
              <w:rPr>
                <w:lang w:val="en-US"/>
              </w:rPr>
            </w:pPr>
          </w:p>
        </w:tc>
        <w:tc>
          <w:tcPr>
            <w:tcW w:w="993" w:type="dxa"/>
          </w:tcPr>
          <w:p w14:paraId="4D304E03" w14:textId="77777777" w:rsidR="00F63267" w:rsidRDefault="00F63267" w:rsidP="009F4237">
            <w:pPr>
              <w:rPr>
                <w:lang w:val="en-US"/>
              </w:rPr>
            </w:pPr>
          </w:p>
        </w:tc>
        <w:tc>
          <w:tcPr>
            <w:tcW w:w="993" w:type="dxa"/>
          </w:tcPr>
          <w:p w14:paraId="512DB536" w14:textId="77777777" w:rsidR="00F63267" w:rsidRDefault="00F63267" w:rsidP="009F4237">
            <w:pPr>
              <w:rPr>
                <w:lang w:val="en-US"/>
              </w:rPr>
            </w:pPr>
          </w:p>
        </w:tc>
        <w:tc>
          <w:tcPr>
            <w:tcW w:w="1049" w:type="dxa"/>
          </w:tcPr>
          <w:p w14:paraId="618DB693" w14:textId="77777777" w:rsidR="00F63267" w:rsidRDefault="00F63267" w:rsidP="009F4237">
            <w:pPr>
              <w:rPr>
                <w:lang w:val="en-US"/>
              </w:rPr>
            </w:pPr>
          </w:p>
        </w:tc>
        <w:tc>
          <w:tcPr>
            <w:tcW w:w="743" w:type="dxa"/>
          </w:tcPr>
          <w:p w14:paraId="14A21D11" w14:textId="77777777" w:rsidR="00F63267" w:rsidRDefault="00F63267" w:rsidP="009F4237">
            <w:pPr>
              <w:rPr>
                <w:lang w:val="en-US"/>
              </w:rPr>
            </w:pPr>
          </w:p>
        </w:tc>
        <w:tc>
          <w:tcPr>
            <w:tcW w:w="1042" w:type="dxa"/>
          </w:tcPr>
          <w:p w14:paraId="2A41CBBA" w14:textId="77777777" w:rsidR="00F63267" w:rsidRDefault="00F63267" w:rsidP="009F4237">
            <w:pPr>
              <w:rPr>
                <w:lang w:val="en-US"/>
              </w:rPr>
            </w:pPr>
          </w:p>
        </w:tc>
      </w:tr>
      <w:tr w:rsidR="00F63267" w14:paraId="690135B5" w14:textId="77777777" w:rsidTr="009F4237">
        <w:tc>
          <w:tcPr>
            <w:tcW w:w="5387" w:type="dxa"/>
          </w:tcPr>
          <w:p w14:paraId="357E5883" w14:textId="77777777" w:rsidR="00F63267" w:rsidRDefault="00F63267" w:rsidP="009F4237">
            <w:pPr>
              <w:rPr>
                <w:lang w:val="en-US"/>
              </w:rPr>
            </w:pPr>
            <w:r>
              <w:rPr>
                <w:lang w:val="en-US"/>
              </w:rPr>
              <w:t>We need to get back to normal as soon as possible</w:t>
            </w:r>
          </w:p>
          <w:p w14:paraId="4B16772D" w14:textId="77777777" w:rsidR="00F63267" w:rsidRDefault="00F63267" w:rsidP="009F4237">
            <w:pPr>
              <w:rPr>
                <w:lang w:val="en-US"/>
              </w:rPr>
            </w:pPr>
          </w:p>
        </w:tc>
        <w:tc>
          <w:tcPr>
            <w:tcW w:w="993" w:type="dxa"/>
          </w:tcPr>
          <w:p w14:paraId="37E6CE2B" w14:textId="77777777" w:rsidR="00F63267" w:rsidRDefault="00F63267" w:rsidP="009F4237">
            <w:pPr>
              <w:rPr>
                <w:lang w:val="en-US"/>
              </w:rPr>
            </w:pPr>
          </w:p>
        </w:tc>
        <w:tc>
          <w:tcPr>
            <w:tcW w:w="993" w:type="dxa"/>
          </w:tcPr>
          <w:p w14:paraId="2C8012C7" w14:textId="77777777" w:rsidR="00F63267" w:rsidRDefault="00F63267" w:rsidP="009F4237">
            <w:pPr>
              <w:rPr>
                <w:lang w:val="en-US"/>
              </w:rPr>
            </w:pPr>
          </w:p>
        </w:tc>
        <w:tc>
          <w:tcPr>
            <w:tcW w:w="1049" w:type="dxa"/>
          </w:tcPr>
          <w:p w14:paraId="485D16E3" w14:textId="77777777" w:rsidR="00F63267" w:rsidRDefault="00F63267" w:rsidP="009F4237">
            <w:pPr>
              <w:rPr>
                <w:lang w:val="en-US"/>
              </w:rPr>
            </w:pPr>
          </w:p>
        </w:tc>
        <w:tc>
          <w:tcPr>
            <w:tcW w:w="743" w:type="dxa"/>
          </w:tcPr>
          <w:p w14:paraId="3643DDF4" w14:textId="77777777" w:rsidR="00F63267" w:rsidRDefault="00F63267" w:rsidP="009F4237">
            <w:pPr>
              <w:rPr>
                <w:lang w:val="en-US"/>
              </w:rPr>
            </w:pPr>
          </w:p>
        </w:tc>
        <w:tc>
          <w:tcPr>
            <w:tcW w:w="1042" w:type="dxa"/>
          </w:tcPr>
          <w:p w14:paraId="64A6AB29" w14:textId="77777777" w:rsidR="00F63267" w:rsidRDefault="00F63267" w:rsidP="009F4237">
            <w:pPr>
              <w:rPr>
                <w:lang w:val="en-US"/>
              </w:rPr>
            </w:pPr>
          </w:p>
        </w:tc>
      </w:tr>
      <w:tr w:rsidR="00F63267" w14:paraId="236DA098" w14:textId="77777777" w:rsidTr="009F4237">
        <w:tc>
          <w:tcPr>
            <w:tcW w:w="5387" w:type="dxa"/>
          </w:tcPr>
          <w:p w14:paraId="6E765D95" w14:textId="5776C798" w:rsidR="00F63267" w:rsidRDefault="00F63267" w:rsidP="009F4237">
            <w:pPr>
              <w:rPr>
                <w:lang w:val="en-US"/>
              </w:rPr>
            </w:pPr>
            <w:bookmarkStart w:id="16" w:name="_Hlk65231541"/>
            <w:r>
              <w:rPr>
                <w:lang w:val="en-US"/>
              </w:rPr>
              <w:t xml:space="preserve">I’d feel safe if I knew that others were either testing regularly or </w:t>
            </w:r>
            <w:bookmarkEnd w:id="16"/>
            <w:r w:rsidR="0078351D">
              <w:rPr>
                <w:lang w:val="en-US"/>
              </w:rPr>
              <w:t>vaccinated.</w:t>
            </w:r>
          </w:p>
        </w:tc>
        <w:tc>
          <w:tcPr>
            <w:tcW w:w="993" w:type="dxa"/>
          </w:tcPr>
          <w:p w14:paraId="4DF10E7F" w14:textId="77777777" w:rsidR="00F63267" w:rsidRDefault="00F63267" w:rsidP="009F4237">
            <w:pPr>
              <w:rPr>
                <w:lang w:val="en-US"/>
              </w:rPr>
            </w:pPr>
          </w:p>
        </w:tc>
        <w:tc>
          <w:tcPr>
            <w:tcW w:w="993" w:type="dxa"/>
          </w:tcPr>
          <w:p w14:paraId="33C5F13C" w14:textId="77777777" w:rsidR="00F63267" w:rsidRDefault="00F63267" w:rsidP="009F4237">
            <w:pPr>
              <w:rPr>
                <w:lang w:val="en-US"/>
              </w:rPr>
            </w:pPr>
          </w:p>
        </w:tc>
        <w:tc>
          <w:tcPr>
            <w:tcW w:w="1049" w:type="dxa"/>
          </w:tcPr>
          <w:p w14:paraId="4BC44F22" w14:textId="77777777" w:rsidR="00F63267" w:rsidRDefault="00F63267" w:rsidP="009F4237">
            <w:pPr>
              <w:rPr>
                <w:lang w:val="en-US"/>
              </w:rPr>
            </w:pPr>
          </w:p>
        </w:tc>
        <w:tc>
          <w:tcPr>
            <w:tcW w:w="743" w:type="dxa"/>
          </w:tcPr>
          <w:p w14:paraId="451C9801" w14:textId="77777777" w:rsidR="00F63267" w:rsidRDefault="00F63267" w:rsidP="009F4237">
            <w:pPr>
              <w:rPr>
                <w:lang w:val="en-US"/>
              </w:rPr>
            </w:pPr>
          </w:p>
        </w:tc>
        <w:tc>
          <w:tcPr>
            <w:tcW w:w="1042" w:type="dxa"/>
          </w:tcPr>
          <w:p w14:paraId="7500313B" w14:textId="77777777" w:rsidR="00F63267" w:rsidRDefault="00F63267" w:rsidP="009F4237">
            <w:pPr>
              <w:rPr>
                <w:lang w:val="en-US"/>
              </w:rPr>
            </w:pPr>
          </w:p>
        </w:tc>
      </w:tr>
      <w:tr w:rsidR="00F63267" w14:paraId="485174AB" w14:textId="77777777" w:rsidTr="009F4237">
        <w:tc>
          <w:tcPr>
            <w:tcW w:w="5387" w:type="dxa"/>
          </w:tcPr>
          <w:p w14:paraId="3FB699F2" w14:textId="77777777" w:rsidR="00F63267" w:rsidRDefault="00F63267" w:rsidP="009F4237">
            <w:pPr>
              <w:rPr>
                <w:lang w:val="en-US"/>
              </w:rPr>
            </w:pPr>
            <w:r>
              <w:rPr>
                <w:lang w:val="en-US"/>
              </w:rPr>
              <w:t>I think we should maintain social distancing in church?</w:t>
            </w:r>
          </w:p>
          <w:p w14:paraId="5B3CB1A1" w14:textId="77777777" w:rsidR="00F63267" w:rsidRDefault="00F63267" w:rsidP="009F4237">
            <w:pPr>
              <w:rPr>
                <w:lang w:val="en-US"/>
              </w:rPr>
            </w:pPr>
          </w:p>
        </w:tc>
        <w:tc>
          <w:tcPr>
            <w:tcW w:w="993" w:type="dxa"/>
          </w:tcPr>
          <w:p w14:paraId="427749BA" w14:textId="77777777" w:rsidR="00F63267" w:rsidRDefault="00F63267" w:rsidP="009F4237">
            <w:pPr>
              <w:rPr>
                <w:lang w:val="en-US"/>
              </w:rPr>
            </w:pPr>
          </w:p>
        </w:tc>
        <w:tc>
          <w:tcPr>
            <w:tcW w:w="993" w:type="dxa"/>
          </w:tcPr>
          <w:p w14:paraId="75542F0C" w14:textId="77777777" w:rsidR="00F63267" w:rsidRDefault="00F63267" w:rsidP="009F4237">
            <w:pPr>
              <w:rPr>
                <w:lang w:val="en-US"/>
              </w:rPr>
            </w:pPr>
          </w:p>
        </w:tc>
        <w:tc>
          <w:tcPr>
            <w:tcW w:w="1049" w:type="dxa"/>
          </w:tcPr>
          <w:p w14:paraId="399DCE54" w14:textId="77777777" w:rsidR="00F63267" w:rsidRDefault="00F63267" w:rsidP="009F4237">
            <w:pPr>
              <w:rPr>
                <w:lang w:val="en-US"/>
              </w:rPr>
            </w:pPr>
          </w:p>
        </w:tc>
        <w:tc>
          <w:tcPr>
            <w:tcW w:w="743" w:type="dxa"/>
          </w:tcPr>
          <w:p w14:paraId="760146CD" w14:textId="77777777" w:rsidR="00F63267" w:rsidRDefault="00F63267" w:rsidP="009F4237">
            <w:pPr>
              <w:rPr>
                <w:lang w:val="en-US"/>
              </w:rPr>
            </w:pPr>
          </w:p>
        </w:tc>
        <w:tc>
          <w:tcPr>
            <w:tcW w:w="1042" w:type="dxa"/>
          </w:tcPr>
          <w:p w14:paraId="2A0621F5" w14:textId="77777777" w:rsidR="00F63267" w:rsidRDefault="00F63267" w:rsidP="009F4237">
            <w:pPr>
              <w:rPr>
                <w:lang w:val="en-US"/>
              </w:rPr>
            </w:pPr>
          </w:p>
        </w:tc>
      </w:tr>
      <w:tr w:rsidR="00F63267" w14:paraId="7F93E01A" w14:textId="77777777" w:rsidTr="009F4237">
        <w:tc>
          <w:tcPr>
            <w:tcW w:w="5387" w:type="dxa"/>
          </w:tcPr>
          <w:p w14:paraId="77F59497" w14:textId="77777777" w:rsidR="00F63267" w:rsidRDefault="00F63267" w:rsidP="009F4237">
            <w:pPr>
              <w:rPr>
                <w:lang w:val="en-US"/>
              </w:rPr>
            </w:pPr>
            <w:r>
              <w:rPr>
                <w:lang w:val="en-US"/>
              </w:rPr>
              <w:t>I’d feel safer if everyone around me was wearing a mask</w:t>
            </w:r>
          </w:p>
          <w:p w14:paraId="23526835" w14:textId="77777777" w:rsidR="00F63267" w:rsidRDefault="00F63267" w:rsidP="009F4237">
            <w:pPr>
              <w:rPr>
                <w:lang w:val="en-US"/>
              </w:rPr>
            </w:pPr>
          </w:p>
        </w:tc>
        <w:tc>
          <w:tcPr>
            <w:tcW w:w="993" w:type="dxa"/>
          </w:tcPr>
          <w:p w14:paraId="2B747CC4" w14:textId="77777777" w:rsidR="00F63267" w:rsidRDefault="00F63267" w:rsidP="009F4237">
            <w:pPr>
              <w:rPr>
                <w:lang w:val="en-US"/>
              </w:rPr>
            </w:pPr>
          </w:p>
        </w:tc>
        <w:tc>
          <w:tcPr>
            <w:tcW w:w="993" w:type="dxa"/>
          </w:tcPr>
          <w:p w14:paraId="2EE337EE" w14:textId="77777777" w:rsidR="00F63267" w:rsidRDefault="00F63267" w:rsidP="009F4237">
            <w:pPr>
              <w:rPr>
                <w:lang w:val="en-US"/>
              </w:rPr>
            </w:pPr>
          </w:p>
        </w:tc>
        <w:tc>
          <w:tcPr>
            <w:tcW w:w="1049" w:type="dxa"/>
          </w:tcPr>
          <w:p w14:paraId="5DE57F4C" w14:textId="77777777" w:rsidR="00F63267" w:rsidRDefault="00F63267" w:rsidP="009F4237">
            <w:pPr>
              <w:rPr>
                <w:lang w:val="en-US"/>
              </w:rPr>
            </w:pPr>
          </w:p>
        </w:tc>
        <w:tc>
          <w:tcPr>
            <w:tcW w:w="743" w:type="dxa"/>
          </w:tcPr>
          <w:p w14:paraId="48517EA5" w14:textId="77777777" w:rsidR="00F63267" w:rsidRDefault="00F63267" w:rsidP="009F4237">
            <w:pPr>
              <w:rPr>
                <w:lang w:val="en-US"/>
              </w:rPr>
            </w:pPr>
          </w:p>
        </w:tc>
        <w:tc>
          <w:tcPr>
            <w:tcW w:w="1042" w:type="dxa"/>
          </w:tcPr>
          <w:p w14:paraId="79745954" w14:textId="77777777" w:rsidR="00F63267" w:rsidRDefault="00F63267" w:rsidP="009F4237">
            <w:pPr>
              <w:rPr>
                <w:lang w:val="en-US"/>
              </w:rPr>
            </w:pPr>
          </w:p>
        </w:tc>
      </w:tr>
      <w:tr w:rsidR="00F63267" w14:paraId="6EC2E0A2" w14:textId="77777777" w:rsidTr="009F4237">
        <w:tc>
          <w:tcPr>
            <w:tcW w:w="5387" w:type="dxa"/>
          </w:tcPr>
          <w:p w14:paraId="6709378F" w14:textId="77777777" w:rsidR="00F63267" w:rsidRDefault="00F63267" w:rsidP="009F4237">
            <w:pPr>
              <w:rPr>
                <w:lang w:val="en-US"/>
              </w:rPr>
            </w:pPr>
            <w:r>
              <w:rPr>
                <w:lang w:val="en-US"/>
              </w:rPr>
              <w:t>I’d feel safer if I was wearing a mask</w:t>
            </w:r>
          </w:p>
          <w:p w14:paraId="67A55B5D" w14:textId="77777777" w:rsidR="00F63267" w:rsidRDefault="00F63267" w:rsidP="009F4237">
            <w:pPr>
              <w:rPr>
                <w:lang w:val="en-US"/>
              </w:rPr>
            </w:pPr>
          </w:p>
        </w:tc>
        <w:tc>
          <w:tcPr>
            <w:tcW w:w="993" w:type="dxa"/>
          </w:tcPr>
          <w:p w14:paraId="4DAEE6A3" w14:textId="77777777" w:rsidR="00F63267" w:rsidRDefault="00F63267" w:rsidP="009F4237">
            <w:pPr>
              <w:rPr>
                <w:lang w:val="en-US"/>
              </w:rPr>
            </w:pPr>
          </w:p>
        </w:tc>
        <w:tc>
          <w:tcPr>
            <w:tcW w:w="993" w:type="dxa"/>
          </w:tcPr>
          <w:p w14:paraId="49D2CB9D" w14:textId="77777777" w:rsidR="00F63267" w:rsidRDefault="00F63267" w:rsidP="009F4237">
            <w:pPr>
              <w:rPr>
                <w:lang w:val="en-US"/>
              </w:rPr>
            </w:pPr>
          </w:p>
        </w:tc>
        <w:tc>
          <w:tcPr>
            <w:tcW w:w="1049" w:type="dxa"/>
          </w:tcPr>
          <w:p w14:paraId="36DA1C0E" w14:textId="77777777" w:rsidR="00F63267" w:rsidRDefault="00F63267" w:rsidP="009F4237">
            <w:pPr>
              <w:rPr>
                <w:lang w:val="en-US"/>
              </w:rPr>
            </w:pPr>
          </w:p>
        </w:tc>
        <w:tc>
          <w:tcPr>
            <w:tcW w:w="743" w:type="dxa"/>
          </w:tcPr>
          <w:p w14:paraId="68730CA4" w14:textId="77777777" w:rsidR="00F63267" w:rsidRDefault="00F63267" w:rsidP="009F4237">
            <w:pPr>
              <w:rPr>
                <w:lang w:val="en-US"/>
              </w:rPr>
            </w:pPr>
          </w:p>
        </w:tc>
        <w:tc>
          <w:tcPr>
            <w:tcW w:w="1042" w:type="dxa"/>
          </w:tcPr>
          <w:p w14:paraId="20B8DB54" w14:textId="77777777" w:rsidR="00F63267" w:rsidRDefault="00F63267" w:rsidP="009F4237">
            <w:pPr>
              <w:rPr>
                <w:lang w:val="en-US"/>
              </w:rPr>
            </w:pPr>
          </w:p>
        </w:tc>
      </w:tr>
      <w:tr w:rsidR="00F63267" w14:paraId="2CB9E2CE" w14:textId="77777777" w:rsidTr="009F4237">
        <w:tc>
          <w:tcPr>
            <w:tcW w:w="5387" w:type="dxa"/>
          </w:tcPr>
          <w:p w14:paraId="45308CC1" w14:textId="77777777" w:rsidR="00F63267" w:rsidRDefault="00F63267" w:rsidP="009F4237">
            <w:pPr>
              <w:rPr>
                <w:lang w:val="en-US"/>
              </w:rPr>
            </w:pPr>
            <w:r>
              <w:rPr>
                <w:lang w:val="en-US"/>
              </w:rPr>
              <w:t>Wearing a mask in Church lessens my sense of spirituality and closeness to God.</w:t>
            </w:r>
          </w:p>
        </w:tc>
        <w:tc>
          <w:tcPr>
            <w:tcW w:w="993" w:type="dxa"/>
          </w:tcPr>
          <w:p w14:paraId="7294A326" w14:textId="77777777" w:rsidR="00F63267" w:rsidRDefault="00F63267" w:rsidP="009F4237">
            <w:pPr>
              <w:rPr>
                <w:lang w:val="en-US"/>
              </w:rPr>
            </w:pPr>
          </w:p>
        </w:tc>
        <w:tc>
          <w:tcPr>
            <w:tcW w:w="993" w:type="dxa"/>
          </w:tcPr>
          <w:p w14:paraId="4B43DD3E" w14:textId="77777777" w:rsidR="00F63267" w:rsidRDefault="00F63267" w:rsidP="009F4237">
            <w:pPr>
              <w:rPr>
                <w:lang w:val="en-US"/>
              </w:rPr>
            </w:pPr>
          </w:p>
        </w:tc>
        <w:tc>
          <w:tcPr>
            <w:tcW w:w="1049" w:type="dxa"/>
          </w:tcPr>
          <w:p w14:paraId="058B77DB" w14:textId="77777777" w:rsidR="00F63267" w:rsidRDefault="00F63267" w:rsidP="009F4237">
            <w:pPr>
              <w:rPr>
                <w:lang w:val="en-US"/>
              </w:rPr>
            </w:pPr>
          </w:p>
        </w:tc>
        <w:tc>
          <w:tcPr>
            <w:tcW w:w="743" w:type="dxa"/>
          </w:tcPr>
          <w:p w14:paraId="5281C85A" w14:textId="77777777" w:rsidR="00F63267" w:rsidRDefault="00F63267" w:rsidP="009F4237">
            <w:pPr>
              <w:rPr>
                <w:lang w:val="en-US"/>
              </w:rPr>
            </w:pPr>
          </w:p>
        </w:tc>
        <w:tc>
          <w:tcPr>
            <w:tcW w:w="1042" w:type="dxa"/>
          </w:tcPr>
          <w:p w14:paraId="57EFFC96" w14:textId="77777777" w:rsidR="00F63267" w:rsidRDefault="00F63267" w:rsidP="009F4237">
            <w:pPr>
              <w:rPr>
                <w:lang w:val="en-US"/>
              </w:rPr>
            </w:pPr>
          </w:p>
        </w:tc>
      </w:tr>
      <w:tr w:rsidR="00F63267" w14:paraId="6682D885" w14:textId="77777777" w:rsidTr="009F4237">
        <w:tc>
          <w:tcPr>
            <w:tcW w:w="5387" w:type="dxa"/>
          </w:tcPr>
          <w:p w14:paraId="723ECA48" w14:textId="77777777" w:rsidR="00F63267" w:rsidRDefault="00F63267" w:rsidP="009F4237">
            <w:pPr>
              <w:rPr>
                <w:lang w:val="en-US"/>
              </w:rPr>
            </w:pPr>
            <w:r>
              <w:rPr>
                <w:lang w:val="en-US"/>
              </w:rPr>
              <w:t>I think it’s important that we can return to congregational singing</w:t>
            </w:r>
          </w:p>
        </w:tc>
        <w:tc>
          <w:tcPr>
            <w:tcW w:w="993" w:type="dxa"/>
          </w:tcPr>
          <w:p w14:paraId="6DE31700" w14:textId="77777777" w:rsidR="00F63267" w:rsidRDefault="00F63267" w:rsidP="009F4237">
            <w:pPr>
              <w:rPr>
                <w:lang w:val="en-US"/>
              </w:rPr>
            </w:pPr>
          </w:p>
        </w:tc>
        <w:tc>
          <w:tcPr>
            <w:tcW w:w="993" w:type="dxa"/>
          </w:tcPr>
          <w:p w14:paraId="3BF65C1A" w14:textId="77777777" w:rsidR="00F63267" w:rsidRDefault="00F63267" w:rsidP="009F4237">
            <w:pPr>
              <w:rPr>
                <w:lang w:val="en-US"/>
              </w:rPr>
            </w:pPr>
          </w:p>
        </w:tc>
        <w:tc>
          <w:tcPr>
            <w:tcW w:w="1049" w:type="dxa"/>
          </w:tcPr>
          <w:p w14:paraId="75382A15" w14:textId="77777777" w:rsidR="00F63267" w:rsidRDefault="00F63267" w:rsidP="009F4237">
            <w:pPr>
              <w:rPr>
                <w:lang w:val="en-US"/>
              </w:rPr>
            </w:pPr>
          </w:p>
        </w:tc>
        <w:tc>
          <w:tcPr>
            <w:tcW w:w="743" w:type="dxa"/>
          </w:tcPr>
          <w:p w14:paraId="06B36344" w14:textId="77777777" w:rsidR="00F63267" w:rsidRDefault="00F63267" w:rsidP="009F4237">
            <w:pPr>
              <w:rPr>
                <w:lang w:val="en-US"/>
              </w:rPr>
            </w:pPr>
          </w:p>
        </w:tc>
        <w:tc>
          <w:tcPr>
            <w:tcW w:w="1042" w:type="dxa"/>
          </w:tcPr>
          <w:p w14:paraId="2AF3D017" w14:textId="77777777" w:rsidR="00F63267" w:rsidRDefault="00F63267" w:rsidP="009F4237">
            <w:pPr>
              <w:rPr>
                <w:lang w:val="en-US"/>
              </w:rPr>
            </w:pPr>
          </w:p>
        </w:tc>
      </w:tr>
      <w:tr w:rsidR="00F63267" w14:paraId="452DEC13" w14:textId="77777777" w:rsidTr="009F4237">
        <w:tc>
          <w:tcPr>
            <w:tcW w:w="5387" w:type="dxa"/>
          </w:tcPr>
          <w:p w14:paraId="44B9622C" w14:textId="77777777" w:rsidR="00F63267" w:rsidRDefault="00F63267" w:rsidP="009F4237">
            <w:pPr>
              <w:rPr>
                <w:lang w:val="en-US"/>
              </w:rPr>
            </w:pPr>
            <w:r>
              <w:rPr>
                <w:lang w:val="en-US"/>
              </w:rPr>
              <w:t>I wouldn’t feel comfortable singing with a mask on.</w:t>
            </w:r>
          </w:p>
          <w:p w14:paraId="16F8157E" w14:textId="77777777" w:rsidR="00F63267" w:rsidRDefault="00F63267" w:rsidP="009F4237">
            <w:pPr>
              <w:rPr>
                <w:lang w:val="en-US"/>
              </w:rPr>
            </w:pPr>
          </w:p>
        </w:tc>
        <w:tc>
          <w:tcPr>
            <w:tcW w:w="993" w:type="dxa"/>
          </w:tcPr>
          <w:p w14:paraId="465D3EA4" w14:textId="77777777" w:rsidR="00F63267" w:rsidRDefault="00F63267" w:rsidP="009F4237">
            <w:pPr>
              <w:rPr>
                <w:lang w:val="en-US"/>
              </w:rPr>
            </w:pPr>
          </w:p>
        </w:tc>
        <w:tc>
          <w:tcPr>
            <w:tcW w:w="993" w:type="dxa"/>
          </w:tcPr>
          <w:p w14:paraId="0238F871" w14:textId="77777777" w:rsidR="00F63267" w:rsidRDefault="00F63267" w:rsidP="009F4237">
            <w:pPr>
              <w:rPr>
                <w:lang w:val="en-US"/>
              </w:rPr>
            </w:pPr>
          </w:p>
        </w:tc>
        <w:tc>
          <w:tcPr>
            <w:tcW w:w="1049" w:type="dxa"/>
          </w:tcPr>
          <w:p w14:paraId="5E9FB8E0" w14:textId="77777777" w:rsidR="00F63267" w:rsidRDefault="00F63267" w:rsidP="009F4237">
            <w:pPr>
              <w:rPr>
                <w:lang w:val="en-US"/>
              </w:rPr>
            </w:pPr>
          </w:p>
        </w:tc>
        <w:tc>
          <w:tcPr>
            <w:tcW w:w="743" w:type="dxa"/>
          </w:tcPr>
          <w:p w14:paraId="30846190" w14:textId="77777777" w:rsidR="00F63267" w:rsidRDefault="00F63267" w:rsidP="009F4237">
            <w:pPr>
              <w:rPr>
                <w:lang w:val="en-US"/>
              </w:rPr>
            </w:pPr>
          </w:p>
        </w:tc>
        <w:tc>
          <w:tcPr>
            <w:tcW w:w="1042" w:type="dxa"/>
          </w:tcPr>
          <w:p w14:paraId="619FA947" w14:textId="77777777" w:rsidR="00F63267" w:rsidRDefault="00F63267" w:rsidP="009F4237">
            <w:pPr>
              <w:rPr>
                <w:lang w:val="en-US"/>
              </w:rPr>
            </w:pPr>
          </w:p>
        </w:tc>
      </w:tr>
      <w:tr w:rsidR="00F63267" w14:paraId="0D2A16D6" w14:textId="77777777" w:rsidTr="009F4237">
        <w:tc>
          <w:tcPr>
            <w:tcW w:w="5387" w:type="dxa"/>
          </w:tcPr>
          <w:p w14:paraId="0DC6623B" w14:textId="77777777" w:rsidR="00F63267" w:rsidRDefault="00F63267" w:rsidP="009F4237">
            <w:pPr>
              <w:rPr>
                <w:lang w:val="en-US"/>
              </w:rPr>
            </w:pPr>
            <w:r>
              <w:rPr>
                <w:lang w:val="en-US"/>
              </w:rPr>
              <w:t>Everyone wearing masks reduces our sense of fellowship.</w:t>
            </w:r>
          </w:p>
          <w:p w14:paraId="0EB3364C" w14:textId="77777777" w:rsidR="00F63267" w:rsidRDefault="00F63267" w:rsidP="009F4237">
            <w:pPr>
              <w:rPr>
                <w:lang w:val="en-US"/>
              </w:rPr>
            </w:pPr>
          </w:p>
        </w:tc>
        <w:tc>
          <w:tcPr>
            <w:tcW w:w="993" w:type="dxa"/>
          </w:tcPr>
          <w:p w14:paraId="0C36B251" w14:textId="77777777" w:rsidR="00F63267" w:rsidRDefault="00F63267" w:rsidP="009F4237">
            <w:pPr>
              <w:rPr>
                <w:lang w:val="en-US"/>
              </w:rPr>
            </w:pPr>
          </w:p>
        </w:tc>
        <w:tc>
          <w:tcPr>
            <w:tcW w:w="993" w:type="dxa"/>
          </w:tcPr>
          <w:p w14:paraId="29638373" w14:textId="77777777" w:rsidR="00F63267" w:rsidRDefault="00F63267" w:rsidP="009F4237">
            <w:pPr>
              <w:rPr>
                <w:lang w:val="en-US"/>
              </w:rPr>
            </w:pPr>
          </w:p>
        </w:tc>
        <w:tc>
          <w:tcPr>
            <w:tcW w:w="1049" w:type="dxa"/>
          </w:tcPr>
          <w:p w14:paraId="69B6AB31" w14:textId="77777777" w:rsidR="00F63267" w:rsidRDefault="00F63267" w:rsidP="009F4237">
            <w:pPr>
              <w:rPr>
                <w:lang w:val="en-US"/>
              </w:rPr>
            </w:pPr>
          </w:p>
        </w:tc>
        <w:tc>
          <w:tcPr>
            <w:tcW w:w="743" w:type="dxa"/>
          </w:tcPr>
          <w:p w14:paraId="1FD25D88" w14:textId="77777777" w:rsidR="00F63267" w:rsidRDefault="00F63267" w:rsidP="009F4237">
            <w:pPr>
              <w:rPr>
                <w:lang w:val="en-US"/>
              </w:rPr>
            </w:pPr>
          </w:p>
        </w:tc>
        <w:tc>
          <w:tcPr>
            <w:tcW w:w="1042" w:type="dxa"/>
          </w:tcPr>
          <w:p w14:paraId="645ADF01" w14:textId="77777777" w:rsidR="00F63267" w:rsidRDefault="00F63267" w:rsidP="009F4237">
            <w:pPr>
              <w:rPr>
                <w:lang w:val="en-US"/>
              </w:rPr>
            </w:pPr>
          </w:p>
        </w:tc>
      </w:tr>
      <w:tr w:rsidR="00F63267" w14:paraId="2C08D6AC" w14:textId="77777777" w:rsidTr="009F4237">
        <w:tc>
          <w:tcPr>
            <w:tcW w:w="5387" w:type="dxa"/>
          </w:tcPr>
          <w:p w14:paraId="22BAD1AE" w14:textId="77777777" w:rsidR="00F63267" w:rsidRDefault="00F63267" w:rsidP="009F4237">
            <w:pPr>
              <w:rPr>
                <w:lang w:val="en-US"/>
              </w:rPr>
            </w:pPr>
            <w:r>
              <w:rPr>
                <w:lang w:val="en-US"/>
              </w:rPr>
              <w:t>I’d like us to return to receiving Communion as before (both bread and wine at the altar rail).</w:t>
            </w:r>
          </w:p>
        </w:tc>
        <w:tc>
          <w:tcPr>
            <w:tcW w:w="993" w:type="dxa"/>
          </w:tcPr>
          <w:p w14:paraId="740AD40E" w14:textId="77777777" w:rsidR="00F63267" w:rsidRDefault="00F63267" w:rsidP="009F4237">
            <w:pPr>
              <w:rPr>
                <w:lang w:val="en-US"/>
              </w:rPr>
            </w:pPr>
          </w:p>
        </w:tc>
        <w:tc>
          <w:tcPr>
            <w:tcW w:w="993" w:type="dxa"/>
          </w:tcPr>
          <w:p w14:paraId="5E7600BD" w14:textId="77777777" w:rsidR="00F63267" w:rsidRDefault="00F63267" w:rsidP="009F4237">
            <w:pPr>
              <w:rPr>
                <w:lang w:val="en-US"/>
              </w:rPr>
            </w:pPr>
          </w:p>
        </w:tc>
        <w:tc>
          <w:tcPr>
            <w:tcW w:w="1049" w:type="dxa"/>
          </w:tcPr>
          <w:p w14:paraId="700742FA" w14:textId="77777777" w:rsidR="00F63267" w:rsidRDefault="00F63267" w:rsidP="009F4237">
            <w:pPr>
              <w:rPr>
                <w:lang w:val="en-US"/>
              </w:rPr>
            </w:pPr>
          </w:p>
        </w:tc>
        <w:tc>
          <w:tcPr>
            <w:tcW w:w="743" w:type="dxa"/>
          </w:tcPr>
          <w:p w14:paraId="61A1555F" w14:textId="77777777" w:rsidR="00F63267" w:rsidRDefault="00F63267" w:rsidP="009F4237">
            <w:pPr>
              <w:rPr>
                <w:lang w:val="en-US"/>
              </w:rPr>
            </w:pPr>
          </w:p>
        </w:tc>
        <w:tc>
          <w:tcPr>
            <w:tcW w:w="1042" w:type="dxa"/>
          </w:tcPr>
          <w:p w14:paraId="055514BA" w14:textId="77777777" w:rsidR="00F63267" w:rsidRDefault="00F63267" w:rsidP="009F4237">
            <w:pPr>
              <w:rPr>
                <w:lang w:val="en-US"/>
              </w:rPr>
            </w:pPr>
          </w:p>
        </w:tc>
      </w:tr>
      <w:tr w:rsidR="00F63267" w14:paraId="590B5D4C" w14:textId="77777777" w:rsidTr="009F4237">
        <w:tc>
          <w:tcPr>
            <w:tcW w:w="5387" w:type="dxa"/>
          </w:tcPr>
          <w:p w14:paraId="6A2059AD" w14:textId="77777777" w:rsidR="00F63267" w:rsidRDefault="00F63267" w:rsidP="009F4237">
            <w:pPr>
              <w:rPr>
                <w:lang w:val="en-US"/>
              </w:rPr>
            </w:pPr>
            <w:r>
              <w:rPr>
                <w:lang w:val="en-US"/>
              </w:rPr>
              <w:t>I don’t feel safe receiving Communion at all</w:t>
            </w:r>
          </w:p>
          <w:p w14:paraId="761D2FD7" w14:textId="77777777" w:rsidR="00F63267" w:rsidRDefault="00F63267" w:rsidP="009F4237">
            <w:pPr>
              <w:rPr>
                <w:lang w:val="en-US"/>
              </w:rPr>
            </w:pPr>
          </w:p>
        </w:tc>
        <w:tc>
          <w:tcPr>
            <w:tcW w:w="993" w:type="dxa"/>
          </w:tcPr>
          <w:p w14:paraId="58C13DD2" w14:textId="77777777" w:rsidR="00F63267" w:rsidRDefault="00F63267" w:rsidP="009F4237">
            <w:pPr>
              <w:rPr>
                <w:lang w:val="en-US"/>
              </w:rPr>
            </w:pPr>
          </w:p>
        </w:tc>
        <w:tc>
          <w:tcPr>
            <w:tcW w:w="993" w:type="dxa"/>
          </w:tcPr>
          <w:p w14:paraId="086D7EBA" w14:textId="77777777" w:rsidR="00F63267" w:rsidRDefault="00F63267" w:rsidP="009F4237">
            <w:pPr>
              <w:rPr>
                <w:lang w:val="en-US"/>
              </w:rPr>
            </w:pPr>
          </w:p>
        </w:tc>
        <w:tc>
          <w:tcPr>
            <w:tcW w:w="1049" w:type="dxa"/>
          </w:tcPr>
          <w:p w14:paraId="6BA36C73" w14:textId="77777777" w:rsidR="00F63267" w:rsidRDefault="00F63267" w:rsidP="009F4237">
            <w:pPr>
              <w:rPr>
                <w:lang w:val="en-US"/>
              </w:rPr>
            </w:pPr>
          </w:p>
        </w:tc>
        <w:tc>
          <w:tcPr>
            <w:tcW w:w="743" w:type="dxa"/>
          </w:tcPr>
          <w:p w14:paraId="77847188" w14:textId="77777777" w:rsidR="00F63267" w:rsidRDefault="00F63267" w:rsidP="009F4237">
            <w:pPr>
              <w:rPr>
                <w:lang w:val="en-US"/>
              </w:rPr>
            </w:pPr>
          </w:p>
        </w:tc>
        <w:tc>
          <w:tcPr>
            <w:tcW w:w="1042" w:type="dxa"/>
          </w:tcPr>
          <w:p w14:paraId="2F04750E" w14:textId="77777777" w:rsidR="00F63267" w:rsidRDefault="00F63267" w:rsidP="009F4237">
            <w:pPr>
              <w:rPr>
                <w:lang w:val="en-US"/>
              </w:rPr>
            </w:pPr>
          </w:p>
        </w:tc>
      </w:tr>
      <w:tr w:rsidR="00F63267" w14:paraId="0FA8D413" w14:textId="77777777" w:rsidTr="009F4237">
        <w:tc>
          <w:tcPr>
            <w:tcW w:w="5387" w:type="dxa"/>
          </w:tcPr>
          <w:p w14:paraId="240703D4" w14:textId="77777777" w:rsidR="00F63267" w:rsidRDefault="00F63267" w:rsidP="009F4237">
            <w:pPr>
              <w:rPr>
                <w:lang w:val="en-US"/>
              </w:rPr>
            </w:pPr>
            <w:r>
              <w:rPr>
                <w:lang w:val="en-US"/>
              </w:rPr>
              <w:t>I’m OK just receiving the consecrated bread and not the wine.</w:t>
            </w:r>
          </w:p>
        </w:tc>
        <w:tc>
          <w:tcPr>
            <w:tcW w:w="993" w:type="dxa"/>
          </w:tcPr>
          <w:p w14:paraId="3C2A9FFA" w14:textId="77777777" w:rsidR="00F63267" w:rsidRDefault="00F63267" w:rsidP="009F4237">
            <w:pPr>
              <w:rPr>
                <w:lang w:val="en-US"/>
              </w:rPr>
            </w:pPr>
          </w:p>
        </w:tc>
        <w:tc>
          <w:tcPr>
            <w:tcW w:w="993" w:type="dxa"/>
          </w:tcPr>
          <w:p w14:paraId="4A4809FE" w14:textId="77777777" w:rsidR="00F63267" w:rsidRDefault="00F63267" w:rsidP="009F4237">
            <w:pPr>
              <w:rPr>
                <w:lang w:val="en-US"/>
              </w:rPr>
            </w:pPr>
          </w:p>
        </w:tc>
        <w:tc>
          <w:tcPr>
            <w:tcW w:w="1049" w:type="dxa"/>
          </w:tcPr>
          <w:p w14:paraId="48B43CC0" w14:textId="77777777" w:rsidR="00F63267" w:rsidRDefault="00F63267" w:rsidP="009F4237">
            <w:pPr>
              <w:rPr>
                <w:lang w:val="en-US"/>
              </w:rPr>
            </w:pPr>
          </w:p>
        </w:tc>
        <w:tc>
          <w:tcPr>
            <w:tcW w:w="743" w:type="dxa"/>
          </w:tcPr>
          <w:p w14:paraId="458B65AB" w14:textId="77777777" w:rsidR="00F63267" w:rsidRDefault="00F63267" w:rsidP="009F4237">
            <w:pPr>
              <w:rPr>
                <w:lang w:val="en-US"/>
              </w:rPr>
            </w:pPr>
          </w:p>
        </w:tc>
        <w:tc>
          <w:tcPr>
            <w:tcW w:w="1042" w:type="dxa"/>
          </w:tcPr>
          <w:p w14:paraId="0FC83BBF" w14:textId="77777777" w:rsidR="00F63267" w:rsidRDefault="00F63267" w:rsidP="009F4237">
            <w:pPr>
              <w:rPr>
                <w:lang w:val="en-US"/>
              </w:rPr>
            </w:pPr>
          </w:p>
        </w:tc>
      </w:tr>
      <w:tr w:rsidR="00F63267" w14:paraId="49FF4BB8" w14:textId="77777777" w:rsidTr="009F4237">
        <w:tc>
          <w:tcPr>
            <w:tcW w:w="5387" w:type="dxa"/>
          </w:tcPr>
          <w:p w14:paraId="5ADC8D88" w14:textId="77777777" w:rsidR="00F63267" w:rsidRDefault="00F63267" w:rsidP="009F4237">
            <w:pPr>
              <w:rPr>
                <w:lang w:val="en-US"/>
              </w:rPr>
            </w:pPr>
            <w:r>
              <w:rPr>
                <w:lang w:val="en-US"/>
              </w:rPr>
              <w:t>I’d feel safe receiving communion directly from the celebrant’s hand at the step or in my pew</w:t>
            </w:r>
          </w:p>
        </w:tc>
        <w:tc>
          <w:tcPr>
            <w:tcW w:w="993" w:type="dxa"/>
          </w:tcPr>
          <w:p w14:paraId="5A2E6FD3" w14:textId="77777777" w:rsidR="00F63267" w:rsidRDefault="00F63267" w:rsidP="009F4237">
            <w:pPr>
              <w:rPr>
                <w:lang w:val="en-US"/>
              </w:rPr>
            </w:pPr>
          </w:p>
        </w:tc>
        <w:tc>
          <w:tcPr>
            <w:tcW w:w="993" w:type="dxa"/>
          </w:tcPr>
          <w:p w14:paraId="4284CE30" w14:textId="77777777" w:rsidR="00F63267" w:rsidRDefault="00F63267" w:rsidP="009F4237">
            <w:pPr>
              <w:rPr>
                <w:lang w:val="en-US"/>
              </w:rPr>
            </w:pPr>
          </w:p>
        </w:tc>
        <w:tc>
          <w:tcPr>
            <w:tcW w:w="1049" w:type="dxa"/>
          </w:tcPr>
          <w:p w14:paraId="7BE6EDC9" w14:textId="77777777" w:rsidR="00F63267" w:rsidRDefault="00F63267" w:rsidP="009F4237">
            <w:pPr>
              <w:rPr>
                <w:lang w:val="en-US"/>
              </w:rPr>
            </w:pPr>
          </w:p>
        </w:tc>
        <w:tc>
          <w:tcPr>
            <w:tcW w:w="743" w:type="dxa"/>
          </w:tcPr>
          <w:p w14:paraId="653D3CDE" w14:textId="77777777" w:rsidR="00F63267" w:rsidRDefault="00F63267" w:rsidP="009F4237">
            <w:pPr>
              <w:rPr>
                <w:lang w:val="en-US"/>
              </w:rPr>
            </w:pPr>
          </w:p>
        </w:tc>
        <w:tc>
          <w:tcPr>
            <w:tcW w:w="1042" w:type="dxa"/>
          </w:tcPr>
          <w:p w14:paraId="7954EC6F" w14:textId="77777777" w:rsidR="00F63267" w:rsidRDefault="00F63267" w:rsidP="009F4237">
            <w:pPr>
              <w:rPr>
                <w:lang w:val="en-US"/>
              </w:rPr>
            </w:pPr>
          </w:p>
        </w:tc>
      </w:tr>
      <w:tr w:rsidR="003433C4" w14:paraId="17A7F0C2" w14:textId="77777777" w:rsidTr="00BF3B37">
        <w:tc>
          <w:tcPr>
            <w:tcW w:w="5387" w:type="dxa"/>
          </w:tcPr>
          <w:p w14:paraId="6D95E758" w14:textId="77777777" w:rsidR="003433C4" w:rsidRDefault="003433C4" w:rsidP="00BF3B37">
            <w:pPr>
              <w:rPr>
                <w:lang w:val="en-US"/>
              </w:rPr>
            </w:pPr>
            <w:bookmarkStart w:id="17" w:name="_Hlk64708140"/>
          </w:p>
        </w:tc>
        <w:tc>
          <w:tcPr>
            <w:tcW w:w="993" w:type="dxa"/>
          </w:tcPr>
          <w:p w14:paraId="2AD90153" w14:textId="77777777" w:rsidR="003433C4" w:rsidRDefault="003433C4" w:rsidP="00BF3B37">
            <w:pPr>
              <w:rPr>
                <w:lang w:val="en-US"/>
              </w:rPr>
            </w:pPr>
            <w:r>
              <w:rPr>
                <w:lang w:val="en-US"/>
              </w:rPr>
              <w:t>Strongly Disagree</w:t>
            </w:r>
          </w:p>
        </w:tc>
        <w:tc>
          <w:tcPr>
            <w:tcW w:w="993" w:type="dxa"/>
          </w:tcPr>
          <w:p w14:paraId="6214856C" w14:textId="77777777" w:rsidR="003433C4" w:rsidRDefault="003433C4" w:rsidP="00BF3B37">
            <w:pPr>
              <w:rPr>
                <w:lang w:val="en-US"/>
              </w:rPr>
            </w:pPr>
            <w:r>
              <w:rPr>
                <w:lang w:val="en-US"/>
              </w:rPr>
              <w:t>Disagree</w:t>
            </w:r>
          </w:p>
        </w:tc>
        <w:tc>
          <w:tcPr>
            <w:tcW w:w="1049" w:type="dxa"/>
          </w:tcPr>
          <w:p w14:paraId="484F69E2" w14:textId="77777777" w:rsidR="003433C4" w:rsidRDefault="003433C4" w:rsidP="00BF3B37">
            <w:pPr>
              <w:rPr>
                <w:lang w:val="en-US"/>
              </w:rPr>
            </w:pPr>
            <w:r>
              <w:rPr>
                <w:lang w:val="en-US"/>
              </w:rPr>
              <w:t>Not bothered</w:t>
            </w:r>
          </w:p>
        </w:tc>
        <w:tc>
          <w:tcPr>
            <w:tcW w:w="743" w:type="dxa"/>
          </w:tcPr>
          <w:p w14:paraId="299DE14A" w14:textId="77777777" w:rsidR="003433C4" w:rsidRDefault="003433C4" w:rsidP="00BF3B37">
            <w:pPr>
              <w:rPr>
                <w:lang w:val="en-US"/>
              </w:rPr>
            </w:pPr>
            <w:r>
              <w:rPr>
                <w:lang w:val="en-US"/>
              </w:rPr>
              <w:t>Agree</w:t>
            </w:r>
          </w:p>
        </w:tc>
        <w:tc>
          <w:tcPr>
            <w:tcW w:w="1042" w:type="dxa"/>
          </w:tcPr>
          <w:p w14:paraId="28D893B9" w14:textId="77777777" w:rsidR="003433C4" w:rsidRDefault="003433C4" w:rsidP="00BF3B37">
            <w:pPr>
              <w:rPr>
                <w:lang w:val="en-US"/>
              </w:rPr>
            </w:pPr>
            <w:r>
              <w:rPr>
                <w:lang w:val="en-US"/>
              </w:rPr>
              <w:t>Strongly agree</w:t>
            </w:r>
          </w:p>
        </w:tc>
      </w:tr>
      <w:tr w:rsidR="00F63267" w14:paraId="42A1084A" w14:textId="77777777" w:rsidTr="009F4237">
        <w:tc>
          <w:tcPr>
            <w:tcW w:w="5387" w:type="dxa"/>
          </w:tcPr>
          <w:p w14:paraId="6208B32D" w14:textId="77777777" w:rsidR="00F63267" w:rsidRDefault="00F63267" w:rsidP="009F4237">
            <w:pPr>
              <w:rPr>
                <w:lang w:val="en-US"/>
              </w:rPr>
            </w:pPr>
            <w:r>
              <w:rPr>
                <w:lang w:val="en-US"/>
              </w:rPr>
              <w:t>I would feel safer receiving communion  if the celebrant wore a mask.</w:t>
            </w:r>
          </w:p>
        </w:tc>
        <w:tc>
          <w:tcPr>
            <w:tcW w:w="993" w:type="dxa"/>
          </w:tcPr>
          <w:p w14:paraId="02CE9D51" w14:textId="77777777" w:rsidR="00F63267" w:rsidRDefault="00F63267" w:rsidP="009F4237">
            <w:pPr>
              <w:rPr>
                <w:lang w:val="en-US"/>
              </w:rPr>
            </w:pPr>
          </w:p>
        </w:tc>
        <w:tc>
          <w:tcPr>
            <w:tcW w:w="993" w:type="dxa"/>
          </w:tcPr>
          <w:p w14:paraId="4B75E958" w14:textId="77777777" w:rsidR="00F63267" w:rsidRDefault="00F63267" w:rsidP="009F4237">
            <w:pPr>
              <w:rPr>
                <w:lang w:val="en-US"/>
              </w:rPr>
            </w:pPr>
          </w:p>
        </w:tc>
        <w:tc>
          <w:tcPr>
            <w:tcW w:w="1049" w:type="dxa"/>
          </w:tcPr>
          <w:p w14:paraId="0585A24D" w14:textId="77777777" w:rsidR="00F63267" w:rsidRDefault="00F63267" w:rsidP="009F4237">
            <w:pPr>
              <w:rPr>
                <w:lang w:val="en-US"/>
              </w:rPr>
            </w:pPr>
          </w:p>
        </w:tc>
        <w:tc>
          <w:tcPr>
            <w:tcW w:w="743" w:type="dxa"/>
          </w:tcPr>
          <w:p w14:paraId="72B01978" w14:textId="77777777" w:rsidR="00F63267" w:rsidRDefault="00F63267" w:rsidP="009F4237">
            <w:pPr>
              <w:rPr>
                <w:lang w:val="en-US"/>
              </w:rPr>
            </w:pPr>
          </w:p>
        </w:tc>
        <w:tc>
          <w:tcPr>
            <w:tcW w:w="1042" w:type="dxa"/>
          </w:tcPr>
          <w:p w14:paraId="68CE04F5" w14:textId="77777777" w:rsidR="00F63267" w:rsidRDefault="00F63267" w:rsidP="009F4237">
            <w:pPr>
              <w:rPr>
                <w:lang w:val="en-US"/>
              </w:rPr>
            </w:pPr>
          </w:p>
        </w:tc>
      </w:tr>
      <w:bookmarkEnd w:id="17"/>
      <w:tr w:rsidR="00F63267" w14:paraId="02754DAB" w14:textId="77777777" w:rsidTr="009F4237">
        <w:tc>
          <w:tcPr>
            <w:tcW w:w="5387" w:type="dxa"/>
          </w:tcPr>
          <w:p w14:paraId="36C7DE31" w14:textId="77777777" w:rsidR="00F63267" w:rsidRDefault="00F63267" w:rsidP="009F4237">
            <w:pPr>
              <w:rPr>
                <w:lang w:val="en-US"/>
              </w:rPr>
            </w:pPr>
            <w:r>
              <w:rPr>
                <w:lang w:val="en-US"/>
              </w:rPr>
              <w:t>I’d feel safe receiving communion from a plate at the chancel step</w:t>
            </w:r>
          </w:p>
        </w:tc>
        <w:tc>
          <w:tcPr>
            <w:tcW w:w="993" w:type="dxa"/>
          </w:tcPr>
          <w:p w14:paraId="2CA3D971" w14:textId="77777777" w:rsidR="00F63267" w:rsidRDefault="00F63267" w:rsidP="009F4237">
            <w:pPr>
              <w:rPr>
                <w:lang w:val="en-US"/>
              </w:rPr>
            </w:pPr>
          </w:p>
        </w:tc>
        <w:tc>
          <w:tcPr>
            <w:tcW w:w="993" w:type="dxa"/>
          </w:tcPr>
          <w:p w14:paraId="24D97D26" w14:textId="77777777" w:rsidR="00F63267" w:rsidRDefault="00F63267" w:rsidP="009F4237">
            <w:pPr>
              <w:rPr>
                <w:lang w:val="en-US"/>
              </w:rPr>
            </w:pPr>
          </w:p>
        </w:tc>
        <w:tc>
          <w:tcPr>
            <w:tcW w:w="1049" w:type="dxa"/>
          </w:tcPr>
          <w:p w14:paraId="46A2DE04" w14:textId="77777777" w:rsidR="00F63267" w:rsidRDefault="00F63267" w:rsidP="009F4237">
            <w:pPr>
              <w:rPr>
                <w:lang w:val="en-US"/>
              </w:rPr>
            </w:pPr>
          </w:p>
        </w:tc>
        <w:tc>
          <w:tcPr>
            <w:tcW w:w="743" w:type="dxa"/>
          </w:tcPr>
          <w:p w14:paraId="712C16AB" w14:textId="77777777" w:rsidR="00F63267" w:rsidRDefault="00F63267" w:rsidP="009F4237">
            <w:pPr>
              <w:rPr>
                <w:lang w:val="en-US"/>
              </w:rPr>
            </w:pPr>
          </w:p>
        </w:tc>
        <w:tc>
          <w:tcPr>
            <w:tcW w:w="1042" w:type="dxa"/>
          </w:tcPr>
          <w:p w14:paraId="436E8872" w14:textId="77777777" w:rsidR="00F63267" w:rsidRDefault="00F63267" w:rsidP="009F4237">
            <w:pPr>
              <w:rPr>
                <w:lang w:val="en-US"/>
              </w:rPr>
            </w:pPr>
          </w:p>
        </w:tc>
      </w:tr>
      <w:tr w:rsidR="00F63267" w14:paraId="543DD275" w14:textId="77777777" w:rsidTr="009F4237">
        <w:tc>
          <w:tcPr>
            <w:tcW w:w="5387" w:type="dxa"/>
          </w:tcPr>
          <w:p w14:paraId="69313AD6" w14:textId="77777777" w:rsidR="00F63267" w:rsidRDefault="00F63267" w:rsidP="009F4237">
            <w:pPr>
              <w:rPr>
                <w:lang w:val="en-US"/>
              </w:rPr>
            </w:pPr>
            <w:r>
              <w:rPr>
                <w:lang w:val="en-US"/>
              </w:rPr>
              <w:t>I’d feel safe receiving from a shared cup</w:t>
            </w:r>
          </w:p>
          <w:p w14:paraId="20AB19E9" w14:textId="77777777" w:rsidR="00F63267" w:rsidRDefault="00F63267" w:rsidP="009F4237">
            <w:pPr>
              <w:rPr>
                <w:lang w:val="en-US"/>
              </w:rPr>
            </w:pPr>
          </w:p>
        </w:tc>
        <w:tc>
          <w:tcPr>
            <w:tcW w:w="993" w:type="dxa"/>
          </w:tcPr>
          <w:p w14:paraId="5F0DB4EB" w14:textId="77777777" w:rsidR="00F63267" w:rsidRDefault="00F63267" w:rsidP="009F4237">
            <w:pPr>
              <w:rPr>
                <w:lang w:val="en-US"/>
              </w:rPr>
            </w:pPr>
          </w:p>
        </w:tc>
        <w:tc>
          <w:tcPr>
            <w:tcW w:w="993" w:type="dxa"/>
          </w:tcPr>
          <w:p w14:paraId="2BE27AD5" w14:textId="77777777" w:rsidR="00F63267" w:rsidRDefault="00F63267" w:rsidP="009F4237">
            <w:pPr>
              <w:rPr>
                <w:lang w:val="en-US"/>
              </w:rPr>
            </w:pPr>
          </w:p>
        </w:tc>
        <w:tc>
          <w:tcPr>
            <w:tcW w:w="1049" w:type="dxa"/>
          </w:tcPr>
          <w:p w14:paraId="2A8F0097" w14:textId="77777777" w:rsidR="00F63267" w:rsidRDefault="00F63267" w:rsidP="009F4237">
            <w:pPr>
              <w:rPr>
                <w:lang w:val="en-US"/>
              </w:rPr>
            </w:pPr>
          </w:p>
        </w:tc>
        <w:tc>
          <w:tcPr>
            <w:tcW w:w="743" w:type="dxa"/>
          </w:tcPr>
          <w:p w14:paraId="4B167812" w14:textId="77777777" w:rsidR="00F63267" w:rsidRDefault="00F63267" w:rsidP="009F4237">
            <w:pPr>
              <w:rPr>
                <w:lang w:val="en-US"/>
              </w:rPr>
            </w:pPr>
          </w:p>
        </w:tc>
        <w:tc>
          <w:tcPr>
            <w:tcW w:w="1042" w:type="dxa"/>
          </w:tcPr>
          <w:p w14:paraId="380934DD" w14:textId="77777777" w:rsidR="00F63267" w:rsidRDefault="00F63267" w:rsidP="009F4237">
            <w:pPr>
              <w:rPr>
                <w:lang w:val="en-US"/>
              </w:rPr>
            </w:pPr>
          </w:p>
        </w:tc>
      </w:tr>
      <w:tr w:rsidR="00F63267" w14:paraId="419E4000" w14:textId="77777777" w:rsidTr="009F4237">
        <w:tc>
          <w:tcPr>
            <w:tcW w:w="5387" w:type="dxa"/>
          </w:tcPr>
          <w:p w14:paraId="62BFB9FA" w14:textId="77777777" w:rsidR="00F63267" w:rsidRDefault="00F63267" w:rsidP="009F4237">
            <w:pPr>
              <w:rPr>
                <w:lang w:val="en-US"/>
              </w:rPr>
            </w:pPr>
            <w:r>
              <w:rPr>
                <w:lang w:val="en-US"/>
              </w:rPr>
              <w:t>I’d feel OK receiving from an individual communion glass</w:t>
            </w:r>
          </w:p>
          <w:p w14:paraId="704EA61A" w14:textId="77777777" w:rsidR="00F63267" w:rsidRDefault="00F63267" w:rsidP="009F4237">
            <w:pPr>
              <w:rPr>
                <w:lang w:val="en-US"/>
              </w:rPr>
            </w:pPr>
          </w:p>
        </w:tc>
        <w:tc>
          <w:tcPr>
            <w:tcW w:w="993" w:type="dxa"/>
          </w:tcPr>
          <w:p w14:paraId="14471E12" w14:textId="77777777" w:rsidR="00F63267" w:rsidRDefault="00F63267" w:rsidP="009F4237">
            <w:pPr>
              <w:rPr>
                <w:lang w:val="en-US"/>
              </w:rPr>
            </w:pPr>
          </w:p>
        </w:tc>
        <w:tc>
          <w:tcPr>
            <w:tcW w:w="993" w:type="dxa"/>
          </w:tcPr>
          <w:p w14:paraId="07595E4D" w14:textId="77777777" w:rsidR="00F63267" w:rsidRDefault="00F63267" w:rsidP="009F4237">
            <w:pPr>
              <w:rPr>
                <w:lang w:val="en-US"/>
              </w:rPr>
            </w:pPr>
          </w:p>
        </w:tc>
        <w:tc>
          <w:tcPr>
            <w:tcW w:w="1049" w:type="dxa"/>
          </w:tcPr>
          <w:p w14:paraId="0A836793" w14:textId="77777777" w:rsidR="00F63267" w:rsidRDefault="00F63267" w:rsidP="009F4237">
            <w:pPr>
              <w:rPr>
                <w:lang w:val="en-US"/>
              </w:rPr>
            </w:pPr>
          </w:p>
        </w:tc>
        <w:tc>
          <w:tcPr>
            <w:tcW w:w="743" w:type="dxa"/>
          </w:tcPr>
          <w:p w14:paraId="6E291D55" w14:textId="77777777" w:rsidR="00F63267" w:rsidRDefault="00F63267" w:rsidP="009F4237">
            <w:pPr>
              <w:rPr>
                <w:lang w:val="en-US"/>
              </w:rPr>
            </w:pPr>
          </w:p>
        </w:tc>
        <w:tc>
          <w:tcPr>
            <w:tcW w:w="1042" w:type="dxa"/>
          </w:tcPr>
          <w:p w14:paraId="3A574927" w14:textId="77777777" w:rsidR="00F63267" w:rsidRDefault="00F63267" w:rsidP="009F4237">
            <w:pPr>
              <w:rPr>
                <w:lang w:val="en-US"/>
              </w:rPr>
            </w:pPr>
          </w:p>
        </w:tc>
      </w:tr>
      <w:tr w:rsidR="00F63267" w14:paraId="1B2A84EB" w14:textId="77777777" w:rsidTr="009F4237">
        <w:tc>
          <w:tcPr>
            <w:tcW w:w="5387" w:type="dxa"/>
          </w:tcPr>
          <w:p w14:paraId="6F0A09E0" w14:textId="77777777" w:rsidR="00F63267" w:rsidRDefault="00F63267" w:rsidP="009F4237">
            <w:pPr>
              <w:rPr>
                <w:lang w:val="en-US"/>
              </w:rPr>
            </w:pPr>
            <w:r>
              <w:rPr>
                <w:lang w:val="en-US"/>
              </w:rPr>
              <w:t>I would feel safer if I knew the celebrant was testing weekly</w:t>
            </w:r>
          </w:p>
        </w:tc>
        <w:tc>
          <w:tcPr>
            <w:tcW w:w="993" w:type="dxa"/>
          </w:tcPr>
          <w:p w14:paraId="6F29DA52" w14:textId="77777777" w:rsidR="00F63267" w:rsidRDefault="00F63267" w:rsidP="009F4237">
            <w:pPr>
              <w:rPr>
                <w:lang w:val="en-US"/>
              </w:rPr>
            </w:pPr>
          </w:p>
        </w:tc>
        <w:tc>
          <w:tcPr>
            <w:tcW w:w="993" w:type="dxa"/>
          </w:tcPr>
          <w:p w14:paraId="33A9770C" w14:textId="77777777" w:rsidR="00F63267" w:rsidRDefault="00F63267" w:rsidP="009F4237">
            <w:pPr>
              <w:rPr>
                <w:lang w:val="en-US"/>
              </w:rPr>
            </w:pPr>
          </w:p>
        </w:tc>
        <w:tc>
          <w:tcPr>
            <w:tcW w:w="1049" w:type="dxa"/>
          </w:tcPr>
          <w:p w14:paraId="0748D98F" w14:textId="77777777" w:rsidR="00F63267" w:rsidRDefault="00F63267" w:rsidP="009F4237">
            <w:pPr>
              <w:rPr>
                <w:lang w:val="en-US"/>
              </w:rPr>
            </w:pPr>
          </w:p>
        </w:tc>
        <w:tc>
          <w:tcPr>
            <w:tcW w:w="743" w:type="dxa"/>
          </w:tcPr>
          <w:p w14:paraId="10CF0065" w14:textId="77777777" w:rsidR="00F63267" w:rsidRDefault="00F63267" w:rsidP="009F4237">
            <w:pPr>
              <w:rPr>
                <w:lang w:val="en-US"/>
              </w:rPr>
            </w:pPr>
          </w:p>
        </w:tc>
        <w:tc>
          <w:tcPr>
            <w:tcW w:w="1042" w:type="dxa"/>
          </w:tcPr>
          <w:p w14:paraId="704ED411" w14:textId="77777777" w:rsidR="00F63267" w:rsidRDefault="00F63267" w:rsidP="009F4237">
            <w:pPr>
              <w:rPr>
                <w:lang w:val="en-US"/>
              </w:rPr>
            </w:pPr>
          </w:p>
        </w:tc>
      </w:tr>
    </w:tbl>
    <w:p w14:paraId="4939DED9" w14:textId="77777777" w:rsidR="00F63267" w:rsidRDefault="00F63267" w:rsidP="00F63267">
      <w:pPr>
        <w:rPr>
          <w:lang w:val="en-US"/>
        </w:rPr>
      </w:pPr>
    </w:p>
    <w:p w14:paraId="4C26FC81" w14:textId="77777777" w:rsidR="00F63267" w:rsidRPr="001B4240" w:rsidRDefault="00F63267" w:rsidP="00F63267">
      <w:pPr>
        <w:ind w:left="-709"/>
        <w:rPr>
          <w:lang w:val="en-US"/>
        </w:rPr>
      </w:pPr>
      <w:r w:rsidRPr="001B4240">
        <w:rPr>
          <w:lang w:val="en-US"/>
        </w:rPr>
        <w:t>Do you have any other comments that you would like to mention?</w:t>
      </w:r>
    </w:p>
    <w:p w14:paraId="0EB1BA42" w14:textId="77777777" w:rsidR="00F63267" w:rsidRPr="001B4240" w:rsidRDefault="00F63267" w:rsidP="00F63267">
      <w:pPr>
        <w:ind w:left="142"/>
        <w:rPr>
          <w:lang w:val="en-US"/>
        </w:rPr>
      </w:pPr>
      <w:r w:rsidRPr="001B4240">
        <w:rPr>
          <w:lang w:val="en-US"/>
        </w:rPr>
        <w:tab/>
      </w:r>
      <w:r w:rsidRPr="001B4240">
        <w:rPr>
          <w:lang w:val="en-US"/>
        </w:rPr>
        <w:tab/>
      </w:r>
      <w:r w:rsidRPr="001B4240">
        <w:rPr>
          <w:lang w:val="en-US"/>
        </w:rPr>
        <w:tab/>
      </w:r>
      <w:r w:rsidRPr="001B4240">
        <w:rPr>
          <w:lang w:val="en-US"/>
        </w:rPr>
        <w:tab/>
      </w:r>
      <w:r w:rsidRPr="001B4240">
        <w:rPr>
          <w:lang w:val="en-US"/>
        </w:rPr>
        <w:tab/>
      </w:r>
      <w:r w:rsidRPr="001B4240">
        <w:rPr>
          <w:lang w:val="en-US"/>
        </w:rPr>
        <w:tab/>
      </w:r>
      <w:r w:rsidRPr="001B4240">
        <w:rPr>
          <w:lang w:val="en-US"/>
        </w:rPr>
        <w:tab/>
      </w:r>
      <w:r w:rsidRPr="001B4240">
        <w:rPr>
          <w:lang w:val="en-US"/>
        </w:rPr>
        <w:tab/>
      </w:r>
      <w:r w:rsidRPr="001B4240">
        <w:rPr>
          <w:lang w:val="en-US"/>
        </w:rPr>
        <w:tab/>
      </w:r>
      <w:r w:rsidRPr="001B4240">
        <w:rPr>
          <w:lang w:val="en-US"/>
        </w:rPr>
        <w:tab/>
      </w:r>
      <w:r w:rsidRPr="001B4240">
        <w:rPr>
          <w:lang w:val="en-US"/>
        </w:rPr>
        <w:tab/>
      </w:r>
      <w:r w:rsidRPr="001B4240">
        <w:rPr>
          <w:lang w:val="en-US"/>
        </w:rPr>
        <w:tab/>
      </w:r>
    </w:p>
    <w:p w14:paraId="53431DD6" w14:textId="77777777" w:rsidR="00F63267" w:rsidRDefault="00F63267" w:rsidP="00F63267">
      <w:pPr>
        <w:ind w:left="-709"/>
        <w:rPr>
          <w:lang w:val="en-US"/>
        </w:rPr>
      </w:pPr>
      <w:r w:rsidRPr="001B4240">
        <w:rPr>
          <w:lang w:val="en-US"/>
        </w:rPr>
        <w:t xml:space="preserve">If you would like a </w:t>
      </w:r>
      <w:r>
        <w:rPr>
          <w:lang w:val="en-US"/>
        </w:rPr>
        <w:t>reply or wish to be more involved</w:t>
      </w:r>
      <w:r w:rsidRPr="001B4240">
        <w:rPr>
          <w:lang w:val="en-US"/>
        </w:rPr>
        <w:t xml:space="preserve">, please </w:t>
      </w:r>
      <w:r>
        <w:rPr>
          <w:lang w:val="en-US"/>
        </w:rPr>
        <w:t>write your name here</w:t>
      </w:r>
      <w:r w:rsidRPr="001B4240">
        <w:rPr>
          <w:lang w:val="en-US"/>
        </w:rPr>
        <w:t>:</w:t>
      </w:r>
      <w:r>
        <w:rPr>
          <w:lang w:val="en-US"/>
        </w:rPr>
        <w:t xml:space="preserve"> _______________________</w:t>
      </w:r>
    </w:p>
    <w:p w14:paraId="50DC8CDB" w14:textId="77777777" w:rsidR="00F63267" w:rsidRDefault="00F63267" w:rsidP="00F63267">
      <w:pPr>
        <w:spacing w:after="120"/>
        <w:contextualSpacing/>
        <w:rPr>
          <w:lang w:val="en-US"/>
        </w:rPr>
      </w:pPr>
      <w:r>
        <w:rPr>
          <w:lang w:val="en-US"/>
        </w:rPr>
        <w:t>Please return this form to;</w:t>
      </w:r>
      <w:r w:rsidRPr="00A067C5">
        <w:rPr>
          <w:lang w:val="en-US"/>
        </w:rPr>
        <w:t xml:space="preserve"> </w:t>
      </w:r>
      <w:r>
        <w:rPr>
          <w:lang w:val="en-US"/>
        </w:rPr>
        <w:tab/>
        <w:t xml:space="preserve">Ray Hughes </w:t>
      </w:r>
    </w:p>
    <w:p w14:paraId="38149FE6" w14:textId="77777777" w:rsidR="00F63267" w:rsidRDefault="00C638AB" w:rsidP="00F63267">
      <w:pPr>
        <w:spacing w:after="120"/>
        <w:ind w:left="2160" w:firstLine="720"/>
        <w:contextualSpacing/>
        <w:rPr>
          <w:lang w:val="en-US"/>
        </w:rPr>
      </w:pPr>
      <w:hyperlink r:id="rId46" w:history="1">
        <w:r w:rsidR="00F63267" w:rsidRPr="00255A9D">
          <w:rPr>
            <w:rStyle w:val="Hyperlink"/>
            <w:lang w:val="en-US"/>
          </w:rPr>
          <w:t>ray-hughes@outlook.com</w:t>
        </w:r>
      </w:hyperlink>
    </w:p>
    <w:p w14:paraId="14E050E8" w14:textId="303F301E" w:rsidR="00D47064" w:rsidRDefault="00D47064" w:rsidP="00F63267">
      <w:pPr>
        <w:spacing w:after="120"/>
        <w:ind w:left="2160" w:firstLine="720"/>
        <w:contextualSpacing/>
        <w:rPr>
          <w:lang w:val="en-US"/>
        </w:rPr>
      </w:pPr>
      <w:r>
        <w:rPr>
          <w:lang w:val="en-US"/>
        </w:rPr>
        <w:t>Grange Bungalow</w:t>
      </w:r>
    </w:p>
    <w:p w14:paraId="0A471B71" w14:textId="58797006" w:rsidR="00F63267" w:rsidRDefault="00F63267" w:rsidP="00F63267">
      <w:pPr>
        <w:spacing w:after="120"/>
        <w:ind w:left="2160" w:firstLine="720"/>
        <w:contextualSpacing/>
        <w:rPr>
          <w:lang w:val="en-US"/>
        </w:rPr>
      </w:pPr>
      <w:r w:rsidRPr="0069710E">
        <w:rPr>
          <w:lang w:val="en-US"/>
        </w:rPr>
        <w:t>21</w:t>
      </w:r>
      <w:r>
        <w:rPr>
          <w:lang w:val="en-US"/>
        </w:rPr>
        <w:t xml:space="preserve"> </w:t>
      </w:r>
      <w:r w:rsidRPr="0069710E">
        <w:rPr>
          <w:lang w:val="en-US"/>
        </w:rPr>
        <w:t>Meeson</w:t>
      </w:r>
    </w:p>
    <w:p w14:paraId="45CB8873" w14:textId="5DD6DD71" w:rsidR="00D47064" w:rsidRDefault="00D47064" w:rsidP="00F63267">
      <w:pPr>
        <w:spacing w:after="120"/>
        <w:ind w:left="2160" w:firstLine="720"/>
        <w:contextualSpacing/>
        <w:rPr>
          <w:lang w:val="en-US"/>
        </w:rPr>
      </w:pPr>
      <w:r>
        <w:rPr>
          <w:lang w:val="en-US"/>
        </w:rPr>
        <w:t>Telford</w:t>
      </w:r>
    </w:p>
    <w:p w14:paraId="64F46C34" w14:textId="286F5AD0" w:rsidR="00F63267" w:rsidRDefault="00F63267" w:rsidP="00F63267">
      <w:pPr>
        <w:spacing w:after="120"/>
        <w:ind w:left="2160" w:firstLine="720"/>
        <w:contextualSpacing/>
        <w:rPr>
          <w:lang w:val="en-US"/>
        </w:rPr>
      </w:pPr>
      <w:r w:rsidRPr="0069710E">
        <w:rPr>
          <w:lang w:val="en-US"/>
        </w:rPr>
        <w:t>TF6 6P</w:t>
      </w:r>
      <w:r>
        <w:rPr>
          <w:lang w:val="en-US"/>
        </w:rPr>
        <w:t>E</w:t>
      </w:r>
    </w:p>
    <w:p w14:paraId="0FE802E6" w14:textId="77777777" w:rsidR="00F63267" w:rsidRDefault="00F63267" w:rsidP="00F63267">
      <w:pPr>
        <w:rPr>
          <w:lang w:val="en-US"/>
        </w:rPr>
      </w:pPr>
      <w:r>
        <w:rPr>
          <w:lang w:val="en-US"/>
        </w:rPr>
        <w:t>Thank You</w:t>
      </w:r>
    </w:p>
    <w:p w14:paraId="7C683BEC" w14:textId="77777777" w:rsidR="003A56C3" w:rsidRDefault="003A56C3">
      <w:pPr>
        <w:rPr>
          <w:lang w:val="en-US"/>
        </w:rPr>
      </w:pPr>
      <w:r>
        <w:rPr>
          <w:lang w:val="en-US"/>
        </w:rPr>
        <w:br w:type="page"/>
      </w:r>
    </w:p>
    <w:p w14:paraId="4938C070" w14:textId="2F40F0D3" w:rsidR="003A56C3" w:rsidRDefault="00F63267" w:rsidP="003A56C3">
      <w:pPr>
        <w:rPr>
          <w:lang w:val="en-US"/>
        </w:rPr>
      </w:pPr>
      <w:r>
        <w:rPr>
          <w:lang w:val="en-US"/>
        </w:rPr>
        <w:lastRenderedPageBreak/>
        <w:t>The following note, prepared by Revd Dave Allport, accompanied the Questionnaire form, to provide background for its completion.</w:t>
      </w:r>
    </w:p>
    <w:p w14:paraId="675A1403" w14:textId="77777777" w:rsidR="003A56C3" w:rsidRPr="003F36A3" w:rsidRDefault="003A56C3" w:rsidP="003A56C3">
      <w:pPr>
        <w:spacing w:after="120" w:line="240" w:lineRule="auto"/>
        <w:rPr>
          <w:rFonts w:cstheme="minorHAnsi"/>
          <w:color w:val="996600"/>
          <w:sz w:val="36"/>
          <w:szCs w:val="36"/>
        </w:rPr>
      </w:pPr>
      <w:r w:rsidRPr="003F36A3">
        <w:rPr>
          <w:rFonts w:cstheme="minorHAnsi"/>
          <w:noProof/>
          <w:color w:val="996600"/>
          <w:sz w:val="28"/>
          <w:szCs w:val="28"/>
        </w:rPr>
        <w:drawing>
          <wp:anchor distT="0" distB="0" distL="114300" distR="114300" simplePos="0" relativeHeight="251659264" behindDoc="1" locked="0" layoutInCell="1" allowOverlap="1" wp14:anchorId="426E83A4" wp14:editId="24BCFDD3">
            <wp:simplePos x="0" y="0"/>
            <wp:positionH relativeFrom="margin">
              <wp:align>right</wp:align>
            </wp:positionH>
            <wp:positionV relativeFrom="paragraph">
              <wp:posOffset>309880</wp:posOffset>
            </wp:positionV>
            <wp:extent cx="1765300" cy="1614420"/>
            <wp:effectExtent l="0" t="0" r="6350" b="5080"/>
            <wp:wrapTight wrapText="bothSides">
              <wp:wrapPolygon edited="0">
                <wp:start x="0" y="0"/>
                <wp:lineTo x="0" y="21413"/>
                <wp:lineTo x="21445" y="21413"/>
                <wp:lineTo x="21445" y="0"/>
                <wp:lineTo x="0" y="0"/>
              </wp:wrapPolygon>
            </wp:wrapTight>
            <wp:docPr id="3" name="Picture 3" descr="A large brick building with a clock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arge brick building with a clock tower&#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1765300" cy="1614420"/>
                    </a:xfrm>
                    <a:prstGeom prst="rect">
                      <a:avLst/>
                    </a:prstGeom>
                  </pic:spPr>
                </pic:pic>
              </a:graphicData>
            </a:graphic>
            <wp14:sizeRelH relativeFrom="margin">
              <wp14:pctWidth>0</wp14:pctWidth>
            </wp14:sizeRelH>
            <wp14:sizeRelV relativeFrom="margin">
              <wp14:pctHeight>0</wp14:pctHeight>
            </wp14:sizeRelV>
          </wp:anchor>
        </w:drawing>
      </w:r>
      <w:r w:rsidRPr="003F36A3">
        <w:rPr>
          <w:rFonts w:cstheme="minorHAnsi"/>
          <w:color w:val="996600"/>
          <w:sz w:val="36"/>
          <w:szCs w:val="36"/>
        </w:rPr>
        <w:t>St John the Baptist, Great Bolas,</w:t>
      </w:r>
    </w:p>
    <w:p w14:paraId="05BEA1F1" w14:textId="77777777" w:rsidR="003A56C3" w:rsidRDefault="003A56C3" w:rsidP="003A56C3">
      <w:pPr>
        <w:rPr>
          <w:lang w:val="en-US"/>
        </w:rPr>
      </w:pPr>
    </w:p>
    <w:p w14:paraId="7D574EC6" w14:textId="77777777" w:rsidR="003A56C3" w:rsidRDefault="003A56C3" w:rsidP="003A56C3">
      <w:pPr>
        <w:rPr>
          <w:lang w:val="en-US"/>
        </w:rPr>
      </w:pPr>
    </w:p>
    <w:p w14:paraId="1975F2ED" w14:textId="77777777" w:rsidR="003A56C3" w:rsidRDefault="003A56C3" w:rsidP="003A56C3">
      <w:pPr>
        <w:rPr>
          <w:lang w:val="en-US"/>
        </w:rPr>
      </w:pPr>
    </w:p>
    <w:p w14:paraId="5CF51E46" w14:textId="77777777" w:rsidR="003A56C3" w:rsidRDefault="003A56C3" w:rsidP="003A56C3">
      <w:pPr>
        <w:rPr>
          <w:lang w:val="en-US"/>
        </w:rPr>
      </w:pPr>
    </w:p>
    <w:p w14:paraId="42975BC4" w14:textId="77777777" w:rsidR="003A56C3" w:rsidRDefault="003A56C3" w:rsidP="003A56C3">
      <w:pPr>
        <w:rPr>
          <w:lang w:val="en-US"/>
        </w:rPr>
      </w:pPr>
    </w:p>
    <w:p w14:paraId="2007628F" w14:textId="77777777" w:rsidR="00F63267" w:rsidRDefault="00F63267" w:rsidP="00F63267"/>
    <w:p w14:paraId="565CCC48" w14:textId="77777777" w:rsidR="00F63267" w:rsidRDefault="00F63267" w:rsidP="00F63267">
      <w:pPr>
        <w:rPr>
          <w:lang w:val="en-US"/>
        </w:rPr>
      </w:pPr>
      <w:r>
        <w:rPr>
          <w:lang w:val="en-US"/>
        </w:rPr>
        <w:t>Dear friend,</w:t>
      </w:r>
    </w:p>
    <w:p w14:paraId="4115D92C" w14:textId="77777777" w:rsidR="00F63267" w:rsidRDefault="00F63267" w:rsidP="00F63267">
      <w:pPr>
        <w:rPr>
          <w:lang w:val="en-US"/>
        </w:rPr>
      </w:pPr>
      <w:r>
        <w:rPr>
          <w:lang w:val="en-US"/>
        </w:rPr>
        <w:t>The Church of England has published its revised guidance in response to the Government’s lifting of Covid restrictions on 19</w:t>
      </w:r>
      <w:r>
        <w:rPr>
          <w:vertAlign w:val="superscript"/>
          <w:lang w:val="en-US"/>
        </w:rPr>
        <w:t>th</w:t>
      </w:r>
      <w:r>
        <w:rPr>
          <w:lang w:val="en-US"/>
        </w:rPr>
        <w:t xml:space="preserve"> July. You can find the revised guidance by searching for “Church of England Covid guidance”. The guidance identifies that every church situation is different and that in response to the lifting of legal restrictions we should be primarily guided by our concern for each other’s physical, mental and spiritual well-being.</w:t>
      </w:r>
    </w:p>
    <w:p w14:paraId="7E393FDA" w14:textId="77777777" w:rsidR="00F63267" w:rsidRDefault="00F63267" w:rsidP="00F63267">
      <w:pPr>
        <w:rPr>
          <w:lang w:val="en-US"/>
        </w:rPr>
      </w:pPr>
      <w:r>
        <w:rPr>
          <w:lang w:val="en-US"/>
        </w:rPr>
        <w:t>The attached questionnaire is designed to improve our understanding of how each of us feels about church and community life in the “new normal”. The questions on page 1 focus on our involvement with the church and community. The second page is intended to help us better understand how people are feeling about church services as restrictions are lifted.</w:t>
      </w:r>
    </w:p>
    <w:p w14:paraId="20EF77CA" w14:textId="77777777" w:rsidR="00F63267" w:rsidRDefault="00F63267" w:rsidP="00F63267">
      <w:pPr>
        <w:rPr>
          <w:lang w:val="en-US"/>
        </w:rPr>
      </w:pPr>
      <w:r>
        <w:rPr>
          <w:lang w:val="en-US"/>
        </w:rPr>
        <w:t>Please complete as much of the form which is relevant to you. If there are others in your household, please share the questionnaire with them and encourage them to give their views.</w:t>
      </w:r>
    </w:p>
    <w:p w14:paraId="4A511267" w14:textId="77777777" w:rsidR="00F63267" w:rsidRDefault="00F63267" w:rsidP="00F63267">
      <w:pPr>
        <w:rPr>
          <w:lang w:val="en-US"/>
        </w:rPr>
      </w:pPr>
      <w:r>
        <w:rPr>
          <w:lang w:val="en-US"/>
        </w:rPr>
        <w:t>Paper copies of the questionnaire will be made available if you prefer this.</w:t>
      </w:r>
    </w:p>
    <w:p w14:paraId="65095F87" w14:textId="2C1C0F6C" w:rsidR="00F63267" w:rsidRDefault="00F63267" w:rsidP="00F63267">
      <w:pPr>
        <w:rPr>
          <w:lang w:val="en-US"/>
        </w:rPr>
      </w:pPr>
      <w:r>
        <w:rPr>
          <w:lang w:val="en-US"/>
        </w:rPr>
        <w:t>Return the completed form to:</w:t>
      </w:r>
    </w:p>
    <w:p w14:paraId="12621DB4" w14:textId="77777777" w:rsidR="00F63267" w:rsidRDefault="00F63267" w:rsidP="00F63267">
      <w:pPr>
        <w:spacing w:after="0"/>
        <w:rPr>
          <w:lang w:val="en-US"/>
        </w:rPr>
      </w:pPr>
      <w:r>
        <w:rPr>
          <w:lang w:val="en-US"/>
        </w:rPr>
        <w:t>Ray Hughes (</w:t>
      </w:r>
      <w:hyperlink r:id="rId48" w:history="1">
        <w:r w:rsidRPr="00A7557D">
          <w:rPr>
            <w:rStyle w:val="Hyperlink"/>
            <w:lang w:val="en-US"/>
          </w:rPr>
          <w:t>ray-hughes@outlook.com</w:t>
        </w:r>
      </w:hyperlink>
      <w:r>
        <w:rPr>
          <w:lang w:val="en-US"/>
        </w:rPr>
        <w:t>)</w:t>
      </w:r>
    </w:p>
    <w:p w14:paraId="21737E1D" w14:textId="77777777" w:rsidR="00F63267" w:rsidRDefault="00F63267" w:rsidP="00F63267">
      <w:pPr>
        <w:spacing w:after="0"/>
        <w:rPr>
          <w:lang w:val="en-US"/>
        </w:rPr>
      </w:pPr>
      <w:r>
        <w:rPr>
          <w:lang w:val="en-US"/>
        </w:rPr>
        <w:t>21, Meeson</w:t>
      </w:r>
    </w:p>
    <w:p w14:paraId="35BF5692" w14:textId="60A7D3C1" w:rsidR="00F63267" w:rsidRDefault="00F63267" w:rsidP="00F63267">
      <w:pPr>
        <w:rPr>
          <w:lang w:val="en-US"/>
        </w:rPr>
      </w:pPr>
      <w:r>
        <w:rPr>
          <w:lang w:val="en-US"/>
        </w:rPr>
        <w:t>TF6 6PE</w:t>
      </w:r>
    </w:p>
    <w:p w14:paraId="3A07709D" w14:textId="6A0D18CF" w:rsidR="00F63267" w:rsidRDefault="00F63267" w:rsidP="00F63267">
      <w:pPr>
        <w:rPr>
          <w:lang w:val="en-US"/>
        </w:rPr>
      </w:pPr>
      <w:r>
        <w:rPr>
          <w:lang w:val="en-US"/>
        </w:rPr>
        <w:t>Thanks for your help.</w:t>
      </w:r>
    </w:p>
    <w:sectPr w:rsidR="00F63267" w:rsidSect="00447D33">
      <w:headerReference w:type="default" r:id="rId49"/>
      <w:footerReference w:type="default" r:id="rId50"/>
      <w:pgSz w:w="16838" w:h="11906"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2044" w14:textId="77777777" w:rsidR="000D0F91" w:rsidRDefault="000D0F91" w:rsidP="00264C77">
      <w:pPr>
        <w:spacing w:after="0" w:line="240" w:lineRule="auto"/>
      </w:pPr>
      <w:r>
        <w:separator/>
      </w:r>
    </w:p>
  </w:endnote>
  <w:endnote w:type="continuationSeparator" w:id="0">
    <w:p w14:paraId="59C06545" w14:textId="77777777" w:rsidR="000D0F91" w:rsidRDefault="000D0F91" w:rsidP="00264C77">
      <w:pPr>
        <w:spacing w:after="0" w:line="240" w:lineRule="auto"/>
      </w:pPr>
      <w:r>
        <w:continuationSeparator/>
      </w:r>
    </w:p>
  </w:endnote>
  <w:endnote w:type="continuationNotice" w:id="1">
    <w:p w14:paraId="42BDE30C" w14:textId="77777777" w:rsidR="000D0F91" w:rsidRDefault="000D0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3171025C" w14:textId="31B37CC4" w:rsidR="000D0F91" w:rsidRDefault="000D0F91" w:rsidP="00554241">
        <w:pPr>
          <w:pStyle w:val="Footer"/>
        </w:pPr>
        <w:r>
          <w:rPr>
            <w:noProof/>
          </w:rPr>
          <w:t xml:space="preserve">Version </w:t>
        </w:r>
        <w:r w:rsidR="00D32780">
          <w:rPr>
            <w:noProof/>
          </w:rPr>
          <w:t>4</w:t>
        </w:r>
        <w:r w:rsidR="00B92A52">
          <w:rPr>
            <w:noProof/>
          </w:rPr>
          <w:t>2</w:t>
        </w:r>
        <w:r>
          <w:rPr>
            <w:noProof/>
          </w:rPr>
          <w:t xml:space="preserve"> – </w:t>
        </w:r>
        <w:r w:rsidR="009353BA">
          <w:rPr>
            <w:noProof/>
          </w:rPr>
          <w:t xml:space="preserve">issued </w:t>
        </w:r>
        <w:r w:rsidR="00B92A52">
          <w:rPr>
            <w:noProof/>
          </w:rPr>
          <w:t xml:space="preserve">7 March </w:t>
        </w:r>
        <w:r w:rsidR="009353BA">
          <w:rPr>
            <w:noProof/>
          </w:rPr>
          <w:t>2022</w:t>
        </w:r>
        <w:r>
          <w:rPr>
            <w:noProof/>
          </w:rPr>
          <w:tab/>
        </w:r>
        <w:r>
          <w:rPr>
            <w:noProof/>
          </w:rPr>
          <w:tab/>
        </w:r>
        <w:r>
          <w:rPr>
            <w:noProof/>
          </w:rPr>
          <w:tab/>
        </w:r>
        <w:r>
          <w:rPr>
            <w:noProof/>
          </w:rPr>
          <w:tab/>
        </w:r>
        <w:r>
          <w:rPr>
            <w:noProof/>
          </w:rPr>
          <w:tab/>
        </w:r>
        <w:r>
          <w:rPr>
            <w:noProof/>
          </w:rPr>
          <w:tab/>
        </w:r>
        <w:r>
          <w:rPr>
            <w:noProof/>
          </w:rPr>
          <w:tab/>
          <w:t xml:space="preserve">Page </w:t>
        </w:r>
        <w:r>
          <w:rPr>
            <w:noProof/>
          </w:rPr>
          <w:fldChar w:fldCharType="begin"/>
        </w:r>
        <w:r>
          <w:rPr>
            <w:noProof/>
          </w:rPr>
          <w:instrText xml:space="preserve"> PAGE   \* MERGEFORMAT </w:instrText>
        </w:r>
        <w:r>
          <w:rPr>
            <w:noProof/>
          </w:rPr>
          <w:fldChar w:fldCharType="separate"/>
        </w:r>
        <w:r>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EF80" w14:textId="77777777" w:rsidR="000D0F91" w:rsidRDefault="000D0F91" w:rsidP="00264C77">
      <w:pPr>
        <w:spacing w:after="0" w:line="240" w:lineRule="auto"/>
      </w:pPr>
      <w:r>
        <w:separator/>
      </w:r>
    </w:p>
  </w:footnote>
  <w:footnote w:type="continuationSeparator" w:id="0">
    <w:p w14:paraId="2E334844" w14:textId="77777777" w:rsidR="000D0F91" w:rsidRDefault="000D0F91" w:rsidP="00264C77">
      <w:pPr>
        <w:spacing w:after="0" w:line="240" w:lineRule="auto"/>
      </w:pPr>
      <w:r>
        <w:continuationSeparator/>
      </w:r>
    </w:p>
  </w:footnote>
  <w:footnote w:type="continuationNotice" w:id="1">
    <w:p w14:paraId="35D58DC9" w14:textId="77777777" w:rsidR="000D0F91" w:rsidRDefault="000D0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0D0F91" w:rsidRPr="004B79A2" w:rsidRDefault="000D0F91" w:rsidP="004B79A2">
    <w:pPr>
      <w:pStyle w:val="Header"/>
      <w:jc w:val="right"/>
    </w:pPr>
    <w:r>
      <w:rPr>
        <w:noProof/>
        <w:lang w:eastAsia="en-GB"/>
      </w:rPr>
      <w:drawing>
        <wp:inline distT="0" distB="0" distL="0" distR="0" wp14:anchorId="7BD03085" wp14:editId="7CE250F4">
          <wp:extent cx="1800225"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CE3"/>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44637"/>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639C"/>
    <w:multiLevelType w:val="multilevel"/>
    <w:tmpl w:val="2D14AEA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2F5559"/>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849A3"/>
    <w:multiLevelType w:val="hybridMultilevel"/>
    <w:tmpl w:val="18F0F23E"/>
    <w:lvl w:ilvl="0" w:tplc="B984772A">
      <w:start w:val="1"/>
      <w:numFmt w:val="lowerLetter"/>
      <w:lvlText w:val="%1)"/>
      <w:lvlJc w:val="left"/>
      <w:pPr>
        <w:ind w:left="720" w:hanging="360"/>
      </w:pPr>
      <w:rPr>
        <w:color w:val="auto"/>
        <w:sz w:val="22"/>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83B7F"/>
    <w:multiLevelType w:val="hybridMultilevel"/>
    <w:tmpl w:val="93BC3818"/>
    <w:lvl w:ilvl="0" w:tplc="6638DCEA">
      <w:start w:val="1"/>
      <w:numFmt w:val="lowerLetter"/>
      <w:lvlText w:val="%1)"/>
      <w:lvlJc w:val="left"/>
      <w:pPr>
        <w:ind w:left="720" w:hanging="360"/>
      </w:pPr>
      <w:rPr>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246C7"/>
    <w:multiLevelType w:val="multilevel"/>
    <w:tmpl w:val="2D14AEA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C66846"/>
    <w:multiLevelType w:val="multilevel"/>
    <w:tmpl w:val="2D14AEA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E4232A7"/>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738A7"/>
    <w:multiLevelType w:val="hybridMultilevel"/>
    <w:tmpl w:val="D90C4828"/>
    <w:lvl w:ilvl="0" w:tplc="96328F20">
      <w:start w:val="1"/>
      <w:numFmt w:val="lowerLetter"/>
      <w:lvlText w:val="%1)"/>
      <w:lvlJc w:val="left"/>
      <w:pPr>
        <w:ind w:left="644" w:hanging="360"/>
      </w:pPr>
      <w:rPr>
        <w:rFonts w:hint="default"/>
        <w:color w:val="auto"/>
        <w:sz w:val="22"/>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877C09"/>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0C4E46"/>
    <w:multiLevelType w:val="hybridMultilevel"/>
    <w:tmpl w:val="F6DE67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D374C9"/>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46354D"/>
    <w:multiLevelType w:val="multilevel"/>
    <w:tmpl w:val="2D14AEA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6586FB1"/>
    <w:multiLevelType w:val="hybridMultilevel"/>
    <w:tmpl w:val="B76084D6"/>
    <w:lvl w:ilvl="0" w:tplc="7650765C">
      <w:start w:val="1"/>
      <w:numFmt w:val="lowerLetter"/>
      <w:lvlText w:val="%1)"/>
      <w:lvlJc w:val="left"/>
      <w:pPr>
        <w:ind w:left="720" w:hanging="360"/>
      </w:pPr>
      <w:rPr>
        <w:color w:val="auto"/>
        <w:sz w:val="22"/>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F5A0B"/>
    <w:multiLevelType w:val="hybridMultilevel"/>
    <w:tmpl w:val="7D86F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953CF3"/>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312E3C"/>
    <w:multiLevelType w:val="hybridMultilevel"/>
    <w:tmpl w:val="5F2ECD90"/>
    <w:lvl w:ilvl="0" w:tplc="08090017">
      <w:start w:val="1"/>
      <w:numFmt w:val="lowerLetter"/>
      <w:lvlText w:val="%1)"/>
      <w:lvlJc w:val="left"/>
      <w:pPr>
        <w:ind w:left="720" w:hanging="360"/>
      </w:pPr>
      <w:rPr>
        <w:rFonts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47130B"/>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D6001B"/>
    <w:multiLevelType w:val="hybridMultilevel"/>
    <w:tmpl w:val="4D341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516AA2"/>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BF2F27"/>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4541E6"/>
    <w:multiLevelType w:val="hybridMultilevel"/>
    <w:tmpl w:val="535441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A7F0189"/>
    <w:multiLevelType w:val="multilevel"/>
    <w:tmpl w:val="07E2A1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2C741AF6"/>
    <w:multiLevelType w:val="hybridMultilevel"/>
    <w:tmpl w:val="53844C8E"/>
    <w:lvl w:ilvl="0" w:tplc="6598E006">
      <w:start w:val="3"/>
      <w:numFmt w:val="lowerLetter"/>
      <w:lvlText w:val="%1."/>
      <w:lvlJc w:val="left"/>
      <w:pPr>
        <w:ind w:left="144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96383D"/>
    <w:multiLevelType w:val="hybridMultilevel"/>
    <w:tmpl w:val="420C26F2"/>
    <w:lvl w:ilvl="0" w:tplc="5E10F41A">
      <w:start w:val="1"/>
      <w:numFmt w:val="lowerLetter"/>
      <w:lvlText w:val="%1)"/>
      <w:lvlJc w:val="left"/>
      <w:pPr>
        <w:ind w:left="644" w:hanging="360"/>
      </w:pPr>
      <w:rPr>
        <w:rFonts w:hint="default"/>
        <w:color w:val="FF0000"/>
        <w:sz w:val="22"/>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D2C269D"/>
    <w:multiLevelType w:val="hybridMultilevel"/>
    <w:tmpl w:val="2F8427A8"/>
    <w:lvl w:ilvl="0" w:tplc="9CFC16BE">
      <w:start w:val="1"/>
      <w:numFmt w:val="lowerLetter"/>
      <w:lvlText w:val="%1)"/>
      <w:lvlJc w:val="left"/>
      <w:pPr>
        <w:ind w:left="720" w:hanging="360"/>
      </w:pPr>
      <w:rPr>
        <w:color w:val="auto"/>
        <w:sz w:val="22"/>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913E87"/>
    <w:multiLevelType w:val="hybridMultilevel"/>
    <w:tmpl w:val="535441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F1026B3"/>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465017"/>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405BAF"/>
    <w:multiLevelType w:val="hybridMultilevel"/>
    <w:tmpl w:val="56707524"/>
    <w:lvl w:ilvl="0" w:tplc="5322BDBE">
      <w:start w:val="1"/>
      <w:numFmt w:val="lowerLetter"/>
      <w:lvlText w:val="%1)"/>
      <w:lvlJc w:val="left"/>
      <w:pPr>
        <w:ind w:left="720" w:hanging="360"/>
      </w:pPr>
      <w:rPr>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FF46E0"/>
    <w:multiLevelType w:val="multilevel"/>
    <w:tmpl w:val="2D14AEA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6201BFB"/>
    <w:multiLevelType w:val="multilevel"/>
    <w:tmpl w:val="2D14AEA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69A6D35"/>
    <w:multiLevelType w:val="hybridMultilevel"/>
    <w:tmpl w:val="67720B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EC21BF"/>
    <w:multiLevelType w:val="hybridMultilevel"/>
    <w:tmpl w:val="D97E570C"/>
    <w:lvl w:ilvl="0" w:tplc="E8DCE428">
      <w:start w:val="1"/>
      <w:numFmt w:val="lowerLetter"/>
      <w:lvlText w:val="%1)"/>
      <w:lvlJc w:val="left"/>
      <w:pPr>
        <w:ind w:left="644" w:hanging="360"/>
      </w:pPr>
      <w:rPr>
        <w:color w:val="auto"/>
        <w:sz w:val="22"/>
      </w:rPr>
    </w:lvl>
    <w:lvl w:ilvl="1" w:tplc="0809000B">
      <w:start w:val="1"/>
      <w:numFmt w:val="bullet"/>
      <w:lvlText w:val=""/>
      <w:lvlJc w:val="left"/>
      <w:pPr>
        <w:ind w:left="1364" w:hanging="360"/>
      </w:pPr>
      <w:rPr>
        <w:rFonts w:ascii="Wingdings" w:hAnsi="Wingding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385E1F3D"/>
    <w:multiLevelType w:val="multilevel"/>
    <w:tmpl w:val="2D14AEA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9162E1B"/>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95B046D"/>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4658A5"/>
    <w:multiLevelType w:val="hybridMultilevel"/>
    <w:tmpl w:val="C798A84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37201B"/>
    <w:multiLevelType w:val="hybridMultilevel"/>
    <w:tmpl w:val="1F1A68A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1E52F6A"/>
    <w:multiLevelType w:val="hybridMultilevel"/>
    <w:tmpl w:val="D97CE3BC"/>
    <w:lvl w:ilvl="0" w:tplc="63AAC6DE">
      <w:start w:val="1"/>
      <w:numFmt w:val="lowerLetter"/>
      <w:lvlText w:val="%1)"/>
      <w:lvlJc w:val="left"/>
      <w:pPr>
        <w:ind w:left="644" w:hanging="360"/>
      </w:pPr>
      <w:rPr>
        <w:b w:val="0"/>
        <w:color w:val="auto"/>
        <w:sz w:val="22"/>
      </w:rPr>
    </w:lvl>
    <w:lvl w:ilvl="1" w:tplc="0809000B">
      <w:start w:val="1"/>
      <w:numFmt w:val="bullet"/>
      <w:lvlText w:val=""/>
      <w:lvlJc w:val="left"/>
      <w:pPr>
        <w:ind w:left="1364" w:hanging="360"/>
      </w:pPr>
      <w:rPr>
        <w:rFonts w:ascii="Wingdings" w:hAnsi="Wingding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48EC47A5"/>
    <w:multiLevelType w:val="multilevel"/>
    <w:tmpl w:val="2D14AEA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9C66F1D"/>
    <w:multiLevelType w:val="hybridMultilevel"/>
    <w:tmpl w:val="53C0506C"/>
    <w:lvl w:ilvl="0" w:tplc="A956BE94">
      <w:start w:val="1"/>
      <w:numFmt w:val="lowerLetter"/>
      <w:lvlText w:val="%1)"/>
      <w:lvlJc w:val="left"/>
      <w:pPr>
        <w:ind w:left="644" w:hanging="360"/>
      </w:pPr>
      <w:rPr>
        <w:rFonts w:hint="default"/>
        <w:color w:val="auto"/>
        <w:sz w:val="22"/>
      </w:rPr>
    </w:lvl>
    <w:lvl w:ilvl="1" w:tplc="08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9C968F0"/>
    <w:multiLevelType w:val="multilevel"/>
    <w:tmpl w:val="2D14AEA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ACB002A"/>
    <w:multiLevelType w:val="hybridMultilevel"/>
    <w:tmpl w:val="58D43A62"/>
    <w:lvl w:ilvl="0" w:tplc="0CD6DC14">
      <w:start w:val="1"/>
      <w:numFmt w:val="lowerLetter"/>
      <w:lvlText w:val="%1)"/>
      <w:lvlJc w:val="left"/>
      <w:pPr>
        <w:ind w:left="644"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FA22E88"/>
    <w:multiLevelType w:val="hybridMultilevel"/>
    <w:tmpl w:val="4718E39C"/>
    <w:lvl w:ilvl="0" w:tplc="78EA42FC">
      <w:start w:val="1"/>
      <w:numFmt w:val="lowerLetter"/>
      <w:lvlText w:val="%1)"/>
      <w:lvlJc w:val="left"/>
      <w:pPr>
        <w:ind w:left="644" w:hanging="360"/>
      </w:pPr>
      <w:rPr>
        <w:rFonts w:hint="default"/>
        <w:color w:val="auto"/>
        <w:sz w:val="22"/>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2AC4F67"/>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BF05E0"/>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625071A"/>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694217F"/>
    <w:multiLevelType w:val="hybridMultilevel"/>
    <w:tmpl w:val="1B025AEC"/>
    <w:lvl w:ilvl="0" w:tplc="75DC0354">
      <w:start w:val="1"/>
      <w:numFmt w:val="lowerLetter"/>
      <w:lvlText w:val="%1)"/>
      <w:lvlJc w:val="left"/>
      <w:pPr>
        <w:ind w:left="644" w:hanging="360"/>
      </w:pPr>
      <w:rPr>
        <w:color w:val="auto"/>
        <w:sz w:val="22"/>
      </w:rPr>
    </w:lvl>
    <w:lvl w:ilvl="1" w:tplc="0809000B">
      <w:start w:val="1"/>
      <w:numFmt w:val="bullet"/>
      <w:lvlText w:val=""/>
      <w:lvlJc w:val="left"/>
      <w:pPr>
        <w:ind w:left="1364" w:hanging="360"/>
      </w:pPr>
      <w:rPr>
        <w:rFonts w:ascii="Wingdings" w:hAnsi="Wingding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 w15:restartNumberingAfterBreak="0">
    <w:nsid w:val="5842323C"/>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85917E9"/>
    <w:multiLevelType w:val="hybridMultilevel"/>
    <w:tmpl w:val="3A006EA8"/>
    <w:lvl w:ilvl="0" w:tplc="7A5CA442">
      <w:start w:val="1"/>
      <w:numFmt w:val="lowerLetter"/>
      <w:lvlText w:val="%1)"/>
      <w:lvlJc w:val="left"/>
      <w:pPr>
        <w:ind w:left="644" w:hanging="360"/>
      </w:pPr>
      <w:rPr>
        <w:rFonts w:hint="default"/>
        <w:color w:val="auto"/>
        <w:sz w:val="22"/>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B743596"/>
    <w:multiLevelType w:val="hybridMultilevel"/>
    <w:tmpl w:val="535441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C4C0933"/>
    <w:multiLevelType w:val="hybridMultilevel"/>
    <w:tmpl w:val="A3FA2C90"/>
    <w:lvl w:ilvl="0" w:tplc="08090017">
      <w:start w:val="1"/>
      <w:numFmt w:val="lowerLetter"/>
      <w:lvlText w:val="%1)"/>
      <w:lvlJc w:val="left"/>
      <w:pPr>
        <w:ind w:left="720" w:hanging="360"/>
      </w:pPr>
      <w:rPr>
        <w:rFonts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DEA22B3"/>
    <w:multiLevelType w:val="hybridMultilevel"/>
    <w:tmpl w:val="E67CB100"/>
    <w:lvl w:ilvl="0" w:tplc="BABC57B0">
      <w:start w:val="1"/>
      <w:numFmt w:val="lowerLetter"/>
      <w:lvlText w:val="%1)"/>
      <w:lvlJc w:val="left"/>
      <w:pPr>
        <w:ind w:left="720" w:hanging="360"/>
      </w:pPr>
      <w:rPr>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FD95B89"/>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43B7867"/>
    <w:multiLevelType w:val="hybridMultilevel"/>
    <w:tmpl w:val="F62ECDAA"/>
    <w:lvl w:ilvl="0" w:tplc="914EE80E">
      <w:start w:val="1"/>
      <w:numFmt w:val="lowerLetter"/>
      <w:lvlText w:val="%1)"/>
      <w:lvlJc w:val="left"/>
      <w:pPr>
        <w:ind w:left="720" w:hanging="360"/>
      </w:pPr>
      <w:rPr>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4585E9E"/>
    <w:multiLevelType w:val="hybridMultilevel"/>
    <w:tmpl w:val="535441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4874CAC"/>
    <w:multiLevelType w:val="hybridMultilevel"/>
    <w:tmpl w:val="BBE4CC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56B7733"/>
    <w:multiLevelType w:val="hybridMultilevel"/>
    <w:tmpl w:val="56FC70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6A22AC4"/>
    <w:multiLevelType w:val="hybridMultilevel"/>
    <w:tmpl w:val="0D08618C"/>
    <w:lvl w:ilvl="0" w:tplc="9B50FACE">
      <w:start w:val="1"/>
      <w:numFmt w:val="lowerLetter"/>
      <w:lvlText w:val="%1)"/>
      <w:lvlJc w:val="left"/>
      <w:pPr>
        <w:ind w:left="644" w:hanging="360"/>
      </w:pPr>
      <w:rPr>
        <w:b w:val="0"/>
        <w:color w:val="auto"/>
        <w:sz w:val="22"/>
      </w:rPr>
    </w:lvl>
    <w:lvl w:ilvl="1" w:tplc="0809000B">
      <w:start w:val="1"/>
      <w:numFmt w:val="bullet"/>
      <w:lvlText w:val=""/>
      <w:lvlJc w:val="left"/>
      <w:pPr>
        <w:ind w:left="1364" w:hanging="360"/>
      </w:pPr>
      <w:rPr>
        <w:rFonts w:ascii="Wingdings" w:hAnsi="Wingding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6BEF7BC8"/>
    <w:multiLevelType w:val="hybridMultilevel"/>
    <w:tmpl w:val="00EE1D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F2C2D15"/>
    <w:multiLevelType w:val="hybridMultilevel"/>
    <w:tmpl w:val="53544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9034753"/>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5" w15:restartNumberingAfterBreak="0">
    <w:nsid w:val="7A7C2B73"/>
    <w:multiLevelType w:val="hybridMultilevel"/>
    <w:tmpl w:val="3B5C914C"/>
    <w:lvl w:ilvl="0" w:tplc="92FA1634">
      <w:start w:val="1"/>
      <w:numFmt w:val="lowerLetter"/>
      <w:lvlText w:val="%1)"/>
      <w:lvlJc w:val="left"/>
      <w:pPr>
        <w:ind w:left="720" w:hanging="360"/>
      </w:pPr>
      <w:rPr>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BB94527"/>
    <w:multiLevelType w:val="hybridMultilevel"/>
    <w:tmpl w:val="827066CC"/>
    <w:lvl w:ilvl="0" w:tplc="4148F8C2">
      <w:start w:val="1"/>
      <w:numFmt w:val="lowerLetter"/>
      <w:lvlText w:val="%1)"/>
      <w:lvlJc w:val="left"/>
      <w:pPr>
        <w:ind w:left="644" w:hanging="360"/>
      </w:pPr>
      <w:rPr>
        <w:rFonts w:hint="default"/>
        <w:color w:val="auto"/>
        <w:sz w:val="22"/>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EC17BD3"/>
    <w:multiLevelType w:val="hybridMultilevel"/>
    <w:tmpl w:val="535441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34"/>
  </w:num>
  <w:num w:numId="3">
    <w:abstractNumId w:val="15"/>
  </w:num>
  <w:num w:numId="4">
    <w:abstractNumId w:val="24"/>
  </w:num>
  <w:num w:numId="5">
    <w:abstractNumId w:val="18"/>
  </w:num>
  <w:num w:numId="6">
    <w:abstractNumId w:val="11"/>
  </w:num>
  <w:num w:numId="7">
    <w:abstractNumId w:val="39"/>
  </w:num>
  <w:num w:numId="8">
    <w:abstractNumId w:val="54"/>
  </w:num>
  <w:num w:numId="9">
    <w:abstractNumId w:val="64"/>
  </w:num>
  <w:num w:numId="10">
    <w:abstractNumId w:val="40"/>
  </w:num>
  <w:num w:numId="11">
    <w:abstractNumId w:val="33"/>
  </w:num>
  <w:num w:numId="12">
    <w:abstractNumId w:val="59"/>
  </w:num>
  <w:num w:numId="13">
    <w:abstractNumId w:val="36"/>
  </w:num>
  <w:num w:numId="14">
    <w:abstractNumId w:val="21"/>
  </w:num>
  <w:num w:numId="15">
    <w:abstractNumId w:val="44"/>
  </w:num>
  <w:num w:numId="16">
    <w:abstractNumId w:val="0"/>
  </w:num>
  <w:num w:numId="17">
    <w:abstractNumId w:val="13"/>
  </w:num>
  <w:num w:numId="18">
    <w:abstractNumId w:val="37"/>
  </w:num>
  <w:num w:numId="19">
    <w:abstractNumId w:val="2"/>
  </w:num>
  <w:num w:numId="20">
    <w:abstractNumId w:val="1"/>
  </w:num>
  <w:num w:numId="21">
    <w:abstractNumId w:val="42"/>
  </w:num>
  <w:num w:numId="22">
    <w:abstractNumId w:val="22"/>
  </w:num>
  <w:num w:numId="23">
    <w:abstractNumId w:val="6"/>
  </w:num>
  <w:num w:numId="24">
    <w:abstractNumId w:val="10"/>
  </w:num>
  <w:num w:numId="25">
    <w:abstractNumId w:val="32"/>
  </w:num>
  <w:num w:numId="26">
    <w:abstractNumId w:val="7"/>
  </w:num>
  <w:num w:numId="27">
    <w:abstractNumId w:val="8"/>
  </w:num>
  <w:num w:numId="28">
    <w:abstractNumId w:val="20"/>
  </w:num>
  <w:num w:numId="29">
    <w:abstractNumId w:val="47"/>
  </w:num>
  <w:num w:numId="30">
    <w:abstractNumId w:val="56"/>
  </w:num>
  <w:num w:numId="31">
    <w:abstractNumId w:val="62"/>
  </w:num>
  <w:num w:numId="32">
    <w:abstractNumId w:val="48"/>
  </w:num>
  <w:num w:numId="33">
    <w:abstractNumId w:val="55"/>
  </w:num>
  <w:num w:numId="34">
    <w:abstractNumId w:val="5"/>
  </w:num>
  <w:num w:numId="35">
    <w:abstractNumId w:val="38"/>
  </w:num>
  <w:num w:numId="36">
    <w:abstractNumId w:val="57"/>
  </w:num>
  <w:num w:numId="37">
    <w:abstractNumId w:val="19"/>
  </w:num>
  <w:num w:numId="38">
    <w:abstractNumId w:val="65"/>
  </w:num>
  <w:num w:numId="39">
    <w:abstractNumId w:val="51"/>
  </w:num>
  <w:num w:numId="40">
    <w:abstractNumId w:val="31"/>
  </w:num>
  <w:num w:numId="41">
    <w:abstractNumId w:val="3"/>
  </w:num>
  <w:num w:numId="42">
    <w:abstractNumId w:val="14"/>
  </w:num>
  <w:num w:numId="43">
    <w:abstractNumId w:val="4"/>
  </w:num>
  <w:num w:numId="44">
    <w:abstractNumId w:val="49"/>
  </w:num>
  <w:num w:numId="45">
    <w:abstractNumId w:val="63"/>
  </w:num>
  <w:num w:numId="46">
    <w:abstractNumId w:val="12"/>
  </w:num>
  <w:num w:numId="47">
    <w:abstractNumId w:val="61"/>
  </w:num>
  <w:num w:numId="48">
    <w:abstractNumId w:val="25"/>
  </w:num>
  <w:num w:numId="49">
    <w:abstractNumId w:val="30"/>
  </w:num>
  <w:num w:numId="50">
    <w:abstractNumId w:val="27"/>
  </w:num>
  <w:num w:numId="51">
    <w:abstractNumId w:val="35"/>
  </w:num>
  <w:num w:numId="52">
    <w:abstractNumId w:val="16"/>
  </w:num>
  <w:num w:numId="53">
    <w:abstractNumId w:val="29"/>
  </w:num>
  <w:num w:numId="54">
    <w:abstractNumId w:val="41"/>
  </w:num>
  <w:num w:numId="55">
    <w:abstractNumId w:val="60"/>
  </w:num>
  <w:num w:numId="56">
    <w:abstractNumId w:val="50"/>
  </w:num>
  <w:num w:numId="57">
    <w:abstractNumId w:val="45"/>
  </w:num>
  <w:num w:numId="58">
    <w:abstractNumId w:val="43"/>
  </w:num>
  <w:num w:numId="59">
    <w:abstractNumId w:val="28"/>
  </w:num>
  <w:num w:numId="60">
    <w:abstractNumId w:val="67"/>
  </w:num>
  <w:num w:numId="61">
    <w:abstractNumId w:val="52"/>
  </w:num>
  <w:num w:numId="62">
    <w:abstractNumId w:val="46"/>
  </w:num>
  <w:num w:numId="63">
    <w:abstractNumId w:val="58"/>
  </w:num>
  <w:num w:numId="64">
    <w:abstractNumId w:val="66"/>
  </w:num>
  <w:num w:numId="65">
    <w:abstractNumId w:val="23"/>
  </w:num>
  <w:num w:numId="66">
    <w:abstractNumId w:val="9"/>
  </w:num>
  <w:num w:numId="67">
    <w:abstractNumId w:val="53"/>
  </w:num>
  <w:num w:numId="68">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047D5"/>
    <w:rsid w:val="000048FF"/>
    <w:rsid w:val="00011E2C"/>
    <w:rsid w:val="000150DD"/>
    <w:rsid w:val="0002694E"/>
    <w:rsid w:val="0004676A"/>
    <w:rsid w:val="00050848"/>
    <w:rsid w:val="0007207D"/>
    <w:rsid w:val="0007373B"/>
    <w:rsid w:val="00076ED8"/>
    <w:rsid w:val="000873CE"/>
    <w:rsid w:val="0009020B"/>
    <w:rsid w:val="00092C32"/>
    <w:rsid w:val="00093B9A"/>
    <w:rsid w:val="0009444C"/>
    <w:rsid w:val="000954DF"/>
    <w:rsid w:val="00096DBB"/>
    <w:rsid w:val="00097A9F"/>
    <w:rsid w:val="000B3A2E"/>
    <w:rsid w:val="000C4BDF"/>
    <w:rsid w:val="000D0F91"/>
    <w:rsid w:val="000D23B1"/>
    <w:rsid w:val="000D2D6E"/>
    <w:rsid w:val="000E4985"/>
    <w:rsid w:val="000E4CC1"/>
    <w:rsid w:val="000E5C4D"/>
    <w:rsid w:val="000F3C2F"/>
    <w:rsid w:val="000F59DF"/>
    <w:rsid w:val="00103BE0"/>
    <w:rsid w:val="00122BFB"/>
    <w:rsid w:val="0012316F"/>
    <w:rsid w:val="00125C26"/>
    <w:rsid w:val="00137C70"/>
    <w:rsid w:val="00155031"/>
    <w:rsid w:val="00155369"/>
    <w:rsid w:val="00160AD0"/>
    <w:rsid w:val="00165998"/>
    <w:rsid w:val="00165D5F"/>
    <w:rsid w:val="00167E42"/>
    <w:rsid w:val="00174702"/>
    <w:rsid w:val="00180955"/>
    <w:rsid w:val="0018373C"/>
    <w:rsid w:val="00184DAB"/>
    <w:rsid w:val="00186092"/>
    <w:rsid w:val="00187698"/>
    <w:rsid w:val="001917BF"/>
    <w:rsid w:val="00192010"/>
    <w:rsid w:val="00197F2B"/>
    <w:rsid w:val="001A0A5A"/>
    <w:rsid w:val="001A0AF7"/>
    <w:rsid w:val="001A76BD"/>
    <w:rsid w:val="001B3E72"/>
    <w:rsid w:val="001B4F25"/>
    <w:rsid w:val="001B5A3C"/>
    <w:rsid w:val="001B75BF"/>
    <w:rsid w:val="001C69C5"/>
    <w:rsid w:val="001D3ABF"/>
    <w:rsid w:val="001E37DE"/>
    <w:rsid w:val="001F0E87"/>
    <w:rsid w:val="0020198E"/>
    <w:rsid w:val="00211A03"/>
    <w:rsid w:val="00211E91"/>
    <w:rsid w:val="00215D1B"/>
    <w:rsid w:val="002168BB"/>
    <w:rsid w:val="00245766"/>
    <w:rsid w:val="002474B0"/>
    <w:rsid w:val="0025186F"/>
    <w:rsid w:val="00257D81"/>
    <w:rsid w:val="0026084E"/>
    <w:rsid w:val="00261BCE"/>
    <w:rsid w:val="00264C77"/>
    <w:rsid w:val="00267838"/>
    <w:rsid w:val="00270135"/>
    <w:rsid w:val="00296E1E"/>
    <w:rsid w:val="002A7360"/>
    <w:rsid w:val="002B0628"/>
    <w:rsid w:val="002B4393"/>
    <w:rsid w:val="002B59E0"/>
    <w:rsid w:val="002B7C04"/>
    <w:rsid w:val="002C5DC8"/>
    <w:rsid w:val="002C60DD"/>
    <w:rsid w:val="002D15F2"/>
    <w:rsid w:val="002D38E7"/>
    <w:rsid w:val="002D6D12"/>
    <w:rsid w:val="002D72E6"/>
    <w:rsid w:val="002E3A8F"/>
    <w:rsid w:val="002E4487"/>
    <w:rsid w:val="002E66F7"/>
    <w:rsid w:val="002F2673"/>
    <w:rsid w:val="002F7C9F"/>
    <w:rsid w:val="0030530B"/>
    <w:rsid w:val="00312D17"/>
    <w:rsid w:val="003160E9"/>
    <w:rsid w:val="003161B2"/>
    <w:rsid w:val="00321181"/>
    <w:rsid w:val="00327319"/>
    <w:rsid w:val="003315F7"/>
    <w:rsid w:val="0033165C"/>
    <w:rsid w:val="00334651"/>
    <w:rsid w:val="00334736"/>
    <w:rsid w:val="00336CFA"/>
    <w:rsid w:val="00341D90"/>
    <w:rsid w:val="003433C4"/>
    <w:rsid w:val="00347F8C"/>
    <w:rsid w:val="0036147B"/>
    <w:rsid w:val="003620A1"/>
    <w:rsid w:val="003639E5"/>
    <w:rsid w:val="00366C59"/>
    <w:rsid w:val="003737E3"/>
    <w:rsid w:val="00387853"/>
    <w:rsid w:val="003939B1"/>
    <w:rsid w:val="003A2B7D"/>
    <w:rsid w:val="003A56C3"/>
    <w:rsid w:val="003B064C"/>
    <w:rsid w:val="003B3676"/>
    <w:rsid w:val="003B57C2"/>
    <w:rsid w:val="003C0E14"/>
    <w:rsid w:val="003C4CBF"/>
    <w:rsid w:val="003C612D"/>
    <w:rsid w:val="003D707B"/>
    <w:rsid w:val="003F3978"/>
    <w:rsid w:val="003F71BE"/>
    <w:rsid w:val="0040231C"/>
    <w:rsid w:val="00403369"/>
    <w:rsid w:val="0041200F"/>
    <w:rsid w:val="00416C3D"/>
    <w:rsid w:val="00423BBC"/>
    <w:rsid w:val="004429E7"/>
    <w:rsid w:val="0044710D"/>
    <w:rsid w:val="00447ABF"/>
    <w:rsid w:val="00447D33"/>
    <w:rsid w:val="0045770A"/>
    <w:rsid w:val="00466DF9"/>
    <w:rsid w:val="0049350D"/>
    <w:rsid w:val="00494DB4"/>
    <w:rsid w:val="0049521A"/>
    <w:rsid w:val="004A04CA"/>
    <w:rsid w:val="004A1359"/>
    <w:rsid w:val="004B79A2"/>
    <w:rsid w:val="004C304D"/>
    <w:rsid w:val="004C4B3C"/>
    <w:rsid w:val="004C71F4"/>
    <w:rsid w:val="004D60AF"/>
    <w:rsid w:val="004D6AB6"/>
    <w:rsid w:val="00512A73"/>
    <w:rsid w:val="0051529E"/>
    <w:rsid w:val="00525574"/>
    <w:rsid w:val="00533822"/>
    <w:rsid w:val="0053763E"/>
    <w:rsid w:val="0054079E"/>
    <w:rsid w:val="0055138E"/>
    <w:rsid w:val="00554241"/>
    <w:rsid w:val="00562D99"/>
    <w:rsid w:val="00570CDD"/>
    <w:rsid w:val="005755F9"/>
    <w:rsid w:val="00580EDD"/>
    <w:rsid w:val="00583A77"/>
    <w:rsid w:val="00584457"/>
    <w:rsid w:val="00584C34"/>
    <w:rsid w:val="00596AB3"/>
    <w:rsid w:val="005A4009"/>
    <w:rsid w:val="005B033D"/>
    <w:rsid w:val="005B4C57"/>
    <w:rsid w:val="005D7CC6"/>
    <w:rsid w:val="005F3D1E"/>
    <w:rsid w:val="00603BFF"/>
    <w:rsid w:val="00604605"/>
    <w:rsid w:val="00605F76"/>
    <w:rsid w:val="00606930"/>
    <w:rsid w:val="00610AF3"/>
    <w:rsid w:val="006156E7"/>
    <w:rsid w:val="00626427"/>
    <w:rsid w:val="00626EEA"/>
    <w:rsid w:val="00627142"/>
    <w:rsid w:val="0063371E"/>
    <w:rsid w:val="006361DA"/>
    <w:rsid w:val="00646ED8"/>
    <w:rsid w:val="00657B16"/>
    <w:rsid w:val="0066777E"/>
    <w:rsid w:val="0067597E"/>
    <w:rsid w:val="00677B59"/>
    <w:rsid w:val="00684340"/>
    <w:rsid w:val="0068566D"/>
    <w:rsid w:val="00687ABB"/>
    <w:rsid w:val="00691265"/>
    <w:rsid w:val="006A3D0F"/>
    <w:rsid w:val="006B1E96"/>
    <w:rsid w:val="006C18CD"/>
    <w:rsid w:val="006D01E3"/>
    <w:rsid w:val="006D2EB5"/>
    <w:rsid w:val="006D558A"/>
    <w:rsid w:val="006F02A7"/>
    <w:rsid w:val="0071045C"/>
    <w:rsid w:val="007125E4"/>
    <w:rsid w:val="0071721C"/>
    <w:rsid w:val="007352FA"/>
    <w:rsid w:val="007406CE"/>
    <w:rsid w:val="00743B61"/>
    <w:rsid w:val="007473D5"/>
    <w:rsid w:val="00781AFD"/>
    <w:rsid w:val="00782FAD"/>
    <w:rsid w:val="0078351D"/>
    <w:rsid w:val="00790E34"/>
    <w:rsid w:val="00791DA5"/>
    <w:rsid w:val="00791F62"/>
    <w:rsid w:val="007A08CD"/>
    <w:rsid w:val="007B2DF3"/>
    <w:rsid w:val="007B6047"/>
    <w:rsid w:val="007C0F6B"/>
    <w:rsid w:val="007C164F"/>
    <w:rsid w:val="007C2ECE"/>
    <w:rsid w:val="007C4E7B"/>
    <w:rsid w:val="007D2E85"/>
    <w:rsid w:val="007D3C84"/>
    <w:rsid w:val="007D6B09"/>
    <w:rsid w:val="007E5737"/>
    <w:rsid w:val="007F55BE"/>
    <w:rsid w:val="00821850"/>
    <w:rsid w:val="00822070"/>
    <w:rsid w:val="00824DDC"/>
    <w:rsid w:val="00835BB4"/>
    <w:rsid w:val="008405F5"/>
    <w:rsid w:val="00853A73"/>
    <w:rsid w:val="0085689B"/>
    <w:rsid w:val="00861A72"/>
    <w:rsid w:val="00880B59"/>
    <w:rsid w:val="00881D6B"/>
    <w:rsid w:val="00883A65"/>
    <w:rsid w:val="00885F03"/>
    <w:rsid w:val="008871C6"/>
    <w:rsid w:val="008875FE"/>
    <w:rsid w:val="008901C4"/>
    <w:rsid w:val="00890E3E"/>
    <w:rsid w:val="008A0EDA"/>
    <w:rsid w:val="008A3112"/>
    <w:rsid w:val="008B07DD"/>
    <w:rsid w:val="008B3BC1"/>
    <w:rsid w:val="008B43CE"/>
    <w:rsid w:val="008B6FC1"/>
    <w:rsid w:val="008C05DB"/>
    <w:rsid w:val="008C162B"/>
    <w:rsid w:val="008C1639"/>
    <w:rsid w:val="008C28FE"/>
    <w:rsid w:val="008C46A3"/>
    <w:rsid w:val="008F22C9"/>
    <w:rsid w:val="008F429D"/>
    <w:rsid w:val="008F49E5"/>
    <w:rsid w:val="0090419D"/>
    <w:rsid w:val="00923577"/>
    <w:rsid w:val="009266D0"/>
    <w:rsid w:val="0092675B"/>
    <w:rsid w:val="009270DF"/>
    <w:rsid w:val="009353BA"/>
    <w:rsid w:val="009364C8"/>
    <w:rsid w:val="009512C6"/>
    <w:rsid w:val="00954C06"/>
    <w:rsid w:val="00994C0E"/>
    <w:rsid w:val="009A0DDA"/>
    <w:rsid w:val="009A38AC"/>
    <w:rsid w:val="009A507F"/>
    <w:rsid w:val="009B3A7F"/>
    <w:rsid w:val="009B5037"/>
    <w:rsid w:val="009C01FE"/>
    <w:rsid w:val="009C2B18"/>
    <w:rsid w:val="009C76FD"/>
    <w:rsid w:val="009D2892"/>
    <w:rsid w:val="009E252A"/>
    <w:rsid w:val="009E6394"/>
    <w:rsid w:val="009F0419"/>
    <w:rsid w:val="009F2247"/>
    <w:rsid w:val="009F7991"/>
    <w:rsid w:val="00A01570"/>
    <w:rsid w:val="00A031E5"/>
    <w:rsid w:val="00A0644D"/>
    <w:rsid w:val="00A0787D"/>
    <w:rsid w:val="00A07A16"/>
    <w:rsid w:val="00A20265"/>
    <w:rsid w:val="00A20E5D"/>
    <w:rsid w:val="00A2452B"/>
    <w:rsid w:val="00A31FCD"/>
    <w:rsid w:val="00A376F6"/>
    <w:rsid w:val="00A47B5D"/>
    <w:rsid w:val="00A51312"/>
    <w:rsid w:val="00A6110B"/>
    <w:rsid w:val="00A66180"/>
    <w:rsid w:val="00A936DC"/>
    <w:rsid w:val="00A9731A"/>
    <w:rsid w:val="00AA6125"/>
    <w:rsid w:val="00AB4259"/>
    <w:rsid w:val="00AC0F90"/>
    <w:rsid w:val="00AE2338"/>
    <w:rsid w:val="00AF032E"/>
    <w:rsid w:val="00B000AA"/>
    <w:rsid w:val="00B00B03"/>
    <w:rsid w:val="00B024DB"/>
    <w:rsid w:val="00B1022E"/>
    <w:rsid w:val="00B14C0F"/>
    <w:rsid w:val="00B16116"/>
    <w:rsid w:val="00B2350E"/>
    <w:rsid w:val="00B36DC9"/>
    <w:rsid w:val="00B41A13"/>
    <w:rsid w:val="00B565C0"/>
    <w:rsid w:val="00B62B2E"/>
    <w:rsid w:val="00B62E5F"/>
    <w:rsid w:val="00B74375"/>
    <w:rsid w:val="00B87A91"/>
    <w:rsid w:val="00B9080A"/>
    <w:rsid w:val="00B91259"/>
    <w:rsid w:val="00B92684"/>
    <w:rsid w:val="00B92A52"/>
    <w:rsid w:val="00B96874"/>
    <w:rsid w:val="00BA3099"/>
    <w:rsid w:val="00BA37B3"/>
    <w:rsid w:val="00BB665D"/>
    <w:rsid w:val="00BB73CD"/>
    <w:rsid w:val="00BC0F54"/>
    <w:rsid w:val="00BC23ED"/>
    <w:rsid w:val="00BC578C"/>
    <w:rsid w:val="00BD1729"/>
    <w:rsid w:val="00BD5C3E"/>
    <w:rsid w:val="00BE0D42"/>
    <w:rsid w:val="00BE1F23"/>
    <w:rsid w:val="00BE39E1"/>
    <w:rsid w:val="00BF018D"/>
    <w:rsid w:val="00BF21D9"/>
    <w:rsid w:val="00BF3860"/>
    <w:rsid w:val="00BF7A33"/>
    <w:rsid w:val="00C20BF5"/>
    <w:rsid w:val="00C239E6"/>
    <w:rsid w:val="00C3532E"/>
    <w:rsid w:val="00C43D92"/>
    <w:rsid w:val="00C46219"/>
    <w:rsid w:val="00C55675"/>
    <w:rsid w:val="00C55BA4"/>
    <w:rsid w:val="00C609F4"/>
    <w:rsid w:val="00C61A43"/>
    <w:rsid w:val="00C6245B"/>
    <w:rsid w:val="00C638AB"/>
    <w:rsid w:val="00C75255"/>
    <w:rsid w:val="00C77881"/>
    <w:rsid w:val="00C83EEA"/>
    <w:rsid w:val="00C84E9A"/>
    <w:rsid w:val="00C85A30"/>
    <w:rsid w:val="00C922E8"/>
    <w:rsid w:val="00C93577"/>
    <w:rsid w:val="00CA589B"/>
    <w:rsid w:val="00CA79A6"/>
    <w:rsid w:val="00CB0D8B"/>
    <w:rsid w:val="00CB607E"/>
    <w:rsid w:val="00CC0F8B"/>
    <w:rsid w:val="00CC3A6D"/>
    <w:rsid w:val="00CD11A9"/>
    <w:rsid w:val="00CD7C62"/>
    <w:rsid w:val="00CE20CD"/>
    <w:rsid w:val="00CE311C"/>
    <w:rsid w:val="00CE5E48"/>
    <w:rsid w:val="00CE6CAB"/>
    <w:rsid w:val="00CF2C24"/>
    <w:rsid w:val="00D02741"/>
    <w:rsid w:val="00D03959"/>
    <w:rsid w:val="00D14CCB"/>
    <w:rsid w:val="00D175F1"/>
    <w:rsid w:val="00D17B42"/>
    <w:rsid w:val="00D17E78"/>
    <w:rsid w:val="00D20827"/>
    <w:rsid w:val="00D20E28"/>
    <w:rsid w:val="00D241BD"/>
    <w:rsid w:val="00D32780"/>
    <w:rsid w:val="00D34980"/>
    <w:rsid w:val="00D34C96"/>
    <w:rsid w:val="00D3643D"/>
    <w:rsid w:val="00D42677"/>
    <w:rsid w:val="00D47064"/>
    <w:rsid w:val="00D473C3"/>
    <w:rsid w:val="00D5285F"/>
    <w:rsid w:val="00D60FC7"/>
    <w:rsid w:val="00D6156D"/>
    <w:rsid w:val="00D66681"/>
    <w:rsid w:val="00D67D66"/>
    <w:rsid w:val="00D71795"/>
    <w:rsid w:val="00D71DDC"/>
    <w:rsid w:val="00D81BC8"/>
    <w:rsid w:val="00D967A0"/>
    <w:rsid w:val="00DA2868"/>
    <w:rsid w:val="00DA2BA8"/>
    <w:rsid w:val="00DB3BB4"/>
    <w:rsid w:val="00DB3D78"/>
    <w:rsid w:val="00DB53D5"/>
    <w:rsid w:val="00DC032C"/>
    <w:rsid w:val="00DD1B0C"/>
    <w:rsid w:val="00DD558E"/>
    <w:rsid w:val="00DD65CA"/>
    <w:rsid w:val="00DE08A3"/>
    <w:rsid w:val="00DE6277"/>
    <w:rsid w:val="00DE7D1E"/>
    <w:rsid w:val="00DF28C6"/>
    <w:rsid w:val="00DF7C52"/>
    <w:rsid w:val="00E06C2D"/>
    <w:rsid w:val="00E14583"/>
    <w:rsid w:val="00E16390"/>
    <w:rsid w:val="00E17F40"/>
    <w:rsid w:val="00E215BC"/>
    <w:rsid w:val="00E27AC6"/>
    <w:rsid w:val="00E3098C"/>
    <w:rsid w:val="00E31029"/>
    <w:rsid w:val="00E32059"/>
    <w:rsid w:val="00E33E6D"/>
    <w:rsid w:val="00E4166F"/>
    <w:rsid w:val="00E41F6A"/>
    <w:rsid w:val="00E47A65"/>
    <w:rsid w:val="00E5385B"/>
    <w:rsid w:val="00E544DE"/>
    <w:rsid w:val="00E5489D"/>
    <w:rsid w:val="00E61656"/>
    <w:rsid w:val="00E63AE8"/>
    <w:rsid w:val="00E63EB3"/>
    <w:rsid w:val="00E64928"/>
    <w:rsid w:val="00E66227"/>
    <w:rsid w:val="00E67A9A"/>
    <w:rsid w:val="00E702BB"/>
    <w:rsid w:val="00E72D9C"/>
    <w:rsid w:val="00E7606A"/>
    <w:rsid w:val="00E87EB5"/>
    <w:rsid w:val="00E9770F"/>
    <w:rsid w:val="00EA2E4E"/>
    <w:rsid w:val="00EA462E"/>
    <w:rsid w:val="00EB4E12"/>
    <w:rsid w:val="00EB4FD4"/>
    <w:rsid w:val="00EC73DA"/>
    <w:rsid w:val="00ED2550"/>
    <w:rsid w:val="00ED5E9D"/>
    <w:rsid w:val="00ED670C"/>
    <w:rsid w:val="00ED73E0"/>
    <w:rsid w:val="00EE617D"/>
    <w:rsid w:val="00EF0F4D"/>
    <w:rsid w:val="00EF2080"/>
    <w:rsid w:val="00F02DC4"/>
    <w:rsid w:val="00F052A3"/>
    <w:rsid w:val="00F24180"/>
    <w:rsid w:val="00F304A8"/>
    <w:rsid w:val="00F44C39"/>
    <w:rsid w:val="00F512BF"/>
    <w:rsid w:val="00F60D95"/>
    <w:rsid w:val="00F6287A"/>
    <w:rsid w:val="00F63267"/>
    <w:rsid w:val="00F66CA4"/>
    <w:rsid w:val="00F73895"/>
    <w:rsid w:val="00F73A50"/>
    <w:rsid w:val="00F77D87"/>
    <w:rsid w:val="00F877C2"/>
    <w:rsid w:val="00F87F30"/>
    <w:rsid w:val="00F9246E"/>
    <w:rsid w:val="00FA2DE3"/>
    <w:rsid w:val="00FA37F3"/>
    <w:rsid w:val="00FA725D"/>
    <w:rsid w:val="00FB5CD9"/>
    <w:rsid w:val="00FC0136"/>
    <w:rsid w:val="00FC3D8D"/>
    <w:rsid w:val="00FC461B"/>
    <w:rsid w:val="00FD4E71"/>
    <w:rsid w:val="00FE2E7A"/>
    <w:rsid w:val="00FF2D19"/>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3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character" w:customStyle="1" w:styleId="Heading3Char">
    <w:name w:val="Heading 3 Char"/>
    <w:basedOn w:val="DefaultParagraphFont"/>
    <w:link w:val="Heading3"/>
    <w:uiPriority w:val="9"/>
    <w:rsid w:val="001B3E7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B3E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474B0"/>
    <w:rPr>
      <w:rFonts w:asciiTheme="majorHAnsi" w:eastAsiaTheme="majorEastAsia" w:hAnsiTheme="majorHAnsi" w:cstheme="majorBidi"/>
      <w:color w:val="2F5496" w:themeColor="accent1" w:themeShade="BF"/>
      <w:sz w:val="26"/>
      <w:szCs w:val="26"/>
    </w:rPr>
  </w:style>
  <w:style w:type="paragraph" w:customStyle="1" w:styleId="xxmsonormal">
    <w:name w:val="x_x_msonormal"/>
    <w:basedOn w:val="Normal"/>
    <w:rsid w:val="00626427"/>
    <w:pPr>
      <w:spacing w:after="0" w:line="240" w:lineRule="auto"/>
    </w:pPr>
    <w:rPr>
      <w:rFonts w:ascii="Calibri" w:hAnsi="Calibri" w:cs="Calibri"/>
      <w:lang w:eastAsia="en-GB"/>
    </w:rPr>
  </w:style>
  <w:style w:type="character" w:styleId="Strong">
    <w:name w:val="Strong"/>
    <w:basedOn w:val="DefaultParagraphFont"/>
    <w:uiPriority w:val="22"/>
    <w:qFormat/>
    <w:rsid w:val="00BB665D"/>
    <w:rPr>
      <w:b/>
      <w:bCs/>
    </w:rPr>
  </w:style>
  <w:style w:type="paragraph" w:styleId="PlainText">
    <w:name w:val="Plain Text"/>
    <w:basedOn w:val="Normal"/>
    <w:link w:val="PlainTextChar"/>
    <w:uiPriority w:val="99"/>
    <w:semiHidden/>
    <w:unhideWhenUsed/>
    <w:rsid w:val="00A0644D"/>
    <w:pPr>
      <w:spacing w:after="0" w:line="240" w:lineRule="auto"/>
      <w:ind w:left="357"/>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A0644D"/>
    <w:rPr>
      <w:rFonts w:ascii="Calibri" w:eastAsia="Times New Roman" w:hAnsi="Calibri" w:cs="Times New Roman"/>
      <w:szCs w:val="21"/>
    </w:rPr>
  </w:style>
  <w:style w:type="table" w:customStyle="1" w:styleId="TableGrid11">
    <w:name w:val="Table Grid11"/>
    <w:rsid w:val="0025186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pq6dq46d">
    <w:name w:val="pq6dq46d"/>
    <w:basedOn w:val="DefaultParagraphFont"/>
    <w:rsid w:val="00011E2C"/>
  </w:style>
  <w:style w:type="paragraph" w:customStyle="1" w:styleId="o9v6fnle">
    <w:name w:val="o9v6fnle"/>
    <w:basedOn w:val="Normal"/>
    <w:uiPriority w:val="99"/>
    <w:semiHidden/>
    <w:rsid w:val="00D175F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163">
      <w:bodyDiv w:val="1"/>
      <w:marLeft w:val="0"/>
      <w:marRight w:val="0"/>
      <w:marTop w:val="0"/>
      <w:marBottom w:val="0"/>
      <w:divBdr>
        <w:top w:val="none" w:sz="0" w:space="0" w:color="auto"/>
        <w:left w:val="none" w:sz="0" w:space="0" w:color="auto"/>
        <w:bottom w:val="none" w:sz="0" w:space="0" w:color="auto"/>
        <w:right w:val="none" w:sz="0" w:space="0" w:color="auto"/>
      </w:divBdr>
    </w:div>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64957960">
      <w:bodyDiv w:val="1"/>
      <w:marLeft w:val="0"/>
      <w:marRight w:val="0"/>
      <w:marTop w:val="0"/>
      <w:marBottom w:val="0"/>
      <w:divBdr>
        <w:top w:val="none" w:sz="0" w:space="0" w:color="auto"/>
        <w:left w:val="none" w:sz="0" w:space="0" w:color="auto"/>
        <w:bottom w:val="none" w:sz="0" w:space="0" w:color="auto"/>
        <w:right w:val="none" w:sz="0" w:space="0" w:color="auto"/>
      </w:divBdr>
    </w:div>
    <w:div w:id="137186605">
      <w:bodyDiv w:val="1"/>
      <w:marLeft w:val="0"/>
      <w:marRight w:val="0"/>
      <w:marTop w:val="0"/>
      <w:marBottom w:val="0"/>
      <w:divBdr>
        <w:top w:val="none" w:sz="0" w:space="0" w:color="auto"/>
        <w:left w:val="none" w:sz="0" w:space="0" w:color="auto"/>
        <w:bottom w:val="none" w:sz="0" w:space="0" w:color="auto"/>
        <w:right w:val="none" w:sz="0" w:space="0" w:color="auto"/>
      </w:divBdr>
    </w:div>
    <w:div w:id="225069234">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254942120">
      <w:bodyDiv w:val="1"/>
      <w:marLeft w:val="0"/>
      <w:marRight w:val="0"/>
      <w:marTop w:val="0"/>
      <w:marBottom w:val="0"/>
      <w:divBdr>
        <w:top w:val="none" w:sz="0" w:space="0" w:color="auto"/>
        <w:left w:val="none" w:sz="0" w:space="0" w:color="auto"/>
        <w:bottom w:val="none" w:sz="0" w:space="0" w:color="auto"/>
        <w:right w:val="none" w:sz="0" w:space="0" w:color="auto"/>
      </w:divBdr>
    </w:div>
    <w:div w:id="280110879">
      <w:bodyDiv w:val="1"/>
      <w:marLeft w:val="0"/>
      <w:marRight w:val="0"/>
      <w:marTop w:val="0"/>
      <w:marBottom w:val="0"/>
      <w:divBdr>
        <w:top w:val="none" w:sz="0" w:space="0" w:color="auto"/>
        <w:left w:val="none" w:sz="0" w:space="0" w:color="auto"/>
        <w:bottom w:val="none" w:sz="0" w:space="0" w:color="auto"/>
        <w:right w:val="none" w:sz="0" w:space="0" w:color="auto"/>
      </w:divBdr>
    </w:div>
    <w:div w:id="286089772">
      <w:bodyDiv w:val="1"/>
      <w:marLeft w:val="0"/>
      <w:marRight w:val="0"/>
      <w:marTop w:val="0"/>
      <w:marBottom w:val="0"/>
      <w:divBdr>
        <w:top w:val="none" w:sz="0" w:space="0" w:color="auto"/>
        <w:left w:val="none" w:sz="0" w:space="0" w:color="auto"/>
        <w:bottom w:val="none" w:sz="0" w:space="0" w:color="auto"/>
        <w:right w:val="none" w:sz="0" w:space="0" w:color="auto"/>
      </w:divBdr>
    </w:div>
    <w:div w:id="293799517">
      <w:bodyDiv w:val="1"/>
      <w:marLeft w:val="0"/>
      <w:marRight w:val="0"/>
      <w:marTop w:val="0"/>
      <w:marBottom w:val="0"/>
      <w:divBdr>
        <w:top w:val="none" w:sz="0" w:space="0" w:color="auto"/>
        <w:left w:val="none" w:sz="0" w:space="0" w:color="auto"/>
        <w:bottom w:val="none" w:sz="0" w:space="0" w:color="auto"/>
        <w:right w:val="none" w:sz="0" w:space="0" w:color="auto"/>
      </w:divBdr>
    </w:div>
    <w:div w:id="298457738">
      <w:bodyDiv w:val="1"/>
      <w:marLeft w:val="0"/>
      <w:marRight w:val="0"/>
      <w:marTop w:val="0"/>
      <w:marBottom w:val="0"/>
      <w:divBdr>
        <w:top w:val="none" w:sz="0" w:space="0" w:color="auto"/>
        <w:left w:val="none" w:sz="0" w:space="0" w:color="auto"/>
        <w:bottom w:val="none" w:sz="0" w:space="0" w:color="auto"/>
        <w:right w:val="none" w:sz="0" w:space="0" w:color="auto"/>
      </w:divBdr>
    </w:div>
    <w:div w:id="324479979">
      <w:bodyDiv w:val="1"/>
      <w:marLeft w:val="0"/>
      <w:marRight w:val="0"/>
      <w:marTop w:val="0"/>
      <w:marBottom w:val="0"/>
      <w:divBdr>
        <w:top w:val="none" w:sz="0" w:space="0" w:color="auto"/>
        <w:left w:val="none" w:sz="0" w:space="0" w:color="auto"/>
        <w:bottom w:val="none" w:sz="0" w:space="0" w:color="auto"/>
        <w:right w:val="none" w:sz="0" w:space="0" w:color="auto"/>
      </w:divBdr>
    </w:div>
    <w:div w:id="350225628">
      <w:bodyDiv w:val="1"/>
      <w:marLeft w:val="0"/>
      <w:marRight w:val="0"/>
      <w:marTop w:val="0"/>
      <w:marBottom w:val="0"/>
      <w:divBdr>
        <w:top w:val="none" w:sz="0" w:space="0" w:color="auto"/>
        <w:left w:val="none" w:sz="0" w:space="0" w:color="auto"/>
        <w:bottom w:val="none" w:sz="0" w:space="0" w:color="auto"/>
        <w:right w:val="none" w:sz="0" w:space="0" w:color="auto"/>
      </w:divBdr>
    </w:div>
    <w:div w:id="379330557">
      <w:bodyDiv w:val="1"/>
      <w:marLeft w:val="0"/>
      <w:marRight w:val="0"/>
      <w:marTop w:val="0"/>
      <w:marBottom w:val="0"/>
      <w:divBdr>
        <w:top w:val="none" w:sz="0" w:space="0" w:color="auto"/>
        <w:left w:val="none" w:sz="0" w:space="0" w:color="auto"/>
        <w:bottom w:val="none" w:sz="0" w:space="0" w:color="auto"/>
        <w:right w:val="none" w:sz="0" w:space="0" w:color="auto"/>
      </w:divBdr>
    </w:div>
    <w:div w:id="429162222">
      <w:bodyDiv w:val="1"/>
      <w:marLeft w:val="0"/>
      <w:marRight w:val="0"/>
      <w:marTop w:val="0"/>
      <w:marBottom w:val="0"/>
      <w:divBdr>
        <w:top w:val="none" w:sz="0" w:space="0" w:color="auto"/>
        <w:left w:val="none" w:sz="0" w:space="0" w:color="auto"/>
        <w:bottom w:val="none" w:sz="0" w:space="0" w:color="auto"/>
        <w:right w:val="none" w:sz="0" w:space="0" w:color="auto"/>
      </w:divBdr>
    </w:div>
    <w:div w:id="436869373">
      <w:bodyDiv w:val="1"/>
      <w:marLeft w:val="0"/>
      <w:marRight w:val="0"/>
      <w:marTop w:val="0"/>
      <w:marBottom w:val="0"/>
      <w:divBdr>
        <w:top w:val="none" w:sz="0" w:space="0" w:color="auto"/>
        <w:left w:val="none" w:sz="0" w:space="0" w:color="auto"/>
        <w:bottom w:val="none" w:sz="0" w:space="0" w:color="auto"/>
        <w:right w:val="none" w:sz="0" w:space="0" w:color="auto"/>
      </w:divBdr>
    </w:div>
    <w:div w:id="441731571">
      <w:bodyDiv w:val="1"/>
      <w:marLeft w:val="0"/>
      <w:marRight w:val="0"/>
      <w:marTop w:val="0"/>
      <w:marBottom w:val="0"/>
      <w:divBdr>
        <w:top w:val="none" w:sz="0" w:space="0" w:color="auto"/>
        <w:left w:val="none" w:sz="0" w:space="0" w:color="auto"/>
        <w:bottom w:val="none" w:sz="0" w:space="0" w:color="auto"/>
        <w:right w:val="none" w:sz="0" w:space="0" w:color="auto"/>
      </w:divBdr>
    </w:div>
    <w:div w:id="461577665">
      <w:bodyDiv w:val="1"/>
      <w:marLeft w:val="0"/>
      <w:marRight w:val="0"/>
      <w:marTop w:val="0"/>
      <w:marBottom w:val="0"/>
      <w:divBdr>
        <w:top w:val="none" w:sz="0" w:space="0" w:color="auto"/>
        <w:left w:val="none" w:sz="0" w:space="0" w:color="auto"/>
        <w:bottom w:val="none" w:sz="0" w:space="0" w:color="auto"/>
        <w:right w:val="none" w:sz="0" w:space="0" w:color="auto"/>
      </w:divBdr>
    </w:div>
    <w:div w:id="475338484">
      <w:bodyDiv w:val="1"/>
      <w:marLeft w:val="0"/>
      <w:marRight w:val="0"/>
      <w:marTop w:val="0"/>
      <w:marBottom w:val="0"/>
      <w:divBdr>
        <w:top w:val="none" w:sz="0" w:space="0" w:color="auto"/>
        <w:left w:val="none" w:sz="0" w:space="0" w:color="auto"/>
        <w:bottom w:val="none" w:sz="0" w:space="0" w:color="auto"/>
        <w:right w:val="none" w:sz="0" w:space="0" w:color="auto"/>
      </w:divBdr>
    </w:div>
    <w:div w:id="657928948">
      <w:bodyDiv w:val="1"/>
      <w:marLeft w:val="0"/>
      <w:marRight w:val="0"/>
      <w:marTop w:val="0"/>
      <w:marBottom w:val="0"/>
      <w:divBdr>
        <w:top w:val="none" w:sz="0" w:space="0" w:color="auto"/>
        <w:left w:val="none" w:sz="0" w:space="0" w:color="auto"/>
        <w:bottom w:val="none" w:sz="0" w:space="0" w:color="auto"/>
        <w:right w:val="none" w:sz="0" w:space="0" w:color="auto"/>
      </w:divBdr>
    </w:div>
    <w:div w:id="659578869">
      <w:bodyDiv w:val="1"/>
      <w:marLeft w:val="0"/>
      <w:marRight w:val="0"/>
      <w:marTop w:val="0"/>
      <w:marBottom w:val="0"/>
      <w:divBdr>
        <w:top w:val="none" w:sz="0" w:space="0" w:color="auto"/>
        <w:left w:val="none" w:sz="0" w:space="0" w:color="auto"/>
        <w:bottom w:val="none" w:sz="0" w:space="0" w:color="auto"/>
        <w:right w:val="none" w:sz="0" w:space="0" w:color="auto"/>
      </w:divBdr>
    </w:div>
    <w:div w:id="662247584">
      <w:bodyDiv w:val="1"/>
      <w:marLeft w:val="0"/>
      <w:marRight w:val="0"/>
      <w:marTop w:val="0"/>
      <w:marBottom w:val="0"/>
      <w:divBdr>
        <w:top w:val="none" w:sz="0" w:space="0" w:color="auto"/>
        <w:left w:val="none" w:sz="0" w:space="0" w:color="auto"/>
        <w:bottom w:val="none" w:sz="0" w:space="0" w:color="auto"/>
        <w:right w:val="none" w:sz="0" w:space="0" w:color="auto"/>
      </w:divBdr>
    </w:div>
    <w:div w:id="682316940">
      <w:bodyDiv w:val="1"/>
      <w:marLeft w:val="0"/>
      <w:marRight w:val="0"/>
      <w:marTop w:val="0"/>
      <w:marBottom w:val="0"/>
      <w:divBdr>
        <w:top w:val="none" w:sz="0" w:space="0" w:color="auto"/>
        <w:left w:val="none" w:sz="0" w:space="0" w:color="auto"/>
        <w:bottom w:val="none" w:sz="0" w:space="0" w:color="auto"/>
        <w:right w:val="none" w:sz="0" w:space="0" w:color="auto"/>
      </w:divBdr>
    </w:div>
    <w:div w:id="691685749">
      <w:bodyDiv w:val="1"/>
      <w:marLeft w:val="0"/>
      <w:marRight w:val="0"/>
      <w:marTop w:val="0"/>
      <w:marBottom w:val="0"/>
      <w:divBdr>
        <w:top w:val="none" w:sz="0" w:space="0" w:color="auto"/>
        <w:left w:val="none" w:sz="0" w:space="0" w:color="auto"/>
        <w:bottom w:val="none" w:sz="0" w:space="0" w:color="auto"/>
        <w:right w:val="none" w:sz="0" w:space="0" w:color="auto"/>
      </w:divBdr>
    </w:div>
    <w:div w:id="707409360">
      <w:bodyDiv w:val="1"/>
      <w:marLeft w:val="0"/>
      <w:marRight w:val="0"/>
      <w:marTop w:val="0"/>
      <w:marBottom w:val="0"/>
      <w:divBdr>
        <w:top w:val="none" w:sz="0" w:space="0" w:color="auto"/>
        <w:left w:val="none" w:sz="0" w:space="0" w:color="auto"/>
        <w:bottom w:val="none" w:sz="0" w:space="0" w:color="auto"/>
        <w:right w:val="none" w:sz="0" w:space="0" w:color="auto"/>
      </w:divBdr>
    </w:div>
    <w:div w:id="749543014">
      <w:bodyDiv w:val="1"/>
      <w:marLeft w:val="0"/>
      <w:marRight w:val="0"/>
      <w:marTop w:val="0"/>
      <w:marBottom w:val="0"/>
      <w:divBdr>
        <w:top w:val="none" w:sz="0" w:space="0" w:color="auto"/>
        <w:left w:val="none" w:sz="0" w:space="0" w:color="auto"/>
        <w:bottom w:val="none" w:sz="0" w:space="0" w:color="auto"/>
        <w:right w:val="none" w:sz="0" w:space="0" w:color="auto"/>
      </w:divBdr>
    </w:div>
    <w:div w:id="765540151">
      <w:bodyDiv w:val="1"/>
      <w:marLeft w:val="0"/>
      <w:marRight w:val="0"/>
      <w:marTop w:val="0"/>
      <w:marBottom w:val="0"/>
      <w:divBdr>
        <w:top w:val="none" w:sz="0" w:space="0" w:color="auto"/>
        <w:left w:val="none" w:sz="0" w:space="0" w:color="auto"/>
        <w:bottom w:val="none" w:sz="0" w:space="0" w:color="auto"/>
        <w:right w:val="none" w:sz="0" w:space="0" w:color="auto"/>
      </w:divBdr>
    </w:div>
    <w:div w:id="798302635">
      <w:bodyDiv w:val="1"/>
      <w:marLeft w:val="0"/>
      <w:marRight w:val="0"/>
      <w:marTop w:val="0"/>
      <w:marBottom w:val="0"/>
      <w:divBdr>
        <w:top w:val="none" w:sz="0" w:space="0" w:color="auto"/>
        <w:left w:val="none" w:sz="0" w:space="0" w:color="auto"/>
        <w:bottom w:val="none" w:sz="0" w:space="0" w:color="auto"/>
        <w:right w:val="none" w:sz="0" w:space="0" w:color="auto"/>
      </w:divBdr>
    </w:div>
    <w:div w:id="811411147">
      <w:bodyDiv w:val="1"/>
      <w:marLeft w:val="0"/>
      <w:marRight w:val="0"/>
      <w:marTop w:val="0"/>
      <w:marBottom w:val="0"/>
      <w:divBdr>
        <w:top w:val="none" w:sz="0" w:space="0" w:color="auto"/>
        <w:left w:val="none" w:sz="0" w:space="0" w:color="auto"/>
        <w:bottom w:val="none" w:sz="0" w:space="0" w:color="auto"/>
        <w:right w:val="none" w:sz="0" w:space="0" w:color="auto"/>
      </w:divBdr>
    </w:div>
    <w:div w:id="830945313">
      <w:bodyDiv w:val="1"/>
      <w:marLeft w:val="0"/>
      <w:marRight w:val="0"/>
      <w:marTop w:val="0"/>
      <w:marBottom w:val="0"/>
      <w:divBdr>
        <w:top w:val="none" w:sz="0" w:space="0" w:color="auto"/>
        <w:left w:val="none" w:sz="0" w:space="0" w:color="auto"/>
        <w:bottom w:val="none" w:sz="0" w:space="0" w:color="auto"/>
        <w:right w:val="none" w:sz="0" w:space="0" w:color="auto"/>
      </w:divBdr>
    </w:div>
    <w:div w:id="854656007">
      <w:bodyDiv w:val="1"/>
      <w:marLeft w:val="0"/>
      <w:marRight w:val="0"/>
      <w:marTop w:val="0"/>
      <w:marBottom w:val="0"/>
      <w:divBdr>
        <w:top w:val="none" w:sz="0" w:space="0" w:color="auto"/>
        <w:left w:val="none" w:sz="0" w:space="0" w:color="auto"/>
        <w:bottom w:val="none" w:sz="0" w:space="0" w:color="auto"/>
        <w:right w:val="none" w:sz="0" w:space="0" w:color="auto"/>
      </w:divBdr>
    </w:div>
    <w:div w:id="875780486">
      <w:bodyDiv w:val="1"/>
      <w:marLeft w:val="0"/>
      <w:marRight w:val="0"/>
      <w:marTop w:val="0"/>
      <w:marBottom w:val="0"/>
      <w:divBdr>
        <w:top w:val="none" w:sz="0" w:space="0" w:color="auto"/>
        <w:left w:val="none" w:sz="0" w:space="0" w:color="auto"/>
        <w:bottom w:val="none" w:sz="0" w:space="0" w:color="auto"/>
        <w:right w:val="none" w:sz="0" w:space="0" w:color="auto"/>
      </w:divBdr>
    </w:div>
    <w:div w:id="894125144">
      <w:bodyDiv w:val="1"/>
      <w:marLeft w:val="0"/>
      <w:marRight w:val="0"/>
      <w:marTop w:val="0"/>
      <w:marBottom w:val="0"/>
      <w:divBdr>
        <w:top w:val="none" w:sz="0" w:space="0" w:color="auto"/>
        <w:left w:val="none" w:sz="0" w:space="0" w:color="auto"/>
        <w:bottom w:val="none" w:sz="0" w:space="0" w:color="auto"/>
        <w:right w:val="none" w:sz="0" w:space="0" w:color="auto"/>
      </w:divBdr>
    </w:div>
    <w:div w:id="898905403">
      <w:bodyDiv w:val="1"/>
      <w:marLeft w:val="0"/>
      <w:marRight w:val="0"/>
      <w:marTop w:val="0"/>
      <w:marBottom w:val="0"/>
      <w:divBdr>
        <w:top w:val="none" w:sz="0" w:space="0" w:color="auto"/>
        <w:left w:val="none" w:sz="0" w:space="0" w:color="auto"/>
        <w:bottom w:val="none" w:sz="0" w:space="0" w:color="auto"/>
        <w:right w:val="none" w:sz="0" w:space="0" w:color="auto"/>
      </w:divBdr>
    </w:div>
    <w:div w:id="899748193">
      <w:bodyDiv w:val="1"/>
      <w:marLeft w:val="0"/>
      <w:marRight w:val="0"/>
      <w:marTop w:val="0"/>
      <w:marBottom w:val="0"/>
      <w:divBdr>
        <w:top w:val="none" w:sz="0" w:space="0" w:color="auto"/>
        <w:left w:val="none" w:sz="0" w:space="0" w:color="auto"/>
        <w:bottom w:val="none" w:sz="0" w:space="0" w:color="auto"/>
        <w:right w:val="none" w:sz="0" w:space="0" w:color="auto"/>
      </w:divBdr>
    </w:div>
    <w:div w:id="911889575">
      <w:bodyDiv w:val="1"/>
      <w:marLeft w:val="0"/>
      <w:marRight w:val="0"/>
      <w:marTop w:val="0"/>
      <w:marBottom w:val="0"/>
      <w:divBdr>
        <w:top w:val="none" w:sz="0" w:space="0" w:color="auto"/>
        <w:left w:val="none" w:sz="0" w:space="0" w:color="auto"/>
        <w:bottom w:val="none" w:sz="0" w:space="0" w:color="auto"/>
        <w:right w:val="none" w:sz="0" w:space="0" w:color="auto"/>
      </w:divBdr>
    </w:div>
    <w:div w:id="938954025">
      <w:bodyDiv w:val="1"/>
      <w:marLeft w:val="0"/>
      <w:marRight w:val="0"/>
      <w:marTop w:val="0"/>
      <w:marBottom w:val="0"/>
      <w:divBdr>
        <w:top w:val="none" w:sz="0" w:space="0" w:color="auto"/>
        <w:left w:val="none" w:sz="0" w:space="0" w:color="auto"/>
        <w:bottom w:val="none" w:sz="0" w:space="0" w:color="auto"/>
        <w:right w:val="none" w:sz="0" w:space="0" w:color="auto"/>
      </w:divBdr>
    </w:div>
    <w:div w:id="940456633">
      <w:bodyDiv w:val="1"/>
      <w:marLeft w:val="0"/>
      <w:marRight w:val="0"/>
      <w:marTop w:val="0"/>
      <w:marBottom w:val="0"/>
      <w:divBdr>
        <w:top w:val="none" w:sz="0" w:space="0" w:color="auto"/>
        <w:left w:val="none" w:sz="0" w:space="0" w:color="auto"/>
        <w:bottom w:val="none" w:sz="0" w:space="0" w:color="auto"/>
        <w:right w:val="none" w:sz="0" w:space="0" w:color="auto"/>
      </w:divBdr>
    </w:div>
    <w:div w:id="944926627">
      <w:bodyDiv w:val="1"/>
      <w:marLeft w:val="0"/>
      <w:marRight w:val="0"/>
      <w:marTop w:val="0"/>
      <w:marBottom w:val="0"/>
      <w:divBdr>
        <w:top w:val="none" w:sz="0" w:space="0" w:color="auto"/>
        <w:left w:val="none" w:sz="0" w:space="0" w:color="auto"/>
        <w:bottom w:val="none" w:sz="0" w:space="0" w:color="auto"/>
        <w:right w:val="none" w:sz="0" w:space="0" w:color="auto"/>
      </w:divBdr>
    </w:div>
    <w:div w:id="950549560">
      <w:bodyDiv w:val="1"/>
      <w:marLeft w:val="0"/>
      <w:marRight w:val="0"/>
      <w:marTop w:val="0"/>
      <w:marBottom w:val="0"/>
      <w:divBdr>
        <w:top w:val="none" w:sz="0" w:space="0" w:color="auto"/>
        <w:left w:val="none" w:sz="0" w:space="0" w:color="auto"/>
        <w:bottom w:val="none" w:sz="0" w:space="0" w:color="auto"/>
        <w:right w:val="none" w:sz="0" w:space="0" w:color="auto"/>
      </w:divBdr>
    </w:div>
    <w:div w:id="970785071">
      <w:bodyDiv w:val="1"/>
      <w:marLeft w:val="0"/>
      <w:marRight w:val="0"/>
      <w:marTop w:val="0"/>
      <w:marBottom w:val="0"/>
      <w:divBdr>
        <w:top w:val="none" w:sz="0" w:space="0" w:color="auto"/>
        <w:left w:val="none" w:sz="0" w:space="0" w:color="auto"/>
        <w:bottom w:val="none" w:sz="0" w:space="0" w:color="auto"/>
        <w:right w:val="none" w:sz="0" w:space="0" w:color="auto"/>
      </w:divBdr>
    </w:div>
    <w:div w:id="975993814">
      <w:bodyDiv w:val="1"/>
      <w:marLeft w:val="0"/>
      <w:marRight w:val="0"/>
      <w:marTop w:val="0"/>
      <w:marBottom w:val="0"/>
      <w:divBdr>
        <w:top w:val="none" w:sz="0" w:space="0" w:color="auto"/>
        <w:left w:val="none" w:sz="0" w:space="0" w:color="auto"/>
        <w:bottom w:val="none" w:sz="0" w:space="0" w:color="auto"/>
        <w:right w:val="none" w:sz="0" w:space="0" w:color="auto"/>
      </w:divBdr>
    </w:div>
    <w:div w:id="980497189">
      <w:bodyDiv w:val="1"/>
      <w:marLeft w:val="0"/>
      <w:marRight w:val="0"/>
      <w:marTop w:val="0"/>
      <w:marBottom w:val="0"/>
      <w:divBdr>
        <w:top w:val="none" w:sz="0" w:space="0" w:color="auto"/>
        <w:left w:val="none" w:sz="0" w:space="0" w:color="auto"/>
        <w:bottom w:val="none" w:sz="0" w:space="0" w:color="auto"/>
        <w:right w:val="none" w:sz="0" w:space="0" w:color="auto"/>
      </w:divBdr>
    </w:div>
    <w:div w:id="997342954">
      <w:bodyDiv w:val="1"/>
      <w:marLeft w:val="0"/>
      <w:marRight w:val="0"/>
      <w:marTop w:val="0"/>
      <w:marBottom w:val="0"/>
      <w:divBdr>
        <w:top w:val="none" w:sz="0" w:space="0" w:color="auto"/>
        <w:left w:val="none" w:sz="0" w:space="0" w:color="auto"/>
        <w:bottom w:val="none" w:sz="0" w:space="0" w:color="auto"/>
        <w:right w:val="none" w:sz="0" w:space="0" w:color="auto"/>
      </w:divBdr>
    </w:div>
    <w:div w:id="1002855059">
      <w:bodyDiv w:val="1"/>
      <w:marLeft w:val="0"/>
      <w:marRight w:val="0"/>
      <w:marTop w:val="0"/>
      <w:marBottom w:val="0"/>
      <w:divBdr>
        <w:top w:val="none" w:sz="0" w:space="0" w:color="auto"/>
        <w:left w:val="none" w:sz="0" w:space="0" w:color="auto"/>
        <w:bottom w:val="none" w:sz="0" w:space="0" w:color="auto"/>
        <w:right w:val="none" w:sz="0" w:space="0" w:color="auto"/>
      </w:divBdr>
    </w:div>
    <w:div w:id="1010448179">
      <w:bodyDiv w:val="1"/>
      <w:marLeft w:val="0"/>
      <w:marRight w:val="0"/>
      <w:marTop w:val="0"/>
      <w:marBottom w:val="0"/>
      <w:divBdr>
        <w:top w:val="none" w:sz="0" w:space="0" w:color="auto"/>
        <w:left w:val="none" w:sz="0" w:space="0" w:color="auto"/>
        <w:bottom w:val="none" w:sz="0" w:space="0" w:color="auto"/>
        <w:right w:val="none" w:sz="0" w:space="0" w:color="auto"/>
      </w:divBdr>
    </w:div>
    <w:div w:id="1014455896">
      <w:bodyDiv w:val="1"/>
      <w:marLeft w:val="0"/>
      <w:marRight w:val="0"/>
      <w:marTop w:val="0"/>
      <w:marBottom w:val="0"/>
      <w:divBdr>
        <w:top w:val="none" w:sz="0" w:space="0" w:color="auto"/>
        <w:left w:val="none" w:sz="0" w:space="0" w:color="auto"/>
        <w:bottom w:val="none" w:sz="0" w:space="0" w:color="auto"/>
        <w:right w:val="none" w:sz="0" w:space="0" w:color="auto"/>
      </w:divBdr>
    </w:div>
    <w:div w:id="1025132584">
      <w:bodyDiv w:val="1"/>
      <w:marLeft w:val="0"/>
      <w:marRight w:val="0"/>
      <w:marTop w:val="0"/>
      <w:marBottom w:val="0"/>
      <w:divBdr>
        <w:top w:val="none" w:sz="0" w:space="0" w:color="auto"/>
        <w:left w:val="none" w:sz="0" w:space="0" w:color="auto"/>
        <w:bottom w:val="none" w:sz="0" w:space="0" w:color="auto"/>
        <w:right w:val="none" w:sz="0" w:space="0" w:color="auto"/>
      </w:divBdr>
    </w:div>
    <w:div w:id="1048608498">
      <w:bodyDiv w:val="1"/>
      <w:marLeft w:val="0"/>
      <w:marRight w:val="0"/>
      <w:marTop w:val="0"/>
      <w:marBottom w:val="0"/>
      <w:divBdr>
        <w:top w:val="none" w:sz="0" w:space="0" w:color="auto"/>
        <w:left w:val="none" w:sz="0" w:space="0" w:color="auto"/>
        <w:bottom w:val="none" w:sz="0" w:space="0" w:color="auto"/>
        <w:right w:val="none" w:sz="0" w:space="0" w:color="auto"/>
      </w:divBdr>
    </w:div>
    <w:div w:id="1052772199">
      <w:bodyDiv w:val="1"/>
      <w:marLeft w:val="0"/>
      <w:marRight w:val="0"/>
      <w:marTop w:val="0"/>
      <w:marBottom w:val="0"/>
      <w:divBdr>
        <w:top w:val="none" w:sz="0" w:space="0" w:color="auto"/>
        <w:left w:val="none" w:sz="0" w:space="0" w:color="auto"/>
        <w:bottom w:val="none" w:sz="0" w:space="0" w:color="auto"/>
        <w:right w:val="none" w:sz="0" w:space="0" w:color="auto"/>
      </w:divBdr>
    </w:div>
    <w:div w:id="1065564011">
      <w:bodyDiv w:val="1"/>
      <w:marLeft w:val="0"/>
      <w:marRight w:val="0"/>
      <w:marTop w:val="0"/>
      <w:marBottom w:val="0"/>
      <w:divBdr>
        <w:top w:val="none" w:sz="0" w:space="0" w:color="auto"/>
        <w:left w:val="none" w:sz="0" w:space="0" w:color="auto"/>
        <w:bottom w:val="none" w:sz="0" w:space="0" w:color="auto"/>
        <w:right w:val="none" w:sz="0" w:space="0" w:color="auto"/>
      </w:divBdr>
    </w:div>
    <w:div w:id="1092778091">
      <w:bodyDiv w:val="1"/>
      <w:marLeft w:val="0"/>
      <w:marRight w:val="0"/>
      <w:marTop w:val="0"/>
      <w:marBottom w:val="0"/>
      <w:divBdr>
        <w:top w:val="none" w:sz="0" w:space="0" w:color="auto"/>
        <w:left w:val="none" w:sz="0" w:space="0" w:color="auto"/>
        <w:bottom w:val="none" w:sz="0" w:space="0" w:color="auto"/>
        <w:right w:val="none" w:sz="0" w:space="0" w:color="auto"/>
      </w:divBdr>
    </w:div>
    <w:div w:id="1126630103">
      <w:bodyDiv w:val="1"/>
      <w:marLeft w:val="0"/>
      <w:marRight w:val="0"/>
      <w:marTop w:val="0"/>
      <w:marBottom w:val="0"/>
      <w:divBdr>
        <w:top w:val="none" w:sz="0" w:space="0" w:color="auto"/>
        <w:left w:val="none" w:sz="0" w:space="0" w:color="auto"/>
        <w:bottom w:val="none" w:sz="0" w:space="0" w:color="auto"/>
        <w:right w:val="none" w:sz="0" w:space="0" w:color="auto"/>
      </w:divBdr>
    </w:div>
    <w:div w:id="1135492177">
      <w:bodyDiv w:val="1"/>
      <w:marLeft w:val="0"/>
      <w:marRight w:val="0"/>
      <w:marTop w:val="0"/>
      <w:marBottom w:val="0"/>
      <w:divBdr>
        <w:top w:val="none" w:sz="0" w:space="0" w:color="auto"/>
        <w:left w:val="none" w:sz="0" w:space="0" w:color="auto"/>
        <w:bottom w:val="none" w:sz="0" w:space="0" w:color="auto"/>
        <w:right w:val="none" w:sz="0" w:space="0" w:color="auto"/>
      </w:divBdr>
    </w:div>
    <w:div w:id="1139028545">
      <w:bodyDiv w:val="1"/>
      <w:marLeft w:val="0"/>
      <w:marRight w:val="0"/>
      <w:marTop w:val="0"/>
      <w:marBottom w:val="0"/>
      <w:divBdr>
        <w:top w:val="none" w:sz="0" w:space="0" w:color="auto"/>
        <w:left w:val="none" w:sz="0" w:space="0" w:color="auto"/>
        <w:bottom w:val="none" w:sz="0" w:space="0" w:color="auto"/>
        <w:right w:val="none" w:sz="0" w:space="0" w:color="auto"/>
      </w:divBdr>
    </w:div>
    <w:div w:id="1142506145">
      <w:bodyDiv w:val="1"/>
      <w:marLeft w:val="0"/>
      <w:marRight w:val="0"/>
      <w:marTop w:val="0"/>
      <w:marBottom w:val="0"/>
      <w:divBdr>
        <w:top w:val="none" w:sz="0" w:space="0" w:color="auto"/>
        <w:left w:val="none" w:sz="0" w:space="0" w:color="auto"/>
        <w:bottom w:val="none" w:sz="0" w:space="0" w:color="auto"/>
        <w:right w:val="none" w:sz="0" w:space="0" w:color="auto"/>
      </w:divBdr>
    </w:div>
    <w:div w:id="1151294232">
      <w:bodyDiv w:val="1"/>
      <w:marLeft w:val="0"/>
      <w:marRight w:val="0"/>
      <w:marTop w:val="0"/>
      <w:marBottom w:val="0"/>
      <w:divBdr>
        <w:top w:val="none" w:sz="0" w:space="0" w:color="auto"/>
        <w:left w:val="none" w:sz="0" w:space="0" w:color="auto"/>
        <w:bottom w:val="none" w:sz="0" w:space="0" w:color="auto"/>
        <w:right w:val="none" w:sz="0" w:space="0" w:color="auto"/>
      </w:divBdr>
    </w:div>
    <w:div w:id="1160072342">
      <w:bodyDiv w:val="1"/>
      <w:marLeft w:val="0"/>
      <w:marRight w:val="0"/>
      <w:marTop w:val="0"/>
      <w:marBottom w:val="0"/>
      <w:divBdr>
        <w:top w:val="none" w:sz="0" w:space="0" w:color="auto"/>
        <w:left w:val="none" w:sz="0" w:space="0" w:color="auto"/>
        <w:bottom w:val="none" w:sz="0" w:space="0" w:color="auto"/>
        <w:right w:val="none" w:sz="0" w:space="0" w:color="auto"/>
      </w:divBdr>
    </w:div>
    <w:div w:id="1162352064">
      <w:bodyDiv w:val="1"/>
      <w:marLeft w:val="0"/>
      <w:marRight w:val="0"/>
      <w:marTop w:val="0"/>
      <w:marBottom w:val="0"/>
      <w:divBdr>
        <w:top w:val="none" w:sz="0" w:space="0" w:color="auto"/>
        <w:left w:val="none" w:sz="0" w:space="0" w:color="auto"/>
        <w:bottom w:val="none" w:sz="0" w:space="0" w:color="auto"/>
        <w:right w:val="none" w:sz="0" w:space="0" w:color="auto"/>
      </w:divBdr>
    </w:div>
    <w:div w:id="1176530668">
      <w:bodyDiv w:val="1"/>
      <w:marLeft w:val="0"/>
      <w:marRight w:val="0"/>
      <w:marTop w:val="0"/>
      <w:marBottom w:val="0"/>
      <w:divBdr>
        <w:top w:val="none" w:sz="0" w:space="0" w:color="auto"/>
        <w:left w:val="none" w:sz="0" w:space="0" w:color="auto"/>
        <w:bottom w:val="none" w:sz="0" w:space="0" w:color="auto"/>
        <w:right w:val="none" w:sz="0" w:space="0" w:color="auto"/>
      </w:divBdr>
    </w:div>
    <w:div w:id="1202327842">
      <w:bodyDiv w:val="1"/>
      <w:marLeft w:val="0"/>
      <w:marRight w:val="0"/>
      <w:marTop w:val="0"/>
      <w:marBottom w:val="0"/>
      <w:divBdr>
        <w:top w:val="none" w:sz="0" w:space="0" w:color="auto"/>
        <w:left w:val="none" w:sz="0" w:space="0" w:color="auto"/>
        <w:bottom w:val="none" w:sz="0" w:space="0" w:color="auto"/>
        <w:right w:val="none" w:sz="0" w:space="0" w:color="auto"/>
      </w:divBdr>
    </w:div>
    <w:div w:id="1239482432">
      <w:bodyDiv w:val="1"/>
      <w:marLeft w:val="0"/>
      <w:marRight w:val="0"/>
      <w:marTop w:val="0"/>
      <w:marBottom w:val="0"/>
      <w:divBdr>
        <w:top w:val="none" w:sz="0" w:space="0" w:color="auto"/>
        <w:left w:val="none" w:sz="0" w:space="0" w:color="auto"/>
        <w:bottom w:val="none" w:sz="0" w:space="0" w:color="auto"/>
        <w:right w:val="none" w:sz="0" w:space="0" w:color="auto"/>
      </w:divBdr>
    </w:div>
    <w:div w:id="1249845793">
      <w:bodyDiv w:val="1"/>
      <w:marLeft w:val="0"/>
      <w:marRight w:val="0"/>
      <w:marTop w:val="0"/>
      <w:marBottom w:val="0"/>
      <w:divBdr>
        <w:top w:val="none" w:sz="0" w:space="0" w:color="auto"/>
        <w:left w:val="none" w:sz="0" w:space="0" w:color="auto"/>
        <w:bottom w:val="none" w:sz="0" w:space="0" w:color="auto"/>
        <w:right w:val="none" w:sz="0" w:space="0" w:color="auto"/>
      </w:divBdr>
    </w:div>
    <w:div w:id="1257326761">
      <w:bodyDiv w:val="1"/>
      <w:marLeft w:val="0"/>
      <w:marRight w:val="0"/>
      <w:marTop w:val="0"/>
      <w:marBottom w:val="0"/>
      <w:divBdr>
        <w:top w:val="none" w:sz="0" w:space="0" w:color="auto"/>
        <w:left w:val="none" w:sz="0" w:space="0" w:color="auto"/>
        <w:bottom w:val="none" w:sz="0" w:space="0" w:color="auto"/>
        <w:right w:val="none" w:sz="0" w:space="0" w:color="auto"/>
      </w:divBdr>
    </w:div>
    <w:div w:id="1299147533">
      <w:bodyDiv w:val="1"/>
      <w:marLeft w:val="0"/>
      <w:marRight w:val="0"/>
      <w:marTop w:val="0"/>
      <w:marBottom w:val="0"/>
      <w:divBdr>
        <w:top w:val="none" w:sz="0" w:space="0" w:color="auto"/>
        <w:left w:val="none" w:sz="0" w:space="0" w:color="auto"/>
        <w:bottom w:val="none" w:sz="0" w:space="0" w:color="auto"/>
        <w:right w:val="none" w:sz="0" w:space="0" w:color="auto"/>
      </w:divBdr>
    </w:div>
    <w:div w:id="1339387350">
      <w:bodyDiv w:val="1"/>
      <w:marLeft w:val="0"/>
      <w:marRight w:val="0"/>
      <w:marTop w:val="0"/>
      <w:marBottom w:val="0"/>
      <w:divBdr>
        <w:top w:val="none" w:sz="0" w:space="0" w:color="auto"/>
        <w:left w:val="none" w:sz="0" w:space="0" w:color="auto"/>
        <w:bottom w:val="none" w:sz="0" w:space="0" w:color="auto"/>
        <w:right w:val="none" w:sz="0" w:space="0" w:color="auto"/>
      </w:divBdr>
    </w:div>
    <w:div w:id="1377394987">
      <w:bodyDiv w:val="1"/>
      <w:marLeft w:val="0"/>
      <w:marRight w:val="0"/>
      <w:marTop w:val="0"/>
      <w:marBottom w:val="0"/>
      <w:divBdr>
        <w:top w:val="none" w:sz="0" w:space="0" w:color="auto"/>
        <w:left w:val="none" w:sz="0" w:space="0" w:color="auto"/>
        <w:bottom w:val="none" w:sz="0" w:space="0" w:color="auto"/>
        <w:right w:val="none" w:sz="0" w:space="0" w:color="auto"/>
      </w:divBdr>
    </w:div>
    <w:div w:id="1385833137">
      <w:bodyDiv w:val="1"/>
      <w:marLeft w:val="0"/>
      <w:marRight w:val="0"/>
      <w:marTop w:val="0"/>
      <w:marBottom w:val="0"/>
      <w:divBdr>
        <w:top w:val="none" w:sz="0" w:space="0" w:color="auto"/>
        <w:left w:val="none" w:sz="0" w:space="0" w:color="auto"/>
        <w:bottom w:val="none" w:sz="0" w:space="0" w:color="auto"/>
        <w:right w:val="none" w:sz="0" w:space="0" w:color="auto"/>
      </w:divBdr>
    </w:div>
    <w:div w:id="1414088943">
      <w:bodyDiv w:val="1"/>
      <w:marLeft w:val="0"/>
      <w:marRight w:val="0"/>
      <w:marTop w:val="0"/>
      <w:marBottom w:val="0"/>
      <w:divBdr>
        <w:top w:val="none" w:sz="0" w:space="0" w:color="auto"/>
        <w:left w:val="none" w:sz="0" w:space="0" w:color="auto"/>
        <w:bottom w:val="none" w:sz="0" w:space="0" w:color="auto"/>
        <w:right w:val="none" w:sz="0" w:space="0" w:color="auto"/>
      </w:divBdr>
    </w:div>
    <w:div w:id="1414811493">
      <w:bodyDiv w:val="1"/>
      <w:marLeft w:val="0"/>
      <w:marRight w:val="0"/>
      <w:marTop w:val="0"/>
      <w:marBottom w:val="0"/>
      <w:divBdr>
        <w:top w:val="none" w:sz="0" w:space="0" w:color="auto"/>
        <w:left w:val="none" w:sz="0" w:space="0" w:color="auto"/>
        <w:bottom w:val="none" w:sz="0" w:space="0" w:color="auto"/>
        <w:right w:val="none" w:sz="0" w:space="0" w:color="auto"/>
      </w:divBdr>
    </w:div>
    <w:div w:id="1424842419">
      <w:bodyDiv w:val="1"/>
      <w:marLeft w:val="0"/>
      <w:marRight w:val="0"/>
      <w:marTop w:val="0"/>
      <w:marBottom w:val="0"/>
      <w:divBdr>
        <w:top w:val="none" w:sz="0" w:space="0" w:color="auto"/>
        <w:left w:val="none" w:sz="0" w:space="0" w:color="auto"/>
        <w:bottom w:val="none" w:sz="0" w:space="0" w:color="auto"/>
        <w:right w:val="none" w:sz="0" w:space="0" w:color="auto"/>
      </w:divBdr>
    </w:div>
    <w:div w:id="1432428896">
      <w:bodyDiv w:val="1"/>
      <w:marLeft w:val="0"/>
      <w:marRight w:val="0"/>
      <w:marTop w:val="0"/>
      <w:marBottom w:val="0"/>
      <w:divBdr>
        <w:top w:val="none" w:sz="0" w:space="0" w:color="auto"/>
        <w:left w:val="none" w:sz="0" w:space="0" w:color="auto"/>
        <w:bottom w:val="none" w:sz="0" w:space="0" w:color="auto"/>
        <w:right w:val="none" w:sz="0" w:space="0" w:color="auto"/>
      </w:divBdr>
    </w:div>
    <w:div w:id="1478113404">
      <w:bodyDiv w:val="1"/>
      <w:marLeft w:val="0"/>
      <w:marRight w:val="0"/>
      <w:marTop w:val="0"/>
      <w:marBottom w:val="0"/>
      <w:divBdr>
        <w:top w:val="none" w:sz="0" w:space="0" w:color="auto"/>
        <w:left w:val="none" w:sz="0" w:space="0" w:color="auto"/>
        <w:bottom w:val="none" w:sz="0" w:space="0" w:color="auto"/>
        <w:right w:val="none" w:sz="0" w:space="0" w:color="auto"/>
      </w:divBdr>
    </w:div>
    <w:div w:id="1493835368">
      <w:bodyDiv w:val="1"/>
      <w:marLeft w:val="0"/>
      <w:marRight w:val="0"/>
      <w:marTop w:val="0"/>
      <w:marBottom w:val="0"/>
      <w:divBdr>
        <w:top w:val="none" w:sz="0" w:space="0" w:color="auto"/>
        <w:left w:val="none" w:sz="0" w:space="0" w:color="auto"/>
        <w:bottom w:val="none" w:sz="0" w:space="0" w:color="auto"/>
        <w:right w:val="none" w:sz="0" w:space="0" w:color="auto"/>
      </w:divBdr>
    </w:div>
    <w:div w:id="1497383117">
      <w:bodyDiv w:val="1"/>
      <w:marLeft w:val="0"/>
      <w:marRight w:val="0"/>
      <w:marTop w:val="0"/>
      <w:marBottom w:val="0"/>
      <w:divBdr>
        <w:top w:val="none" w:sz="0" w:space="0" w:color="auto"/>
        <w:left w:val="none" w:sz="0" w:space="0" w:color="auto"/>
        <w:bottom w:val="none" w:sz="0" w:space="0" w:color="auto"/>
        <w:right w:val="none" w:sz="0" w:space="0" w:color="auto"/>
      </w:divBdr>
    </w:div>
    <w:div w:id="1514300555">
      <w:bodyDiv w:val="1"/>
      <w:marLeft w:val="0"/>
      <w:marRight w:val="0"/>
      <w:marTop w:val="0"/>
      <w:marBottom w:val="0"/>
      <w:divBdr>
        <w:top w:val="none" w:sz="0" w:space="0" w:color="auto"/>
        <w:left w:val="none" w:sz="0" w:space="0" w:color="auto"/>
        <w:bottom w:val="none" w:sz="0" w:space="0" w:color="auto"/>
        <w:right w:val="none" w:sz="0" w:space="0" w:color="auto"/>
      </w:divBdr>
    </w:div>
    <w:div w:id="1540510050">
      <w:bodyDiv w:val="1"/>
      <w:marLeft w:val="0"/>
      <w:marRight w:val="0"/>
      <w:marTop w:val="0"/>
      <w:marBottom w:val="0"/>
      <w:divBdr>
        <w:top w:val="none" w:sz="0" w:space="0" w:color="auto"/>
        <w:left w:val="none" w:sz="0" w:space="0" w:color="auto"/>
        <w:bottom w:val="none" w:sz="0" w:space="0" w:color="auto"/>
        <w:right w:val="none" w:sz="0" w:space="0" w:color="auto"/>
      </w:divBdr>
    </w:div>
    <w:div w:id="1542009120">
      <w:bodyDiv w:val="1"/>
      <w:marLeft w:val="0"/>
      <w:marRight w:val="0"/>
      <w:marTop w:val="0"/>
      <w:marBottom w:val="0"/>
      <w:divBdr>
        <w:top w:val="none" w:sz="0" w:space="0" w:color="auto"/>
        <w:left w:val="none" w:sz="0" w:space="0" w:color="auto"/>
        <w:bottom w:val="none" w:sz="0" w:space="0" w:color="auto"/>
        <w:right w:val="none" w:sz="0" w:space="0" w:color="auto"/>
      </w:divBdr>
    </w:div>
    <w:div w:id="1583829065">
      <w:bodyDiv w:val="1"/>
      <w:marLeft w:val="0"/>
      <w:marRight w:val="0"/>
      <w:marTop w:val="0"/>
      <w:marBottom w:val="0"/>
      <w:divBdr>
        <w:top w:val="none" w:sz="0" w:space="0" w:color="auto"/>
        <w:left w:val="none" w:sz="0" w:space="0" w:color="auto"/>
        <w:bottom w:val="none" w:sz="0" w:space="0" w:color="auto"/>
        <w:right w:val="none" w:sz="0" w:space="0" w:color="auto"/>
      </w:divBdr>
    </w:div>
    <w:div w:id="1602421234">
      <w:bodyDiv w:val="1"/>
      <w:marLeft w:val="0"/>
      <w:marRight w:val="0"/>
      <w:marTop w:val="0"/>
      <w:marBottom w:val="0"/>
      <w:divBdr>
        <w:top w:val="none" w:sz="0" w:space="0" w:color="auto"/>
        <w:left w:val="none" w:sz="0" w:space="0" w:color="auto"/>
        <w:bottom w:val="none" w:sz="0" w:space="0" w:color="auto"/>
        <w:right w:val="none" w:sz="0" w:space="0" w:color="auto"/>
      </w:divBdr>
    </w:div>
    <w:div w:id="1606187192">
      <w:bodyDiv w:val="1"/>
      <w:marLeft w:val="0"/>
      <w:marRight w:val="0"/>
      <w:marTop w:val="0"/>
      <w:marBottom w:val="0"/>
      <w:divBdr>
        <w:top w:val="none" w:sz="0" w:space="0" w:color="auto"/>
        <w:left w:val="none" w:sz="0" w:space="0" w:color="auto"/>
        <w:bottom w:val="none" w:sz="0" w:space="0" w:color="auto"/>
        <w:right w:val="none" w:sz="0" w:space="0" w:color="auto"/>
      </w:divBdr>
    </w:div>
    <w:div w:id="1614825778">
      <w:bodyDiv w:val="1"/>
      <w:marLeft w:val="0"/>
      <w:marRight w:val="0"/>
      <w:marTop w:val="0"/>
      <w:marBottom w:val="0"/>
      <w:divBdr>
        <w:top w:val="none" w:sz="0" w:space="0" w:color="auto"/>
        <w:left w:val="none" w:sz="0" w:space="0" w:color="auto"/>
        <w:bottom w:val="none" w:sz="0" w:space="0" w:color="auto"/>
        <w:right w:val="none" w:sz="0" w:space="0" w:color="auto"/>
      </w:divBdr>
    </w:div>
    <w:div w:id="1622105849">
      <w:bodyDiv w:val="1"/>
      <w:marLeft w:val="0"/>
      <w:marRight w:val="0"/>
      <w:marTop w:val="0"/>
      <w:marBottom w:val="0"/>
      <w:divBdr>
        <w:top w:val="none" w:sz="0" w:space="0" w:color="auto"/>
        <w:left w:val="none" w:sz="0" w:space="0" w:color="auto"/>
        <w:bottom w:val="none" w:sz="0" w:space="0" w:color="auto"/>
        <w:right w:val="none" w:sz="0" w:space="0" w:color="auto"/>
      </w:divBdr>
    </w:div>
    <w:div w:id="1626811236">
      <w:bodyDiv w:val="1"/>
      <w:marLeft w:val="0"/>
      <w:marRight w:val="0"/>
      <w:marTop w:val="0"/>
      <w:marBottom w:val="0"/>
      <w:divBdr>
        <w:top w:val="none" w:sz="0" w:space="0" w:color="auto"/>
        <w:left w:val="none" w:sz="0" w:space="0" w:color="auto"/>
        <w:bottom w:val="none" w:sz="0" w:space="0" w:color="auto"/>
        <w:right w:val="none" w:sz="0" w:space="0" w:color="auto"/>
      </w:divBdr>
    </w:div>
    <w:div w:id="1650940354">
      <w:bodyDiv w:val="1"/>
      <w:marLeft w:val="0"/>
      <w:marRight w:val="0"/>
      <w:marTop w:val="0"/>
      <w:marBottom w:val="0"/>
      <w:divBdr>
        <w:top w:val="none" w:sz="0" w:space="0" w:color="auto"/>
        <w:left w:val="none" w:sz="0" w:space="0" w:color="auto"/>
        <w:bottom w:val="none" w:sz="0" w:space="0" w:color="auto"/>
        <w:right w:val="none" w:sz="0" w:space="0" w:color="auto"/>
      </w:divBdr>
    </w:div>
    <w:div w:id="1657805163">
      <w:bodyDiv w:val="1"/>
      <w:marLeft w:val="0"/>
      <w:marRight w:val="0"/>
      <w:marTop w:val="0"/>
      <w:marBottom w:val="0"/>
      <w:divBdr>
        <w:top w:val="none" w:sz="0" w:space="0" w:color="auto"/>
        <w:left w:val="none" w:sz="0" w:space="0" w:color="auto"/>
        <w:bottom w:val="none" w:sz="0" w:space="0" w:color="auto"/>
        <w:right w:val="none" w:sz="0" w:space="0" w:color="auto"/>
      </w:divBdr>
    </w:div>
    <w:div w:id="1685282572">
      <w:bodyDiv w:val="1"/>
      <w:marLeft w:val="0"/>
      <w:marRight w:val="0"/>
      <w:marTop w:val="0"/>
      <w:marBottom w:val="0"/>
      <w:divBdr>
        <w:top w:val="none" w:sz="0" w:space="0" w:color="auto"/>
        <w:left w:val="none" w:sz="0" w:space="0" w:color="auto"/>
        <w:bottom w:val="none" w:sz="0" w:space="0" w:color="auto"/>
        <w:right w:val="none" w:sz="0" w:space="0" w:color="auto"/>
      </w:divBdr>
    </w:div>
    <w:div w:id="1686324979">
      <w:bodyDiv w:val="1"/>
      <w:marLeft w:val="0"/>
      <w:marRight w:val="0"/>
      <w:marTop w:val="0"/>
      <w:marBottom w:val="0"/>
      <w:divBdr>
        <w:top w:val="none" w:sz="0" w:space="0" w:color="auto"/>
        <w:left w:val="none" w:sz="0" w:space="0" w:color="auto"/>
        <w:bottom w:val="none" w:sz="0" w:space="0" w:color="auto"/>
        <w:right w:val="none" w:sz="0" w:space="0" w:color="auto"/>
      </w:divBdr>
    </w:div>
    <w:div w:id="1687174733">
      <w:bodyDiv w:val="1"/>
      <w:marLeft w:val="0"/>
      <w:marRight w:val="0"/>
      <w:marTop w:val="0"/>
      <w:marBottom w:val="0"/>
      <w:divBdr>
        <w:top w:val="none" w:sz="0" w:space="0" w:color="auto"/>
        <w:left w:val="none" w:sz="0" w:space="0" w:color="auto"/>
        <w:bottom w:val="none" w:sz="0" w:space="0" w:color="auto"/>
        <w:right w:val="none" w:sz="0" w:space="0" w:color="auto"/>
      </w:divBdr>
    </w:div>
    <w:div w:id="1720936933">
      <w:bodyDiv w:val="1"/>
      <w:marLeft w:val="0"/>
      <w:marRight w:val="0"/>
      <w:marTop w:val="0"/>
      <w:marBottom w:val="0"/>
      <w:divBdr>
        <w:top w:val="none" w:sz="0" w:space="0" w:color="auto"/>
        <w:left w:val="none" w:sz="0" w:space="0" w:color="auto"/>
        <w:bottom w:val="none" w:sz="0" w:space="0" w:color="auto"/>
        <w:right w:val="none" w:sz="0" w:space="0" w:color="auto"/>
      </w:divBdr>
    </w:div>
    <w:div w:id="1724057577">
      <w:bodyDiv w:val="1"/>
      <w:marLeft w:val="0"/>
      <w:marRight w:val="0"/>
      <w:marTop w:val="0"/>
      <w:marBottom w:val="0"/>
      <w:divBdr>
        <w:top w:val="none" w:sz="0" w:space="0" w:color="auto"/>
        <w:left w:val="none" w:sz="0" w:space="0" w:color="auto"/>
        <w:bottom w:val="none" w:sz="0" w:space="0" w:color="auto"/>
        <w:right w:val="none" w:sz="0" w:space="0" w:color="auto"/>
      </w:divBdr>
    </w:div>
    <w:div w:id="1726637597">
      <w:bodyDiv w:val="1"/>
      <w:marLeft w:val="0"/>
      <w:marRight w:val="0"/>
      <w:marTop w:val="0"/>
      <w:marBottom w:val="0"/>
      <w:divBdr>
        <w:top w:val="none" w:sz="0" w:space="0" w:color="auto"/>
        <w:left w:val="none" w:sz="0" w:space="0" w:color="auto"/>
        <w:bottom w:val="none" w:sz="0" w:space="0" w:color="auto"/>
        <w:right w:val="none" w:sz="0" w:space="0" w:color="auto"/>
      </w:divBdr>
    </w:div>
    <w:div w:id="1729919095">
      <w:bodyDiv w:val="1"/>
      <w:marLeft w:val="0"/>
      <w:marRight w:val="0"/>
      <w:marTop w:val="0"/>
      <w:marBottom w:val="0"/>
      <w:divBdr>
        <w:top w:val="none" w:sz="0" w:space="0" w:color="auto"/>
        <w:left w:val="none" w:sz="0" w:space="0" w:color="auto"/>
        <w:bottom w:val="none" w:sz="0" w:space="0" w:color="auto"/>
        <w:right w:val="none" w:sz="0" w:space="0" w:color="auto"/>
      </w:divBdr>
    </w:div>
    <w:div w:id="1736971088">
      <w:bodyDiv w:val="1"/>
      <w:marLeft w:val="0"/>
      <w:marRight w:val="0"/>
      <w:marTop w:val="0"/>
      <w:marBottom w:val="0"/>
      <w:divBdr>
        <w:top w:val="none" w:sz="0" w:space="0" w:color="auto"/>
        <w:left w:val="none" w:sz="0" w:space="0" w:color="auto"/>
        <w:bottom w:val="none" w:sz="0" w:space="0" w:color="auto"/>
        <w:right w:val="none" w:sz="0" w:space="0" w:color="auto"/>
      </w:divBdr>
    </w:div>
    <w:div w:id="1742560268">
      <w:bodyDiv w:val="1"/>
      <w:marLeft w:val="0"/>
      <w:marRight w:val="0"/>
      <w:marTop w:val="0"/>
      <w:marBottom w:val="0"/>
      <w:divBdr>
        <w:top w:val="none" w:sz="0" w:space="0" w:color="auto"/>
        <w:left w:val="none" w:sz="0" w:space="0" w:color="auto"/>
        <w:bottom w:val="none" w:sz="0" w:space="0" w:color="auto"/>
        <w:right w:val="none" w:sz="0" w:space="0" w:color="auto"/>
      </w:divBdr>
    </w:div>
    <w:div w:id="1788507942">
      <w:bodyDiv w:val="1"/>
      <w:marLeft w:val="0"/>
      <w:marRight w:val="0"/>
      <w:marTop w:val="0"/>
      <w:marBottom w:val="0"/>
      <w:divBdr>
        <w:top w:val="none" w:sz="0" w:space="0" w:color="auto"/>
        <w:left w:val="none" w:sz="0" w:space="0" w:color="auto"/>
        <w:bottom w:val="none" w:sz="0" w:space="0" w:color="auto"/>
        <w:right w:val="none" w:sz="0" w:space="0" w:color="auto"/>
      </w:divBdr>
    </w:div>
    <w:div w:id="1825243711">
      <w:bodyDiv w:val="1"/>
      <w:marLeft w:val="0"/>
      <w:marRight w:val="0"/>
      <w:marTop w:val="0"/>
      <w:marBottom w:val="0"/>
      <w:divBdr>
        <w:top w:val="none" w:sz="0" w:space="0" w:color="auto"/>
        <w:left w:val="none" w:sz="0" w:space="0" w:color="auto"/>
        <w:bottom w:val="none" w:sz="0" w:space="0" w:color="auto"/>
        <w:right w:val="none" w:sz="0" w:space="0" w:color="auto"/>
      </w:divBdr>
    </w:div>
    <w:div w:id="1836530835">
      <w:bodyDiv w:val="1"/>
      <w:marLeft w:val="0"/>
      <w:marRight w:val="0"/>
      <w:marTop w:val="0"/>
      <w:marBottom w:val="0"/>
      <w:divBdr>
        <w:top w:val="none" w:sz="0" w:space="0" w:color="auto"/>
        <w:left w:val="none" w:sz="0" w:space="0" w:color="auto"/>
        <w:bottom w:val="none" w:sz="0" w:space="0" w:color="auto"/>
        <w:right w:val="none" w:sz="0" w:space="0" w:color="auto"/>
      </w:divBdr>
    </w:div>
    <w:div w:id="1843084040">
      <w:bodyDiv w:val="1"/>
      <w:marLeft w:val="0"/>
      <w:marRight w:val="0"/>
      <w:marTop w:val="0"/>
      <w:marBottom w:val="0"/>
      <w:divBdr>
        <w:top w:val="none" w:sz="0" w:space="0" w:color="auto"/>
        <w:left w:val="none" w:sz="0" w:space="0" w:color="auto"/>
        <w:bottom w:val="none" w:sz="0" w:space="0" w:color="auto"/>
        <w:right w:val="none" w:sz="0" w:space="0" w:color="auto"/>
      </w:divBdr>
    </w:div>
    <w:div w:id="1885873870">
      <w:bodyDiv w:val="1"/>
      <w:marLeft w:val="0"/>
      <w:marRight w:val="0"/>
      <w:marTop w:val="0"/>
      <w:marBottom w:val="0"/>
      <w:divBdr>
        <w:top w:val="none" w:sz="0" w:space="0" w:color="auto"/>
        <w:left w:val="none" w:sz="0" w:space="0" w:color="auto"/>
        <w:bottom w:val="none" w:sz="0" w:space="0" w:color="auto"/>
        <w:right w:val="none" w:sz="0" w:space="0" w:color="auto"/>
      </w:divBdr>
    </w:div>
    <w:div w:id="1948928584">
      <w:bodyDiv w:val="1"/>
      <w:marLeft w:val="0"/>
      <w:marRight w:val="0"/>
      <w:marTop w:val="0"/>
      <w:marBottom w:val="0"/>
      <w:divBdr>
        <w:top w:val="none" w:sz="0" w:space="0" w:color="auto"/>
        <w:left w:val="none" w:sz="0" w:space="0" w:color="auto"/>
        <w:bottom w:val="none" w:sz="0" w:space="0" w:color="auto"/>
        <w:right w:val="none" w:sz="0" w:space="0" w:color="auto"/>
      </w:divBdr>
    </w:div>
    <w:div w:id="1976374069">
      <w:bodyDiv w:val="1"/>
      <w:marLeft w:val="0"/>
      <w:marRight w:val="0"/>
      <w:marTop w:val="0"/>
      <w:marBottom w:val="0"/>
      <w:divBdr>
        <w:top w:val="none" w:sz="0" w:space="0" w:color="auto"/>
        <w:left w:val="none" w:sz="0" w:space="0" w:color="auto"/>
        <w:bottom w:val="none" w:sz="0" w:space="0" w:color="auto"/>
        <w:right w:val="none" w:sz="0" w:space="0" w:color="auto"/>
      </w:divBdr>
    </w:div>
    <w:div w:id="1994334233">
      <w:bodyDiv w:val="1"/>
      <w:marLeft w:val="0"/>
      <w:marRight w:val="0"/>
      <w:marTop w:val="0"/>
      <w:marBottom w:val="0"/>
      <w:divBdr>
        <w:top w:val="none" w:sz="0" w:space="0" w:color="auto"/>
        <w:left w:val="none" w:sz="0" w:space="0" w:color="auto"/>
        <w:bottom w:val="none" w:sz="0" w:space="0" w:color="auto"/>
        <w:right w:val="none" w:sz="0" w:space="0" w:color="auto"/>
      </w:divBdr>
    </w:div>
    <w:div w:id="2009552809">
      <w:bodyDiv w:val="1"/>
      <w:marLeft w:val="0"/>
      <w:marRight w:val="0"/>
      <w:marTop w:val="0"/>
      <w:marBottom w:val="0"/>
      <w:divBdr>
        <w:top w:val="none" w:sz="0" w:space="0" w:color="auto"/>
        <w:left w:val="none" w:sz="0" w:space="0" w:color="auto"/>
        <w:bottom w:val="none" w:sz="0" w:space="0" w:color="auto"/>
        <w:right w:val="none" w:sz="0" w:space="0" w:color="auto"/>
      </w:divBdr>
    </w:div>
    <w:div w:id="2011177094">
      <w:bodyDiv w:val="1"/>
      <w:marLeft w:val="0"/>
      <w:marRight w:val="0"/>
      <w:marTop w:val="0"/>
      <w:marBottom w:val="0"/>
      <w:divBdr>
        <w:top w:val="none" w:sz="0" w:space="0" w:color="auto"/>
        <w:left w:val="none" w:sz="0" w:space="0" w:color="auto"/>
        <w:bottom w:val="none" w:sz="0" w:space="0" w:color="auto"/>
        <w:right w:val="none" w:sz="0" w:space="0" w:color="auto"/>
      </w:divBdr>
    </w:div>
    <w:div w:id="2011718292">
      <w:bodyDiv w:val="1"/>
      <w:marLeft w:val="0"/>
      <w:marRight w:val="0"/>
      <w:marTop w:val="0"/>
      <w:marBottom w:val="0"/>
      <w:divBdr>
        <w:top w:val="none" w:sz="0" w:space="0" w:color="auto"/>
        <w:left w:val="none" w:sz="0" w:space="0" w:color="auto"/>
        <w:bottom w:val="none" w:sz="0" w:space="0" w:color="auto"/>
        <w:right w:val="none" w:sz="0" w:space="0" w:color="auto"/>
      </w:divBdr>
    </w:div>
    <w:div w:id="2024166495">
      <w:bodyDiv w:val="1"/>
      <w:marLeft w:val="0"/>
      <w:marRight w:val="0"/>
      <w:marTop w:val="0"/>
      <w:marBottom w:val="0"/>
      <w:divBdr>
        <w:top w:val="none" w:sz="0" w:space="0" w:color="auto"/>
        <w:left w:val="none" w:sz="0" w:space="0" w:color="auto"/>
        <w:bottom w:val="none" w:sz="0" w:space="0" w:color="auto"/>
        <w:right w:val="none" w:sz="0" w:space="0" w:color="auto"/>
      </w:divBdr>
    </w:div>
    <w:div w:id="2075741870">
      <w:bodyDiv w:val="1"/>
      <w:marLeft w:val="0"/>
      <w:marRight w:val="0"/>
      <w:marTop w:val="0"/>
      <w:marBottom w:val="0"/>
      <w:divBdr>
        <w:top w:val="none" w:sz="0" w:space="0" w:color="auto"/>
        <w:left w:val="none" w:sz="0" w:space="0" w:color="auto"/>
        <w:bottom w:val="none" w:sz="0" w:space="0" w:color="auto"/>
        <w:right w:val="none" w:sz="0" w:space="0" w:color="auto"/>
      </w:divBdr>
    </w:div>
    <w:div w:id="2144688189">
      <w:bodyDiv w:val="1"/>
      <w:marLeft w:val="0"/>
      <w:marRight w:val="0"/>
      <w:marTop w:val="0"/>
      <w:marBottom w:val="0"/>
      <w:divBdr>
        <w:top w:val="none" w:sz="0" w:space="0" w:color="auto"/>
        <w:left w:val="none" w:sz="0" w:space="0" w:color="auto"/>
        <w:bottom w:val="none" w:sz="0" w:space="0" w:color="auto"/>
        <w:right w:val="none" w:sz="0" w:space="0" w:color="auto"/>
      </w:divBdr>
    </w:div>
    <w:div w:id="21450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resources/coronavirus-covid-19-guidance" TargetMode="External"/><Relationship Id="rId26" Type="http://schemas.openxmlformats.org/officeDocument/2006/relationships/hyperlink" Target="https://www.churchofengland.org/media/22028" TargetMode="External"/><Relationship Id="rId39" Type="http://schemas.openxmlformats.org/officeDocument/2006/relationships/hyperlink" Target="https://www.churchofengland.org/sites/default/files/2020-12/COVID%2019%20Churches%20as%20vaccination%20centres%20v1.0.pdf" TargetMode="External"/><Relationship Id="rId21" Type="http://schemas.openxmlformats.org/officeDocument/2006/relationships/chart" Target="charts/chart1.xml"/><Relationship Id="rId34" Type="http://schemas.openxmlformats.org/officeDocument/2006/relationships/hyperlink" Target="https://www.churchofengland.org/sites/default/files/2021-01/COVID%2019%20advice%20for%20Clergy%20Conducting%20Baptisms%20v4.6.pdf" TargetMode="External"/><Relationship Id="rId42" Type="http://schemas.openxmlformats.org/officeDocument/2006/relationships/hyperlink" Target="https://www.parishbuying.org.uk/" TargetMode="External"/><Relationship Id="rId47" Type="http://schemas.openxmlformats.org/officeDocument/2006/relationships/image" Target="media/image1.png"/><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urchofengland.org/more/media-centre/coronavirus-covid-19-guidance-churches" TargetMode="External"/><Relationship Id="rId29" Type="http://schemas.openxmlformats.org/officeDocument/2006/relationships/hyperlink" Target="https://www.churchofengland.org/sites/default/files/2020-10/COVID%2019%20Church%20Heating%20v1.0_1.pdf" TargetMode="External"/><Relationship Id="rId11" Type="http://schemas.openxmlformats.org/officeDocument/2006/relationships/hyperlink" Target="https://www.telford.gov.uk/info/20692/coronavirus_covid-19"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hyperlink" Target="https://www.churchofengland.org/sites/default/files/2020-05/Keeping%20church%20buildings%20clean%20v1.pdf" TargetMode="External"/><Relationship Id="rId37"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40" Type="http://schemas.openxmlformats.org/officeDocument/2006/relationships/hyperlink" Target="https://www.gov.uk/guidance/working-safely-during-coronavirus-covid-19/restaurants-offering-takeaway-or-delivery" TargetMode="External"/><Relationship Id="rId45" Type="http://schemas.openxmlformats.org/officeDocument/2006/relationships/hyperlink" Target="https://www.churchofengland.org/sites/default/files/2020-05/Keeping%20church%20buildings%20clean%20v1.pdf" TargetMode="Externa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churchofengland.org/sites/default/files/2020-12/COVID%2019%20Livestreaming%20Worship%20v1.1.pdf" TargetMode="External"/><Relationship Id="rId28" Type="http://schemas.openxmlformats.org/officeDocument/2006/relationships/hyperlink" Target="https://www.churchofengland.org/sites/default/files/2020-08/COVID%2019%20advice%20on%20face%20coverings%20v3.0.pdf" TargetMode="External"/><Relationship Id="rId36" Type="http://schemas.openxmlformats.org/officeDocument/2006/relationships/hyperlink" Target="https://www.churchofengland.org/sites/default/files/2021-01/COVID%2019%20Advice%20on%20Conducting%20Funerals%20v5.6.pdf"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mea01.safelinks.protection.outlook.com/?url=https%3A%2F%2Flnks.gd%2Fl%2FeyJhbGciOiJIUzI1NiJ9.eyJidWxsZXRpbl9saW5rX2lkIjoxMDEsInVyaSI6ImJwMjpjbGljayIsImJ1bGxldGluX2lkIjoiMjAyMTA4MTkuNDQ3NjI4NzEiLCJ1cmwiOiJodHRwczovL25ld3Nyb29tLnRlbGZvcmQuZ292LnVrL05ld3MvRGV0YWlscy8xNTg4NT91dG1fY29udGVudD0mdXRtX21lZGl1bT1lbWFpbCZ1dG1fbmFtZT0mdXRtX3NvdXJjZT1nb3ZkZWxpdmVyeSZ1dG1fdGVybT0ifQ.q7yeVSO56M8XGFuUgdS8E6-ftTg8fEDd_CfYLBtXAyI%2Fs%2F563260259%2Fbr%2F111140779362-l&amp;data=04%7C01%7C%7C890fbeabcba149454f6b08d9631a053d%7C84df9e7fe9f640afb435aaaaaaaaaaaa%7C1%7C0%7C637649785672098079%7CUnknown%7CTWFpbGZsb3d8eyJWIjoiMC4wLjAwMDAiLCJQIjoiV2luMzIiLCJBTiI6Ik1haWwiLCJXVCI6Mn0%3D%7C1000&amp;sdata=cNj2xS5BXLMStrDdBcaCqsKWJoafghXJoMlftsvdgug%3D&amp;reserved=0" TargetMode="External"/><Relationship Id="rId31" Type="http://schemas.openxmlformats.org/officeDocument/2006/relationships/hyperlink" Target="https://www.churchofengland.org/media/20647" TargetMode="External"/><Relationship Id="rId44" Type="http://schemas.openxmlformats.org/officeDocument/2006/relationships/hyperlink" Target="https://www.gov.uk/government/publications/covid-19-decontamination-in-non-healthcare-settings/covid-19-decontamination-in-non-healthcare-setting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hse.gov.uk/coronavirus/equipment-and-machinery/air-conditioning-and-ventilation/identifying-poorly-ventilated-areas.htm" TargetMode="External"/><Relationship Id="rId27" Type="http://schemas.openxmlformats.org/officeDocument/2006/relationships/hyperlink" Target="https://www.churchofengland.org/sites/default/files/2020-05/Keeping%20church%20buildings%20clean%20v1.pdf" TargetMode="External"/><Relationship Id="rId30" Type="http://schemas.openxmlformats.org/officeDocument/2006/relationships/hyperlink" Target="https://www.parishbuying.org.uk/" TargetMode="External"/><Relationship Id="rId35" Type="http://schemas.openxmlformats.org/officeDocument/2006/relationships/hyperlink" Target="https://www.churchofengland.org/resources/coronavirus-covid-19-guidance-churches" TargetMode="External"/><Relationship Id="rId43" Type="http://schemas.openxmlformats.org/officeDocument/2006/relationships/hyperlink" Target="https://www.parishbuying.org.uk/" TargetMode="External"/><Relationship Id="rId48" Type="http://schemas.openxmlformats.org/officeDocument/2006/relationships/hyperlink" Target="mailto:ray-hughes@outlook.com"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covid-19-guidance-for-the-safe-use-of-places-of-worship-from-4-july" TargetMode="External"/><Relationship Id="rId17" Type="http://schemas.openxmlformats.org/officeDocument/2006/relationships/hyperlink" Target="https://www.churchofengland.org/sites/default/files/2021-01/COVID-19%20Advice%20on%20the%20Administration%20of%20Holy%20Communion%20v5.3.pdf" TargetMode="External"/><Relationship Id="rId25" Type="http://schemas.openxmlformats.org/officeDocument/2006/relationships/hyperlink" Target="https://www.churchofengland.org/sites/default/files/2020-09/COVID%2019%20NHS%20Test%20and%20Trace%20v4_0.pdf" TargetMode="External"/><Relationship Id="rId33" Type="http://schemas.openxmlformats.org/officeDocument/2006/relationships/hyperlink" Target="https://www.parishbuying.org.uk/" TargetMode="External"/><Relationship Id="rId38" Type="http://schemas.openxmlformats.org/officeDocument/2006/relationships/hyperlink" Target="https://www.gov.uk/government/publications/covid-19-guidance-for-the-safe-use-of-multi-purpose-community-facilities/covid-19-guidance-for-the-safe-use-of-multi-purpose-community-facilities" TargetMode="External"/><Relationship Id="rId46" Type="http://schemas.openxmlformats.org/officeDocument/2006/relationships/hyperlink" Target="mailto:ray-hughes@outlook.com" TargetMode="External"/><Relationship Id="rId20" Type="http://schemas.openxmlformats.org/officeDocument/2006/relationships/hyperlink" Target="https://www.churchofengland.org/media/24767" TargetMode="External"/><Relationship Id="rId41"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iskStation\Our%20Documents\Bolas%20Magna%20Church\Risk%20Assessments\Risk%20Assessment%20-%20Covid19%20Virus\No%20of%20Covid-19%20cas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629320981615113E-2"/>
          <c:y val="0.14826068762132188"/>
          <c:w val="0.9224131667137534"/>
          <c:h val="0.63134775704586077"/>
        </c:manualLayout>
      </c:layout>
      <c:barChart>
        <c:barDir val="col"/>
        <c:grouping val="clustered"/>
        <c:varyColors val="0"/>
        <c:ser>
          <c:idx val="0"/>
          <c:order val="0"/>
          <c:tx>
            <c:strRef>
              <c:f>Sheet1!$B$1</c:f>
              <c:strCache>
                <c:ptCount val="1"/>
                <c:pt idx="0">
                  <c:v>No of Covid-19 Cases in Telford and Wrekin Area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Sheet1!$A$2:$A$57</c:f>
              <c:numCache>
                <c:formatCode>d\ mmm\ yyyy</c:formatCode>
                <c:ptCount val="56"/>
                <c:pt idx="0">
                  <c:v>44234</c:v>
                </c:pt>
                <c:pt idx="1">
                  <c:v>44241</c:v>
                </c:pt>
                <c:pt idx="2">
                  <c:v>44248</c:v>
                </c:pt>
                <c:pt idx="3">
                  <c:v>44255</c:v>
                </c:pt>
                <c:pt idx="4">
                  <c:v>44262</c:v>
                </c:pt>
                <c:pt idx="5">
                  <c:v>44269</c:v>
                </c:pt>
                <c:pt idx="6">
                  <c:v>44276</c:v>
                </c:pt>
                <c:pt idx="7">
                  <c:v>44283</c:v>
                </c:pt>
                <c:pt idx="8">
                  <c:v>44290</c:v>
                </c:pt>
                <c:pt idx="9">
                  <c:v>44297</c:v>
                </c:pt>
                <c:pt idx="10">
                  <c:v>44304</c:v>
                </c:pt>
                <c:pt idx="11">
                  <c:v>44311</c:v>
                </c:pt>
                <c:pt idx="12">
                  <c:v>44318</c:v>
                </c:pt>
                <c:pt idx="13">
                  <c:v>44325</c:v>
                </c:pt>
                <c:pt idx="14">
                  <c:v>44332</c:v>
                </c:pt>
                <c:pt idx="15">
                  <c:v>44339</c:v>
                </c:pt>
                <c:pt idx="16">
                  <c:v>44346</c:v>
                </c:pt>
                <c:pt idx="17">
                  <c:v>44353</c:v>
                </c:pt>
                <c:pt idx="18">
                  <c:v>44360</c:v>
                </c:pt>
                <c:pt idx="19">
                  <c:v>44367</c:v>
                </c:pt>
                <c:pt idx="20">
                  <c:v>44374</c:v>
                </c:pt>
                <c:pt idx="21">
                  <c:v>44381</c:v>
                </c:pt>
                <c:pt idx="22">
                  <c:v>44388</c:v>
                </c:pt>
                <c:pt idx="23">
                  <c:v>44395</c:v>
                </c:pt>
                <c:pt idx="24">
                  <c:v>44402</c:v>
                </c:pt>
                <c:pt idx="25">
                  <c:v>44409</c:v>
                </c:pt>
                <c:pt idx="26">
                  <c:v>44416</c:v>
                </c:pt>
                <c:pt idx="27">
                  <c:v>44423</c:v>
                </c:pt>
                <c:pt idx="28">
                  <c:v>44430</c:v>
                </c:pt>
                <c:pt idx="29">
                  <c:v>44437</c:v>
                </c:pt>
                <c:pt idx="30">
                  <c:v>44444</c:v>
                </c:pt>
                <c:pt idx="31">
                  <c:v>44451</c:v>
                </c:pt>
                <c:pt idx="32">
                  <c:v>44458</c:v>
                </c:pt>
                <c:pt idx="33">
                  <c:v>44465</c:v>
                </c:pt>
                <c:pt idx="34">
                  <c:v>44472</c:v>
                </c:pt>
                <c:pt idx="35">
                  <c:v>44479</c:v>
                </c:pt>
                <c:pt idx="36">
                  <c:v>44486</c:v>
                </c:pt>
                <c:pt idx="37">
                  <c:v>44493</c:v>
                </c:pt>
                <c:pt idx="38">
                  <c:v>44500</c:v>
                </c:pt>
                <c:pt idx="39">
                  <c:v>44507</c:v>
                </c:pt>
                <c:pt idx="40">
                  <c:v>44514</c:v>
                </c:pt>
                <c:pt idx="41">
                  <c:v>44521</c:v>
                </c:pt>
                <c:pt idx="42">
                  <c:v>44528</c:v>
                </c:pt>
                <c:pt idx="43">
                  <c:v>44535</c:v>
                </c:pt>
                <c:pt idx="44">
                  <c:v>44542</c:v>
                </c:pt>
                <c:pt idx="45">
                  <c:v>44549</c:v>
                </c:pt>
                <c:pt idx="46">
                  <c:v>44556</c:v>
                </c:pt>
                <c:pt idx="47">
                  <c:v>44563</c:v>
                </c:pt>
                <c:pt idx="48">
                  <c:v>44570</c:v>
                </c:pt>
                <c:pt idx="49">
                  <c:v>44577</c:v>
                </c:pt>
                <c:pt idx="50">
                  <c:v>44584</c:v>
                </c:pt>
                <c:pt idx="51">
                  <c:v>44591</c:v>
                </c:pt>
                <c:pt idx="52">
                  <c:v>44598</c:v>
                </c:pt>
                <c:pt idx="53">
                  <c:v>44605</c:v>
                </c:pt>
                <c:pt idx="54">
                  <c:v>44612</c:v>
                </c:pt>
                <c:pt idx="55">
                  <c:v>44619</c:v>
                </c:pt>
              </c:numCache>
            </c:numRef>
          </c:cat>
          <c:val>
            <c:numRef>
              <c:f>Sheet1!$B$2:$B$57</c:f>
              <c:numCache>
                <c:formatCode>General</c:formatCode>
                <c:ptCount val="56"/>
                <c:pt idx="0">
                  <c:v>456</c:v>
                </c:pt>
                <c:pt idx="1">
                  <c:v>338</c:v>
                </c:pt>
                <c:pt idx="2">
                  <c:v>337</c:v>
                </c:pt>
                <c:pt idx="3">
                  <c:v>226</c:v>
                </c:pt>
                <c:pt idx="4">
                  <c:v>89</c:v>
                </c:pt>
                <c:pt idx="5">
                  <c:v>48</c:v>
                </c:pt>
                <c:pt idx="6">
                  <c:v>57</c:v>
                </c:pt>
                <c:pt idx="7">
                  <c:v>44</c:v>
                </c:pt>
                <c:pt idx="8">
                  <c:v>32</c:v>
                </c:pt>
                <c:pt idx="9">
                  <c:v>40</c:v>
                </c:pt>
                <c:pt idx="10">
                  <c:v>41</c:v>
                </c:pt>
                <c:pt idx="11">
                  <c:v>43</c:v>
                </c:pt>
                <c:pt idx="12">
                  <c:v>36</c:v>
                </c:pt>
                <c:pt idx="13">
                  <c:v>17</c:v>
                </c:pt>
                <c:pt idx="14">
                  <c:v>26</c:v>
                </c:pt>
                <c:pt idx="15">
                  <c:v>18</c:v>
                </c:pt>
                <c:pt idx="16">
                  <c:v>50</c:v>
                </c:pt>
                <c:pt idx="17">
                  <c:v>91</c:v>
                </c:pt>
                <c:pt idx="18">
                  <c:v>102</c:v>
                </c:pt>
                <c:pt idx="19">
                  <c:v>167</c:v>
                </c:pt>
                <c:pt idx="20">
                  <c:v>293</c:v>
                </c:pt>
                <c:pt idx="21">
                  <c:v>489</c:v>
                </c:pt>
                <c:pt idx="22">
                  <c:v>492</c:v>
                </c:pt>
                <c:pt idx="23">
                  <c:v>1011</c:v>
                </c:pt>
                <c:pt idx="24">
                  <c:v>644</c:v>
                </c:pt>
                <c:pt idx="25">
                  <c:v>393</c:v>
                </c:pt>
                <c:pt idx="26">
                  <c:v>459</c:v>
                </c:pt>
                <c:pt idx="27">
                  <c:v>608</c:v>
                </c:pt>
                <c:pt idx="28">
                  <c:v>661</c:v>
                </c:pt>
                <c:pt idx="29">
                  <c:v>675</c:v>
                </c:pt>
                <c:pt idx="30">
                  <c:v>840</c:v>
                </c:pt>
                <c:pt idx="31">
                  <c:v>747</c:v>
                </c:pt>
                <c:pt idx="32">
                  <c:v>744</c:v>
                </c:pt>
                <c:pt idx="33">
                  <c:v>938</c:v>
                </c:pt>
                <c:pt idx="34">
                  <c:v>865</c:v>
                </c:pt>
                <c:pt idx="35">
                  <c:v>953</c:v>
                </c:pt>
                <c:pt idx="36">
                  <c:v>1059</c:v>
                </c:pt>
                <c:pt idx="37">
                  <c:v>1101</c:v>
                </c:pt>
                <c:pt idx="38">
                  <c:v>947</c:v>
                </c:pt>
                <c:pt idx="39">
                  <c:v>815</c:v>
                </c:pt>
                <c:pt idx="40">
                  <c:v>989</c:v>
                </c:pt>
                <c:pt idx="41">
                  <c:v>1109</c:v>
                </c:pt>
                <c:pt idx="42">
                  <c:v>1121</c:v>
                </c:pt>
                <c:pt idx="43">
                  <c:v>1144</c:v>
                </c:pt>
                <c:pt idx="44">
                  <c:v>1012</c:v>
                </c:pt>
                <c:pt idx="45">
                  <c:v>1168</c:v>
                </c:pt>
                <c:pt idx="46">
                  <c:v>1798</c:v>
                </c:pt>
                <c:pt idx="47">
                  <c:v>3413</c:v>
                </c:pt>
                <c:pt idx="48">
                  <c:v>3583</c:v>
                </c:pt>
                <c:pt idx="49">
                  <c:v>2867</c:v>
                </c:pt>
                <c:pt idx="50">
                  <c:v>3198</c:v>
                </c:pt>
                <c:pt idx="51">
                  <c:v>2424</c:v>
                </c:pt>
                <c:pt idx="52">
                  <c:v>1608</c:v>
                </c:pt>
                <c:pt idx="53">
                  <c:v>1073</c:v>
                </c:pt>
                <c:pt idx="54">
                  <c:v>693</c:v>
                </c:pt>
                <c:pt idx="55">
                  <c:v>505</c:v>
                </c:pt>
              </c:numCache>
            </c:numRef>
          </c:val>
          <c:extLst>
            <c:ext xmlns:c16="http://schemas.microsoft.com/office/drawing/2014/chart" uri="{C3380CC4-5D6E-409C-BE32-E72D297353CC}">
              <c16:uniqueId val="{00000000-66AC-4599-AAEB-C0CF301F9E12}"/>
            </c:ext>
          </c:extLst>
        </c:ser>
        <c:dLbls>
          <c:dLblPos val="outEnd"/>
          <c:showLegendKey val="0"/>
          <c:showVal val="1"/>
          <c:showCatName val="0"/>
          <c:showSerName val="0"/>
          <c:showPercent val="0"/>
          <c:showBubbleSize val="0"/>
        </c:dLbls>
        <c:gapWidth val="444"/>
        <c:overlap val="-90"/>
        <c:axId val="1697760319"/>
        <c:axId val="1697752831"/>
      </c:barChart>
      <c:dateAx>
        <c:axId val="1697760319"/>
        <c:scaling>
          <c:orientation val="minMax"/>
        </c:scaling>
        <c:delete val="0"/>
        <c:axPos val="b"/>
        <c:numFmt formatCode="d\ mmm\ 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97752831"/>
        <c:crosses val="autoZero"/>
        <c:auto val="1"/>
        <c:lblOffset val="100"/>
        <c:baseTimeUnit val="days"/>
      </c:dateAx>
      <c:valAx>
        <c:axId val="1697752831"/>
        <c:scaling>
          <c:orientation val="minMax"/>
        </c:scaling>
        <c:delete val="1"/>
        <c:axPos val="l"/>
        <c:numFmt formatCode="General" sourceLinked="1"/>
        <c:majorTickMark val="none"/>
        <c:minorTickMark val="none"/>
        <c:tickLblPos val="nextTo"/>
        <c:crossAx val="1697760319"/>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D1444-C717-45F0-9798-E635EEDD3148}">
  <ds:schemaRefs>
    <ds:schemaRef ds:uri="http://schemas.openxmlformats.org/officeDocument/2006/bibliography"/>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0041A-6D61-402A-B555-F64F8F80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61</Pages>
  <Words>17358</Words>
  <Characters>98942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116068</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Ray Hughes</cp:lastModifiedBy>
  <cp:revision>7</cp:revision>
  <cp:lastPrinted>2020-07-10T13:47:00Z</cp:lastPrinted>
  <dcterms:created xsi:type="dcterms:W3CDTF">2022-03-07T14:48:00Z</dcterms:created>
  <dcterms:modified xsi:type="dcterms:W3CDTF">2022-03-10T13:27:00Z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