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8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:rsidR="00FC2FCA" w:rsidRPr="00FC2FCA" w:rsidRDefault="00FC2FCA" w:rsidP="00FC2FCA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FC2FCA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St Martin's Church Castleton Moor</w:t>
      </w:r>
    </w:p>
    <w:p w:rsidR="00963982" w:rsidRPr="0041177B" w:rsidRDefault="00963982" w:rsidP="00963982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Agreed by St Martin's PCC on</w:t>
      </w:r>
      <w:r w:rsidR="00BB694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21st July 2020</w:t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</w:r>
      <w:r w:rsidRPr="0041177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ab/>
        <w:t>to be reviewed if advise changes</w:t>
      </w:r>
    </w:p>
    <w:p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/>
      </w:tblPr>
      <w:tblGrid>
        <w:gridCol w:w="1981"/>
        <w:gridCol w:w="1754"/>
        <w:gridCol w:w="5293"/>
      </w:tblGrid>
      <w:tr w:rsidR="00F304A8" w:rsidRPr="00554241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7A16" w:rsidRDefault="00A07A16" w:rsidP="00267838">
      <w:pPr>
        <w:pStyle w:val="Default"/>
        <w:rPr>
          <w:color w:val="auto"/>
          <w:sz w:val="22"/>
          <w:szCs w:val="22"/>
        </w:rPr>
      </w:pPr>
    </w:p>
    <w:p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:rsidR="009F0419" w:rsidRDefault="009F0419" w:rsidP="00267838">
      <w:pPr>
        <w:pStyle w:val="Default"/>
        <w:rPr>
          <w:color w:val="auto"/>
          <w:sz w:val="22"/>
          <w:szCs w:val="22"/>
        </w:rPr>
      </w:pPr>
    </w:p>
    <w:p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2E7A" w:rsidRDefault="00494DB4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3116"/>
        <w:gridCol w:w="5384"/>
        <w:gridCol w:w="2977"/>
        <w:gridCol w:w="2665"/>
      </w:tblGrid>
      <w:tr w:rsidR="007352FA" w:rsidTr="00EC25A9">
        <w:trPr>
          <w:trHeight w:val="630"/>
        </w:trPr>
        <w:tc>
          <w:tcPr>
            <w:tcW w:w="3116" w:type="dxa"/>
            <w:vAlign w:val="center"/>
          </w:tcPr>
          <w:p w:rsidR="00E16390" w:rsidRDefault="0096398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:rsidR="00E16390" w:rsidRPr="00963982" w:rsidRDefault="00FC2FCA" w:rsidP="00FC2FCA">
            <w:pPr>
              <w:rPr>
                <w:rFonts w:cstheme="minorHAnsi"/>
                <w:bCs/>
                <w:sz w:val="24"/>
                <w:szCs w:val="24"/>
              </w:rPr>
            </w:pPr>
            <w:r w:rsidRPr="00963982">
              <w:rPr>
                <w:rFonts w:cstheme="minorHAnsi"/>
                <w:bCs/>
                <w:sz w:val="24"/>
                <w:szCs w:val="24"/>
              </w:rPr>
              <w:t>St Martin Castleton Moor</w:t>
            </w:r>
          </w:p>
        </w:tc>
        <w:tc>
          <w:tcPr>
            <w:tcW w:w="5384" w:type="dxa"/>
            <w:vAlign w:val="center"/>
          </w:tcPr>
          <w:p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:rsidR="00E16390" w:rsidRPr="00963982" w:rsidRDefault="00FC2FCA" w:rsidP="00C77881">
            <w:pPr>
              <w:rPr>
                <w:rFonts w:cstheme="minorHAnsi"/>
                <w:bCs/>
                <w:sz w:val="24"/>
                <w:szCs w:val="24"/>
              </w:rPr>
            </w:pPr>
            <w:r w:rsidRPr="00963982">
              <w:rPr>
                <w:rFonts w:cstheme="minorHAnsi"/>
                <w:bCs/>
                <w:sz w:val="24"/>
                <w:szCs w:val="24"/>
              </w:rPr>
              <w:t>Frances Guite</w:t>
            </w:r>
            <w:r w:rsidR="00EF0598" w:rsidRPr="00963982">
              <w:rPr>
                <w:rFonts w:cstheme="minorHAnsi"/>
                <w:bCs/>
                <w:sz w:val="24"/>
                <w:szCs w:val="24"/>
              </w:rPr>
              <w:t xml:space="preserve"> (Sister Frances)</w:t>
            </w:r>
          </w:p>
        </w:tc>
        <w:tc>
          <w:tcPr>
            <w:tcW w:w="2977" w:type="dxa"/>
            <w:vAlign w:val="center"/>
          </w:tcPr>
          <w:p w:rsidR="00E16390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:rsidR="00E16390" w:rsidRDefault="0096398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="00934DA7">
              <w:rPr>
                <w:rFonts w:cstheme="minorHAnsi"/>
                <w:b/>
                <w:bCs/>
                <w:sz w:val="24"/>
                <w:szCs w:val="24"/>
              </w:rPr>
              <w:t>/07/20</w:t>
            </w:r>
            <w:r w:rsidR="00FC2FCA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  <w:p w:rsidR="004253BE" w:rsidRDefault="004253BE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Revised:</w:t>
            </w:r>
          </w:p>
          <w:p w:rsidR="004253BE" w:rsidRPr="00A9731A" w:rsidRDefault="00FC2FC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963982" w:rsidRPr="00963982" w:rsidRDefault="00963982" w:rsidP="00C77881">
            <w:pPr>
              <w:rPr>
                <w:rFonts w:cstheme="minorHAnsi"/>
                <w:bCs/>
                <w:sz w:val="24"/>
                <w:szCs w:val="24"/>
              </w:rPr>
            </w:pPr>
            <w:r w:rsidRPr="00963982">
              <w:rPr>
                <w:rFonts w:cstheme="minorHAnsi"/>
                <w:bCs/>
                <w:sz w:val="24"/>
                <w:szCs w:val="24"/>
              </w:rPr>
              <w:t>When advise changes</w:t>
            </w:r>
          </w:p>
          <w:p w:rsidR="00E16390" w:rsidRPr="00A9731A" w:rsidRDefault="00FC2FC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/>
      </w:tblPr>
      <w:tblGrid>
        <w:gridCol w:w="3020"/>
        <w:gridCol w:w="4602"/>
        <w:gridCol w:w="3416"/>
        <w:gridCol w:w="1568"/>
        <w:gridCol w:w="1568"/>
      </w:tblGrid>
      <w:tr w:rsidR="00B000AA" w:rsidRPr="00554241" w:rsidTr="00EC25A9">
        <w:trPr>
          <w:trHeight w:val="311"/>
          <w:tblHeader/>
        </w:trPr>
        <w:tc>
          <w:tcPr>
            <w:tcW w:w="1065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623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205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:rsidTr="00EC25A9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1029" w:rsidRPr="00835BB4" w:rsidRDefault="00AA7AEE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205" w:type="pct"/>
            <w:shd w:val="clear" w:color="auto" w:fill="E7E6E6" w:themeFill="background2"/>
          </w:tcPr>
          <w:p w:rsidR="00E31029" w:rsidRPr="00554241" w:rsidRDefault="00FC2FC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 is only one point of entry for this church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934DA7" w:rsidRPr="00554241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:rsidTr="00EC25A9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205" w:type="pct"/>
            <w:shd w:val="clear" w:color="auto" w:fill="E7E6E6" w:themeFill="background2"/>
          </w:tcPr>
          <w:p w:rsidR="00E31029" w:rsidRDefault="00F111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Policy accessible in church</w:t>
            </w:r>
          </w:p>
          <w:p w:rsidR="001A036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Always carry Mobile Phone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  <w:p w:rsidR="00193AF5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 &amp; SrF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:rsidTr="00EC25A9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205" w:type="pct"/>
            <w:shd w:val="clear" w:color="auto" w:fill="E7E6E6" w:themeFill="background2"/>
          </w:tcPr>
          <w:p w:rsidR="00E31029" w:rsidRPr="00554241" w:rsidRDefault="00934DA7" w:rsidP="001A0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Aired </w:t>
            </w:r>
            <w:r w:rsidR="001A0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regularly whilst closed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1A0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Most recently by </w:t>
            </w:r>
            <w:r w:rsidR="00EF05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E31029" w:rsidRPr="00554241" w:rsidTr="00EC25A9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205" w:type="pct"/>
            <w:shd w:val="clear" w:color="auto" w:fill="E7E6E6" w:themeFill="background2"/>
          </w:tcPr>
          <w:p w:rsidR="00E31029" w:rsidRPr="00E4166F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Checked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E31029" w:rsidRPr="00554241" w:rsidTr="00EC25A9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205" w:type="pct"/>
            <w:shd w:val="clear" w:color="auto" w:fill="E7E6E6" w:themeFill="background2"/>
          </w:tcPr>
          <w:p w:rsidR="00E31029" w:rsidRDefault="00E31029" w:rsidP="00267838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F111D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Government Guidance for organisations on supplying safe water supplies</w:t>
              </w:r>
            </w:hyperlink>
            <w:r w:rsidRPr="00F111DF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 </w:t>
            </w:r>
          </w:p>
          <w:p w:rsidR="00934DA7" w:rsidRPr="00554241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4D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Flushed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 20 minutes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FC2FCA" w:rsidP="00EF0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PW &amp; </w:t>
            </w:r>
            <w:r w:rsidR="00EF05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TP</w:t>
            </w:r>
          </w:p>
        </w:tc>
        <w:tc>
          <w:tcPr>
            <w:tcW w:w="553" w:type="pct"/>
            <w:shd w:val="clear" w:color="auto" w:fill="E7E6E6" w:themeFill="background2"/>
          </w:tcPr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2020</w:t>
            </w:r>
          </w:p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2020</w:t>
            </w:r>
          </w:p>
          <w:p w:rsidR="00EF0598" w:rsidRPr="00554241" w:rsidRDefault="00EF0598" w:rsidP="00F111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1A0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/07/2020</w:t>
            </w:r>
          </w:p>
        </w:tc>
      </w:tr>
      <w:tr w:rsidR="00E31029" w:rsidRPr="00554241" w:rsidTr="00EC25A9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205" w:type="pct"/>
            <w:shd w:val="clear" w:color="auto" w:fill="E7E6E6" w:themeFill="background2"/>
          </w:tcPr>
          <w:p w:rsidR="00EF0598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</w:t>
            </w:r>
            <w:r w:rsidR="00F111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stems running through lockdown</w:t>
            </w:r>
          </w:p>
          <w:p w:rsidR="00E31029" w:rsidRPr="00554241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reactivation necessary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:rsidTr="00EC25A9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205" w:type="pct"/>
            <w:shd w:val="clear" w:color="auto" w:fill="E7E6E6" w:themeFill="background2"/>
          </w:tcPr>
          <w:p w:rsidR="00EF0598" w:rsidRDefault="001A0360" w:rsidP="00EF0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Font kept empty</w:t>
            </w:r>
          </w:p>
          <w:p w:rsidR="00E31029" w:rsidRPr="00554241" w:rsidRDefault="00EF0598" w:rsidP="00EF0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934D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toop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empty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934D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:rsidTr="00EC25A9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205" w:type="pct"/>
            <w:shd w:val="clear" w:color="auto" w:fill="E7E6E6" w:themeFill="background2"/>
          </w:tcPr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Live streaming via Mobile Phone</w:t>
            </w:r>
          </w:p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Projector Cable secure</w:t>
            </w:r>
          </w:p>
          <w:p w:rsidR="00E31029" w:rsidRPr="00554241" w:rsidRDefault="00EF0598" w:rsidP="00EF0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Sound System checked</w:t>
            </w:r>
          </w:p>
        </w:tc>
        <w:tc>
          <w:tcPr>
            <w:tcW w:w="553" w:type="pct"/>
            <w:shd w:val="clear" w:color="auto" w:fill="E7E6E6" w:themeFill="background2"/>
          </w:tcPr>
          <w:p w:rsidR="00F80A2C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  <w:p w:rsidR="00EF0598" w:rsidRPr="00554241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</w:t>
            </w:r>
          </w:p>
          <w:p w:rsidR="00EF0598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F0598" w:rsidRPr="00554241" w:rsidRDefault="00EF05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07/07/2020</w:t>
            </w:r>
          </w:p>
        </w:tc>
      </w:tr>
      <w:tr w:rsidR="00FE2E7A" w:rsidRPr="00554241" w:rsidTr="00EC25A9">
        <w:trPr>
          <w:trHeight w:val="391"/>
        </w:trPr>
        <w:tc>
          <w:tcPr>
            <w:tcW w:w="1065" w:type="pct"/>
            <w:vMerge w:val="restart"/>
          </w:tcPr>
          <w:p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623" w:type="pct"/>
          </w:tcPr>
          <w:p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205" w:type="pct"/>
          </w:tcPr>
          <w:p w:rsidR="00FE2E7A" w:rsidRPr="00FE2E7A" w:rsidRDefault="00F80A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Own carpark</w:t>
            </w:r>
          </w:p>
        </w:tc>
        <w:tc>
          <w:tcPr>
            <w:tcW w:w="553" w:type="pct"/>
          </w:tcPr>
          <w:p w:rsidR="00FE2E7A" w:rsidRPr="00554241" w:rsidRDefault="00F80A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:rsidTr="00EC25A9">
        <w:trPr>
          <w:trHeight w:val="391"/>
        </w:trPr>
        <w:tc>
          <w:tcPr>
            <w:tcW w:w="1065" w:type="pct"/>
            <w:vMerge/>
          </w:tcPr>
          <w:p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205" w:type="pct"/>
          </w:tcPr>
          <w:p w:rsidR="00F80A2C" w:rsidRPr="00963982" w:rsidRDefault="0096398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39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Risk Assessment agreed by PCC</w:t>
            </w:r>
            <w:r w:rsidR="00F80A2C" w:rsidRPr="009639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:rsidR="00F80A2C" w:rsidRDefault="00193A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F80A2C" w:rsidRDefault="00F80A2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80A2C" w:rsidRPr="00554241" w:rsidRDefault="00F80A2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FE2E7A" w:rsidRPr="00554241" w:rsidRDefault="0096398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22/07/2020</w:t>
            </w:r>
          </w:p>
        </w:tc>
      </w:tr>
      <w:tr w:rsidR="00FE2E7A" w:rsidRPr="00554241" w:rsidTr="00EC25A9">
        <w:trPr>
          <w:trHeight w:val="391"/>
        </w:trPr>
        <w:tc>
          <w:tcPr>
            <w:tcW w:w="1065" w:type="pct"/>
            <w:vMerge/>
          </w:tcPr>
          <w:p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205" w:type="pct"/>
          </w:tcPr>
          <w:p w:rsidR="00FE2E7A" w:rsidRDefault="00570B3D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Booking system for Sunday  Eucharist is in place</w:t>
            </w:r>
          </w:p>
          <w:p w:rsidR="00570B3D" w:rsidRPr="00570B3D" w:rsidRDefault="00570B3D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Booking system will be extended to Wednesday Eucharist if needed</w:t>
            </w:r>
          </w:p>
        </w:tc>
        <w:tc>
          <w:tcPr>
            <w:tcW w:w="553" w:type="pct"/>
          </w:tcPr>
          <w:p w:rsidR="00FE2E7A" w:rsidRPr="00554241" w:rsidRDefault="00D14BC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93A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</w:tcPr>
          <w:p w:rsidR="00FE2E7A" w:rsidRPr="00554241" w:rsidRDefault="00D14BC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12/07/2020</w:t>
            </w:r>
          </w:p>
        </w:tc>
      </w:tr>
      <w:tr w:rsidR="00FE2E7A" w:rsidRPr="00554241" w:rsidTr="00EC25A9">
        <w:trPr>
          <w:trHeight w:val="391"/>
        </w:trPr>
        <w:tc>
          <w:tcPr>
            <w:tcW w:w="1065" w:type="pct"/>
            <w:vMerge/>
          </w:tcPr>
          <w:p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205" w:type="pct"/>
          </w:tcPr>
          <w:p w:rsidR="00FE2E7A" w:rsidRPr="00FE2E7A" w:rsidRDefault="00AA7AEE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6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:rsidR="00FE2E7A" w:rsidRPr="00554241" w:rsidRDefault="00F80A2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623" w:type="pct"/>
            <w:shd w:val="clear" w:color="auto" w:fill="E7E6E6" w:themeFill="background2"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205" w:type="pct"/>
            <w:shd w:val="clear" w:color="auto" w:fill="E7E6E6" w:themeFill="background2"/>
          </w:tcPr>
          <w:p w:rsidR="00193AF5" w:rsidRPr="00570B3D" w:rsidRDefault="00F80A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</w:t>
            </w:r>
            <w:r w:rsidR="00193AF5"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9266D0" w:rsidRPr="00570B3D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9266D0" w:rsidRPr="00570B3D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70B3D" w:rsidRDefault="00F80A2C" w:rsidP="00570B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Done </w:t>
            </w:r>
            <w:r w:rsidR="00570B3D"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20</w:t>
            </w:r>
            <w:r w:rsidRP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93AF5">
                <w:rPr>
                  <w:rStyle w:val="Hyperlink"/>
                  <w:rFonts w:asciiTheme="minorHAnsi" w:hAnsiTheme="minorHAnsi" w:cstheme="minorHAnsi"/>
                  <w:b/>
                  <w:bCs/>
                  <w:color w:val="8EAADB" w:themeColor="accent1" w:themeTint="99"/>
                  <w:sz w:val="22"/>
                  <w:szCs w:val="22"/>
                </w:rPr>
                <w:t>cleaning church buildings can be found here</w:t>
              </w:r>
            </w:hyperlink>
            <w:r w:rsidRPr="00193AF5"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 &amp; TP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193AF5" w:rsidRDefault="009266D0" w:rsidP="0026783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66D0" w:rsidRPr="00554241" w:rsidTr="00EC25A9">
        <w:trPr>
          <w:trHeight w:val="314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205" w:type="pct"/>
            <w:shd w:val="clear" w:color="auto" w:fill="E7E6E6" w:themeFill="background2"/>
          </w:tcPr>
          <w:p w:rsidR="001A0360" w:rsidRDefault="001A0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one of entry</w:t>
            </w:r>
          </w:p>
          <w:p w:rsidR="009266D0" w:rsidRDefault="00F80A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printed indicating need to</w:t>
            </w:r>
            <w:r w:rsidR="001A0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use hand gel and keep distance</w:t>
            </w:r>
          </w:p>
          <w:p w:rsidR="001A0360" w:rsidRDefault="00F80A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Requested early arrival so entry can be staggered. </w:t>
            </w:r>
          </w:p>
          <w:p w:rsidR="00F111DF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Same point of exit but exit staggered – leave immediately after received communion. </w:t>
            </w:r>
          </w:p>
          <w:p w:rsidR="00F80A2C" w:rsidRPr="00554241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goes to vestry after service until building otherwise empty and can lock up.</w:t>
            </w:r>
          </w:p>
        </w:tc>
        <w:tc>
          <w:tcPr>
            <w:tcW w:w="553" w:type="pct"/>
            <w:shd w:val="clear" w:color="auto" w:fill="E7E6E6" w:themeFill="background2"/>
          </w:tcPr>
          <w:p w:rsidR="000B550B" w:rsidRPr="00554241" w:rsidRDefault="001A0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4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0B550B" w:rsidRPr="00554241" w:rsidRDefault="008D413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15/07/2020</w:t>
            </w:r>
          </w:p>
        </w:tc>
      </w:tr>
      <w:tr w:rsidR="009266D0" w:rsidRPr="00554241" w:rsidTr="00EC25A9">
        <w:trPr>
          <w:trHeight w:val="314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</w:t>
            </w:r>
            <w:r w:rsid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deemed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necessary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266D0" w:rsidRPr="00554241" w:rsidTr="00EC25A9">
        <w:trPr>
          <w:trHeight w:val="314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193AF5" w:rsidP="00BD6B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doors </w:t>
            </w:r>
            <w:r w:rsidR="008D4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window of the Worship area will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opened prior to</w:t>
            </w:r>
            <w:r w:rsid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during, the service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Sunday worship</w:t>
            </w:r>
          </w:p>
        </w:tc>
      </w:tr>
      <w:tr w:rsidR="009266D0" w:rsidRPr="00554241" w:rsidTr="00EC25A9">
        <w:trPr>
          <w:trHeight w:val="321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205" w:type="pct"/>
            <w:shd w:val="clear" w:color="auto" w:fill="E7E6E6" w:themeFill="background2"/>
          </w:tcPr>
          <w:p w:rsidR="000B550B" w:rsidRDefault="000B550B" w:rsidP="00193A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booklets and hymn </w:t>
            </w:r>
            <w:r w:rsidR="00193A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taped off</w:t>
            </w:r>
          </w:p>
          <w:p w:rsidR="00193AF5" w:rsidRPr="00554241" w:rsidRDefault="00193AF5" w:rsidP="00193A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Projector</w:t>
            </w:r>
            <w:r w:rsid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used instead</w:t>
            </w:r>
          </w:p>
        </w:tc>
        <w:tc>
          <w:tcPr>
            <w:tcW w:w="553" w:type="pct"/>
            <w:shd w:val="clear" w:color="auto" w:fill="E7E6E6" w:themeFill="background2"/>
          </w:tcPr>
          <w:p w:rsidR="00193AF5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</w:t>
            </w:r>
          </w:p>
          <w:p w:rsidR="00193AF5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0B550B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13/07/2020</w:t>
            </w:r>
          </w:p>
        </w:tc>
      </w:tr>
      <w:tr w:rsidR="009266D0" w:rsidRPr="00554241" w:rsidTr="00EC25A9">
        <w:trPr>
          <w:trHeight w:val="321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devotional items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Hassocks and cushions all removed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193A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8503B7" w:rsidP="008503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Boxed and taped off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D413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D413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70B3D" w:rsidRPr="00F5705C" w:rsidRDefault="00570B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Pews move</w:t>
            </w:r>
            <w:r w:rsidR="008D413B"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to allow 2 metre distancing</w:t>
            </w:r>
          </w:p>
          <w:p w:rsidR="00F5705C" w:rsidRPr="00F5705C" w:rsidRDefault="00F570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Pews in use numbered to facilitate seating plan, directing congregants to seats, and being called forward to communion</w:t>
            </w:r>
          </w:p>
          <w:p w:rsidR="008D413B" w:rsidRPr="00F5705C" w:rsidRDefault="008D413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Seats without 'line of sight' of projector screen marked off</w:t>
            </w:r>
          </w:p>
          <w:p w:rsidR="008D413B" w:rsidRPr="00F5705C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Aisle</w:t>
            </w:r>
            <w:r w:rsidR="008D413B"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</w:t>
            </w: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tape on floor to ensure maximum distance kept when receiving communion.</w:t>
            </w:r>
          </w:p>
          <w:p w:rsidR="009266D0" w:rsidRPr="00F5705C" w:rsidRDefault="000B550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Instructions issued to remain seated and remain</w:t>
            </w:r>
            <w:r w:rsidR="008D413B"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facing forwards during service</w:t>
            </w:r>
          </w:p>
          <w:p w:rsidR="009731B6" w:rsidRPr="00F5705C" w:rsidRDefault="009731B6" w:rsidP="009731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Altar rail not in use</w:t>
            </w:r>
          </w:p>
          <w:p w:rsidR="001E10F8" w:rsidRDefault="009731B6" w:rsidP="009731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1E10F8"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tanding communion station </w:t>
            </w: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</w:t>
            </w:r>
            <w:r w:rsidRP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sanctuary step</w:t>
            </w:r>
          </w:p>
          <w:p w:rsidR="00BD6BB3" w:rsidRPr="00554241" w:rsidRDefault="00BD6BB3" w:rsidP="009731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Congregants to leave after receiving communion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F5705C" w:rsidP="00F570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SrF, PW, PR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70B3D" w:rsidRDefault="00F570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15/07/2020</w:t>
            </w:r>
          </w:p>
          <w:p w:rsidR="00570B3D" w:rsidRPr="00554241" w:rsidRDefault="00570B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</w:t>
            </w:r>
            <w:r w:rsidR="008503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8503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Excess pews</w:t>
            </w:r>
            <w:r w:rsidR="001E10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 off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8503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Aisles</w:t>
            </w:r>
            <w:r w:rsidR="00F5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corridor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marked with tape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205" w:type="pct"/>
            <w:shd w:val="clear" w:color="auto" w:fill="E7E6E6" w:themeFill="background2"/>
          </w:tcPr>
          <w:p w:rsidR="00A238C8" w:rsidRPr="00554241" w:rsidRDefault="008503B7" w:rsidP="00BD6B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stations: </w:t>
            </w:r>
            <w:r w:rsidR="00F570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obby, </w:t>
            </w:r>
            <w:r w:rsidR="00BD6BB3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 w:rsidR="00BD6BB3">
              <w:rPr>
                <w:sz w:val="22"/>
                <w:szCs w:val="22"/>
              </w:rPr>
              <w:t xml:space="preserve">Track&amp;Trace GDPR signing table, </w:t>
            </w:r>
            <w:r>
              <w:rPr>
                <w:sz w:val="22"/>
                <w:szCs w:val="22"/>
              </w:rPr>
              <w:t xml:space="preserve">by area to receive communion, and </w:t>
            </w:r>
            <w:r w:rsidR="00BD6BB3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altar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Default="00F5705C" w:rsidP="0085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changes to building</w:t>
            </w:r>
          </w:p>
          <w:p w:rsidR="00F5705C" w:rsidRPr="001A0A5A" w:rsidRDefault="00F5705C" w:rsidP="0085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Pews moved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50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205" w:type="pct"/>
            <w:shd w:val="clear" w:color="auto" w:fill="E7E6E6" w:themeFill="background2"/>
          </w:tcPr>
          <w:p w:rsidR="00F5705C" w:rsidRDefault="00F570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in lobby and corridor</w:t>
            </w:r>
          </w:p>
          <w:p w:rsidR="001E10F8" w:rsidRPr="00554241" w:rsidRDefault="00894849" w:rsidP="00F570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</w:t>
            </w:r>
            <w:r w:rsidR="00850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sheet to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</w:t>
            </w:r>
            <w:r w:rsidR="00850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all attending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Default="009266D0" w:rsidP="001A0A5A">
            <w:pPr>
              <w:pStyle w:val="Default"/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  <w:p w:rsidR="00F111DF" w:rsidRDefault="00F111DF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10F8" w:rsidRPr="00894849" w:rsidRDefault="001E10F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4849">
              <w:rPr>
                <w:rFonts w:asciiTheme="minorHAnsi" w:hAnsiTheme="minorHAnsi" w:cstheme="minorHAnsi"/>
                <w:bCs/>
                <w:sz w:val="22"/>
                <w:szCs w:val="22"/>
              </w:rPr>
              <w:t>Church cleaned according to advice on cleaning church buildings document.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894849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111DF" w:rsidRDefault="00F111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94849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</w:t>
            </w:r>
            <w:r w:rsidR="001E10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  <w:p w:rsidR="00894849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111DF" w:rsidRDefault="00F111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94849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5" w:type="pct"/>
            <w:shd w:val="clear" w:color="auto" w:fill="E7E6E6" w:themeFill="background2"/>
          </w:tcPr>
          <w:p w:rsidR="00A80848" w:rsidRPr="00BD6BB3" w:rsidRDefault="00A80848" w:rsidP="00A808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color w:val="auto"/>
                <w:sz w:val="22"/>
                <w:szCs w:val="22"/>
              </w:rPr>
              <w:t>Paper towels holder</w:t>
            </w:r>
            <w:r w:rsidR="00963982" w:rsidRPr="00BD6BB3">
              <w:rPr>
                <w:color w:val="auto"/>
                <w:sz w:val="22"/>
                <w:szCs w:val="22"/>
              </w:rPr>
              <w:t xml:space="preserve"> required in one </w:t>
            </w:r>
            <w:r w:rsidRPr="00BD6BB3">
              <w:rPr>
                <w:color w:val="auto"/>
                <w:sz w:val="22"/>
                <w:szCs w:val="22"/>
              </w:rPr>
              <w:t>downstairs toilet cubicle</w:t>
            </w:r>
          </w:p>
          <w:p w:rsidR="001E10F8" w:rsidRPr="00BD6BB3" w:rsidRDefault="001E10F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Paper towels and soap in toilets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BD6BB3" w:rsidRDefault="0096398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PW</w:t>
            </w:r>
            <w:r w:rsidR="00894849"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80848" w:rsidRPr="00BD6BB3" w:rsidRDefault="00A8084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80848" w:rsidRPr="00BD6BB3" w:rsidRDefault="00A8084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BD6BB3" w:rsidRDefault="0096398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ASAP</w:t>
            </w:r>
          </w:p>
          <w:p w:rsidR="00A80848" w:rsidRPr="00BD6BB3" w:rsidRDefault="00A8084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80848" w:rsidRPr="00BD6BB3" w:rsidRDefault="00A8084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 stock in cleaners cupboard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205" w:type="pct"/>
            <w:shd w:val="clear" w:color="auto" w:fill="E7E6E6" w:themeFill="background2"/>
          </w:tcPr>
          <w:p w:rsidR="009266D0" w:rsidRPr="00554241" w:rsidRDefault="001E10F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 bags in place</w:t>
            </w:r>
            <w:r w:rsidR="008948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stock in cupboard</w:t>
            </w:r>
          </w:p>
        </w:tc>
        <w:tc>
          <w:tcPr>
            <w:tcW w:w="553" w:type="pct"/>
            <w:shd w:val="clear" w:color="auto" w:fill="E7E6E6" w:themeFill="background2"/>
          </w:tcPr>
          <w:p w:rsidR="001E10F8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205" w:type="pct"/>
            <w:shd w:val="clear" w:color="auto" w:fill="E7E6E6" w:themeFill="background2"/>
          </w:tcPr>
          <w:p w:rsidR="00894849" w:rsidRPr="00EC25A9" w:rsidRDefault="00AF77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GDPR Notice on display</w:t>
            </w:r>
          </w:p>
          <w:p w:rsidR="00AF77D8" w:rsidRPr="00EC25A9" w:rsidRDefault="00AF77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Consent Form</w:t>
            </w:r>
            <w:r w:rsidR="00F111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available </w:t>
            </w:r>
          </w:p>
          <w:p w:rsidR="001E10F8" w:rsidRPr="00554241" w:rsidRDefault="001E10F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9266D0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894849" w:rsidRPr="00554241" w:rsidRDefault="00894849" w:rsidP="00AF77D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9266D0" w:rsidRPr="00554241" w:rsidRDefault="0089484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wef 12/07/2020</w:t>
            </w:r>
          </w:p>
        </w:tc>
      </w:tr>
      <w:tr w:rsidR="004253BE" w:rsidRPr="00554241" w:rsidTr="00EC25A9">
        <w:trPr>
          <w:trHeight w:val="608"/>
        </w:trPr>
        <w:tc>
          <w:tcPr>
            <w:tcW w:w="1065" w:type="pct"/>
            <w:vMerge/>
          </w:tcPr>
          <w:p w:rsidR="004253BE" w:rsidRPr="00554241" w:rsidRDefault="004253BE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4253BE" w:rsidRDefault="004253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+D’s letter allowing volunteers </w:t>
            </w:r>
            <w:r w:rsidR="006963CE">
              <w:rPr>
                <w:rFonts w:asciiTheme="minorHAnsi" w:hAnsiTheme="minorHAnsi" w:cstheme="minorBidi"/>
                <w:sz w:val="22"/>
                <w:szCs w:val="22"/>
              </w:rPr>
              <w:t>who are clinically vulnerable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to ‘undertake activities within church subject to agreement of PCC/Incumbent’</w:t>
            </w:r>
          </w:p>
          <w:p w:rsidR="004253BE" w:rsidRDefault="004253BE" w:rsidP="006963C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Letter also allows </w:t>
            </w:r>
            <w:r w:rsidR="006963CE">
              <w:rPr>
                <w:rFonts w:asciiTheme="minorHAnsi" w:hAnsiTheme="minorHAnsi" w:cstheme="minorBidi"/>
                <w:sz w:val="22"/>
                <w:szCs w:val="22"/>
              </w:rPr>
              <w:t>those who are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963CE">
              <w:rPr>
                <w:rFonts w:asciiTheme="minorHAnsi" w:hAnsiTheme="minorHAnsi" w:cstheme="minorBidi"/>
                <w:sz w:val="22"/>
                <w:szCs w:val="22"/>
              </w:rPr>
              <w:t xml:space="preserve">clinically vulnerable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to lead public worship. </w:t>
            </w:r>
          </w:p>
        </w:tc>
        <w:tc>
          <w:tcPr>
            <w:tcW w:w="1205" w:type="pct"/>
            <w:shd w:val="clear" w:color="auto" w:fill="E7E6E6" w:themeFill="background2"/>
          </w:tcPr>
          <w:p w:rsidR="004253BE" w:rsidRPr="00EC25A9" w:rsidRDefault="004253BE" w:rsidP="001A0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Letter circulated to congregation over email </w:t>
            </w:r>
          </w:p>
          <w:p w:rsidR="004253BE" w:rsidRPr="00EC25A9" w:rsidRDefault="004253BE" w:rsidP="001A0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963CE" w:rsidRPr="00EC25A9" w:rsidRDefault="006963CE" w:rsidP="001A0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Clinically Vulnerable </w:t>
            </w:r>
            <w:r w:rsidR="00EC25A9"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may undertake</w:t>
            </w:r>
            <w:r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activities that they feel </w:t>
            </w:r>
            <w:r w:rsidR="00EC25A9"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are </w:t>
            </w:r>
            <w:r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safe</w:t>
            </w:r>
            <w:r w:rsidR="00EC25A9"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for them</w:t>
            </w:r>
            <w:r w:rsidRPr="00EC2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to do</w:t>
            </w:r>
          </w:p>
          <w:p w:rsidR="006963CE" w:rsidRPr="00EC25A9" w:rsidRDefault="006963CE" w:rsidP="001A0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4253BE" w:rsidRPr="00EC25A9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Those who are Extremely Clinically Vulnerable may not undertake activities or lead worship</w:t>
            </w:r>
          </w:p>
        </w:tc>
        <w:tc>
          <w:tcPr>
            <w:tcW w:w="553" w:type="pct"/>
            <w:shd w:val="clear" w:color="auto" w:fill="E7E6E6" w:themeFill="background2"/>
          </w:tcPr>
          <w:p w:rsidR="004253BE" w:rsidRPr="00EC25A9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</w:t>
            </w:r>
          </w:p>
          <w:p w:rsidR="004253BE" w:rsidRPr="00EC25A9" w:rsidRDefault="004253B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253BE" w:rsidRPr="00EC25A9" w:rsidRDefault="004253B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20D8" w:rsidRPr="00EC25A9" w:rsidRDefault="001E20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C25A9" w:rsidRPr="00EC25A9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C25A9" w:rsidRPr="00EC25A9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21/07/2020</w:t>
            </w:r>
          </w:p>
        </w:tc>
      </w:tr>
      <w:tr w:rsidR="009266D0" w:rsidRPr="00554241" w:rsidTr="00EC25A9">
        <w:trPr>
          <w:trHeight w:val="608"/>
        </w:trPr>
        <w:tc>
          <w:tcPr>
            <w:tcW w:w="1065" w:type="pct"/>
            <w:vMerge/>
          </w:tcPr>
          <w:p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E7E6E6" w:themeFill="background2"/>
          </w:tcPr>
          <w:p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205" w:type="pct"/>
            <w:shd w:val="clear" w:color="auto" w:fill="E7E6E6" w:themeFill="background2"/>
          </w:tcPr>
          <w:p w:rsidR="00570B3D" w:rsidRPr="00EC25A9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Congregation surveyed about attitude towards opening church</w:t>
            </w:r>
          </w:p>
          <w:p w:rsidR="00570B3D" w:rsidRPr="00EC25A9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266D0" w:rsidRPr="00EC25A9" w:rsidRDefault="001E10F8" w:rsidP="009731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Congregation </w:t>
            </w:r>
            <w:r w:rsidR="009731B6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receive</w:t>
            </w:r>
            <w:r w:rsidR="00850043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protocol (attached) </w:t>
            </w:r>
            <w:r w:rsidR="009731B6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via email</w:t>
            </w: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="00850043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 </w:t>
            </w:r>
            <w:r w:rsidR="009731B6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850043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those not on email</w:t>
            </w:r>
            <w:r w:rsidR="009731B6"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EC25A9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Admin MT</w:t>
            </w:r>
          </w:p>
          <w:p w:rsidR="006963CE" w:rsidRPr="00EC25A9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963CE" w:rsidRPr="00EC25A9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963CE" w:rsidRPr="00EC25A9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  <w:r w:rsidR="004F2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AK</w:t>
            </w:r>
          </w:p>
        </w:tc>
        <w:tc>
          <w:tcPr>
            <w:tcW w:w="553" w:type="pct"/>
            <w:shd w:val="clear" w:color="auto" w:fill="E7E6E6" w:themeFill="background2"/>
          </w:tcPr>
          <w:p w:rsidR="009266D0" w:rsidRPr="00EC25A9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14/07/2020</w:t>
            </w:r>
          </w:p>
          <w:p w:rsidR="009731B6" w:rsidRPr="00EC25A9" w:rsidRDefault="009731B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731B6" w:rsidRPr="00EC25A9" w:rsidRDefault="009731B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731B6" w:rsidRPr="004F2F56" w:rsidRDefault="004F2F5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22/07/2020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 w:val="restart"/>
          </w:tcPr>
          <w:p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23" w:type="pct"/>
          </w:tcPr>
          <w:p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205" w:type="pct"/>
          </w:tcPr>
          <w:p w:rsidR="00C552DF" w:rsidRDefault="0085004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cleane</w:t>
            </w:r>
            <w:r w:rsidR="00C552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before public worship resumes</w:t>
            </w:r>
          </w:p>
          <w:p w:rsidR="00850043" w:rsidRPr="00554241" w:rsidRDefault="0085004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DC032C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</w:tcPr>
          <w:p w:rsidR="00DC032C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/>
          </w:tcPr>
          <w:p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205" w:type="pct"/>
          </w:tcPr>
          <w:p w:rsidR="00570B3D" w:rsidRDefault="00570B3D" w:rsidP="00C552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Cleaner is employed (not vulnerable) </w:t>
            </w:r>
          </w:p>
          <w:p w:rsidR="00570B3D" w:rsidRDefault="00570B3D" w:rsidP="00C552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 to be brought back under flexible furlough scheme</w:t>
            </w:r>
          </w:p>
          <w:p w:rsidR="00AC7724" w:rsidRDefault="00AC7724" w:rsidP="00AC77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hr gap (between Wednesday &amp; Sunday Service)</w:t>
            </w:r>
          </w:p>
          <w:p w:rsidR="00DC032C" w:rsidRPr="00554241" w:rsidRDefault="00AC772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 will clean prior to Wednesday Service</w:t>
            </w:r>
          </w:p>
        </w:tc>
        <w:tc>
          <w:tcPr>
            <w:tcW w:w="553" w:type="pct"/>
          </w:tcPr>
          <w:p w:rsidR="00DC032C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Pr="00554241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</w:t>
            </w:r>
          </w:p>
        </w:tc>
        <w:tc>
          <w:tcPr>
            <w:tcW w:w="553" w:type="pct"/>
          </w:tcPr>
          <w:p w:rsidR="00DC032C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14/07/2020</w:t>
            </w: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Pr="00554241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10/07/2020</w:t>
            </w:r>
          </w:p>
        </w:tc>
      </w:tr>
      <w:tr w:rsidR="00CD11A9" w:rsidRPr="00554241" w:rsidTr="00EC25A9">
        <w:trPr>
          <w:trHeight w:val="645"/>
        </w:trPr>
        <w:tc>
          <w:tcPr>
            <w:tcW w:w="1065" w:type="pct"/>
            <w:vMerge/>
          </w:tcPr>
          <w:p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205" w:type="pct"/>
          </w:tcPr>
          <w:p w:rsidR="00C552DF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52D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Monday morning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(Between Sunday Service &amp; Warden working in church)</w:t>
            </w:r>
          </w:p>
          <w:p w:rsidR="00C552DF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52D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Tuesday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(after Warden's work &amp; before Wednesday Service)</w:t>
            </w:r>
          </w:p>
          <w:p w:rsidR="00570B3D" w:rsidRDefault="00570B3D" w:rsidP="00C552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552DF" w:rsidRDefault="00C552DF" w:rsidP="00570B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Sanctuary 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in use by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prayer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Can be lightly treated with anti-viral spray</w:t>
            </w:r>
            <w:r w:rsidR="00570B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needed before services.</w:t>
            </w:r>
          </w:p>
          <w:p w:rsidR="00AC7724" w:rsidRPr="00AC7724" w:rsidRDefault="00AC7724" w:rsidP="00570B3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CD11A9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 &amp; TP</w:t>
            </w: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70B3D" w:rsidRPr="00554241" w:rsidRDefault="00570B3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 &amp; TP</w:t>
            </w:r>
          </w:p>
        </w:tc>
        <w:tc>
          <w:tcPr>
            <w:tcW w:w="553" w:type="pct"/>
          </w:tcPr>
          <w:p w:rsidR="00CD11A9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wef 20/07/2020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/>
          </w:tcPr>
          <w:p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205" w:type="pct"/>
          </w:tcPr>
          <w:p w:rsidR="00850043" w:rsidRPr="00BD6BB3" w:rsidRDefault="00850043" w:rsidP="00BD6B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Gloves </w:t>
            </w:r>
            <w:r w:rsidR="00BD6BB3"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  <w:tc>
          <w:tcPr>
            <w:tcW w:w="553" w:type="pct"/>
          </w:tcPr>
          <w:p w:rsidR="00DC032C" w:rsidRPr="00554241" w:rsidRDefault="00BD6BB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SS</w:t>
            </w:r>
          </w:p>
        </w:tc>
        <w:tc>
          <w:tcPr>
            <w:tcW w:w="553" w:type="pct"/>
          </w:tcPr>
          <w:p w:rsidR="00DC032C" w:rsidRPr="00554241" w:rsidRDefault="00BD6BB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22/07/2020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/>
          </w:tcPr>
          <w:p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DC032C" w:rsidRPr="00BD6BB3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205" w:type="pct"/>
          </w:tcPr>
          <w:p w:rsidR="00DC032C" w:rsidRPr="00BD6BB3" w:rsidRDefault="00EC25A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BD6BB3">
              <w:rPr>
                <w:color w:val="auto"/>
                <w:sz w:val="22"/>
                <w:szCs w:val="22"/>
              </w:rPr>
              <w:t>Discussed with Cleaner</w:t>
            </w:r>
          </w:p>
        </w:tc>
        <w:tc>
          <w:tcPr>
            <w:tcW w:w="553" w:type="pct"/>
          </w:tcPr>
          <w:p w:rsidR="00DC032C" w:rsidRPr="00554241" w:rsidRDefault="00BD6BB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 &amp; TP</w:t>
            </w:r>
          </w:p>
        </w:tc>
        <w:tc>
          <w:tcPr>
            <w:tcW w:w="553" w:type="pct"/>
          </w:tcPr>
          <w:p w:rsidR="00DC032C" w:rsidRPr="00554241" w:rsidRDefault="00BD6BB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15/07/2020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/>
          </w:tcPr>
          <w:p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DC032C" w:rsidRPr="006963CE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63C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205" w:type="pct"/>
          </w:tcPr>
          <w:p w:rsidR="00DC032C" w:rsidRPr="006963CE" w:rsidRDefault="00BF121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</w:t>
            </w:r>
          </w:p>
        </w:tc>
        <w:tc>
          <w:tcPr>
            <w:tcW w:w="553" w:type="pct"/>
          </w:tcPr>
          <w:p w:rsidR="00DC032C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</w:tcPr>
          <w:p w:rsidR="00DC032C" w:rsidRPr="00554241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:rsidTr="00EC25A9">
        <w:trPr>
          <w:trHeight w:val="645"/>
        </w:trPr>
        <w:tc>
          <w:tcPr>
            <w:tcW w:w="1065" w:type="pct"/>
            <w:vMerge/>
          </w:tcPr>
          <w:p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</w:tcPr>
          <w:p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Confirm the frequency for removing potentially contaminated waste (e.g. hand towels) from the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lastRenderedPageBreak/>
              <w:t>site – suggested daily removal.</w:t>
            </w:r>
          </w:p>
        </w:tc>
        <w:tc>
          <w:tcPr>
            <w:tcW w:w="1205" w:type="pct"/>
          </w:tcPr>
          <w:p w:rsidR="00DC032C" w:rsidRPr="006963CE" w:rsidRDefault="00BF121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When cleaned</w:t>
            </w:r>
          </w:p>
        </w:tc>
        <w:tc>
          <w:tcPr>
            <w:tcW w:w="553" w:type="pct"/>
          </w:tcPr>
          <w:p w:rsidR="00DC032C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96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</w:tcPr>
          <w:p w:rsidR="00DC032C" w:rsidRPr="00554241" w:rsidRDefault="006963C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A0A5A" w:rsidRPr="00554241" w:rsidTr="00EC25A9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623" w:type="pct"/>
            <w:shd w:val="clear" w:color="auto" w:fill="F2F2F2" w:themeFill="background1" w:themeFillShade="F2"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205" w:type="pct"/>
            <w:shd w:val="clear" w:color="auto" w:fill="F2F2F2" w:themeFill="background1" w:themeFillShade="F2"/>
          </w:tcPr>
          <w:p w:rsidR="00BF1217" w:rsidRDefault="00850043" w:rsidP="001A0A5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552D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If </w:t>
            </w:r>
            <w:r w:rsidR="00BF12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information regarding </w:t>
            </w:r>
            <w:r w:rsidRPr="00C552D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exposure </w:t>
            </w:r>
            <w:r w:rsidR="00BF12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received within 72 hours, church to be closed.</w:t>
            </w:r>
          </w:p>
          <w:p w:rsidR="001A0A5A" w:rsidRPr="00C552DF" w:rsidRDefault="00BF1217" w:rsidP="001A0A5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</w:t>
            </w:r>
            <w:r w:rsidR="00850043" w:rsidRPr="00C552D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evert to streaming from vicarage if necessary. </w:t>
            </w:r>
          </w:p>
          <w:p w:rsidR="00850043" w:rsidRDefault="00C552DF" w:rsidP="00C552D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Services suspended </w:t>
            </w:r>
            <w:r w:rsidR="00BF12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for the rest of the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for </w:t>
            </w:r>
            <w:r w:rsidR="00850043" w:rsidRPr="00C552D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72 hr</w:t>
            </w:r>
            <w:r w:rsidR="00BF12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period</w:t>
            </w:r>
          </w:p>
          <w:p w:rsidR="00BF1217" w:rsidRDefault="00BF1217" w:rsidP="00C552D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BF1217" w:rsidRPr="00554241" w:rsidRDefault="00BF1217" w:rsidP="00BF1217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If information regarding exposure is receive after 72 hours, no closure of church, but advise all who have entered the building during the 72 hour period that there may be a risk and to monitor for symptoms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:rsidTr="00EC25A9">
        <w:trPr>
          <w:trHeight w:val="645"/>
        </w:trPr>
        <w:tc>
          <w:tcPr>
            <w:tcW w:w="1065" w:type="pct"/>
            <w:vMerge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F2F2F2" w:themeFill="background1" w:themeFillShade="F2"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205" w:type="pct"/>
            <w:shd w:val="clear" w:color="auto" w:fill="F2F2F2" w:themeFill="background1" w:themeFillShade="F2"/>
          </w:tcPr>
          <w:p w:rsidR="001A0A5A" w:rsidRPr="00554241" w:rsidRDefault="00AA7AEE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0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SrF &amp; TP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</w:t>
            </w:r>
          </w:p>
        </w:tc>
      </w:tr>
      <w:tr w:rsidR="001A0A5A" w:rsidRPr="00554241" w:rsidTr="00EC25A9">
        <w:trPr>
          <w:trHeight w:val="645"/>
        </w:trPr>
        <w:tc>
          <w:tcPr>
            <w:tcW w:w="1065" w:type="pct"/>
            <w:vMerge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F2F2F2" w:themeFill="background1" w:themeFillShade="F2"/>
          </w:tcPr>
          <w:p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205" w:type="pct"/>
            <w:shd w:val="clear" w:color="auto" w:fill="F2F2F2" w:themeFill="background1" w:themeFillShade="F2"/>
          </w:tcPr>
          <w:p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C552D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25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1A0A5A" w:rsidRPr="00554241" w:rsidRDefault="00EC25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</w:t>
            </w:r>
          </w:p>
        </w:tc>
      </w:tr>
    </w:tbl>
    <w:p w:rsidR="00267838" w:rsidRPr="00554241" w:rsidRDefault="00267838" w:rsidP="00EC25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963982">
      <w:headerReference w:type="default" r:id="rId22"/>
      <w:footerReference w:type="default" r:id="rId23"/>
      <w:pgSz w:w="16838" w:h="11906" w:orient="landscape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76" w:rsidRDefault="00344576" w:rsidP="00264C77">
      <w:pPr>
        <w:spacing w:after="0" w:line="240" w:lineRule="auto"/>
      </w:pPr>
      <w:r>
        <w:separator/>
      </w:r>
    </w:p>
  </w:endnote>
  <w:endnote w:type="continuationSeparator" w:id="0">
    <w:p w:rsidR="00344576" w:rsidRDefault="00344576" w:rsidP="00264C77">
      <w:pPr>
        <w:spacing w:after="0" w:line="240" w:lineRule="auto"/>
      </w:pPr>
      <w:r>
        <w:continuationSeparator/>
      </w:r>
    </w:p>
  </w:endnote>
  <w:endnote w:type="continuationNotice" w:id="1">
    <w:p w:rsidR="00344576" w:rsidRDefault="003445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3CE" w:rsidRDefault="00AA7AEE" w:rsidP="00554241">
        <w:pPr>
          <w:pStyle w:val="Footer"/>
        </w:pPr>
        <w:fldSimple w:instr=" PAGE   \* MERGEFORMAT ">
          <w:r w:rsidR="00AE5083">
            <w:rPr>
              <w:noProof/>
            </w:rPr>
            <w:t>9</w:t>
          </w:r>
        </w:fldSimple>
        <w:r w:rsidR="006963CE">
          <w:rPr>
            <w:noProof/>
          </w:rPr>
          <w:tab/>
        </w:r>
        <w:r w:rsidR="006963CE">
          <w:rPr>
            <w:noProof/>
          </w:rPr>
          <w:tab/>
        </w:r>
        <w:r w:rsidR="006963CE">
          <w:rPr>
            <w:noProof/>
          </w:rPr>
          <w:tab/>
        </w:r>
        <w:r w:rsidR="006963CE">
          <w:rPr>
            <w:noProof/>
          </w:rPr>
          <w:tab/>
        </w:r>
        <w:r w:rsidR="006963CE">
          <w:rPr>
            <w:noProof/>
          </w:rPr>
          <w:tab/>
          <w:t>Version 4 – issued 1</w:t>
        </w:r>
        <w:r w:rsidR="006963CE" w:rsidRPr="0018373C">
          <w:rPr>
            <w:noProof/>
            <w:vertAlign w:val="superscript"/>
          </w:rPr>
          <w:t>st</w:t>
        </w:r>
        <w:r w:rsidR="006963CE">
          <w:rPr>
            <w:noProof/>
          </w:rPr>
          <w:t xml:space="preserve"> July 2020</w:t>
        </w:r>
      </w:p>
    </w:sdtContent>
  </w:sdt>
  <w:p w:rsidR="006963CE" w:rsidRDefault="006963CE" w:rsidP="00554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76" w:rsidRDefault="00344576" w:rsidP="00264C77">
      <w:pPr>
        <w:spacing w:after="0" w:line="240" w:lineRule="auto"/>
      </w:pPr>
      <w:r>
        <w:separator/>
      </w:r>
    </w:p>
  </w:footnote>
  <w:footnote w:type="continuationSeparator" w:id="0">
    <w:p w:rsidR="00344576" w:rsidRDefault="00344576" w:rsidP="00264C77">
      <w:pPr>
        <w:spacing w:after="0" w:line="240" w:lineRule="auto"/>
      </w:pPr>
      <w:r>
        <w:continuationSeparator/>
      </w:r>
    </w:p>
  </w:footnote>
  <w:footnote w:type="continuationNotice" w:id="1">
    <w:p w:rsidR="00344576" w:rsidRDefault="003445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CE" w:rsidRPr="004B79A2" w:rsidRDefault="006963CE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20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7838"/>
    <w:rsid w:val="0002694E"/>
    <w:rsid w:val="000434BD"/>
    <w:rsid w:val="00076ED8"/>
    <w:rsid w:val="000B3A2E"/>
    <w:rsid w:val="000B5129"/>
    <w:rsid w:val="000B550B"/>
    <w:rsid w:val="000D2D6E"/>
    <w:rsid w:val="000E5C4D"/>
    <w:rsid w:val="000F3C2F"/>
    <w:rsid w:val="0012316F"/>
    <w:rsid w:val="00160AD0"/>
    <w:rsid w:val="00165998"/>
    <w:rsid w:val="00174702"/>
    <w:rsid w:val="0018373C"/>
    <w:rsid w:val="00193AF5"/>
    <w:rsid w:val="00197F2B"/>
    <w:rsid w:val="001A0360"/>
    <w:rsid w:val="001A0A5A"/>
    <w:rsid w:val="001D5803"/>
    <w:rsid w:val="001E10F8"/>
    <w:rsid w:val="001E20D8"/>
    <w:rsid w:val="0020198E"/>
    <w:rsid w:val="00264C77"/>
    <w:rsid w:val="00267838"/>
    <w:rsid w:val="00270135"/>
    <w:rsid w:val="002B59E0"/>
    <w:rsid w:val="002D15F2"/>
    <w:rsid w:val="002D6D12"/>
    <w:rsid w:val="00312D17"/>
    <w:rsid w:val="00323239"/>
    <w:rsid w:val="00344576"/>
    <w:rsid w:val="00387853"/>
    <w:rsid w:val="003C4CBF"/>
    <w:rsid w:val="003D707B"/>
    <w:rsid w:val="0041200F"/>
    <w:rsid w:val="00416168"/>
    <w:rsid w:val="004251AB"/>
    <w:rsid w:val="004253BE"/>
    <w:rsid w:val="00461E00"/>
    <w:rsid w:val="00494DB4"/>
    <w:rsid w:val="004A5A15"/>
    <w:rsid w:val="004B79A2"/>
    <w:rsid w:val="004D6AB6"/>
    <w:rsid w:val="004F2F56"/>
    <w:rsid w:val="00511B71"/>
    <w:rsid w:val="005428BF"/>
    <w:rsid w:val="0055138E"/>
    <w:rsid w:val="00554241"/>
    <w:rsid w:val="005668EB"/>
    <w:rsid w:val="00570B3D"/>
    <w:rsid w:val="00580EDD"/>
    <w:rsid w:val="005B4C57"/>
    <w:rsid w:val="00603BFF"/>
    <w:rsid w:val="00610AF3"/>
    <w:rsid w:val="00687ABB"/>
    <w:rsid w:val="006963CE"/>
    <w:rsid w:val="0071721C"/>
    <w:rsid w:val="007352FA"/>
    <w:rsid w:val="00736EE2"/>
    <w:rsid w:val="007473D5"/>
    <w:rsid w:val="00791F62"/>
    <w:rsid w:val="007A08CD"/>
    <w:rsid w:val="007C2ECE"/>
    <w:rsid w:val="007C4E7B"/>
    <w:rsid w:val="007D3C84"/>
    <w:rsid w:val="00833916"/>
    <w:rsid w:val="00835BB4"/>
    <w:rsid w:val="00850043"/>
    <w:rsid w:val="008503B7"/>
    <w:rsid w:val="00853A73"/>
    <w:rsid w:val="00894849"/>
    <w:rsid w:val="008B3BC1"/>
    <w:rsid w:val="008C05DB"/>
    <w:rsid w:val="008D413B"/>
    <w:rsid w:val="009266D0"/>
    <w:rsid w:val="00934DA7"/>
    <w:rsid w:val="00963982"/>
    <w:rsid w:val="009731B6"/>
    <w:rsid w:val="009F0419"/>
    <w:rsid w:val="009F7991"/>
    <w:rsid w:val="00A04C9C"/>
    <w:rsid w:val="00A07A16"/>
    <w:rsid w:val="00A12297"/>
    <w:rsid w:val="00A238C8"/>
    <w:rsid w:val="00A51312"/>
    <w:rsid w:val="00A77A65"/>
    <w:rsid w:val="00A80848"/>
    <w:rsid w:val="00A8383D"/>
    <w:rsid w:val="00A9731A"/>
    <w:rsid w:val="00AA6125"/>
    <w:rsid w:val="00AA7AEE"/>
    <w:rsid w:val="00AB4259"/>
    <w:rsid w:val="00AC7724"/>
    <w:rsid w:val="00AE5083"/>
    <w:rsid w:val="00AF7014"/>
    <w:rsid w:val="00AF77D8"/>
    <w:rsid w:val="00B000AA"/>
    <w:rsid w:val="00B1022E"/>
    <w:rsid w:val="00B14C0F"/>
    <w:rsid w:val="00B62E5F"/>
    <w:rsid w:val="00B91259"/>
    <w:rsid w:val="00BB694D"/>
    <w:rsid w:val="00BC023E"/>
    <w:rsid w:val="00BD6BB3"/>
    <w:rsid w:val="00BF1217"/>
    <w:rsid w:val="00BF3860"/>
    <w:rsid w:val="00C3532E"/>
    <w:rsid w:val="00C552DF"/>
    <w:rsid w:val="00C77881"/>
    <w:rsid w:val="00C922E8"/>
    <w:rsid w:val="00CC3A6D"/>
    <w:rsid w:val="00CD11A9"/>
    <w:rsid w:val="00CD7C62"/>
    <w:rsid w:val="00D03959"/>
    <w:rsid w:val="00D14BC0"/>
    <w:rsid w:val="00D17B42"/>
    <w:rsid w:val="00D20827"/>
    <w:rsid w:val="00D241BD"/>
    <w:rsid w:val="00D34C96"/>
    <w:rsid w:val="00D44069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C25A9"/>
    <w:rsid w:val="00EE0923"/>
    <w:rsid w:val="00EE5211"/>
    <w:rsid w:val="00EF0598"/>
    <w:rsid w:val="00EF0F4D"/>
    <w:rsid w:val="00EF4569"/>
    <w:rsid w:val="00F10EA1"/>
    <w:rsid w:val="00F111DF"/>
    <w:rsid w:val="00F304A8"/>
    <w:rsid w:val="00F5705C"/>
    <w:rsid w:val="00F75660"/>
    <w:rsid w:val="00F7785B"/>
    <w:rsid w:val="00F80A2C"/>
    <w:rsid w:val="00FA641B"/>
    <w:rsid w:val="00FB5CD9"/>
    <w:rsid w:val="00FC2FCA"/>
    <w:rsid w:val="00FC461B"/>
    <w:rsid w:val="00FC705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69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oodtogo.visitbritain.com/" TargetMode="External"/><Relationship Id="rId2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5EB99-D90F-47F0-B40D-14E86E8F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15393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Frances</cp:lastModifiedBy>
  <cp:revision>2</cp:revision>
  <cp:lastPrinted>2020-07-21T17:21:00Z</cp:lastPrinted>
  <dcterms:created xsi:type="dcterms:W3CDTF">2020-07-22T12:50:00Z</dcterms:created>
  <dcterms:modified xsi:type="dcterms:W3CDTF">2020-07-22T12:50:00Z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