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515F8" w14:textId="26C49426" w:rsidR="00881F55" w:rsidRPr="00DE5827" w:rsidRDefault="002112E1" w:rsidP="002112E1">
      <w:pPr>
        <w:jc w:val="center"/>
        <w:rPr>
          <w:rFonts w:ascii="Helvetica" w:hAnsi="Helvetica" w:cs="Helvetica"/>
          <w:b/>
          <w:bCs/>
          <w:color w:val="212529"/>
          <w:sz w:val="32"/>
          <w:szCs w:val="32"/>
          <w:shd w:val="clear" w:color="auto" w:fill="FFFFFF"/>
        </w:rPr>
      </w:pPr>
      <w:r w:rsidRPr="00DE5827">
        <w:rPr>
          <w:rFonts w:ascii="Helvetica" w:hAnsi="Helvetica" w:cs="Helvetica"/>
          <w:b/>
          <w:bCs/>
          <w:color w:val="212529"/>
          <w:sz w:val="32"/>
          <w:szCs w:val="32"/>
          <w:shd w:val="clear" w:color="auto" w:fill="FFFFFF"/>
        </w:rPr>
        <w:t xml:space="preserve">Prayer in the Natural </w:t>
      </w:r>
      <w:r w:rsidR="00DE5827" w:rsidRPr="00DE5827">
        <w:rPr>
          <w:rFonts w:ascii="Helvetica" w:hAnsi="Helvetica" w:cs="Helvetica"/>
          <w:b/>
          <w:bCs/>
          <w:color w:val="212529"/>
          <w:sz w:val="32"/>
          <w:szCs w:val="32"/>
          <w:shd w:val="clear" w:color="auto" w:fill="FFFFFF"/>
        </w:rPr>
        <w:t>W</w:t>
      </w:r>
      <w:r w:rsidRPr="00DE5827">
        <w:rPr>
          <w:rFonts w:ascii="Helvetica" w:hAnsi="Helvetica" w:cs="Helvetica"/>
          <w:b/>
          <w:bCs/>
          <w:color w:val="212529"/>
          <w:sz w:val="32"/>
          <w:szCs w:val="32"/>
          <w:shd w:val="clear" w:color="auto" w:fill="FFFFFF"/>
        </w:rPr>
        <w:t>orld</w:t>
      </w:r>
    </w:p>
    <w:p w14:paraId="2ADECFA1" w14:textId="40D021DD" w:rsidR="00DE5827" w:rsidRDefault="00DE5827" w:rsidP="002112E1">
      <w:pPr>
        <w:rPr>
          <w:sz w:val="24"/>
          <w:szCs w:val="24"/>
        </w:rPr>
      </w:pPr>
    </w:p>
    <w:p w14:paraId="0BAFF4FA" w14:textId="4F86AE5C" w:rsidR="00DE5827" w:rsidRPr="00DE5827" w:rsidRDefault="00DE5827" w:rsidP="002112E1">
      <w:pPr>
        <w:rPr>
          <w:rFonts w:ascii="Helvetica" w:hAnsi="Helvetica" w:cs="Helvetica"/>
          <w:color w:val="212529"/>
          <w:sz w:val="21"/>
          <w:szCs w:val="21"/>
          <w:shd w:val="clear" w:color="auto" w:fill="FFFFFF"/>
        </w:rPr>
      </w:pPr>
      <w:r w:rsidRPr="00DE5827">
        <w:rPr>
          <w:rFonts w:ascii="Helvetica" w:hAnsi="Helvetica" w:cs="Helvetica"/>
          <w:color w:val="212529"/>
          <w:sz w:val="21"/>
          <w:szCs w:val="21"/>
          <w:shd w:val="clear" w:color="auto" w:fill="FFFFFF"/>
        </w:rPr>
        <w:t>Resources for Prayer in the Natural World.</w:t>
      </w:r>
    </w:p>
    <w:p w14:paraId="7CDBE300" w14:textId="1AA06034" w:rsidR="00DE5827" w:rsidRDefault="00DE5827" w:rsidP="002112E1">
      <w:pPr>
        <w:rPr>
          <w:sz w:val="24"/>
          <w:szCs w:val="24"/>
        </w:rPr>
      </w:pPr>
    </w:p>
    <w:p w14:paraId="0939E893" w14:textId="41E3696B" w:rsidR="00F66256" w:rsidRPr="00C84CD8" w:rsidRDefault="00DE5827" w:rsidP="00C84CD8">
      <w:pPr>
        <w:pStyle w:val="ListParagraph"/>
        <w:numPr>
          <w:ilvl w:val="0"/>
          <w:numId w:val="1"/>
        </w:numPr>
        <w:rPr>
          <w:sz w:val="24"/>
          <w:szCs w:val="24"/>
          <w:u w:val="single"/>
        </w:rPr>
      </w:pPr>
      <w:r>
        <w:rPr>
          <w:sz w:val="24"/>
          <w:szCs w:val="24"/>
        </w:rPr>
        <w:t xml:space="preserve"> </w:t>
      </w:r>
      <w:r w:rsidRPr="00DE5827">
        <w:rPr>
          <w:rFonts w:ascii="Helvetica" w:hAnsi="Helvetica" w:cs="Helvetica"/>
          <w:color w:val="212529"/>
          <w:sz w:val="21"/>
          <w:szCs w:val="21"/>
          <w:u w:val="single"/>
          <w:shd w:val="clear" w:color="auto" w:fill="FFFFFF"/>
        </w:rPr>
        <w:t>God revealed in Creation Prayer Walk</w:t>
      </w:r>
    </w:p>
    <w:p w14:paraId="3671D48A" w14:textId="77777777" w:rsidR="00F66256" w:rsidRDefault="00F66256" w:rsidP="00F66256">
      <w:pPr>
        <w:pStyle w:val="ListParagraph"/>
        <w:rPr>
          <w:rFonts w:ascii="Helvetica" w:hAnsi="Helvetica" w:cs="Helvetica"/>
          <w:color w:val="212529"/>
          <w:sz w:val="21"/>
          <w:szCs w:val="21"/>
          <w:shd w:val="clear" w:color="auto" w:fill="FFFFFF"/>
        </w:rPr>
      </w:pPr>
    </w:p>
    <w:p w14:paraId="73AB7F3F" w14:textId="77777777" w:rsidR="00F66256" w:rsidRDefault="00DE5827" w:rsidP="00F66256">
      <w:pPr>
        <w:pStyle w:val="ListParagraph"/>
        <w:rPr>
          <w:rFonts w:ascii="Helvetica" w:hAnsi="Helvetica" w:cs="Helvetica"/>
          <w:color w:val="212529"/>
          <w:sz w:val="21"/>
          <w:szCs w:val="21"/>
        </w:rPr>
      </w:pPr>
      <w:r>
        <w:rPr>
          <w:rFonts w:ascii="Helvetica" w:hAnsi="Helvetica" w:cs="Helvetica"/>
          <w:color w:val="212529"/>
          <w:sz w:val="21"/>
          <w:szCs w:val="21"/>
        </w:rPr>
        <w:t>The Sanctuary are a fabulous collective dedicated to enriching worship.  You can find out more about them </w:t>
      </w:r>
      <w:hyperlink r:id="rId5" w:history="1">
        <w:r>
          <w:rPr>
            <w:rStyle w:val="Hyperlink"/>
            <w:rFonts w:ascii="Helvetica" w:hAnsi="Helvetica" w:cs="Helvetica"/>
            <w:color w:val="0088CC"/>
            <w:sz w:val="21"/>
            <w:szCs w:val="21"/>
            <w:u w:val="none"/>
          </w:rPr>
          <w:t>here</w:t>
        </w:r>
      </w:hyperlink>
    </w:p>
    <w:p w14:paraId="73702A3E" w14:textId="77777777" w:rsidR="00F66256" w:rsidRDefault="00F66256" w:rsidP="00F66256">
      <w:pPr>
        <w:pStyle w:val="ListParagraph"/>
        <w:rPr>
          <w:rFonts w:ascii="Helvetica" w:hAnsi="Helvetica" w:cs="Helvetica"/>
          <w:color w:val="212529"/>
          <w:sz w:val="21"/>
          <w:szCs w:val="21"/>
        </w:rPr>
      </w:pPr>
    </w:p>
    <w:p w14:paraId="2C475FE8" w14:textId="5EC58893" w:rsidR="00F66256" w:rsidRDefault="00DE5827" w:rsidP="00F66256">
      <w:pPr>
        <w:pStyle w:val="ListParagraph"/>
        <w:rPr>
          <w:rFonts w:ascii="Helvetica" w:hAnsi="Helvetica" w:cs="Helvetica"/>
          <w:color w:val="212529"/>
          <w:sz w:val="21"/>
          <w:szCs w:val="21"/>
        </w:rPr>
      </w:pPr>
      <w:r>
        <w:rPr>
          <w:rFonts w:ascii="Helvetica" w:hAnsi="Helvetica" w:cs="Helvetica"/>
          <w:color w:val="212529"/>
          <w:sz w:val="21"/>
          <w:szCs w:val="21"/>
        </w:rPr>
        <w:t>What the Sanctuary Authors say about this resource:</w:t>
      </w:r>
    </w:p>
    <w:p w14:paraId="5B1563EA" w14:textId="77777777" w:rsidR="00F66256" w:rsidRDefault="00F66256" w:rsidP="00F66256">
      <w:pPr>
        <w:pStyle w:val="ListParagraph"/>
        <w:rPr>
          <w:rFonts w:ascii="Helvetica" w:hAnsi="Helvetica" w:cs="Helvetica"/>
          <w:color w:val="212529"/>
          <w:sz w:val="21"/>
          <w:szCs w:val="21"/>
        </w:rPr>
      </w:pPr>
    </w:p>
    <w:p w14:paraId="5715E229" w14:textId="77777777" w:rsidR="00F66256" w:rsidRDefault="00DE5827" w:rsidP="00F66256">
      <w:pPr>
        <w:pStyle w:val="ListParagraph"/>
        <w:rPr>
          <w:rStyle w:val="Emphasis"/>
          <w:rFonts w:ascii="Helvetica" w:hAnsi="Helvetica" w:cs="Helvetica"/>
          <w:color w:val="212529"/>
          <w:sz w:val="21"/>
          <w:szCs w:val="21"/>
        </w:rPr>
      </w:pPr>
      <w:r>
        <w:rPr>
          <w:rStyle w:val="Emphasis"/>
          <w:rFonts w:ascii="Helvetica" w:hAnsi="Helvetica" w:cs="Helvetica"/>
          <w:color w:val="212529"/>
          <w:sz w:val="21"/>
          <w:szCs w:val="21"/>
        </w:rPr>
        <w:t>These prayer stations are designed to be used outside – either individually or as a series to form a prayer walk – and aim to help people both connect with God through creation and use natural settings to stimulate prayer for others. They can be done in any order and/or with a selection chosen to fit your specific circumstances and surrounding natural environment. They can also be done on your own as a meditative reflection or corporately with the group pausing at pre-decided points on the walk to read each station and reflect/pray together.</w:t>
      </w:r>
    </w:p>
    <w:p w14:paraId="16F86244" w14:textId="77777777" w:rsidR="00F66256" w:rsidRDefault="00F66256" w:rsidP="00F66256">
      <w:pPr>
        <w:pStyle w:val="ListParagraph"/>
        <w:rPr>
          <w:rStyle w:val="Emphasis"/>
          <w:rFonts w:ascii="Helvetica" w:hAnsi="Helvetica" w:cs="Helvetica"/>
          <w:color w:val="212529"/>
          <w:sz w:val="21"/>
          <w:szCs w:val="21"/>
        </w:rPr>
      </w:pPr>
    </w:p>
    <w:p w14:paraId="14BFECA0" w14:textId="77777777" w:rsidR="00F66256" w:rsidRDefault="00DE5827" w:rsidP="00F66256">
      <w:pPr>
        <w:pStyle w:val="ListParagraph"/>
        <w:rPr>
          <w:rStyle w:val="Emphasis"/>
          <w:rFonts w:ascii="Helvetica" w:hAnsi="Helvetica" w:cs="Helvetica"/>
          <w:color w:val="212529"/>
          <w:sz w:val="21"/>
          <w:szCs w:val="21"/>
        </w:rPr>
      </w:pPr>
      <w:r>
        <w:rPr>
          <w:rStyle w:val="Emphasis"/>
          <w:rFonts w:ascii="Helvetica" w:hAnsi="Helvetica" w:cs="Helvetica"/>
          <w:color w:val="212529"/>
          <w:sz w:val="21"/>
          <w:szCs w:val="21"/>
        </w:rPr>
        <w:t>Each station explains the type of natural setting that is ideal so you might want to plan a walk and then see which of the stations best fit particular stopping points along the way – or choose which stations you want to use and then find a walk to match. Each station needs a minimum of 3-5 minutes so that you can read out the scripture and the short reflection or question which follows (in blue), but they can take longer if you want to have extended periods of time to reflect and/or pray. Print off the relevant stations in advance so that you have them with you to read out.</w:t>
      </w:r>
    </w:p>
    <w:p w14:paraId="7DD3D12A" w14:textId="77777777" w:rsidR="00F66256" w:rsidRDefault="00F66256" w:rsidP="00F66256">
      <w:pPr>
        <w:pStyle w:val="ListParagraph"/>
        <w:rPr>
          <w:rStyle w:val="Emphasis"/>
          <w:rFonts w:ascii="Helvetica" w:hAnsi="Helvetica" w:cs="Helvetica"/>
          <w:color w:val="212529"/>
          <w:sz w:val="21"/>
          <w:szCs w:val="21"/>
        </w:rPr>
      </w:pPr>
    </w:p>
    <w:p w14:paraId="39885CEC" w14:textId="77777777" w:rsidR="00F66256" w:rsidRDefault="00DE5827" w:rsidP="00F66256">
      <w:pPr>
        <w:pStyle w:val="ListParagraph"/>
        <w:rPr>
          <w:rStyle w:val="Emphasis"/>
          <w:rFonts w:ascii="Helvetica" w:hAnsi="Helvetica" w:cs="Helvetica"/>
          <w:color w:val="212529"/>
          <w:sz w:val="21"/>
          <w:szCs w:val="21"/>
        </w:rPr>
      </w:pPr>
      <w:r>
        <w:rPr>
          <w:rStyle w:val="Emphasis"/>
          <w:rFonts w:ascii="Helvetica" w:hAnsi="Helvetica" w:cs="Helvetica"/>
          <w:color w:val="212529"/>
          <w:sz w:val="21"/>
          <w:szCs w:val="21"/>
        </w:rPr>
        <w:t>If you’re leading a group, don’t forget to explain to people what you’re doing, making sure that everyone is suitably dressed for the weather and also physically able to walk the distance and terrain.</w:t>
      </w:r>
    </w:p>
    <w:p w14:paraId="16A551A0" w14:textId="77777777" w:rsidR="00F66256" w:rsidRDefault="00F66256" w:rsidP="00F66256">
      <w:pPr>
        <w:pStyle w:val="ListParagraph"/>
        <w:rPr>
          <w:rStyle w:val="Emphasis"/>
          <w:rFonts w:ascii="Helvetica" w:hAnsi="Helvetica" w:cs="Helvetica"/>
          <w:color w:val="212529"/>
          <w:sz w:val="21"/>
          <w:szCs w:val="21"/>
        </w:rPr>
      </w:pPr>
    </w:p>
    <w:p w14:paraId="452117E6" w14:textId="56108C18" w:rsidR="00DE5827" w:rsidRPr="00F66256" w:rsidRDefault="00DE5827" w:rsidP="00F66256">
      <w:pPr>
        <w:pStyle w:val="ListParagraph"/>
        <w:rPr>
          <w:rFonts w:ascii="Helvetica" w:hAnsi="Helvetica" w:cs="Helvetica"/>
          <w:color w:val="212529"/>
          <w:sz w:val="21"/>
          <w:szCs w:val="21"/>
          <w:shd w:val="clear" w:color="auto" w:fill="FFFFFF"/>
        </w:rPr>
      </w:pPr>
      <w:r>
        <w:rPr>
          <w:rFonts w:ascii="Helvetica" w:hAnsi="Helvetica" w:cs="Helvetica"/>
          <w:color w:val="212529"/>
          <w:sz w:val="21"/>
          <w:szCs w:val="21"/>
        </w:rPr>
        <w:t>This resource can be downloaded directly </w:t>
      </w:r>
      <w:hyperlink r:id="rId6" w:history="1">
        <w:r>
          <w:rPr>
            <w:rStyle w:val="Hyperlink"/>
            <w:rFonts w:ascii="Helvetica" w:hAnsi="Helvetica" w:cs="Helvetica"/>
            <w:b/>
            <w:bCs/>
            <w:color w:val="FF0000"/>
            <w:sz w:val="21"/>
            <w:szCs w:val="21"/>
            <w:u w:val="none"/>
          </w:rPr>
          <w:t>h</w:t>
        </w:r>
        <w:r>
          <w:rPr>
            <w:rStyle w:val="Hyperlink"/>
            <w:rFonts w:ascii="Helvetica" w:hAnsi="Helvetica" w:cs="Helvetica"/>
            <w:b/>
            <w:bCs/>
            <w:color w:val="FF0000"/>
            <w:sz w:val="21"/>
            <w:szCs w:val="21"/>
            <w:u w:val="none"/>
          </w:rPr>
          <w:t>e</w:t>
        </w:r>
        <w:r>
          <w:rPr>
            <w:rStyle w:val="Hyperlink"/>
            <w:rFonts w:ascii="Helvetica" w:hAnsi="Helvetica" w:cs="Helvetica"/>
            <w:b/>
            <w:bCs/>
            <w:color w:val="FF0000"/>
            <w:sz w:val="21"/>
            <w:szCs w:val="21"/>
            <w:u w:val="none"/>
          </w:rPr>
          <w:t>re</w:t>
        </w:r>
      </w:hyperlink>
      <w:r w:rsidR="0055417B">
        <w:rPr>
          <w:rStyle w:val="Strong"/>
          <w:rFonts w:ascii="Helvetica" w:hAnsi="Helvetica" w:cs="Helvetica"/>
          <w:color w:val="212529"/>
          <w:sz w:val="21"/>
          <w:szCs w:val="21"/>
        </w:rPr>
        <w:t>.</w:t>
      </w:r>
    </w:p>
    <w:p w14:paraId="78C89E75" w14:textId="77777777" w:rsidR="00DE5827" w:rsidRDefault="00DE5827" w:rsidP="00DE5827">
      <w:pPr>
        <w:pStyle w:val="ListParagraph"/>
        <w:rPr>
          <w:rFonts w:ascii="Helvetica" w:hAnsi="Helvetica" w:cs="Helvetica"/>
          <w:color w:val="212529"/>
          <w:sz w:val="21"/>
          <w:szCs w:val="21"/>
          <w:u w:val="single"/>
          <w:shd w:val="clear" w:color="auto" w:fill="FFFFFF"/>
        </w:rPr>
      </w:pPr>
    </w:p>
    <w:p w14:paraId="50FF50E8" w14:textId="77777777" w:rsidR="00DE5827" w:rsidRPr="00DE5827" w:rsidRDefault="00DE5827" w:rsidP="00DE5827">
      <w:pPr>
        <w:pStyle w:val="ListParagraph"/>
        <w:rPr>
          <w:sz w:val="24"/>
          <w:szCs w:val="24"/>
          <w:u w:val="single"/>
        </w:rPr>
      </w:pPr>
    </w:p>
    <w:p w14:paraId="2D271C41" w14:textId="2FECFCA4" w:rsidR="00DE5827" w:rsidRPr="00A87956" w:rsidRDefault="00F66256" w:rsidP="00DE5827">
      <w:pPr>
        <w:pStyle w:val="ListParagraph"/>
        <w:numPr>
          <w:ilvl w:val="0"/>
          <w:numId w:val="1"/>
        </w:numPr>
        <w:rPr>
          <w:sz w:val="24"/>
          <w:szCs w:val="24"/>
          <w:u w:val="single"/>
        </w:rPr>
      </w:pPr>
      <w:r w:rsidRPr="00F66256">
        <w:rPr>
          <w:rFonts w:ascii="Helvetica" w:hAnsi="Helvetica" w:cs="Helvetica"/>
          <w:color w:val="212529"/>
          <w:sz w:val="21"/>
          <w:szCs w:val="21"/>
          <w:u w:val="single"/>
          <w:shd w:val="clear" w:color="auto" w:fill="FFFFFF"/>
        </w:rPr>
        <w:t>Forest Church</w:t>
      </w:r>
    </w:p>
    <w:p w14:paraId="31A4DCA5" w14:textId="77777777" w:rsidR="00A87956" w:rsidRPr="00F66256" w:rsidRDefault="00A87956" w:rsidP="00A87956">
      <w:pPr>
        <w:pStyle w:val="ListParagraph"/>
        <w:rPr>
          <w:sz w:val="24"/>
          <w:szCs w:val="24"/>
          <w:u w:val="single"/>
        </w:rPr>
      </w:pPr>
    </w:p>
    <w:p w14:paraId="17705AD3" w14:textId="55B88C61" w:rsidR="00F66256" w:rsidRDefault="00F66256" w:rsidP="00F66256">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sidRPr="00F66256">
        <w:rPr>
          <w:rFonts w:ascii="Helvetica" w:eastAsia="Times New Roman" w:hAnsi="Helvetica" w:cs="Helvetica"/>
          <w:color w:val="212529"/>
          <w:sz w:val="21"/>
          <w:szCs w:val="21"/>
          <w:lang w:eastAsia="en-GB"/>
        </w:rPr>
        <w:t>Forest Church is a contemporary movement, with roots in the long Christian tradition of engagement in nature, such as the Celtic and Franciscan approaches. Those engaged in Forest Church are seeking to meet with God in and through their connection with the natural world. The hope is that Forest Churches will become a spiritual home for those outside the traditional church who relate better to outdoor spirituality than gatherings in a church building.</w:t>
      </w:r>
    </w:p>
    <w:p w14:paraId="23EE5123" w14:textId="77777777" w:rsidR="00931A5C" w:rsidRPr="00F66256" w:rsidRDefault="00931A5C" w:rsidP="00F66256">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p>
    <w:p w14:paraId="4C59118A" w14:textId="42A222C7" w:rsidR="00F66256" w:rsidRPr="00F66256" w:rsidRDefault="00F66256" w:rsidP="00F66256">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sidRPr="00F66256">
        <w:rPr>
          <w:rFonts w:ascii="Helvetica" w:eastAsia="Times New Roman" w:hAnsi="Helvetica" w:cs="Helvetica"/>
          <w:color w:val="212529"/>
          <w:sz w:val="21"/>
          <w:szCs w:val="21"/>
          <w:lang w:eastAsia="en-GB"/>
        </w:rPr>
        <w:t xml:space="preserve">Before lockdown </w:t>
      </w:r>
      <w:r w:rsidR="0055417B" w:rsidRPr="00F66256">
        <w:rPr>
          <w:rFonts w:ascii="Helvetica" w:eastAsia="Times New Roman" w:hAnsi="Helvetica" w:cs="Helvetica"/>
          <w:color w:val="212529"/>
          <w:sz w:val="21"/>
          <w:szCs w:val="21"/>
          <w:lang w:eastAsia="en-GB"/>
        </w:rPr>
        <w:t>began,</w:t>
      </w:r>
      <w:r w:rsidRPr="00F66256">
        <w:rPr>
          <w:rFonts w:ascii="Helvetica" w:eastAsia="Times New Roman" w:hAnsi="Helvetica" w:cs="Helvetica"/>
          <w:color w:val="212529"/>
          <w:sz w:val="21"/>
          <w:szCs w:val="21"/>
          <w:lang w:eastAsia="en-GB"/>
        </w:rPr>
        <w:t xml:space="preserve"> I had hoped to begin a Forest Church in the Salisbury area - we may still once we are allowed to gather in the open air.</w:t>
      </w:r>
    </w:p>
    <w:p w14:paraId="1002C084" w14:textId="5DFEA0A4" w:rsidR="00F66256" w:rsidRDefault="00F66256" w:rsidP="00F66256">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sidRPr="00F66256">
        <w:rPr>
          <w:rFonts w:ascii="Helvetica" w:eastAsia="Times New Roman" w:hAnsi="Helvetica" w:cs="Helvetica"/>
          <w:color w:val="212529"/>
          <w:sz w:val="21"/>
          <w:szCs w:val="21"/>
          <w:lang w:eastAsia="en-GB"/>
        </w:rPr>
        <w:t>In the meanwhile you can </w:t>
      </w:r>
      <w:hyperlink r:id="rId7" w:history="1">
        <w:r w:rsidRPr="00F66256">
          <w:rPr>
            <w:rFonts w:ascii="Helvetica" w:eastAsia="Times New Roman" w:hAnsi="Helvetica" w:cs="Helvetica"/>
            <w:b/>
            <w:bCs/>
            <w:color w:val="FF0000"/>
            <w:sz w:val="21"/>
            <w:szCs w:val="21"/>
            <w:u w:val="single"/>
            <w:lang w:eastAsia="en-GB"/>
          </w:rPr>
          <w:t>find out m</w:t>
        </w:r>
        <w:r w:rsidRPr="00F66256">
          <w:rPr>
            <w:rFonts w:ascii="Helvetica" w:eastAsia="Times New Roman" w:hAnsi="Helvetica" w:cs="Helvetica"/>
            <w:b/>
            <w:bCs/>
            <w:color w:val="FF0000"/>
            <w:sz w:val="21"/>
            <w:szCs w:val="21"/>
            <w:u w:val="single"/>
            <w:lang w:eastAsia="en-GB"/>
          </w:rPr>
          <w:t>o</w:t>
        </w:r>
        <w:r w:rsidRPr="00F66256">
          <w:rPr>
            <w:rFonts w:ascii="Helvetica" w:eastAsia="Times New Roman" w:hAnsi="Helvetica" w:cs="Helvetica"/>
            <w:b/>
            <w:bCs/>
            <w:color w:val="FF0000"/>
            <w:sz w:val="21"/>
            <w:szCs w:val="21"/>
            <w:u w:val="single"/>
            <w:lang w:eastAsia="en-GB"/>
          </w:rPr>
          <w:t>re</w:t>
        </w:r>
      </w:hyperlink>
      <w:r w:rsidRPr="00F66256">
        <w:rPr>
          <w:rFonts w:ascii="Helvetica" w:eastAsia="Times New Roman" w:hAnsi="Helvetica" w:cs="Helvetica"/>
          <w:color w:val="212529"/>
          <w:sz w:val="21"/>
          <w:szCs w:val="21"/>
          <w:lang w:eastAsia="en-GB"/>
        </w:rPr>
        <w:t> from Gloucester Diocese's website and their lead worker on forest church, Cate Williams.</w:t>
      </w:r>
    </w:p>
    <w:p w14:paraId="0C65AAB8" w14:textId="276C91C5" w:rsidR="00A56A89" w:rsidRDefault="00A56A89" w:rsidP="00F66256">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p>
    <w:p w14:paraId="0B21043E" w14:textId="0653ED92" w:rsidR="00A56A89" w:rsidRDefault="00A56A89" w:rsidP="00F66256">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Pr>
          <w:rFonts w:ascii="Helvetica" w:hAnsi="Helvetica" w:cs="Helvetica"/>
          <w:color w:val="212529"/>
          <w:sz w:val="21"/>
          <w:szCs w:val="21"/>
          <w:shd w:val="clear" w:color="auto" w:fill="FFFFFF"/>
        </w:rPr>
        <w:t>Here as well is a short video produced by her:</w:t>
      </w:r>
    </w:p>
    <w:p w14:paraId="2ECA8884" w14:textId="41EE317D" w:rsidR="00F66256" w:rsidRPr="00A56A89" w:rsidRDefault="00A56A89" w:rsidP="00A56A89">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hyperlink r:id="rId8" w:history="1">
        <w:r w:rsidRPr="00C80D85">
          <w:rPr>
            <w:rStyle w:val="Hyperlink"/>
            <w:rFonts w:ascii="Helvetica" w:eastAsia="Times New Roman" w:hAnsi="Helvetica" w:cs="Helvetica"/>
            <w:sz w:val="21"/>
            <w:szCs w:val="21"/>
            <w:lang w:eastAsia="en-GB"/>
          </w:rPr>
          <w:t>https://yout</w:t>
        </w:r>
        <w:r w:rsidRPr="00C80D85">
          <w:rPr>
            <w:rStyle w:val="Hyperlink"/>
            <w:rFonts w:ascii="Helvetica" w:eastAsia="Times New Roman" w:hAnsi="Helvetica" w:cs="Helvetica"/>
            <w:sz w:val="21"/>
            <w:szCs w:val="21"/>
            <w:lang w:eastAsia="en-GB"/>
          </w:rPr>
          <w:t>u</w:t>
        </w:r>
        <w:r w:rsidRPr="00C80D85">
          <w:rPr>
            <w:rStyle w:val="Hyperlink"/>
            <w:rFonts w:ascii="Helvetica" w:eastAsia="Times New Roman" w:hAnsi="Helvetica" w:cs="Helvetica"/>
            <w:sz w:val="21"/>
            <w:szCs w:val="21"/>
            <w:lang w:eastAsia="en-GB"/>
          </w:rPr>
          <w:t>.be/-twiMjUGt1s</w:t>
        </w:r>
      </w:hyperlink>
    </w:p>
    <w:p w14:paraId="04888ABF" w14:textId="59447AE0" w:rsidR="00EB16AB" w:rsidRPr="0060484D" w:rsidRDefault="00EB16AB" w:rsidP="00EB16AB">
      <w:pPr>
        <w:pStyle w:val="ListParagraph"/>
        <w:numPr>
          <w:ilvl w:val="0"/>
          <w:numId w:val="1"/>
        </w:numPr>
        <w:rPr>
          <w:sz w:val="24"/>
          <w:szCs w:val="24"/>
          <w:u w:val="single"/>
        </w:rPr>
      </w:pPr>
      <w:r w:rsidRPr="00EB16AB">
        <w:rPr>
          <w:rFonts w:ascii="Helvetica" w:hAnsi="Helvetica" w:cs="Helvetica"/>
          <w:color w:val="212529"/>
          <w:sz w:val="21"/>
          <w:szCs w:val="21"/>
          <w:u w:val="single"/>
          <w:shd w:val="clear" w:color="auto" w:fill="FFFFFF"/>
        </w:rPr>
        <w:lastRenderedPageBreak/>
        <w:t>A Rocha UK's Wild Christian Project</w:t>
      </w:r>
    </w:p>
    <w:p w14:paraId="332AD830" w14:textId="77777777" w:rsidR="0060484D" w:rsidRPr="00EB16AB" w:rsidRDefault="0060484D" w:rsidP="0060484D">
      <w:pPr>
        <w:pStyle w:val="ListParagraph"/>
        <w:rPr>
          <w:sz w:val="24"/>
          <w:szCs w:val="24"/>
          <w:u w:val="single"/>
        </w:rPr>
      </w:pPr>
    </w:p>
    <w:p w14:paraId="2385F0EC" w14:textId="6D42FC8F" w:rsidR="0060484D" w:rsidRDefault="0060484D" w:rsidP="0060484D">
      <w:pPr>
        <w:pStyle w:val="ListParagraph"/>
        <w:shd w:val="clear" w:color="auto" w:fill="FFFFFF"/>
        <w:spacing w:after="100" w:afterAutospacing="1" w:line="240" w:lineRule="auto"/>
        <w:outlineLvl w:val="3"/>
        <w:rPr>
          <w:rFonts w:ascii="Helvetica" w:eastAsia="Times New Roman" w:hAnsi="Helvetica" w:cs="Helvetica"/>
          <w:b/>
          <w:bCs/>
          <w:color w:val="212529"/>
          <w:sz w:val="24"/>
          <w:szCs w:val="24"/>
          <w:lang w:eastAsia="en-GB"/>
        </w:rPr>
      </w:pPr>
      <w:r w:rsidRPr="0060484D">
        <w:rPr>
          <w:rFonts w:ascii="Helvetica" w:eastAsia="Times New Roman" w:hAnsi="Helvetica" w:cs="Helvetica"/>
          <w:b/>
          <w:bCs/>
          <w:color w:val="212529"/>
          <w:sz w:val="24"/>
          <w:szCs w:val="24"/>
          <w:lang w:eastAsia="en-GB"/>
        </w:rPr>
        <w:t>A Rocha UK's Wild Christian scheme is a community of families and individuals exploring the connections between our Christian faith, the natural environment, and how we live.</w:t>
      </w:r>
    </w:p>
    <w:p w14:paraId="3DDFFB5A" w14:textId="77777777" w:rsidR="00931A5C" w:rsidRPr="0060484D" w:rsidRDefault="00931A5C" w:rsidP="0060484D">
      <w:pPr>
        <w:pStyle w:val="ListParagraph"/>
        <w:shd w:val="clear" w:color="auto" w:fill="FFFFFF"/>
        <w:spacing w:after="100" w:afterAutospacing="1" w:line="240" w:lineRule="auto"/>
        <w:outlineLvl w:val="3"/>
        <w:rPr>
          <w:rFonts w:ascii="Helvetica" w:eastAsia="Times New Roman" w:hAnsi="Helvetica" w:cs="Helvetica"/>
          <w:b/>
          <w:bCs/>
          <w:color w:val="212529"/>
          <w:sz w:val="24"/>
          <w:szCs w:val="24"/>
          <w:lang w:eastAsia="en-GB"/>
        </w:rPr>
      </w:pPr>
    </w:p>
    <w:p w14:paraId="64784C99" w14:textId="77777777" w:rsidR="0060484D" w:rsidRPr="0060484D" w:rsidRDefault="0060484D" w:rsidP="0060484D">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sidRPr="0060484D">
        <w:rPr>
          <w:rFonts w:ascii="Helvetica" w:eastAsia="Times New Roman" w:hAnsi="Helvetica" w:cs="Helvetica"/>
          <w:color w:val="212529"/>
          <w:sz w:val="21"/>
          <w:szCs w:val="21"/>
          <w:lang w:eastAsia="en-GB"/>
        </w:rPr>
        <w:t>As we journey together, reflecting biblically and acting boldly, A Rocha UK invite you to share your story, ideas and learning so that collectively we can live more joyfully and sustainably with the rest of God’s Creation.</w:t>
      </w:r>
    </w:p>
    <w:p w14:paraId="761F72A1" w14:textId="54BA79D8" w:rsidR="0060484D" w:rsidRDefault="0060484D" w:rsidP="0060484D">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sidRPr="0060484D">
        <w:rPr>
          <w:rFonts w:ascii="Helvetica" w:eastAsia="Times New Roman" w:hAnsi="Helvetica" w:cs="Helvetica"/>
          <w:color w:val="212529"/>
          <w:sz w:val="21"/>
          <w:szCs w:val="21"/>
          <w:lang w:eastAsia="en-GB"/>
        </w:rPr>
        <w:t xml:space="preserve">Sign up and each month A Rocha UK </w:t>
      </w:r>
      <w:r w:rsidRPr="0060484D">
        <w:rPr>
          <w:rFonts w:ascii="Helvetica" w:eastAsia="Times New Roman" w:hAnsi="Helvetica" w:cs="Helvetica"/>
          <w:color w:val="212529"/>
          <w:sz w:val="21"/>
          <w:szCs w:val="21"/>
          <w:lang w:eastAsia="en-GB"/>
        </w:rPr>
        <w:t>will send</w:t>
      </w:r>
      <w:r w:rsidRPr="0060484D">
        <w:rPr>
          <w:rFonts w:ascii="Helvetica" w:eastAsia="Times New Roman" w:hAnsi="Helvetica" w:cs="Helvetica"/>
          <w:color w:val="212529"/>
          <w:sz w:val="21"/>
          <w:szCs w:val="21"/>
          <w:lang w:eastAsia="en-GB"/>
        </w:rPr>
        <w:t xml:space="preserve"> you something to think about and some practical actions that you can take to help you enjoy, nurture and protect nature. You’ll also have the opportunity to share your own stories, if you wish, and to help us generate ideas for future editions.</w:t>
      </w:r>
    </w:p>
    <w:p w14:paraId="10E13E9F" w14:textId="77777777" w:rsidR="00931A5C" w:rsidRPr="0060484D" w:rsidRDefault="00931A5C" w:rsidP="0060484D">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p>
    <w:p w14:paraId="2F7D7DA8" w14:textId="77777777" w:rsidR="0060484D" w:rsidRPr="0060484D" w:rsidRDefault="0060484D" w:rsidP="0060484D">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sidRPr="0060484D">
        <w:rPr>
          <w:rFonts w:ascii="Helvetica" w:eastAsia="Times New Roman" w:hAnsi="Helvetica" w:cs="Helvetica"/>
          <w:color w:val="212529"/>
          <w:sz w:val="21"/>
          <w:szCs w:val="21"/>
          <w:lang w:eastAsia="en-GB"/>
        </w:rPr>
        <w:t>To find out more go to </w:t>
      </w:r>
      <w:hyperlink r:id="rId9" w:history="1">
        <w:r w:rsidRPr="0060484D">
          <w:rPr>
            <w:rFonts w:ascii="Helvetica" w:eastAsia="Times New Roman" w:hAnsi="Helvetica" w:cs="Helvetica"/>
            <w:b/>
            <w:bCs/>
            <w:color w:val="FF0000"/>
            <w:sz w:val="21"/>
            <w:szCs w:val="21"/>
            <w:u w:val="single"/>
            <w:lang w:eastAsia="en-GB"/>
          </w:rPr>
          <w:t>arocha.or</w:t>
        </w:r>
        <w:r w:rsidRPr="0060484D">
          <w:rPr>
            <w:rFonts w:ascii="Helvetica" w:eastAsia="Times New Roman" w:hAnsi="Helvetica" w:cs="Helvetica"/>
            <w:b/>
            <w:bCs/>
            <w:color w:val="FF0000"/>
            <w:sz w:val="21"/>
            <w:szCs w:val="21"/>
            <w:u w:val="single"/>
            <w:lang w:eastAsia="en-GB"/>
          </w:rPr>
          <w:t>g</w:t>
        </w:r>
        <w:r w:rsidRPr="0060484D">
          <w:rPr>
            <w:rFonts w:ascii="Helvetica" w:eastAsia="Times New Roman" w:hAnsi="Helvetica" w:cs="Helvetica"/>
            <w:b/>
            <w:bCs/>
            <w:color w:val="FF0000"/>
            <w:sz w:val="21"/>
            <w:szCs w:val="21"/>
            <w:u w:val="single"/>
            <w:lang w:eastAsia="en-GB"/>
          </w:rPr>
          <w:t>.</w:t>
        </w:r>
        <w:r w:rsidRPr="0060484D">
          <w:rPr>
            <w:rFonts w:ascii="Helvetica" w:eastAsia="Times New Roman" w:hAnsi="Helvetica" w:cs="Helvetica"/>
            <w:b/>
            <w:bCs/>
            <w:color w:val="FF0000"/>
            <w:sz w:val="21"/>
            <w:szCs w:val="21"/>
            <w:u w:val="single"/>
            <w:lang w:eastAsia="en-GB"/>
          </w:rPr>
          <w:t>u</w:t>
        </w:r>
        <w:r w:rsidRPr="0060484D">
          <w:rPr>
            <w:rFonts w:ascii="Helvetica" w:eastAsia="Times New Roman" w:hAnsi="Helvetica" w:cs="Helvetica"/>
            <w:b/>
            <w:bCs/>
            <w:color w:val="FF0000"/>
            <w:sz w:val="21"/>
            <w:szCs w:val="21"/>
            <w:u w:val="single"/>
            <w:lang w:eastAsia="en-GB"/>
          </w:rPr>
          <w:t>k</w:t>
        </w:r>
        <w:r w:rsidRPr="0060484D">
          <w:rPr>
            <w:rFonts w:ascii="Helvetica" w:eastAsia="Times New Roman" w:hAnsi="Helvetica" w:cs="Helvetica"/>
            <w:b/>
            <w:bCs/>
            <w:color w:val="FF0000"/>
            <w:sz w:val="21"/>
            <w:szCs w:val="21"/>
            <w:u w:val="single"/>
            <w:lang w:eastAsia="en-GB"/>
          </w:rPr>
          <w:t>/</w:t>
        </w:r>
        <w:proofErr w:type="spellStart"/>
        <w:r w:rsidRPr="0060484D">
          <w:rPr>
            <w:rFonts w:ascii="Helvetica" w:eastAsia="Times New Roman" w:hAnsi="Helvetica" w:cs="Helvetica"/>
            <w:b/>
            <w:bCs/>
            <w:color w:val="FF0000"/>
            <w:sz w:val="21"/>
            <w:szCs w:val="21"/>
            <w:u w:val="single"/>
            <w:lang w:eastAsia="en-GB"/>
          </w:rPr>
          <w:t>wildchristian</w:t>
        </w:r>
        <w:proofErr w:type="spellEnd"/>
        <w:r w:rsidRPr="0060484D">
          <w:rPr>
            <w:rFonts w:ascii="Helvetica" w:eastAsia="Times New Roman" w:hAnsi="Helvetica" w:cs="Helvetica"/>
            <w:b/>
            <w:bCs/>
            <w:color w:val="FF0000"/>
            <w:sz w:val="21"/>
            <w:szCs w:val="21"/>
            <w:u w:val="single"/>
            <w:lang w:eastAsia="en-GB"/>
          </w:rPr>
          <w:t>/</w:t>
        </w:r>
      </w:hyperlink>
    </w:p>
    <w:p w14:paraId="5060DFA2" w14:textId="1ECAFC3F" w:rsidR="00A56A89" w:rsidRDefault="0060484D" w:rsidP="0055417B">
      <w:pPr>
        <w:pStyle w:val="ListParagraph"/>
        <w:shd w:val="clear" w:color="auto" w:fill="FFFFFF"/>
        <w:spacing w:after="100" w:afterAutospacing="1" w:line="240" w:lineRule="auto"/>
        <w:rPr>
          <w:rFonts w:ascii="Helvetica" w:eastAsia="Times New Roman" w:hAnsi="Helvetica" w:cs="Helvetica"/>
          <w:color w:val="212529"/>
          <w:sz w:val="21"/>
          <w:szCs w:val="21"/>
          <w:lang w:eastAsia="en-GB"/>
        </w:rPr>
      </w:pPr>
      <w:r w:rsidRPr="0060484D">
        <w:rPr>
          <w:rFonts w:ascii="Helvetica" w:eastAsia="Times New Roman" w:hAnsi="Helvetica" w:cs="Helvetica"/>
          <w:color w:val="212529"/>
          <w:sz w:val="21"/>
          <w:szCs w:val="21"/>
          <w:lang w:eastAsia="en-GB"/>
        </w:rPr>
        <w:t>Want to let the Wild Christian community know what you’re up to, or be part of our creative team? Email </w:t>
      </w:r>
      <w:hyperlink r:id="rId10" w:history="1">
        <w:r w:rsidRPr="0060484D">
          <w:rPr>
            <w:rFonts w:ascii="Helvetica" w:eastAsia="Times New Roman" w:hAnsi="Helvetica" w:cs="Helvetica"/>
            <w:color w:val="0088CC"/>
            <w:sz w:val="21"/>
            <w:szCs w:val="21"/>
            <w:u w:val="single"/>
            <w:lang w:eastAsia="en-GB"/>
          </w:rPr>
          <w:t>wild.christian@arocha.org</w:t>
        </w:r>
      </w:hyperlink>
      <w:r w:rsidRPr="0060484D">
        <w:rPr>
          <w:rFonts w:ascii="Helvetica" w:eastAsia="Times New Roman" w:hAnsi="Helvetica" w:cs="Helvetica"/>
          <w:color w:val="212529"/>
          <w:sz w:val="21"/>
          <w:szCs w:val="21"/>
          <w:lang w:eastAsia="en-GB"/>
        </w:rPr>
        <w:t> to find out more.</w:t>
      </w:r>
    </w:p>
    <w:p w14:paraId="7B2499D5" w14:textId="3B68AA71" w:rsidR="00A56A89" w:rsidRDefault="0055417B" w:rsidP="00931A5C">
      <w:pPr>
        <w:shd w:val="clear" w:color="auto" w:fill="FFFFFF"/>
        <w:spacing w:after="100" w:afterAutospacing="1" w:line="240" w:lineRule="auto"/>
        <w:ind w:left="360"/>
        <w:rPr>
          <w:rFonts w:ascii="Helvetica" w:eastAsia="Times New Roman" w:hAnsi="Helvetica" w:cs="Helvetica"/>
          <w:color w:val="212529"/>
          <w:sz w:val="21"/>
          <w:szCs w:val="21"/>
          <w:lang w:eastAsia="en-GB"/>
        </w:rPr>
      </w:pPr>
      <w:r w:rsidRPr="0060484D">
        <w:rPr>
          <w:noProof/>
          <w:lang w:eastAsia="en-GB"/>
        </w:rPr>
        <w:drawing>
          <wp:inline distT="0" distB="0" distL="0" distR="0" wp14:anchorId="57B2DC40" wp14:editId="5F7A7DD7">
            <wp:extent cx="5731510" cy="4286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7883"/>
                    <a:stretch/>
                  </pic:blipFill>
                  <pic:spPr bwMode="auto">
                    <a:xfrm>
                      <a:off x="0" y="0"/>
                      <a:ext cx="5731510" cy="4286250"/>
                    </a:xfrm>
                    <a:prstGeom prst="rect">
                      <a:avLst/>
                    </a:prstGeom>
                    <a:noFill/>
                    <a:ln>
                      <a:noFill/>
                    </a:ln>
                    <a:extLst>
                      <a:ext uri="{53640926-AAD7-44D8-BBD7-CCE9431645EC}">
                        <a14:shadowObscured xmlns:a14="http://schemas.microsoft.com/office/drawing/2010/main"/>
                      </a:ext>
                    </a:extLst>
                  </pic:spPr>
                </pic:pic>
              </a:graphicData>
            </a:graphic>
          </wp:inline>
        </w:drawing>
      </w:r>
    </w:p>
    <w:p w14:paraId="395F79A8" w14:textId="77777777" w:rsidR="0055417B" w:rsidRPr="00931A5C" w:rsidRDefault="0055417B" w:rsidP="00931A5C">
      <w:pPr>
        <w:shd w:val="clear" w:color="auto" w:fill="FFFFFF"/>
        <w:spacing w:after="100" w:afterAutospacing="1" w:line="240" w:lineRule="auto"/>
        <w:ind w:left="360"/>
        <w:rPr>
          <w:rFonts w:ascii="Helvetica" w:eastAsia="Times New Roman" w:hAnsi="Helvetica" w:cs="Helvetica"/>
          <w:color w:val="212529"/>
          <w:sz w:val="21"/>
          <w:szCs w:val="21"/>
          <w:lang w:eastAsia="en-GB"/>
        </w:rPr>
      </w:pPr>
    </w:p>
    <w:p w14:paraId="6E264D16" w14:textId="246A65A3" w:rsidR="00C94422" w:rsidRPr="00C94422" w:rsidRDefault="00C94422" w:rsidP="00C94422">
      <w:pPr>
        <w:pStyle w:val="ListParagraph"/>
        <w:numPr>
          <w:ilvl w:val="0"/>
          <w:numId w:val="1"/>
        </w:numPr>
        <w:rPr>
          <w:sz w:val="24"/>
          <w:szCs w:val="24"/>
          <w:u w:val="single"/>
        </w:rPr>
      </w:pPr>
      <w:r w:rsidRPr="00C94422">
        <w:rPr>
          <w:rFonts w:ascii="Helvetica" w:hAnsi="Helvetica" w:cs="Helvetica"/>
          <w:color w:val="212529"/>
          <w:sz w:val="21"/>
          <w:szCs w:val="21"/>
          <w:u w:val="single"/>
          <w:shd w:val="clear" w:color="auto" w:fill="FFFFFF"/>
        </w:rPr>
        <w:t>The Wild Worship Field Guide</w:t>
      </w:r>
    </w:p>
    <w:p w14:paraId="20C9D3CA" w14:textId="77777777" w:rsidR="00C94422" w:rsidRPr="00C94422" w:rsidRDefault="00C94422" w:rsidP="00C94422">
      <w:pPr>
        <w:pStyle w:val="ListParagraph"/>
        <w:rPr>
          <w:sz w:val="24"/>
          <w:szCs w:val="24"/>
          <w:u w:val="single"/>
        </w:rPr>
      </w:pPr>
    </w:p>
    <w:p w14:paraId="5B60B845" w14:textId="71BE164C" w:rsidR="00C94422" w:rsidRPr="00C94422" w:rsidRDefault="00C94422" w:rsidP="00C94422">
      <w:pPr>
        <w:pStyle w:val="ListParagraph"/>
        <w:rPr>
          <w:sz w:val="24"/>
          <w:szCs w:val="24"/>
          <w:u w:val="single"/>
        </w:rPr>
      </w:pPr>
      <w:r w:rsidRPr="00C94422">
        <w:rPr>
          <w:rFonts w:ascii="Helvetica" w:eastAsia="Times New Roman" w:hAnsi="Helvetica" w:cs="Helvetica"/>
          <w:color w:val="212529"/>
          <w:sz w:val="21"/>
          <w:szCs w:val="21"/>
          <w:lang w:eastAsia="en-GB"/>
        </w:rPr>
        <w:t xml:space="preserve">The </w:t>
      </w:r>
      <w:r w:rsidRPr="00C94422">
        <w:rPr>
          <w:rFonts w:ascii="Helvetica" w:eastAsia="Times New Roman" w:hAnsi="Helvetica" w:cs="Helvetica"/>
          <w:color w:val="212529"/>
          <w:sz w:val="21"/>
          <w:szCs w:val="21"/>
          <w:lang w:eastAsia="en-GB"/>
        </w:rPr>
        <w:t>Sanctuary</w:t>
      </w:r>
      <w:r w:rsidRPr="00C94422">
        <w:rPr>
          <w:rFonts w:ascii="Helvetica" w:eastAsia="Times New Roman" w:hAnsi="Helvetica" w:cs="Helvetica"/>
          <w:color w:val="212529"/>
          <w:sz w:val="21"/>
          <w:szCs w:val="21"/>
          <w:lang w:eastAsia="en-GB"/>
        </w:rPr>
        <w:t xml:space="preserve">, based in Harrogate, develop </w:t>
      </w:r>
      <w:r w:rsidRPr="00C94422">
        <w:rPr>
          <w:rFonts w:ascii="Helvetica" w:eastAsia="Times New Roman" w:hAnsi="Helvetica" w:cs="Helvetica"/>
          <w:color w:val="212529"/>
          <w:sz w:val="21"/>
          <w:szCs w:val="21"/>
          <w:lang w:eastAsia="en-GB"/>
        </w:rPr>
        <w:t>innovative</w:t>
      </w:r>
      <w:r w:rsidRPr="00C94422">
        <w:rPr>
          <w:rFonts w:ascii="Helvetica" w:eastAsia="Times New Roman" w:hAnsi="Helvetica" w:cs="Helvetica"/>
          <w:color w:val="212529"/>
          <w:sz w:val="21"/>
          <w:szCs w:val="21"/>
          <w:lang w:eastAsia="en-GB"/>
        </w:rPr>
        <w:t xml:space="preserve"> worship </w:t>
      </w:r>
      <w:r w:rsidRPr="00C94422">
        <w:rPr>
          <w:rFonts w:ascii="Helvetica" w:eastAsia="Times New Roman" w:hAnsi="Helvetica" w:cs="Helvetica"/>
          <w:color w:val="212529"/>
          <w:sz w:val="21"/>
          <w:szCs w:val="21"/>
          <w:lang w:eastAsia="en-GB"/>
        </w:rPr>
        <w:t>resources</w:t>
      </w:r>
      <w:r w:rsidRPr="00C94422">
        <w:rPr>
          <w:rFonts w:ascii="Helvetica" w:eastAsia="Times New Roman" w:hAnsi="Helvetica" w:cs="Helvetica"/>
          <w:color w:val="212529"/>
          <w:sz w:val="21"/>
          <w:szCs w:val="21"/>
          <w:lang w:eastAsia="en-GB"/>
        </w:rPr>
        <w:t xml:space="preserve">.  Here is their Wild Worship Field </w:t>
      </w:r>
      <w:r w:rsidRPr="00C94422">
        <w:rPr>
          <w:rFonts w:ascii="Helvetica" w:eastAsia="Times New Roman" w:hAnsi="Helvetica" w:cs="Helvetica"/>
          <w:color w:val="212529"/>
          <w:sz w:val="21"/>
          <w:szCs w:val="21"/>
          <w:lang w:eastAsia="en-GB"/>
        </w:rPr>
        <w:t>Guide</w:t>
      </w:r>
      <w:r w:rsidRPr="00C94422">
        <w:rPr>
          <w:rFonts w:ascii="Helvetica" w:eastAsia="Times New Roman" w:hAnsi="Helvetica" w:cs="Helvetica"/>
          <w:color w:val="212529"/>
          <w:sz w:val="21"/>
          <w:szCs w:val="21"/>
          <w:lang w:eastAsia="en-GB"/>
        </w:rPr>
        <w:t xml:space="preserve"> which can help us worship God within the natural world:</w:t>
      </w:r>
    </w:p>
    <w:p w14:paraId="21B02ACF" w14:textId="29ABFE28" w:rsidR="00C94422" w:rsidRPr="003C1BFD" w:rsidRDefault="00C94422" w:rsidP="003C1BFD">
      <w:pPr>
        <w:shd w:val="clear" w:color="auto" w:fill="FFFFFF"/>
        <w:spacing w:after="100" w:afterAutospacing="1" w:line="240" w:lineRule="auto"/>
        <w:rPr>
          <w:rFonts w:ascii="Helvetica" w:eastAsia="Times New Roman" w:hAnsi="Helvetica" w:cs="Helvetica"/>
          <w:color w:val="212529"/>
          <w:sz w:val="21"/>
          <w:szCs w:val="21"/>
          <w:lang w:eastAsia="en-GB"/>
        </w:rPr>
      </w:pPr>
      <w:hyperlink r:id="rId12" w:history="1">
        <w:r w:rsidRPr="00C94422">
          <w:rPr>
            <w:rFonts w:ascii="Helvetica" w:eastAsia="Times New Roman" w:hAnsi="Helvetica" w:cs="Helvetica"/>
            <w:color w:val="0088CC"/>
            <w:sz w:val="21"/>
            <w:szCs w:val="21"/>
            <w:u w:val="single"/>
            <w:lang w:eastAsia="en-GB"/>
          </w:rPr>
          <w:t>http://thesanctuarycentre.org/resources/creative_prayer_idea_wild_worship_field_guide.pdf</w:t>
        </w:r>
      </w:hyperlink>
    </w:p>
    <w:p w14:paraId="7DC76592" w14:textId="048BA50E" w:rsidR="00334F49" w:rsidRPr="007B414C" w:rsidRDefault="001E7E3B" w:rsidP="00DE5827">
      <w:pPr>
        <w:pStyle w:val="ListParagraph"/>
        <w:numPr>
          <w:ilvl w:val="0"/>
          <w:numId w:val="1"/>
        </w:numPr>
        <w:rPr>
          <w:sz w:val="24"/>
          <w:szCs w:val="24"/>
          <w:u w:val="single"/>
        </w:rPr>
      </w:pPr>
      <w:r w:rsidRPr="001E7E3B">
        <w:rPr>
          <w:rFonts w:ascii="Helvetica" w:hAnsi="Helvetica" w:cs="Helvetica"/>
          <w:color w:val="212529"/>
          <w:sz w:val="21"/>
          <w:szCs w:val="21"/>
          <w:u w:val="single"/>
          <w:shd w:val="clear" w:color="auto" w:fill="FFFFFF"/>
        </w:rPr>
        <w:lastRenderedPageBreak/>
        <w:t>Gardening the Heart</w:t>
      </w:r>
    </w:p>
    <w:p w14:paraId="7C47CF9E" w14:textId="77777777" w:rsidR="007B414C" w:rsidRPr="001964C2" w:rsidRDefault="007B414C" w:rsidP="007B414C">
      <w:pPr>
        <w:pStyle w:val="ListParagraph"/>
        <w:rPr>
          <w:sz w:val="24"/>
          <w:szCs w:val="24"/>
          <w:u w:val="single"/>
        </w:rPr>
      </w:pPr>
    </w:p>
    <w:p w14:paraId="4F59A21E" w14:textId="3350C0B0" w:rsidR="001964C2" w:rsidRPr="001E7E3B" w:rsidRDefault="007B414C" w:rsidP="001964C2">
      <w:pPr>
        <w:pStyle w:val="ListParagraph"/>
        <w:rPr>
          <w:sz w:val="24"/>
          <w:szCs w:val="24"/>
          <w:u w:val="single"/>
        </w:rPr>
      </w:pPr>
      <w:r>
        <w:rPr>
          <w:noProof/>
        </w:rPr>
        <w:drawing>
          <wp:inline distT="0" distB="0" distL="0" distR="0" wp14:anchorId="3BFCE985" wp14:editId="1B937F69">
            <wp:extent cx="5731510" cy="185212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52127"/>
                    </a:xfrm>
                    <a:prstGeom prst="rect">
                      <a:avLst/>
                    </a:prstGeom>
                    <a:noFill/>
                    <a:ln>
                      <a:noFill/>
                    </a:ln>
                  </pic:spPr>
                </pic:pic>
              </a:graphicData>
            </a:graphic>
          </wp:inline>
        </w:drawing>
      </w:r>
    </w:p>
    <w:p w14:paraId="2BDFC06A" w14:textId="77777777" w:rsidR="001964C2" w:rsidRDefault="001964C2" w:rsidP="001964C2">
      <w:pPr>
        <w:pStyle w:val="NormalWeb"/>
        <w:shd w:val="clear" w:color="auto" w:fill="FFFFFF"/>
        <w:spacing w:before="0" w:beforeAutospacing="0"/>
        <w:ind w:left="720"/>
        <w:rPr>
          <w:rFonts w:ascii="Helvetica" w:hAnsi="Helvetica" w:cs="Helvetica"/>
          <w:color w:val="212529"/>
          <w:sz w:val="21"/>
          <w:szCs w:val="21"/>
        </w:rPr>
      </w:pPr>
      <w:r>
        <w:rPr>
          <w:rFonts w:ascii="Helvetica" w:hAnsi="Helvetica" w:cs="Helvetica"/>
          <w:color w:val="212529"/>
          <w:sz w:val="21"/>
          <w:szCs w:val="21"/>
        </w:rPr>
        <w:t>This is what Gardening the Heart say about what they do on their</w:t>
      </w:r>
      <w:hyperlink r:id="rId14" w:history="1">
        <w:r>
          <w:rPr>
            <w:rStyle w:val="Strong"/>
            <w:rFonts w:ascii="Helvetica" w:hAnsi="Helvetica" w:cs="Helvetica"/>
            <w:color w:val="FF0000"/>
            <w:sz w:val="21"/>
            <w:szCs w:val="21"/>
          </w:rPr>
          <w:t> website:</w:t>
        </w:r>
      </w:hyperlink>
    </w:p>
    <w:p w14:paraId="1F9BBE84" w14:textId="120096C3" w:rsidR="00AD5986" w:rsidRDefault="001964C2" w:rsidP="007E58CB">
      <w:pPr>
        <w:pStyle w:val="NormalWeb"/>
        <w:shd w:val="clear" w:color="auto" w:fill="FFFFFF"/>
        <w:spacing w:before="0" w:beforeAutospacing="0"/>
        <w:ind w:left="720"/>
        <w:rPr>
          <w:rStyle w:val="Emphasis"/>
          <w:rFonts w:ascii="Helvetica" w:hAnsi="Helvetica" w:cs="Helvetica"/>
          <w:color w:val="212529"/>
          <w:sz w:val="21"/>
          <w:szCs w:val="21"/>
        </w:rPr>
      </w:pPr>
      <w:r>
        <w:rPr>
          <w:rStyle w:val="Emphasis"/>
          <w:rFonts w:ascii="Helvetica" w:hAnsi="Helvetica" w:cs="Helvetica"/>
          <w:color w:val="212529"/>
          <w:sz w:val="21"/>
          <w:szCs w:val="21"/>
        </w:rPr>
        <w:t xml:space="preserve">Gardening </w:t>
      </w:r>
      <w:proofErr w:type="gramStart"/>
      <w:r>
        <w:rPr>
          <w:rStyle w:val="Emphasis"/>
          <w:rFonts w:ascii="Helvetica" w:hAnsi="Helvetica" w:cs="Helvetica"/>
          <w:color w:val="212529"/>
          <w:sz w:val="21"/>
          <w:szCs w:val="21"/>
        </w:rPr>
        <w:t>The</w:t>
      </w:r>
      <w:proofErr w:type="gramEnd"/>
      <w:r>
        <w:rPr>
          <w:rStyle w:val="Emphasis"/>
          <w:rFonts w:ascii="Helvetica" w:hAnsi="Helvetica" w:cs="Helvetica"/>
          <w:color w:val="212529"/>
          <w:sz w:val="21"/>
          <w:szCs w:val="21"/>
        </w:rPr>
        <w:t xml:space="preserve"> Heart (formerly Parable Garden) encourages and resources people of all ages in engaging with Creation, seasons, gardening and creativity as tools for discipleship, spirituality and wellbeing, at home, in schools, local churches, hospitals, Care Homes in rural and urban contexts.</w:t>
      </w:r>
    </w:p>
    <w:p w14:paraId="3BA46290" w14:textId="77777777" w:rsidR="00E8220D" w:rsidRPr="007E58CB" w:rsidRDefault="00E8220D" w:rsidP="007E58CB">
      <w:pPr>
        <w:pStyle w:val="NormalWeb"/>
        <w:shd w:val="clear" w:color="auto" w:fill="FFFFFF"/>
        <w:spacing w:before="0" w:beforeAutospacing="0"/>
        <w:ind w:left="720"/>
        <w:rPr>
          <w:rFonts w:ascii="Helvetica" w:hAnsi="Helvetica" w:cs="Helvetica"/>
          <w:color w:val="212529"/>
          <w:sz w:val="21"/>
          <w:szCs w:val="21"/>
        </w:rPr>
      </w:pPr>
    </w:p>
    <w:p w14:paraId="180401BC" w14:textId="59429A4F" w:rsidR="00334F49" w:rsidRPr="00E8220D" w:rsidRDefault="00E8220D" w:rsidP="00DE5827">
      <w:pPr>
        <w:pStyle w:val="ListParagraph"/>
        <w:numPr>
          <w:ilvl w:val="0"/>
          <w:numId w:val="1"/>
        </w:numPr>
        <w:rPr>
          <w:sz w:val="24"/>
          <w:szCs w:val="24"/>
          <w:u w:val="single"/>
        </w:rPr>
      </w:pPr>
      <w:r w:rsidRPr="00E8220D">
        <w:rPr>
          <w:rFonts w:ascii="Helvetica" w:hAnsi="Helvetica" w:cs="Helvetica"/>
          <w:color w:val="212529"/>
          <w:sz w:val="21"/>
          <w:szCs w:val="21"/>
          <w:u w:val="single"/>
          <w:shd w:val="clear" w:color="auto" w:fill="FFFFFF"/>
        </w:rPr>
        <w:t>Outdoor Worship Re</w:t>
      </w:r>
      <w:r w:rsidRPr="00E8220D">
        <w:rPr>
          <w:rFonts w:ascii="Helvetica" w:hAnsi="Helvetica" w:cs="Helvetica"/>
          <w:color w:val="212529"/>
          <w:sz w:val="21"/>
          <w:szCs w:val="21"/>
          <w:u w:val="single"/>
          <w:shd w:val="clear" w:color="auto" w:fill="FFFFFF"/>
        </w:rPr>
        <w:t>s</w:t>
      </w:r>
      <w:r w:rsidRPr="00E8220D">
        <w:rPr>
          <w:rFonts w:ascii="Helvetica" w:hAnsi="Helvetica" w:cs="Helvetica"/>
          <w:color w:val="212529"/>
          <w:sz w:val="21"/>
          <w:szCs w:val="21"/>
          <w:u w:val="single"/>
          <w:shd w:val="clear" w:color="auto" w:fill="FFFFFF"/>
        </w:rPr>
        <w:t>ources from Leeds Diocese</w:t>
      </w:r>
    </w:p>
    <w:p w14:paraId="6B26AD40" w14:textId="45D16750" w:rsidR="00E8220D" w:rsidRDefault="00E8220D" w:rsidP="00E8220D">
      <w:pPr>
        <w:pStyle w:val="ListParagraph"/>
        <w:rPr>
          <w:rFonts w:ascii="Helvetica" w:hAnsi="Helvetica" w:cs="Helvetica"/>
          <w:color w:val="212529"/>
          <w:sz w:val="21"/>
          <w:szCs w:val="21"/>
          <w:u w:val="single"/>
          <w:shd w:val="clear" w:color="auto" w:fill="FFFFFF"/>
        </w:rPr>
      </w:pPr>
    </w:p>
    <w:p w14:paraId="0D7533AB" w14:textId="2C65F47C" w:rsidR="00E8220D" w:rsidRPr="00E8220D" w:rsidRDefault="00E8220D" w:rsidP="00E8220D">
      <w:pPr>
        <w:pStyle w:val="ListParagraph"/>
        <w:rPr>
          <w:sz w:val="24"/>
          <w:szCs w:val="24"/>
        </w:rPr>
      </w:pPr>
      <w:r>
        <w:rPr>
          <w:rFonts w:ascii="Helvetica" w:hAnsi="Helvetica" w:cs="Helvetica"/>
          <w:color w:val="212529"/>
          <w:sz w:val="21"/>
          <w:szCs w:val="21"/>
          <w:shd w:val="clear" w:color="auto" w:fill="FFFFFF"/>
        </w:rPr>
        <w:t>Here are a range of resources that have been gathered together by Leeds Diocese.  that you may like to try out in your local park, churchyard, or in the countryside. However, you may be able to find joy and wonder from your armchair looking out the window, viewing nature photos or videos or in your garden.  You can view the sheet below and download it </w:t>
      </w:r>
      <w:hyperlink r:id="rId15" w:history="1">
        <w:r>
          <w:rPr>
            <w:rStyle w:val="Strong"/>
            <w:rFonts w:ascii="Helvetica" w:hAnsi="Helvetica" w:cs="Helvetica"/>
            <w:color w:val="FF0000"/>
            <w:sz w:val="21"/>
            <w:szCs w:val="21"/>
            <w:shd w:val="clear" w:color="auto" w:fill="FFFFFF"/>
          </w:rPr>
          <w:t>here</w:t>
        </w:r>
      </w:hyperlink>
    </w:p>
    <w:p w14:paraId="1670732F" w14:textId="77777777" w:rsidR="00E8220D" w:rsidRPr="00E8220D" w:rsidRDefault="00E8220D" w:rsidP="00E8220D">
      <w:pPr>
        <w:rPr>
          <w:sz w:val="24"/>
          <w:szCs w:val="24"/>
          <w:u w:val="single"/>
        </w:rPr>
      </w:pPr>
    </w:p>
    <w:p w14:paraId="51383D99" w14:textId="3857333C" w:rsidR="00334F49" w:rsidRPr="00D36737" w:rsidRDefault="00D36737" w:rsidP="00DE5827">
      <w:pPr>
        <w:pStyle w:val="ListParagraph"/>
        <w:numPr>
          <w:ilvl w:val="0"/>
          <w:numId w:val="1"/>
        </w:numPr>
        <w:rPr>
          <w:sz w:val="24"/>
          <w:szCs w:val="24"/>
          <w:u w:val="single"/>
        </w:rPr>
      </w:pPr>
      <w:r w:rsidRPr="00D36737">
        <w:rPr>
          <w:rFonts w:ascii="Helvetica" w:hAnsi="Helvetica" w:cs="Helvetica"/>
          <w:color w:val="212529"/>
          <w:sz w:val="21"/>
          <w:szCs w:val="21"/>
          <w:u w:val="single"/>
          <w:shd w:val="clear" w:color="auto" w:fill="FFFFFF"/>
        </w:rPr>
        <w:t>"Outdoor Worship" Book</w:t>
      </w:r>
    </w:p>
    <w:p w14:paraId="0455574C" w14:textId="2238A343" w:rsidR="00D36737" w:rsidRDefault="00D36737" w:rsidP="00D36737">
      <w:pPr>
        <w:pStyle w:val="ListParagraph"/>
        <w:rPr>
          <w:rFonts w:ascii="Helvetica" w:hAnsi="Helvetica" w:cs="Helvetica"/>
          <w:color w:val="212529"/>
          <w:sz w:val="21"/>
          <w:szCs w:val="21"/>
          <w:shd w:val="clear" w:color="auto" w:fill="FFFFFF"/>
        </w:rPr>
      </w:pPr>
    </w:p>
    <w:p w14:paraId="71DC0FE7" w14:textId="77777777" w:rsidR="00A56A89" w:rsidRDefault="00A56A89" w:rsidP="00D36737">
      <w:pPr>
        <w:pStyle w:val="ListParagraph"/>
        <w:rPr>
          <w:rFonts w:ascii="Helvetica" w:hAnsi="Helvetica" w:cs="Helvetica"/>
          <w:color w:val="212529"/>
          <w:sz w:val="21"/>
          <w:szCs w:val="21"/>
          <w:shd w:val="clear" w:color="auto" w:fill="FFFFFF"/>
        </w:rPr>
      </w:pPr>
    </w:p>
    <w:p w14:paraId="0497E3EE" w14:textId="77777777" w:rsidR="00EB02FC" w:rsidRDefault="00EB02FC" w:rsidP="00EB02FC">
      <w:pPr>
        <w:pStyle w:val="ListParagraph"/>
        <w:rPr>
          <w:rFonts w:ascii="Helvetica" w:eastAsia="Times New Roman" w:hAnsi="Helvetica" w:cs="Helvetica"/>
          <w:color w:val="212529"/>
          <w:sz w:val="21"/>
          <w:szCs w:val="21"/>
          <w:lang w:eastAsia="en-GB"/>
        </w:rPr>
      </w:pPr>
      <w:r>
        <w:rPr>
          <w:noProof/>
        </w:rPr>
        <w:drawing>
          <wp:anchor distT="0" distB="0" distL="114300" distR="114300" simplePos="0" relativeHeight="251658240" behindDoc="0" locked="0" layoutInCell="1" allowOverlap="1" wp14:anchorId="4E316519" wp14:editId="04040EE6">
            <wp:simplePos x="0" y="0"/>
            <wp:positionH relativeFrom="column">
              <wp:posOffset>457200</wp:posOffset>
            </wp:positionH>
            <wp:positionV relativeFrom="paragraph">
              <wp:posOffset>-635</wp:posOffset>
            </wp:positionV>
            <wp:extent cx="1980840" cy="261937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0840" cy="2619375"/>
                    </a:xfrm>
                    <a:prstGeom prst="rect">
                      <a:avLst/>
                    </a:prstGeom>
                    <a:noFill/>
                    <a:ln>
                      <a:noFill/>
                    </a:ln>
                  </pic:spPr>
                </pic:pic>
              </a:graphicData>
            </a:graphic>
          </wp:anchor>
        </w:drawing>
      </w:r>
    </w:p>
    <w:p w14:paraId="6765F7B9" w14:textId="77777777" w:rsidR="00EB02FC" w:rsidRDefault="00EB02FC" w:rsidP="00EB02FC">
      <w:pPr>
        <w:pStyle w:val="ListParagraph"/>
        <w:rPr>
          <w:rFonts w:ascii="Helvetica" w:eastAsia="Times New Roman" w:hAnsi="Helvetica" w:cs="Helvetica"/>
          <w:color w:val="212529"/>
          <w:sz w:val="21"/>
          <w:szCs w:val="21"/>
          <w:lang w:eastAsia="en-GB"/>
        </w:rPr>
      </w:pPr>
    </w:p>
    <w:p w14:paraId="47113740" w14:textId="77777777" w:rsidR="003463EB" w:rsidRDefault="003463EB" w:rsidP="003463EB">
      <w:pPr>
        <w:pStyle w:val="ListParagraph"/>
        <w:rPr>
          <w:rFonts w:ascii="Helvetica" w:eastAsia="Times New Roman" w:hAnsi="Helvetica" w:cs="Helvetica"/>
          <w:color w:val="212529"/>
          <w:sz w:val="21"/>
          <w:szCs w:val="21"/>
          <w:lang w:eastAsia="en-GB"/>
        </w:rPr>
      </w:pPr>
      <w:r w:rsidRPr="00EB02FC">
        <w:rPr>
          <w:rFonts w:ascii="Helvetica" w:eastAsia="Times New Roman" w:hAnsi="Helvetica" w:cs="Helvetica"/>
          <w:color w:val="212529"/>
          <w:sz w:val="21"/>
          <w:szCs w:val="21"/>
          <w:lang w:eastAsia="en-GB"/>
        </w:rPr>
        <w:t>This is what Engage Worship say about their book:</w:t>
      </w:r>
    </w:p>
    <w:p w14:paraId="7A815D2D" w14:textId="77777777" w:rsidR="003463EB" w:rsidRDefault="003463EB" w:rsidP="003463EB">
      <w:pPr>
        <w:pStyle w:val="ListParagraph"/>
        <w:rPr>
          <w:rFonts w:ascii="Helvetica" w:eastAsia="Times New Roman" w:hAnsi="Helvetica" w:cs="Helvetica"/>
          <w:color w:val="212529"/>
          <w:sz w:val="21"/>
          <w:szCs w:val="21"/>
          <w:lang w:eastAsia="en-GB"/>
        </w:rPr>
      </w:pPr>
    </w:p>
    <w:p w14:paraId="4FE079C3" w14:textId="77777777" w:rsidR="003463EB" w:rsidRPr="00EB02FC" w:rsidRDefault="003463EB" w:rsidP="003463EB">
      <w:pPr>
        <w:pStyle w:val="ListParagraph"/>
        <w:rPr>
          <w:rFonts w:ascii="Helvetica" w:hAnsi="Helvetica" w:cs="Helvetica"/>
          <w:color w:val="212529"/>
          <w:sz w:val="21"/>
          <w:szCs w:val="21"/>
          <w:shd w:val="clear" w:color="auto" w:fill="FFFFFF"/>
        </w:rPr>
      </w:pPr>
      <w:r w:rsidRPr="00EB02FC">
        <w:rPr>
          <w:rFonts w:ascii="Helvetica" w:eastAsia="Times New Roman" w:hAnsi="Helvetica" w:cs="Helvetica"/>
          <w:i/>
          <w:iCs/>
          <w:color w:val="212529"/>
          <w:sz w:val="21"/>
          <w:szCs w:val="21"/>
          <w:lang w:eastAsia="en-GB"/>
        </w:rPr>
        <w:t>"Outdoor Worship" is a resource book of ideas an inspiration to help mixed-age groups, families and churches engage with God in his world. This 52 page, full colour A5 book features space for your own "field notes", plus biblical reflections and articles on how we can better relate to the earth.</w:t>
      </w:r>
    </w:p>
    <w:p w14:paraId="0C9209CE" w14:textId="77777777" w:rsidR="00EB02FC" w:rsidRDefault="00EB02FC" w:rsidP="00D36737">
      <w:pPr>
        <w:pStyle w:val="ListParagraph"/>
        <w:rPr>
          <w:rFonts w:ascii="Helvetica" w:hAnsi="Helvetica" w:cs="Helvetica"/>
          <w:color w:val="212529"/>
          <w:sz w:val="21"/>
          <w:szCs w:val="21"/>
          <w:shd w:val="clear" w:color="auto" w:fill="FFFFFF"/>
        </w:rPr>
      </w:pPr>
    </w:p>
    <w:p w14:paraId="6767B49C" w14:textId="77777777" w:rsidR="00D36737" w:rsidRPr="00DE5827" w:rsidRDefault="00D36737" w:rsidP="00D36737">
      <w:pPr>
        <w:pStyle w:val="ListParagraph"/>
        <w:rPr>
          <w:sz w:val="24"/>
          <w:szCs w:val="24"/>
          <w:u w:val="single"/>
        </w:rPr>
      </w:pPr>
    </w:p>
    <w:p w14:paraId="726495DF" w14:textId="55453B1A" w:rsidR="00DE5827" w:rsidRPr="00167483" w:rsidRDefault="00DE5827" w:rsidP="00167483">
      <w:pPr>
        <w:pStyle w:val="ListParagraph"/>
        <w:rPr>
          <w:sz w:val="24"/>
          <w:szCs w:val="24"/>
          <w:u w:val="single"/>
        </w:rPr>
      </w:pPr>
    </w:p>
    <w:p w14:paraId="151ACC81" w14:textId="4642195A" w:rsidR="007E58CB" w:rsidRDefault="007E58CB" w:rsidP="002112E1">
      <w:pPr>
        <w:rPr>
          <w:sz w:val="24"/>
          <w:szCs w:val="24"/>
        </w:rPr>
      </w:pPr>
    </w:p>
    <w:p w14:paraId="7C860E04" w14:textId="77777777" w:rsidR="003C1BFD" w:rsidRPr="002112E1" w:rsidRDefault="003C1BFD" w:rsidP="002112E1">
      <w:pPr>
        <w:rPr>
          <w:sz w:val="24"/>
          <w:szCs w:val="24"/>
        </w:rPr>
      </w:pPr>
    </w:p>
    <w:sectPr w:rsidR="003C1BFD" w:rsidRPr="00211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13CA8"/>
    <w:multiLevelType w:val="hybridMultilevel"/>
    <w:tmpl w:val="D5408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1"/>
    <w:rsid w:val="00156763"/>
    <w:rsid w:val="00167483"/>
    <w:rsid w:val="001964C2"/>
    <w:rsid w:val="001E7E3B"/>
    <w:rsid w:val="002112E1"/>
    <w:rsid w:val="00334F49"/>
    <w:rsid w:val="003463EB"/>
    <w:rsid w:val="003C1BFD"/>
    <w:rsid w:val="00507B5A"/>
    <w:rsid w:val="0055417B"/>
    <w:rsid w:val="0060484D"/>
    <w:rsid w:val="007B414C"/>
    <w:rsid w:val="007E58CB"/>
    <w:rsid w:val="00881F55"/>
    <w:rsid w:val="00931A5C"/>
    <w:rsid w:val="00A56A89"/>
    <w:rsid w:val="00A87956"/>
    <w:rsid w:val="00AD5986"/>
    <w:rsid w:val="00C84CD8"/>
    <w:rsid w:val="00C94422"/>
    <w:rsid w:val="00D36737"/>
    <w:rsid w:val="00DE5827"/>
    <w:rsid w:val="00E8220D"/>
    <w:rsid w:val="00EB02FC"/>
    <w:rsid w:val="00EB16AB"/>
    <w:rsid w:val="00F6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852E"/>
  <w15:chartTrackingRefBased/>
  <w15:docId w15:val="{AFFEC045-B4D1-4534-B3C5-5ACF9D38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0484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827"/>
    <w:pPr>
      <w:ind w:left="720"/>
      <w:contextualSpacing/>
    </w:pPr>
  </w:style>
  <w:style w:type="paragraph" w:styleId="NormalWeb">
    <w:name w:val="Normal (Web)"/>
    <w:basedOn w:val="Normal"/>
    <w:uiPriority w:val="99"/>
    <w:unhideWhenUsed/>
    <w:rsid w:val="00DE5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827"/>
    <w:rPr>
      <w:color w:val="0000FF"/>
      <w:u w:val="single"/>
    </w:rPr>
  </w:style>
  <w:style w:type="character" w:styleId="Emphasis">
    <w:name w:val="Emphasis"/>
    <w:basedOn w:val="DefaultParagraphFont"/>
    <w:uiPriority w:val="20"/>
    <w:qFormat/>
    <w:rsid w:val="00DE5827"/>
    <w:rPr>
      <w:i/>
      <w:iCs/>
    </w:rPr>
  </w:style>
  <w:style w:type="character" w:styleId="Strong">
    <w:name w:val="Strong"/>
    <w:basedOn w:val="DefaultParagraphFont"/>
    <w:uiPriority w:val="22"/>
    <w:qFormat/>
    <w:rsid w:val="00DE5827"/>
    <w:rPr>
      <w:b/>
      <w:bCs/>
    </w:rPr>
  </w:style>
  <w:style w:type="character" w:styleId="FollowedHyperlink">
    <w:name w:val="FollowedHyperlink"/>
    <w:basedOn w:val="DefaultParagraphFont"/>
    <w:uiPriority w:val="99"/>
    <w:semiHidden/>
    <w:unhideWhenUsed/>
    <w:rsid w:val="00DE5827"/>
    <w:rPr>
      <w:color w:val="954F72" w:themeColor="followedHyperlink"/>
      <w:u w:val="single"/>
    </w:rPr>
  </w:style>
  <w:style w:type="character" w:customStyle="1" w:styleId="Heading4Char">
    <w:name w:val="Heading 4 Char"/>
    <w:basedOn w:val="DefaultParagraphFont"/>
    <w:link w:val="Heading4"/>
    <w:uiPriority w:val="9"/>
    <w:rsid w:val="0060484D"/>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A5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112477">
      <w:bodyDiv w:val="1"/>
      <w:marLeft w:val="0"/>
      <w:marRight w:val="0"/>
      <w:marTop w:val="0"/>
      <w:marBottom w:val="0"/>
      <w:divBdr>
        <w:top w:val="none" w:sz="0" w:space="0" w:color="auto"/>
        <w:left w:val="none" w:sz="0" w:space="0" w:color="auto"/>
        <w:bottom w:val="none" w:sz="0" w:space="0" w:color="auto"/>
        <w:right w:val="none" w:sz="0" w:space="0" w:color="auto"/>
      </w:divBdr>
    </w:div>
    <w:div w:id="1075931925">
      <w:bodyDiv w:val="1"/>
      <w:marLeft w:val="0"/>
      <w:marRight w:val="0"/>
      <w:marTop w:val="0"/>
      <w:marBottom w:val="0"/>
      <w:divBdr>
        <w:top w:val="none" w:sz="0" w:space="0" w:color="auto"/>
        <w:left w:val="none" w:sz="0" w:space="0" w:color="auto"/>
        <w:bottom w:val="none" w:sz="0" w:space="0" w:color="auto"/>
        <w:right w:val="none" w:sz="0" w:space="0" w:color="auto"/>
      </w:divBdr>
    </w:div>
    <w:div w:id="1188370101">
      <w:bodyDiv w:val="1"/>
      <w:marLeft w:val="0"/>
      <w:marRight w:val="0"/>
      <w:marTop w:val="0"/>
      <w:marBottom w:val="0"/>
      <w:divBdr>
        <w:top w:val="none" w:sz="0" w:space="0" w:color="auto"/>
        <w:left w:val="none" w:sz="0" w:space="0" w:color="auto"/>
        <w:bottom w:val="none" w:sz="0" w:space="0" w:color="auto"/>
        <w:right w:val="none" w:sz="0" w:space="0" w:color="auto"/>
      </w:divBdr>
    </w:div>
    <w:div w:id="1460537655">
      <w:bodyDiv w:val="1"/>
      <w:marLeft w:val="0"/>
      <w:marRight w:val="0"/>
      <w:marTop w:val="0"/>
      <w:marBottom w:val="0"/>
      <w:divBdr>
        <w:top w:val="none" w:sz="0" w:space="0" w:color="auto"/>
        <w:left w:val="none" w:sz="0" w:space="0" w:color="auto"/>
        <w:bottom w:val="none" w:sz="0" w:space="0" w:color="auto"/>
        <w:right w:val="none" w:sz="0" w:space="0" w:color="auto"/>
      </w:divBdr>
    </w:div>
    <w:div w:id="1465611658">
      <w:bodyDiv w:val="1"/>
      <w:marLeft w:val="0"/>
      <w:marRight w:val="0"/>
      <w:marTop w:val="0"/>
      <w:marBottom w:val="0"/>
      <w:divBdr>
        <w:top w:val="none" w:sz="0" w:space="0" w:color="auto"/>
        <w:left w:val="none" w:sz="0" w:space="0" w:color="auto"/>
        <w:bottom w:val="none" w:sz="0" w:space="0" w:color="auto"/>
        <w:right w:val="none" w:sz="0" w:space="0" w:color="auto"/>
      </w:divBdr>
    </w:div>
    <w:div w:id="19576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wiMjUGt1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oucester.anglican.org/2018/discovering-forest-church/" TargetMode="External"/><Relationship Id="rId12" Type="http://schemas.openxmlformats.org/officeDocument/2006/relationships/hyperlink" Target="http://thesanctuarycentre.org/resources/creative_prayer_idea_wild_worship_field_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thesanctuarycentre.org/resources/prayer-stations-god-revealed-in-creation.pdf" TargetMode="External"/><Relationship Id="rId11" Type="http://schemas.openxmlformats.org/officeDocument/2006/relationships/image" Target="media/image1.jpeg"/><Relationship Id="rId5" Type="http://schemas.openxmlformats.org/officeDocument/2006/relationships/hyperlink" Target="http://www.thesanctuarycentre.org/" TargetMode="External"/><Relationship Id="rId15" Type="http://schemas.openxmlformats.org/officeDocument/2006/relationships/hyperlink" Target="https://www.leeds.anglican.org/sites/default/files/files/Worship%20in%20and%20with%20Creation%20Outdoor%20Resouces.pdf" TargetMode="External"/><Relationship Id="rId10" Type="http://schemas.openxmlformats.org/officeDocument/2006/relationships/hyperlink" Target="mailto:wild.christian@arocha.org" TargetMode="External"/><Relationship Id="rId4" Type="http://schemas.openxmlformats.org/officeDocument/2006/relationships/webSettings" Target="webSettings.xml"/><Relationship Id="rId9" Type="http://schemas.openxmlformats.org/officeDocument/2006/relationships/hyperlink" Target="http://arocha.org.uk/wildchristian/" TargetMode="External"/><Relationship Id="rId14" Type="http://schemas.openxmlformats.org/officeDocument/2006/relationships/hyperlink" Target="https://www.parable-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Egan</dc:creator>
  <cp:keywords/>
  <dc:description/>
  <cp:lastModifiedBy>Ian Egan</cp:lastModifiedBy>
  <cp:revision>25</cp:revision>
  <dcterms:created xsi:type="dcterms:W3CDTF">2020-06-16T10:51:00Z</dcterms:created>
  <dcterms:modified xsi:type="dcterms:W3CDTF">2020-06-16T11:44:00Z</dcterms:modified>
</cp:coreProperties>
</file>