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E45C" w14:textId="3C375D3B" w:rsidR="00DB6FC3" w:rsidRPr="001507D3" w:rsidRDefault="007F3848">
      <w:pPr>
        <w:rPr>
          <w:b/>
          <w:bCs/>
          <w:sz w:val="32"/>
          <w:szCs w:val="32"/>
        </w:rPr>
      </w:pPr>
      <w:r w:rsidRPr="001507D3">
        <w:rPr>
          <w:b/>
          <w:bCs/>
          <w:sz w:val="32"/>
          <w:szCs w:val="32"/>
        </w:rPr>
        <w:t>DIOCESAN TRAINING OPPORTUNITIES SPRING 2020</w:t>
      </w:r>
    </w:p>
    <w:p w14:paraId="51E17779" w14:textId="77777777" w:rsidR="007F3848" w:rsidRPr="007F3848" w:rsidRDefault="007F3848" w:rsidP="007F3848">
      <w:pPr>
        <w:spacing w:after="0" w:line="300" w:lineRule="atLeast"/>
        <w:outlineLvl w:val="2"/>
        <w:rPr>
          <w:rFonts w:ascii="Arial" w:eastAsia="Times New Roman" w:hAnsi="Arial" w:cs="Arial"/>
          <w:color w:val="666666"/>
          <w:sz w:val="28"/>
          <w:szCs w:val="28"/>
          <w:lang w:eastAsia="en-GB"/>
        </w:rPr>
      </w:pPr>
      <w:r w:rsidRPr="007F3848">
        <w:rPr>
          <w:rFonts w:ascii="Arial" w:eastAsia="Times New Roman" w:hAnsi="Arial" w:cs="Arial"/>
          <w:b/>
          <w:bCs/>
          <w:color w:val="444444"/>
          <w:sz w:val="28"/>
          <w:szCs w:val="28"/>
          <w:lang w:eastAsia="en-GB"/>
        </w:rPr>
        <w:t>Everybody Welcome: Welcoming and Integrating Newcomers into the Church</w:t>
      </w:r>
    </w:p>
    <w:p w14:paraId="0787ED7F" w14:textId="3CD2D5AA" w:rsidR="007F3848" w:rsidRDefault="007F3848" w:rsidP="007F3848">
      <w:pPr>
        <w:spacing w:before="225" w:after="225" w:line="240" w:lineRule="auto"/>
        <w:rPr>
          <w:rFonts w:ascii="Arial" w:eastAsia="Times New Roman" w:hAnsi="Arial" w:cs="Arial"/>
          <w:color w:val="666666"/>
          <w:sz w:val="21"/>
          <w:szCs w:val="21"/>
          <w:lang w:eastAsia="en-GB"/>
        </w:rPr>
      </w:pPr>
      <w:r w:rsidRPr="007F3848">
        <w:rPr>
          <w:rFonts w:ascii="Arial" w:eastAsia="Times New Roman" w:hAnsi="Arial" w:cs="Arial"/>
          <w:b/>
          <w:bCs/>
          <w:color w:val="444444"/>
          <w:sz w:val="21"/>
          <w:szCs w:val="21"/>
          <w:lang w:eastAsia="en-GB"/>
        </w:rPr>
        <w:t xml:space="preserve">Wed 5 Feb, 7pm-9pm, St Peter, Littleover- </w:t>
      </w:r>
      <w:hyperlink r:id="rId4" w:history="1">
        <w:r w:rsidRPr="007F3848">
          <w:rPr>
            <w:rFonts w:ascii="Arial" w:eastAsia="Times New Roman" w:hAnsi="Arial" w:cs="Arial"/>
            <w:b/>
            <w:bCs/>
            <w:color w:val="7569AE"/>
            <w:sz w:val="21"/>
            <w:szCs w:val="21"/>
            <w:u w:val="single"/>
            <w:lang w:eastAsia="en-GB"/>
          </w:rPr>
          <w:t>BOOK NOW!</w:t>
        </w:r>
      </w:hyperlink>
      <w:r w:rsidRPr="007F3848">
        <w:rPr>
          <w:rFonts w:ascii="Arial" w:eastAsia="Times New Roman" w:hAnsi="Arial" w:cs="Arial"/>
          <w:b/>
          <w:bCs/>
          <w:color w:val="444444"/>
          <w:sz w:val="21"/>
          <w:szCs w:val="21"/>
          <w:lang w:eastAsia="en-GB"/>
        </w:rPr>
        <w:br/>
      </w:r>
      <w:r w:rsidRPr="007F3848">
        <w:rPr>
          <w:rFonts w:ascii="Arial" w:eastAsia="Times New Roman" w:hAnsi="Arial" w:cs="Arial"/>
          <w:b/>
          <w:bCs/>
          <w:color w:val="444444"/>
          <w:sz w:val="21"/>
          <w:szCs w:val="21"/>
          <w:lang w:eastAsia="en-GB"/>
        </w:rPr>
        <w:br/>
      </w:r>
      <w:r w:rsidRPr="007F3848">
        <w:rPr>
          <w:rFonts w:ascii="Arial" w:eastAsia="Times New Roman" w:hAnsi="Arial" w:cs="Arial"/>
          <w:color w:val="666666"/>
          <w:sz w:val="21"/>
          <w:szCs w:val="21"/>
          <w:lang w:eastAsia="en-GB"/>
        </w:rPr>
        <w:t>Almost every church will tell you that they are welcoming-and yet, typically only around 10% of people who try a church will join. Bob Jackson writes, ‘True welcome is about active encouragement into the heart of the community of the church, and its job is not done until someone is completely at home, a valued, contributing member of the Body of Christ.’</w:t>
      </w:r>
      <w:r w:rsidR="0009216C">
        <w:rPr>
          <w:rFonts w:ascii="Arial" w:eastAsia="Times New Roman" w:hAnsi="Arial" w:cs="Arial"/>
          <w:color w:val="666666"/>
          <w:sz w:val="21"/>
          <w:szCs w:val="21"/>
          <w:lang w:eastAsia="en-GB"/>
        </w:rPr>
        <w:t xml:space="preserve"> </w:t>
      </w:r>
      <w:r w:rsidRPr="007F3848">
        <w:rPr>
          <w:rFonts w:ascii="Arial" w:eastAsia="Times New Roman" w:hAnsi="Arial" w:cs="Arial"/>
          <w:color w:val="666666"/>
          <w:sz w:val="21"/>
          <w:szCs w:val="21"/>
          <w:lang w:eastAsia="en-GB"/>
        </w:rPr>
        <w:t>This workshop looks at various aspects of a church’s welcome and introduces tools to help churches become truly welcoming.</w:t>
      </w:r>
    </w:p>
    <w:p w14:paraId="5B6A8161" w14:textId="24534CB2" w:rsidR="00AF7FE0" w:rsidRPr="0009216C" w:rsidRDefault="00AF7FE0" w:rsidP="0009216C">
      <w:pPr>
        <w:pStyle w:val="Heading3"/>
        <w:spacing w:before="0" w:beforeAutospacing="0" w:after="0" w:afterAutospacing="0" w:line="300" w:lineRule="atLeast"/>
        <w:rPr>
          <w:rFonts w:ascii="Arial" w:hAnsi="Arial" w:cs="Arial"/>
          <w:b w:val="0"/>
          <w:bCs w:val="0"/>
          <w:color w:val="666666"/>
          <w:sz w:val="28"/>
          <w:szCs w:val="28"/>
        </w:rPr>
      </w:pPr>
      <w:r w:rsidRPr="0009216C">
        <w:rPr>
          <w:rStyle w:val="Strong"/>
          <w:rFonts w:ascii="Arial" w:hAnsi="Arial" w:cs="Arial"/>
          <w:b/>
          <w:bCs/>
          <w:color w:val="444444"/>
          <w:sz w:val="28"/>
          <w:szCs w:val="28"/>
        </w:rPr>
        <w:t>Mental Health &amp; Prayer</w:t>
      </w:r>
      <w:r w:rsidR="0009216C">
        <w:rPr>
          <w:rStyle w:val="Strong"/>
          <w:rFonts w:ascii="Arial" w:hAnsi="Arial" w:cs="Arial"/>
          <w:b/>
          <w:bCs/>
          <w:color w:val="444444"/>
          <w:sz w:val="28"/>
          <w:szCs w:val="28"/>
        </w:rPr>
        <w:t xml:space="preserve"> </w:t>
      </w:r>
      <w:r>
        <w:rPr>
          <w:rStyle w:val="Strong"/>
          <w:rFonts w:ascii="Arial" w:hAnsi="Arial" w:cs="Arial"/>
          <w:color w:val="444444"/>
          <w:sz w:val="21"/>
          <w:szCs w:val="21"/>
        </w:rPr>
        <w:t>Sat 28 Mar 2020, 9:30am-3:30pm, St Thomas, Brampton</w:t>
      </w:r>
      <w:r>
        <w:rPr>
          <w:rFonts w:ascii="Arial" w:hAnsi="Arial" w:cs="Arial"/>
          <w:color w:val="666666"/>
          <w:sz w:val="21"/>
          <w:szCs w:val="21"/>
        </w:rPr>
        <w:t xml:space="preserve">- </w:t>
      </w:r>
      <w:hyperlink r:id="rId5" w:history="1">
        <w:r>
          <w:rPr>
            <w:rStyle w:val="Strong"/>
            <w:rFonts w:ascii="Arial" w:hAnsi="Arial" w:cs="Arial"/>
            <w:color w:val="444444"/>
            <w:sz w:val="21"/>
            <w:szCs w:val="21"/>
          </w:rPr>
          <w:t>BOOK NOW!</w:t>
        </w:r>
      </w:hyperlink>
    </w:p>
    <w:p w14:paraId="1FF23ECE" w14:textId="77777777" w:rsidR="00AF7FE0" w:rsidRDefault="00AF7FE0" w:rsidP="00AF7FE0">
      <w:pPr>
        <w:pStyle w:val="NormalWeb"/>
        <w:spacing w:before="225" w:beforeAutospacing="0" w:after="225" w:afterAutospacing="0"/>
        <w:rPr>
          <w:rFonts w:ascii="Arial" w:hAnsi="Arial" w:cs="Arial"/>
          <w:color w:val="666666"/>
          <w:sz w:val="21"/>
          <w:szCs w:val="21"/>
        </w:rPr>
      </w:pPr>
      <w:r>
        <w:rPr>
          <w:rFonts w:ascii="Arial" w:hAnsi="Arial" w:cs="Arial"/>
          <w:color w:val="666666"/>
          <w:sz w:val="21"/>
          <w:szCs w:val="21"/>
        </w:rPr>
        <w:t>Our mental health impacts upon our relationship with God, our spirituality and the ways in which we pray or struggle to pray. Prof Chris Cook from Durham University’s Department of Theology, Health &amp; Spirituality will help us explore how to pray in the light of our changing mental health and guide us in considering how we faithfully and effectively accompany other people on their spiritual journey taking into account their mental health needs, issues and conditions. This day is open to all but is especially relevant for clergy, readers, spiritual directors and pastoral team members. Booking is essential.</w:t>
      </w:r>
    </w:p>
    <w:p w14:paraId="24969870" w14:textId="0E33286D" w:rsidR="00AF7FE0" w:rsidRPr="0009216C" w:rsidRDefault="00AF7FE0" w:rsidP="0009216C">
      <w:pPr>
        <w:pStyle w:val="Heading3"/>
        <w:spacing w:before="0" w:beforeAutospacing="0" w:after="0" w:afterAutospacing="0" w:line="300" w:lineRule="atLeast"/>
        <w:rPr>
          <w:rFonts w:ascii="Arial" w:hAnsi="Arial" w:cs="Arial"/>
          <w:b w:val="0"/>
          <w:bCs w:val="0"/>
          <w:color w:val="666666"/>
          <w:sz w:val="28"/>
          <w:szCs w:val="28"/>
        </w:rPr>
      </w:pPr>
      <w:r w:rsidRPr="0009216C">
        <w:rPr>
          <w:rStyle w:val="Strong"/>
          <w:rFonts w:ascii="Arial" w:hAnsi="Arial" w:cs="Arial"/>
          <w:b/>
          <w:bCs/>
          <w:color w:val="444444"/>
          <w:sz w:val="28"/>
          <w:szCs w:val="28"/>
        </w:rPr>
        <w:t>Places of Enchantment</w:t>
      </w:r>
      <w:r w:rsidR="0009216C">
        <w:rPr>
          <w:rStyle w:val="Strong"/>
          <w:rFonts w:ascii="Arial" w:hAnsi="Arial" w:cs="Arial"/>
          <w:b/>
          <w:bCs/>
          <w:color w:val="444444"/>
          <w:sz w:val="28"/>
          <w:szCs w:val="28"/>
        </w:rPr>
        <w:t xml:space="preserve"> </w:t>
      </w:r>
      <w:r>
        <w:rPr>
          <w:rStyle w:val="Strong"/>
          <w:rFonts w:ascii="Arial" w:hAnsi="Arial" w:cs="Arial"/>
          <w:color w:val="444444"/>
          <w:sz w:val="21"/>
          <w:szCs w:val="21"/>
        </w:rPr>
        <w:t xml:space="preserve">Thu 23 Apr, 1:30-4:30pm, St John, </w:t>
      </w:r>
      <w:proofErr w:type="spellStart"/>
      <w:r>
        <w:rPr>
          <w:rStyle w:val="Strong"/>
          <w:rFonts w:ascii="Arial" w:hAnsi="Arial" w:cs="Arial"/>
          <w:color w:val="444444"/>
          <w:sz w:val="21"/>
          <w:szCs w:val="21"/>
        </w:rPr>
        <w:t>Cressbrook</w:t>
      </w:r>
      <w:proofErr w:type="spellEnd"/>
      <w:r>
        <w:rPr>
          <w:rFonts w:ascii="Arial" w:hAnsi="Arial" w:cs="Arial"/>
          <w:color w:val="666666"/>
          <w:sz w:val="21"/>
          <w:szCs w:val="21"/>
        </w:rPr>
        <w:t xml:space="preserve">- </w:t>
      </w:r>
      <w:hyperlink r:id="rId6" w:history="1">
        <w:r>
          <w:rPr>
            <w:rStyle w:val="Strong"/>
            <w:rFonts w:ascii="Arial" w:hAnsi="Arial" w:cs="Arial"/>
            <w:color w:val="444444"/>
            <w:sz w:val="21"/>
            <w:szCs w:val="21"/>
          </w:rPr>
          <w:t>BOOK NOW!</w:t>
        </w:r>
      </w:hyperlink>
    </w:p>
    <w:p w14:paraId="4062C88B" w14:textId="1D7C6DFD" w:rsidR="00AF7FE0" w:rsidRDefault="00AF7FE0" w:rsidP="00AF7FE0">
      <w:pPr>
        <w:pStyle w:val="NormalWeb"/>
        <w:spacing w:before="225" w:beforeAutospacing="0" w:after="225" w:afterAutospacing="0"/>
        <w:rPr>
          <w:rFonts w:ascii="Arial" w:hAnsi="Arial" w:cs="Arial"/>
          <w:color w:val="666666"/>
          <w:sz w:val="21"/>
          <w:szCs w:val="21"/>
        </w:rPr>
      </w:pPr>
      <w:r>
        <w:rPr>
          <w:rFonts w:ascii="Arial" w:hAnsi="Arial" w:cs="Arial"/>
          <w:color w:val="666666"/>
          <w:sz w:val="21"/>
          <w:szCs w:val="21"/>
        </w:rPr>
        <w:t xml:space="preserve">A time of quiet reflection and prayer exploring the world around us led by Archdeacon Carol </w:t>
      </w:r>
      <w:proofErr w:type="spellStart"/>
      <w:r>
        <w:rPr>
          <w:rFonts w:ascii="Arial" w:hAnsi="Arial" w:cs="Arial"/>
          <w:color w:val="666666"/>
          <w:sz w:val="21"/>
          <w:szCs w:val="21"/>
        </w:rPr>
        <w:t>Coslett</w:t>
      </w:r>
      <w:proofErr w:type="spellEnd"/>
      <w:r>
        <w:rPr>
          <w:rFonts w:ascii="Arial" w:hAnsi="Arial" w:cs="Arial"/>
          <w:color w:val="666666"/>
          <w:sz w:val="21"/>
          <w:szCs w:val="21"/>
        </w:rPr>
        <w:t xml:space="preserve">. </w:t>
      </w:r>
    </w:p>
    <w:p w14:paraId="46D499EE" w14:textId="09C093C1" w:rsidR="00D44EA5" w:rsidRPr="0009216C" w:rsidRDefault="00D44EA5" w:rsidP="0009216C">
      <w:pPr>
        <w:pStyle w:val="Heading3"/>
        <w:spacing w:before="0" w:beforeAutospacing="0" w:after="0" w:afterAutospacing="0" w:line="300" w:lineRule="atLeast"/>
        <w:rPr>
          <w:rFonts w:ascii="Arial" w:hAnsi="Arial" w:cs="Arial"/>
          <w:b w:val="0"/>
          <w:bCs w:val="0"/>
          <w:color w:val="666666"/>
          <w:sz w:val="28"/>
          <w:szCs w:val="28"/>
        </w:rPr>
      </w:pPr>
      <w:r w:rsidRPr="0009216C">
        <w:rPr>
          <w:rStyle w:val="Strong"/>
          <w:rFonts w:ascii="Arial" w:hAnsi="Arial" w:cs="Arial"/>
          <w:b/>
          <w:bCs/>
          <w:color w:val="444444"/>
          <w:sz w:val="28"/>
          <w:szCs w:val="28"/>
        </w:rPr>
        <w:t>Introduction to Church, Spirituality &amp; Dementia</w:t>
      </w:r>
      <w:r w:rsidR="0009216C">
        <w:rPr>
          <w:rStyle w:val="Strong"/>
          <w:rFonts w:ascii="Arial" w:hAnsi="Arial" w:cs="Arial"/>
          <w:b/>
          <w:bCs/>
          <w:color w:val="444444"/>
          <w:sz w:val="28"/>
          <w:szCs w:val="28"/>
        </w:rPr>
        <w:t xml:space="preserve"> </w:t>
      </w:r>
      <w:r>
        <w:rPr>
          <w:rStyle w:val="Strong"/>
          <w:rFonts w:ascii="Arial" w:hAnsi="Arial" w:cs="Arial"/>
          <w:color w:val="444444"/>
          <w:sz w:val="21"/>
          <w:szCs w:val="21"/>
        </w:rPr>
        <w:t xml:space="preserve">Wed 29 Apr, 7:30-9:30pm, St Barnabas, </w:t>
      </w:r>
      <w:proofErr w:type="spellStart"/>
      <w:r>
        <w:rPr>
          <w:rStyle w:val="Strong"/>
          <w:rFonts w:ascii="Arial" w:hAnsi="Arial" w:cs="Arial"/>
          <w:color w:val="444444"/>
          <w:sz w:val="21"/>
          <w:szCs w:val="21"/>
        </w:rPr>
        <w:t>Danesmoor</w:t>
      </w:r>
      <w:proofErr w:type="spellEnd"/>
      <w:r>
        <w:rPr>
          <w:rFonts w:ascii="Arial" w:hAnsi="Arial" w:cs="Arial"/>
          <w:color w:val="666666"/>
          <w:sz w:val="21"/>
          <w:szCs w:val="21"/>
        </w:rPr>
        <w:t xml:space="preserve">- </w:t>
      </w:r>
      <w:hyperlink r:id="rId7" w:history="1">
        <w:r>
          <w:rPr>
            <w:rStyle w:val="Strong"/>
            <w:rFonts w:ascii="Arial" w:hAnsi="Arial" w:cs="Arial"/>
            <w:color w:val="444444"/>
            <w:sz w:val="21"/>
            <w:szCs w:val="21"/>
          </w:rPr>
          <w:t>BOOK NOW!</w:t>
        </w:r>
      </w:hyperlink>
    </w:p>
    <w:p w14:paraId="65E14B49" w14:textId="77777777" w:rsidR="00D44EA5" w:rsidRDefault="00D44EA5" w:rsidP="00D44EA5">
      <w:pPr>
        <w:pStyle w:val="NormalWeb"/>
        <w:spacing w:before="225" w:beforeAutospacing="0" w:after="225" w:afterAutospacing="0"/>
        <w:rPr>
          <w:rFonts w:ascii="Arial" w:hAnsi="Arial" w:cs="Arial"/>
          <w:color w:val="666666"/>
          <w:sz w:val="21"/>
          <w:szCs w:val="21"/>
        </w:rPr>
      </w:pPr>
      <w:r>
        <w:rPr>
          <w:rFonts w:ascii="Arial" w:hAnsi="Arial" w:cs="Arial"/>
          <w:color w:val="666666"/>
          <w:sz w:val="21"/>
          <w:szCs w:val="21"/>
        </w:rPr>
        <w:t>A short presentation outlining some basic facts about dementia; how to make your church more dementia-friendly and some hints and tips when carrying out a pastoral visit.</w:t>
      </w:r>
    </w:p>
    <w:p w14:paraId="4E6BF8AC" w14:textId="29ECB124" w:rsidR="006820D3" w:rsidRPr="0009216C" w:rsidRDefault="006820D3" w:rsidP="0009216C">
      <w:pPr>
        <w:pStyle w:val="Heading3"/>
        <w:spacing w:before="0" w:beforeAutospacing="0" w:after="0" w:afterAutospacing="0" w:line="300" w:lineRule="atLeast"/>
        <w:rPr>
          <w:rFonts w:ascii="Arial" w:hAnsi="Arial" w:cs="Arial"/>
          <w:b w:val="0"/>
          <w:bCs w:val="0"/>
          <w:color w:val="666666"/>
          <w:sz w:val="30"/>
          <w:szCs w:val="30"/>
        </w:rPr>
      </w:pPr>
      <w:r w:rsidRPr="001507D3">
        <w:rPr>
          <w:rFonts w:ascii="Arial" w:hAnsi="Arial" w:cs="Arial"/>
          <w:color w:val="666666"/>
          <w:sz w:val="28"/>
          <w:szCs w:val="28"/>
        </w:rPr>
        <w:t>Social Media for Beginners</w:t>
      </w:r>
      <w:r w:rsidR="0009216C">
        <w:rPr>
          <w:rFonts w:ascii="Arial" w:hAnsi="Arial" w:cs="Arial"/>
          <w:b w:val="0"/>
          <w:bCs w:val="0"/>
          <w:color w:val="666666"/>
          <w:sz w:val="30"/>
          <w:szCs w:val="30"/>
        </w:rPr>
        <w:t xml:space="preserve"> </w:t>
      </w:r>
      <w:r>
        <w:rPr>
          <w:rStyle w:val="Strong"/>
          <w:rFonts w:ascii="Arial" w:hAnsi="Arial" w:cs="Arial"/>
          <w:color w:val="444444"/>
          <w:sz w:val="21"/>
          <w:szCs w:val="21"/>
        </w:rPr>
        <w:t xml:space="preserve">Thu 13 Feb, 2-4pm, Church House- </w:t>
      </w:r>
      <w:hyperlink r:id="rId8" w:history="1">
        <w:r>
          <w:rPr>
            <w:rStyle w:val="Hyperlink"/>
            <w:rFonts w:ascii="Arial" w:hAnsi="Arial" w:cs="Arial"/>
            <w:b w:val="0"/>
            <w:bCs w:val="0"/>
            <w:color w:val="7569AE"/>
            <w:sz w:val="21"/>
            <w:szCs w:val="21"/>
          </w:rPr>
          <w:t>BOOK NOW!</w:t>
        </w:r>
      </w:hyperlink>
    </w:p>
    <w:p w14:paraId="077C7A46" w14:textId="77777777" w:rsidR="006820D3" w:rsidRDefault="006820D3" w:rsidP="006820D3">
      <w:pPr>
        <w:pStyle w:val="NormalWeb"/>
        <w:spacing w:before="225" w:beforeAutospacing="0" w:after="225" w:afterAutospacing="0"/>
        <w:rPr>
          <w:rFonts w:ascii="Arial" w:hAnsi="Arial" w:cs="Arial"/>
          <w:color w:val="666666"/>
          <w:sz w:val="21"/>
          <w:szCs w:val="21"/>
        </w:rPr>
      </w:pPr>
      <w:r>
        <w:rPr>
          <w:rFonts w:ascii="Arial" w:hAnsi="Arial" w:cs="Arial"/>
          <w:color w:val="666666"/>
          <w:sz w:val="21"/>
          <w:szCs w:val="21"/>
        </w:rPr>
        <w:t xml:space="preserve">If you’ve thought about using Facebook, Instagram and Twitter to get your message, mission and events out to a wider audience but aren’t </w:t>
      </w:r>
      <w:proofErr w:type="gramStart"/>
      <w:r>
        <w:rPr>
          <w:rFonts w:ascii="Arial" w:hAnsi="Arial" w:cs="Arial"/>
          <w:color w:val="666666"/>
          <w:sz w:val="21"/>
          <w:szCs w:val="21"/>
        </w:rPr>
        <w:t>really sure</w:t>
      </w:r>
      <w:proofErr w:type="gramEnd"/>
      <w:r>
        <w:rPr>
          <w:rFonts w:ascii="Arial" w:hAnsi="Arial" w:cs="Arial"/>
          <w:color w:val="666666"/>
          <w:sz w:val="21"/>
          <w:szCs w:val="21"/>
        </w:rPr>
        <w:t xml:space="preserve"> how to get started, then this is an ideal workshop to get you on the right path. This workshop is for beginners. In it, we’ll look at setting up your accounts and pages, how to use them, how (and what) to post and we’ll look at ideas and best practice.</w:t>
      </w:r>
    </w:p>
    <w:p w14:paraId="16A0757F" w14:textId="59F69CAD" w:rsidR="006820D3" w:rsidRPr="0009216C" w:rsidRDefault="006820D3" w:rsidP="0009216C">
      <w:pPr>
        <w:pStyle w:val="Heading3"/>
        <w:spacing w:before="0" w:beforeAutospacing="0" w:after="0" w:afterAutospacing="0" w:line="300" w:lineRule="atLeast"/>
        <w:rPr>
          <w:rFonts w:ascii="Arial" w:hAnsi="Arial" w:cs="Arial"/>
          <w:b w:val="0"/>
          <w:bCs w:val="0"/>
          <w:color w:val="666666"/>
          <w:sz w:val="30"/>
          <w:szCs w:val="30"/>
        </w:rPr>
      </w:pPr>
      <w:r w:rsidRPr="001507D3">
        <w:rPr>
          <w:rFonts w:ascii="Arial" w:hAnsi="Arial" w:cs="Arial"/>
          <w:color w:val="666666"/>
          <w:sz w:val="28"/>
          <w:szCs w:val="28"/>
        </w:rPr>
        <w:t>Twitter</w:t>
      </w:r>
      <w:r w:rsidR="0009216C" w:rsidRPr="001507D3">
        <w:rPr>
          <w:rFonts w:ascii="Arial" w:hAnsi="Arial" w:cs="Arial"/>
          <w:color w:val="666666"/>
          <w:sz w:val="28"/>
          <w:szCs w:val="28"/>
        </w:rPr>
        <w:t xml:space="preserve"> </w:t>
      </w:r>
      <w:r>
        <w:rPr>
          <w:rStyle w:val="Strong"/>
          <w:rFonts w:ascii="Arial" w:hAnsi="Arial" w:cs="Arial"/>
          <w:color w:val="444444"/>
          <w:sz w:val="21"/>
          <w:szCs w:val="21"/>
        </w:rPr>
        <w:t xml:space="preserve">Tue 25 Feb, 2-4pm, Church House- </w:t>
      </w:r>
      <w:hyperlink r:id="rId9" w:history="1">
        <w:r>
          <w:rPr>
            <w:rStyle w:val="Hyperlink"/>
            <w:rFonts w:ascii="Arial" w:hAnsi="Arial" w:cs="Arial"/>
            <w:b w:val="0"/>
            <w:bCs w:val="0"/>
            <w:color w:val="7569AE"/>
            <w:sz w:val="21"/>
            <w:szCs w:val="21"/>
          </w:rPr>
          <w:t>BOOK NOW!</w:t>
        </w:r>
      </w:hyperlink>
    </w:p>
    <w:p w14:paraId="34259E0A" w14:textId="77777777" w:rsidR="006820D3" w:rsidRDefault="006820D3" w:rsidP="006820D3">
      <w:pPr>
        <w:pStyle w:val="NormalWeb"/>
        <w:spacing w:before="225" w:beforeAutospacing="0" w:after="225" w:afterAutospacing="0"/>
        <w:rPr>
          <w:rFonts w:ascii="Arial" w:hAnsi="Arial" w:cs="Arial"/>
          <w:color w:val="666666"/>
          <w:sz w:val="21"/>
          <w:szCs w:val="21"/>
        </w:rPr>
      </w:pPr>
      <w:r>
        <w:rPr>
          <w:rFonts w:ascii="Arial" w:hAnsi="Arial" w:cs="Arial"/>
          <w:color w:val="666666"/>
          <w:sz w:val="21"/>
          <w:szCs w:val="21"/>
        </w:rPr>
        <w:t>How does Twitter work? How can you use it as a church? This workshop is an introduction to this popular Social media platform to get you up and running.</w:t>
      </w:r>
    </w:p>
    <w:p w14:paraId="5C4EF923" w14:textId="150819C6" w:rsidR="00DA1DBC" w:rsidRPr="0009216C" w:rsidRDefault="00DA1DBC" w:rsidP="00DA1DBC">
      <w:pPr>
        <w:pStyle w:val="Heading3"/>
        <w:spacing w:before="0" w:beforeAutospacing="0" w:after="0" w:afterAutospacing="0" w:line="300" w:lineRule="atLeast"/>
        <w:rPr>
          <w:rFonts w:ascii="Arial" w:hAnsi="Arial" w:cs="Arial"/>
          <w:b w:val="0"/>
          <w:bCs w:val="0"/>
          <w:color w:val="666666"/>
          <w:sz w:val="28"/>
          <w:szCs w:val="28"/>
        </w:rPr>
      </w:pPr>
      <w:r w:rsidRPr="0009216C">
        <w:rPr>
          <w:rStyle w:val="Strong"/>
          <w:rFonts w:ascii="Arial" w:hAnsi="Arial" w:cs="Arial"/>
          <w:b/>
          <w:bCs/>
          <w:color w:val="444444"/>
          <w:sz w:val="28"/>
          <w:szCs w:val="28"/>
        </w:rPr>
        <w:t>Seriously Messy - Helping Families as they Cope with Death</w:t>
      </w:r>
    </w:p>
    <w:p w14:paraId="5CB8A95A" w14:textId="77777777" w:rsidR="00DA1DBC" w:rsidRDefault="00DA1DBC" w:rsidP="00DA1DBC">
      <w:pPr>
        <w:pStyle w:val="NormalWeb"/>
        <w:spacing w:before="225" w:beforeAutospacing="0" w:after="225" w:afterAutospacing="0"/>
        <w:rPr>
          <w:rFonts w:ascii="Arial" w:hAnsi="Arial" w:cs="Arial"/>
          <w:color w:val="666666"/>
          <w:sz w:val="21"/>
          <w:szCs w:val="21"/>
        </w:rPr>
      </w:pPr>
      <w:r>
        <w:rPr>
          <w:rStyle w:val="Strong"/>
          <w:rFonts w:ascii="Arial" w:hAnsi="Arial" w:cs="Arial"/>
          <w:color w:val="444444"/>
          <w:sz w:val="21"/>
          <w:szCs w:val="21"/>
        </w:rPr>
        <w:t>Mon 27 Jan 10am -12pm, St Helen, Darley Dale - </w:t>
      </w:r>
      <w:hyperlink r:id="rId10" w:history="1">
        <w:r>
          <w:rPr>
            <w:rStyle w:val="Hyperlink"/>
            <w:rFonts w:ascii="Arial" w:hAnsi="Arial" w:cs="Arial"/>
            <w:b/>
            <w:bCs/>
            <w:color w:val="7569AE"/>
            <w:sz w:val="21"/>
            <w:szCs w:val="21"/>
          </w:rPr>
          <w:t>BOOK NOW</w:t>
        </w:r>
      </w:hyperlink>
      <w:r>
        <w:rPr>
          <w:rStyle w:val="Strong"/>
          <w:rFonts w:ascii="Arial" w:hAnsi="Arial" w:cs="Arial"/>
          <w:color w:val="444444"/>
          <w:sz w:val="21"/>
          <w:szCs w:val="21"/>
        </w:rPr>
        <w:t> </w:t>
      </w:r>
    </w:p>
    <w:p w14:paraId="163AFCCE" w14:textId="18F2345D" w:rsidR="00DA1DBC" w:rsidRDefault="00DA1DBC" w:rsidP="00DA1DBC">
      <w:pPr>
        <w:pStyle w:val="NormalWeb"/>
        <w:spacing w:before="225" w:beforeAutospacing="0" w:after="225" w:afterAutospacing="0"/>
        <w:rPr>
          <w:rFonts w:ascii="Arial" w:hAnsi="Arial" w:cs="Arial"/>
          <w:color w:val="666666"/>
          <w:sz w:val="21"/>
          <w:szCs w:val="21"/>
        </w:rPr>
      </w:pPr>
      <w:r>
        <w:rPr>
          <w:rStyle w:val="Strong"/>
          <w:rFonts w:ascii="Arial" w:hAnsi="Arial" w:cs="Arial"/>
          <w:color w:val="444444"/>
          <w:sz w:val="21"/>
          <w:szCs w:val="21"/>
        </w:rPr>
        <w:t>Tue 28 Apr 7pm-9pm, Holy Trinity, Mapperley - </w:t>
      </w:r>
      <w:hyperlink r:id="rId11" w:history="1">
        <w:r>
          <w:rPr>
            <w:rStyle w:val="Hyperlink"/>
            <w:rFonts w:ascii="Arial" w:hAnsi="Arial" w:cs="Arial"/>
            <w:b/>
            <w:bCs/>
            <w:color w:val="7569AE"/>
            <w:sz w:val="21"/>
            <w:szCs w:val="21"/>
          </w:rPr>
          <w:t>BOOK NOW</w:t>
        </w:r>
      </w:hyperlink>
    </w:p>
    <w:p w14:paraId="67A8143F" w14:textId="28AE3396" w:rsidR="001507D3" w:rsidRDefault="00DA1DBC" w:rsidP="00DA1DBC">
      <w:pPr>
        <w:pStyle w:val="NormalWeb"/>
        <w:spacing w:before="225" w:beforeAutospacing="0" w:after="225" w:afterAutospacing="0"/>
        <w:rPr>
          <w:rFonts w:ascii="Arial" w:hAnsi="Arial" w:cs="Arial"/>
          <w:color w:val="666666"/>
          <w:sz w:val="21"/>
          <w:szCs w:val="21"/>
        </w:rPr>
      </w:pPr>
      <w:r>
        <w:rPr>
          <w:rFonts w:ascii="Arial" w:hAnsi="Arial" w:cs="Arial"/>
          <w:color w:val="666666"/>
          <w:sz w:val="21"/>
          <w:szCs w:val="21"/>
        </w:rPr>
        <w:t xml:space="preserve">Death is inevitable, and these joyful words from “The Last Battle” are full of hope. Yet we know that death often doesn’t feel like this. There is pain and bewilderment, especially for children. Whether death has been very </w:t>
      </w:r>
      <w:proofErr w:type="gramStart"/>
      <w:r>
        <w:rPr>
          <w:rFonts w:ascii="Arial" w:hAnsi="Arial" w:cs="Arial"/>
          <w:color w:val="666666"/>
          <w:sz w:val="21"/>
          <w:szCs w:val="21"/>
        </w:rPr>
        <w:t>sudden</w:t>
      </w:r>
      <w:proofErr w:type="gramEnd"/>
      <w:r>
        <w:rPr>
          <w:rFonts w:ascii="Arial" w:hAnsi="Arial" w:cs="Arial"/>
          <w:color w:val="666666"/>
          <w:sz w:val="21"/>
          <w:szCs w:val="21"/>
        </w:rPr>
        <w:t xml:space="preserve"> or illness has caused a long goodbye, we need to be prepared to offer what help we can. Perhaps the hardest is the death of a child with the support needed for the community in such a case. We will use a range of resources which can be bought or downloaded.</w:t>
      </w:r>
    </w:p>
    <w:p w14:paraId="1D59466D" w14:textId="77777777" w:rsidR="001507D3" w:rsidRDefault="001507D3" w:rsidP="00DA1DBC">
      <w:pPr>
        <w:pStyle w:val="NormalWeb"/>
        <w:spacing w:before="225" w:beforeAutospacing="0" w:after="225" w:afterAutospacing="0"/>
        <w:rPr>
          <w:rFonts w:ascii="Arial" w:hAnsi="Arial" w:cs="Arial"/>
          <w:i/>
          <w:iCs/>
          <w:color w:val="666666"/>
          <w:sz w:val="21"/>
          <w:szCs w:val="21"/>
        </w:rPr>
      </w:pPr>
    </w:p>
    <w:p w14:paraId="713F2B01" w14:textId="77777777" w:rsidR="001507D3" w:rsidRDefault="001507D3" w:rsidP="00DA1DBC">
      <w:pPr>
        <w:pStyle w:val="NormalWeb"/>
        <w:spacing w:before="225" w:beforeAutospacing="0" w:after="225" w:afterAutospacing="0"/>
        <w:rPr>
          <w:rFonts w:ascii="Arial" w:hAnsi="Arial" w:cs="Arial"/>
          <w:i/>
          <w:iCs/>
          <w:color w:val="666666"/>
          <w:sz w:val="21"/>
          <w:szCs w:val="21"/>
        </w:rPr>
      </w:pPr>
    </w:p>
    <w:p w14:paraId="02053E89" w14:textId="61461ED0" w:rsidR="001507D3" w:rsidRDefault="001507D3" w:rsidP="00DA1DBC">
      <w:pPr>
        <w:pStyle w:val="NormalWeb"/>
        <w:spacing w:before="225" w:beforeAutospacing="0" w:after="225" w:afterAutospacing="0"/>
        <w:rPr>
          <w:rFonts w:ascii="Arial" w:hAnsi="Arial" w:cs="Arial"/>
          <w:i/>
          <w:iCs/>
          <w:color w:val="666666"/>
          <w:sz w:val="21"/>
          <w:szCs w:val="21"/>
        </w:rPr>
      </w:pPr>
      <w:r>
        <w:rPr>
          <w:rFonts w:ascii="Arial" w:hAnsi="Arial" w:cs="Arial"/>
          <w:i/>
          <w:iCs/>
          <w:color w:val="666666"/>
          <w:sz w:val="21"/>
          <w:szCs w:val="21"/>
        </w:rPr>
        <w:t>All these events are free and suitable for everyone but need to be booked into</w:t>
      </w:r>
    </w:p>
    <w:p w14:paraId="330063DF" w14:textId="0CEB537A" w:rsidR="007F3848" w:rsidRPr="001507D3" w:rsidRDefault="001507D3" w:rsidP="001507D3">
      <w:pPr>
        <w:pStyle w:val="NormalWeb"/>
        <w:spacing w:before="225" w:beforeAutospacing="0" w:after="225" w:afterAutospacing="0"/>
        <w:rPr>
          <w:rFonts w:ascii="Arial" w:hAnsi="Arial" w:cs="Arial"/>
          <w:i/>
          <w:iCs/>
          <w:color w:val="666666"/>
          <w:sz w:val="21"/>
          <w:szCs w:val="21"/>
        </w:rPr>
      </w:pPr>
      <w:r>
        <w:rPr>
          <w:rFonts w:ascii="Arial" w:hAnsi="Arial" w:cs="Arial"/>
          <w:i/>
          <w:iCs/>
          <w:color w:val="666666"/>
          <w:sz w:val="21"/>
          <w:szCs w:val="21"/>
        </w:rPr>
        <w:t xml:space="preserve"> </w:t>
      </w:r>
      <w:hyperlink r:id="rId12" w:history="1">
        <w:r w:rsidRPr="00B87553">
          <w:rPr>
            <w:rStyle w:val="Hyperlink"/>
            <w:rFonts w:ascii="Arial" w:hAnsi="Arial" w:cs="Arial"/>
            <w:i/>
            <w:iCs/>
            <w:sz w:val="21"/>
            <w:szCs w:val="21"/>
          </w:rPr>
          <w:t>https://derby.anglican.org/en/training/learning-in-faith/learning-in-faith.html</w:t>
        </w:r>
      </w:hyperlink>
      <w:bookmarkStart w:id="0" w:name="_GoBack"/>
      <w:bookmarkEnd w:id="0"/>
    </w:p>
    <w:sectPr w:rsidR="007F3848" w:rsidRPr="001507D3" w:rsidSect="000921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48"/>
    <w:rsid w:val="0009216C"/>
    <w:rsid w:val="001507D3"/>
    <w:rsid w:val="006820D3"/>
    <w:rsid w:val="007F3848"/>
    <w:rsid w:val="00AF7FE0"/>
    <w:rsid w:val="00D44EA5"/>
    <w:rsid w:val="00DA1DBC"/>
    <w:rsid w:val="00DB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B76"/>
  <w15:chartTrackingRefBased/>
  <w15:docId w15:val="{3F48E986-7FA3-45C8-A52F-DC61B46E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38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84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F3848"/>
    <w:rPr>
      <w:b/>
      <w:bCs/>
    </w:rPr>
  </w:style>
  <w:style w:type="paragraph" w:styleId="NormalWeb">
    <w:name w:val="Normal (Web)"/>
    <w:basedOn w:val="Normal"/>
    <w:uiPriority w:val="99"/>
    <w:unhideWhenUsed/>
    <w:rsid w:val="007F3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3848"/>
    <w:rPr>
      <w:color w:val="0000FF"/>
      <w:u w:val="single"/>
    </w:rPr>
  </w:style>
  <w:style w:type="character" w:styleId="Emphasis">
    <w:name w:val="Emphasis"/>
    <w:basedOn w:val="DefaultParagraphFont"/>
    <w:uiPriority w:val="20"/>
    <w:qFormat/>
    <w:rsid w:val="00DA1DBC"/>
    <w:rPr>
      <w:i/>
      <w:iCs/>
    </w:rPr>
  </w:style>
  <w:style w:type="character" w:styleId="UnresolvedMention">
    <w:name w:val="Unresolved Mention"/>
    <w:basedOn w:val="DefaultParagraphFont"/>
    <w:uiPriority w:val="99"/>
    <w:semiHidden/>
    <w:unhideWhenUsed/>
    <w:rsid w:val="00150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926">
      <w:bodyDiv w:val="1"/>
      <w:marLeft w:val="0"/>
      <w:marRight w:val="0"/>
      <w:marTop w:val="0"/>
      <w:marBottom w:val="0"/>
      <w:divBdr>
        <w:top w:val="none" w:sz="0" w:space="0" w:color="auto"/>
        <w:left w:val="none" w:sz="0" w:space="0" w:color="auto"/>
        <w:bottom w:val="none" w:sz="0" w:space="0" w:color="auto"/>
        <w:right w:val="none" w:sz="0" w:space="0" w:color="auto"/>
      </w:divBdr>
    </w:div>
    <w:div w:id="1080906202">
      <w:bodyDiv w:val="1"/>
      <w:marLeft w:val="0"/>
      <w:marRight w:val="0"/>
      <w:marTop w:val="0"/>
      <w:marBottom w:val="0"/>
      <w:divBdr>
        <w:top w:val="none" w:sz="0" w:space="0" w:color="auto"/>
        <w:left w:val="none" w:sz="0" w:space="0" w:color="auto"/>
        <w:bottom w:val="none" w:sz="0" w:space="0" w:color="auto"/>
        <w:right w:val="none" w:sz="0" w:space="0" w:color="auto"/>
      </w:divBdr>
    </w:div>
    <w:div w:id="1086003034">
      <w:bodyDiv w:val="1"/>
      <w:marLeft w:val="0"/>
      <w:marRight w:val="0"/>
      <w:marTop w:val="0"/>
      <w:marBottom w:val="0"/>
      <w:divBdr>
        <w:top w:val="none" w:sz="0" w:space="0" w:color="auto"/>
        <w:left w:val="none" w:sz="0" w:space="0" w:color="auto"/>
        <w:bottom w:val="none" w:sz="0" w:space="0" w:color="auto"/>
        <w:right w:val="none" w:sz="0" w:space="0" w:color="auto"/>
      </w:divBdr>
    </w:div>
    <w:div w:id="1205865779">
      <w:bodyDiv w:val="1"/>
      <w:marLeft w:val="0"/>
      <w:marRight w:val="0"/>
      <w:marTop w:val="0"/>
      <w:marBottom w:val="0"/>
      <w:divBdr>
        <w:top w:val="none" w:sz="0" w:space="0" w:color="auto"/>
        <w:left w:val="none" w:sz="0" w:space="0" w:color="auto"/>
        <w:bottom w:val="none" w:sz="0" w:space="0" w:color="auto"/>
        <w:right w:val="none" w:sz="0" w:space="0" w:color="auto"/>
      </w:divBdr>
    </w:div>
    <w:div w:id="21121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ocial-media-for-beginners-tickets-8191516345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uk/e/introduction-to-church-spirituality-dementia-tickets-81495147179" TargetMode="External"/><Relationship Id="rId12" Type="http://schemas.openxmlformats.org/officeDocument/2006/relationships/hyperlink" Target="https://derby.anglican.org/en/training/learning-in-faith/learning-in-fai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places-of-enchantment-tickets-80696654867" TargetMode="External"/><Relationship Id="rId11" Type="http://schemas.openxmlformats.org/officeDocument/2006/relationships/hyperlink" Target="https://www.eventbrite.co.uk/e/seriously-messy-helping-families-as-they-cope-with-death-tickets-81719933521" TargetMode="External"/><Relationship Id="rId5" Type="http://schemas.openxmlformats.org/officeDocument/2006/relationships/hyperlink" Target="https://www.eventbrite.co.uk/e/mental-health-prayer-tickets-80692281787" TargetMode="External"/><Relationship Id="rId10" Type="http://schemas.openxmlformats.org/officeDocument/2006/relationships/hyperlink" Target="https://www.eventbrite.co.uk/e/seriously-messy-helping-families-as-they-cope-with-death-tickets-81718559411" TargetMode="External"/><Relationship Id="rId4" Type="http://schemas.openxmlformats.org/officeDocument/2006/relationships/hyperlink" Target="https://www.eventbrite.co.uk/e/everybody-welcome-welcoming-integrating-newcomers-into-the-church-tickets-80648561017" TargetMode="External"/><Relationship Id="rId9" Type="http://schemas.openxmlformats.org/officeDocument/2006/relationships/hyperlink" Target="https://www.eventbrite.co.uk/e/twitter-tickets-819169066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632</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Everybody Welcome: Welcoming and Integrating Newcomers into the Church</vt:lpstr>
      <vt:lpstr>        Mental Health &amp; Prayer Sat 28 Mar 2020, 9:30am-3:30pm, St Thomas, Brampton- BOOK</vt:lpstr>
      <vt:lpstr>        Places of Enchantment Thu 23 Apr, 1:30-4:30pm, St John, Cressbrook- BOOK NOW!</vt:lpstr>
      <vt:lpstr>        Introduction to Church, Spirituality &amp; Dementia Wed 29 Apr, 7:30-9:30pm, St Barn</vt:lpstr>
      <vt:lpstr>        Social Media for Beginners Thu 13 Feb, 2-4pm, Church House- BOOK NOW!</vt:lpstr>
      <vt:lpstr>        Twitter Tue 25 Feb, 2-4pm, Church House- BOOK NOW!</vt:lpstr>
      <vt:lpstr>        New for 2020: Seriously Messy - Helping Families as they Cope with Death</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Fenton</dc:creator>
  <cp:keywords/>
  <dc:description/>
  <cp:lastModifiedBy>Nicky Fenton</cp:lastModifiedBy>
  <cp:revision>6</cp:revision>
  <dcterms:created xsi:type="dcterms:W3CDTF">2020-01-09T11:50:00Z</dcterms:created>
  <dcterms:modified xsi:type="dcterms:W3CDTF">2020-01-09T12:05:00Z</dcterms:modified>
</cp:coreProperties>
</file>