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A365FF8" w:rsidR="00F670F4" w:rsidRPr="00F670F4" w:rsidRDefault="00C14F82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C584" wp14:editId="21536571">
                <wp:simplePos x="0" y="0"/>
                <wp:positionH relativeFrom="column">
                  <wp:posOffset>3793490</wp:posOffset>
                </wp:positionH>
                <wp:positionV relativeFrom="paragraph">
                  <wp:posOffset>-933450</wp:posOffset>
                </wp:positionV>
                <wp:extent cx="24003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78D70" w14:textId="7C6CAED3" w:rsidR="00C14F82" w:rsidRPr="00C14F82" w:rsidRDefault="00C14F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4F82">
                              <w:rPr>
                                <w:b/>
                                <w:sz w:val="28"/>
                                <w:szCs w:val="28"/>
                              </w:rPr>
                              <w:t>James Church Coundon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C5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7pt;margin-top:-73.5pt;width:189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+oSgIAAKE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IL7B0lmtXY&#10;oq1oPfkCLRkGdRrjpgjaGIT5Ft0B2fsdOkPRbWnr8IvlEIyjzqeLtoGMozMbpelNiiGOsex2kmXj&#10;QJO8fm2s818F1CQYObXYuygpO66d76BnSHjMgZLFSioVL2FexFJZcmTYaeVjjkj+BqU0aXI6uRmn&#10;kfhNLFBfvt8pxn/06V2hkE9pzDlo0tUeLN/u2l6QHRQn1MlCN2fO8JVE3jVz/plZHCysH5fFP+FR&#10;KsBkoLcoqcD++ps/4LHfGKWkwUHNqft5YFZQor5pnITPw9EoTHa8jMa3GV7sdWR3HdGHegmoEHYb&#10;s4tmwHt1NksL9Qvu1CK8iiGmOb6dU382l75bH9xJLhaLCMJZNsyv9cbwQB06EvTcti/Mmr6fHifh&#10;Ec4jzabv2tphw5caFgcPpYw9DwJ3qva64x7Eqel3Niza9T2iXv9Z5r8BAAD//wMAUEsDBBQABgAI&#10;AAAAIQAwlOao3wAAAA0BAAAPAAAAZHJzL2Rvd25yZXYueG1sTI/LTsMwEEX3SPyDNUjsWqfQkAdx&#10;KkCFTVcUxNqNp7ZFbEexm4a/Z7qC5dw5uo9mM7ueTThGG7yA1TIDhr4Lynot4PPjdVECi0l6Jfvg&#10;UcAPRti011eNrFU4+3ec9kkzMvGxlgJMSkPNeewMOhmXYUBPv2MYnUx0jpqrUZ7J3PX8LsseuJPW&#10;U4KRA74Y7L73Jydg+6wr3ZVyNNtSWTvNX8edfhPi9mZ+egSWcE5/MFzqU3VoqdMhnLyKrBeQV8Wa&#10;UAGL1bqgVYRURU7S4SJl9znwtuH/V7S/AAAA//8DAFBLAQItABQABgAIAAAAIQC2gziS/gAAAOEB&#10;AAATAAAAAAAAAAAAAAAAAAAAAABbQ29udGVudF9UeXBlc10ueG1sUEsBAi0AFAAGAAgAAAAhADj9&#10;If/WAAAAlAEAAAsAAAAAAAAAAAAAAAAALwEAAF9yZWxzLy5yZWxzUEsBAi0AFAAGAAgAAAAhAHcg&#10;P6hKAgAAoQQAAA4AAAAAAAAAAAAAAAAALgIAAGRycy9lMm9Eb2MueG1sUEsBAi0AFAAGAAgAAAAh&#10;ADCU5qjfAAAADQEAAA8AAAAAAAAAAAAAAAAApAQAAGRycy9kb3ducmV2LnhtbFBLBQYAAAAABAAE&#10;APMAAACwBQAAAAA=&#10;" fillcolor="white [3201]" strokeweight=".5pt">
                <v:textbox>
                  <w:txbxContent>
                    <w:p w14:paraId="2FA78D70" w14:textId="7C6CAED3" w:rsidR="00C14F82" w:rsidRPr="00C14F82" w:rsidRDefault="00C14F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4F82">
                        <w:rPr>
                          <w:b/>
                          <w:sz w:val="28"/>
                          <w:szCs w:val="28"/>
                        </w:rPr>
                        <w:t>James Church Coundon</w:t>
                      </w:r>
                    </w:p>
                  </w:txbxContent>
                </v:textbox>
              </v:shape>
            </w:pict>
          </mc:Fallback>
        </mc:AlternateContent>
      </w:r>
      <w:r w:rsidR="007D562A"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on…</w:t>
      </w:r>
      <w:r w:rsidR="002739E3">
        <w:rPr>
          <w:rFonts w:eastAsia="Calibri" w:cstheme="minorHAnsi"/>
          <w:lang w:eastAsia="en-US"/>
        </w:rPr>
        <w:t xml:space="preserve">  )7 April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73EF092E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C14F82" w:rsidRPr="00C14F82">
        <w:rPr>
          <w:rFonts w:cstheme="minorHAnsi"/>
          <w:b/>
          <w:sz w:val="24"/>
          <w:szCs w:val="24"/>
        </w:rPr>
        <w:t>Denise Stuart</w:t>
      </w:r>
      <w:r w:rsidR="00C14F82">
        <w:rPr>
          <w:rFonts w:cstheme="minorHAnsi"/>
        </w:rPr>
        <w:t xml:space="preserve"> as</w:t>
      </w:r>
      <w:r w:rsidRPr="005007CD">
        <w:rPr>
          <w:rFonts w:cstheme="minorHAnsi"/>
        </w:rPr>
        <w:t xml:space="preserve">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61551F0A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C14F82" w:rsidRPr="00C14F82">
        <w:rPr>
          <w:rFonts w:cstheme="minorHAnsi"/>
          <w:b/>
          <w:sz w:val="24"/>
          <w:szCs w:val="24"/>
        </w:rPr>
        <w:t>Father Gary Nicholson</w:t>
      </w:r>
    </w:p>
    <w:p w14:paraId="6AF79817" w14:textId="1D905FFF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Churchwardens </w:t>
      </w:r>
      <w:r w:rsidR="00C14F82" w:rsidRPr="00C14F82">
        <w:rPr>
          <w:rFonts w:cstheme="minorHAnsi"/>
          <w:b/>
          <w:sz w:val="24"/>
          <w:szCs w:val="24"/>
        </w:rPr>
        <w:t>Denise Stuart &amp; Ronnie Stuart</w:t>
      </w:r>
    </w:p>
    <w:p w14:paraId="3792AD1B" w14:textId="4E005151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2739E3">
        <w:rPr>
          <w:rFonts w:asciiTheme="minorHAnsi" w:hAnsiTheme="minorHAnsi" w:cstheme="minorHAnsi"/>
          <w:sz w:val="22"/>
          <w:szCs w:val="22"/>
        </w:rPr>
        <w:t xml:space="preserve"> 07 April 2019</w:t>
      </w:r>
      <w:bookmarkStart w:id="0" w:name="_GoBack"/>
      <w:bookmarkEnd w:id="0"/>
    </w:p>
    <w:sectPr w:rsidR="000B4921" w:rsidRPr="005007CD" w:rsidSect="00C14F82">
      <w:headerReference w:type="default" r:id="rId8"/>
      <w:footerReference w:type="default" r:id="rId9"/>
      <w:pgSz w:w="11906" w:h="16838"/>
      <w:pgMar w:top="426" w:right="0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1EEF" w14:textId="77777777" w:rsidR="005A245C" w:rsidRDefault="005A245C" w:rsidP="000B4921">
      <w:pPr>
        <w:spacing w:after="0" w:line="240" w:lineRule="auto"/>
      </w:pPr>
      <w:r>
        <w:separator/>
      </w:r>
    </w:p>
  </w:endnote>
  <w:endnote w:type="continuationSeparator" w:id="0">
    <w:p w14:paraId="0E66F88C" w14:textId="77777777" w:rsidR="005A245C" w:rsidRDefault="005A245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52B0" w14:textId="77777777" w:rsidR="005A245C" w:rsidRDefault="005A245C" w:rsidP="000B4921">
      <w:pPr>
        <w:spacing w:after="0" w:line="240" w:lineRule="auto"/>
      </w:pPr>
      <w:r>
        <w:separator/>
      </w:r>
    </w:p>
  </w:footnote>
  <w:footnote w:type="continuationSeparator" w:id="0">
    <w:p w14:paraId="450BA723" w14:textId="77777777" w:rsidR="005A245C" w:rsidRDefault="005A245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739E3"/>
    <w:rsid w:val="00371D03"/>
    <w:rsid w:val="0037425E"/>
    <w:rsid w:val="00453B24"/>
    <w:rsid w:val="005007CD"/>
    <w:rsid w:val="00514FD4"/>
    <w:rsid w:val="00577D27"/>
    <w:rsid w:val="005A245C"/>
    <w:rsid w:val="006012E1"/>
    <w:rsid w:val="00795AB8"/>
    <w:rsid w:val="007D562A"/>
    <w:rsid w:val="008B280E"/>
    <w:rsid w:val="00914123"/>
    <w:rsid w:val="00941B08"/>
    <w:rsid w:val="00AA7745"/>
    <w:rsid w:val="00B35DE4"/>
    <w:rsid w:val="00B7014A"/>
    <w:rsid w:val="00BD133C"/>
    <w:rsid w:val="00C14F82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7E4F8A29-3D26-4F77-B5C8-1C31633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EAE3-BDCD-4DBC-8498-3EE0C86F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Fr. Gary Nicholson</cp:lastModifiedBy>
  <cp:revision>5</cp:revision>
  <cp:lastPrinted>2015-09-28T22:12:00Z</cp:lastPrinted>
  <dcterms:created xsi:type="dcterms:W3CDTF">2019-02-25T13:54:00Z</dcterms:created>
  <dcterms:modified xsi:type="dcterms:W3CDTF">2019-11-11T18:17:00Z</dcterms:modified>
</cp:coreProperties>
</file>