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35" w:rsidRPr="00632CF3" w:rsidRDefault="006C5535" w:rsidP="006C5535">
      <w:pPr>
        <w:framePr w:w="6483" w:h="1310" w:hRule="exact" w:hSpace="181" w:wrap="around" w:vAnchor="page" w:hAnchor="page" w:x="4631" w:y="557"/>
        <w:shd w:val="solid" w:color="FFFFFF" w:fill="FFFFFF"/>
        <w:rPr>
          <w:b/>
          <w:color w:val="DE0000"/>
          <w:sz w:val="48"/>
          <w:szCs w:val="48"/>
        </w:rPr>
      </w:pPr>
      <w:r w:rsidRPr="00632CF3">
        <w:rPr>
          <w:b/>
          <w:color w:val="DE0000"/>
          <w:sz w:val="48"/>
          <w:szCs w:val="48"/>
        </w:rPr>
        <w:t xml:space="preserve">Safeguarding at Camberwell </w:t>
      </w:r>
    </w:p>
    <w:p w:rsidR="006C5535" w:rsidRPr="00632CF3" w:rsidRDefault="006C5535" w:rsidP="006C5535">
      <w:pPr>
        <w:framePr w:w="6483" w:h="1310" w:hRule="exact" w:hSpace="181" w:wrap="around" w:vAnchor="page" w:hAnchor="page" w:x="4631" w:y="557"/>
        <w:shd w:val="solid" w:color="FFFFFF" w:fill="FFFFFF"/>
        <w:rPr>
          <w:color w:val="DE0000"/>
          <w:sz w:val="48"/>
          <w:szCs w:val="48"/>
        </w:rPr>
      </w:pPr>
      <w:r w:rsidRPr="00632CF3">
        <w:rPr>
          <w:b/>
          <w:color w:val="DE0000"/>
          <w:sz w:val="48"/>
          <w:szCs w:val="48"/>
        </w:rPr>
        <w:t>St Michael &amp; All Angels</w:t>
      </w:r>
      <w:bookmarkStart w:id="0" w:name="Person"/>
      <w:bookmarkEnd w:id="0"/>
      <w:r w:rsidRPr="00632CF3">
        <w:rPr>
          <w:sz w:val="48"/>
          <w:szCs w:val="48"/>
        </w:rPr>
        <w:t xml:space="preserve"> </w:t>
      </w:r>
      <w:bookmarkStart w:id="1" w:name="Web"/>
      <w:bookmarkEnd w:id="1"/>
    </w:p>
    <w:p w:rsidR="00DF107E" w:rsidRPr="0072637A" w:rsidRDefault="00DF107E" w:rsidP="00DF107E">
      <w:pPr>
        <w:rPr>
          <w:b/>
          <w:noProof/>
        </w:rPr>
      </w:pPr>
      <w:r w:rsidRPr="008A4A52"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BB70563" wp14:editId="07566C6E">
            <wp:simplePos x="0" y="0"/>
            <wp:positionH relativeFrom="column">
              <wp:posOffset>-888365</wp:posOffset>
            </wp:positionH>
            <wp:positionV relativeFrom="paragraph">
              <wp:posOffset>9549765</wp:posOffset>
            </wp:positionV>
            <wp:extent cx="1758315" cy="534035"/>
            <wp:effectExtent l="0" t="0" r="0" b="0"/>
            <wp:wrapNone/>
            <wp:docPr id="32" name="Picture 32" descr="Hearts on Fire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arts on Fire S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A52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0" allowOverlap="1" wp14:anchorId="198A5F30" wp14:editId="6C727E80">
            <wp:simplePos x="0" y="0"/>
            <wp:positionH relativeFrom="page">
              <wp:posOffset>7034530</wp:posOffset>
            </wp:positionH>
            <wp:positionV relativeFrom="page">
              <wp:posOffset>10031095</wp:posOffset>
            </wp:positionV>
            <wp:extent cx="304165" cy="412115"/>
            <wp:effectExtent l="0" t="0" r="635" b="6985"/>
            <wp:wrapNone/>
            <wp:docPr id="23" name="Picture 23" descr="CofE logo bw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fE logo bw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A52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6BF6AF" wp14:editId="6BE39BAC">
                <wp:simplePos x="0" y="0"/>
                <wp:positionH relativeFrom="column">
                  <wp:posOffset>0</wp:posOffset>
                </wp:positionH>
                <wp:positionV relativeFrom="page">
                  <wp:posOffset>644525</wp:posOffset>
                </wp:positionV>
                <wp:extent cx="1518285" cy="554355"/>
                <wp:effectExtent l="3810" t="0" r="1905" b="127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07E" w:rsidRPr="00D85261" w:rsidRDefault="00DF107E" w:rsidP="00DF107E">
                            <w:pPr>
                              <w:rPr>
                                <w:b/>
                                <w:color w:val="DE0000"/>
                              </w:rPr>
                            </w:pPr>
                            <w:r w:rsidRPr="00D85261">
                              <w:rPr>
                                <w:b/>
                                <w:color w:val="DE0000"/>
                              </w:rPr>
                              <w:t>The Diocese of</w:t>
                            </w:r>
                          </w:p>
                          <w:p w:rsidR="00DF107E" w:rsidRPr="00D85261" w:rsidRDefault="00DF107E" w:rsidP="00DF107E">
                            <w:pPr>
                              <w:rPr>
                                <w:b/>
                                <w:color w:val="DE0000"/>
                                <w:sz w:val="42"/>
                                <w:szCs w:val="42"/>
                              </w:rPr>
                            </w:pPr>
                            <w:r w:rsidRPr="00D85261">
                              <w:rPr>
                                <w:b/>
                                <w:color w:val="DE0000"/>
                                <w:sz w:val="42"/>
                                <w:szCs w:val="42"/>
                              </w:rPr>
                              <w:t>Southwark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BF6A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50.75pt;width:119.55pt;height:4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" stroked="f">
                <v:textbox>
                  <w:txbxContent>
                    <w:p w:rsidR="00DF107E" w:rsidRPr="00D85261" w:rsidRDefault="00DF107E" w:rsidP="00DF107E">
                      <w:pPr>
                        <w:rPr>
                          <w:b/>
                          <w:color w:val="DE0000"/>
                        </w:rPr>
                      </w:pPr>
                      <w:r w:rsidRPr="00D85261">
                        <w:rPr>
                          <w:b/>
                          <w:color w:val="DE0000"/>
                        </w:rPr>
                        <w:t>The Diocese of</w:t>
                      </w:r>
                    </w:p>
                    <w:p w:rsidR="00DF107E" w:rsidRPr="00D85261" w:rsidRDefault="00DF107E" w:rsidP="00DF107E">
                      <w:pPr>
                        <w:rPr>
                          <w:b/>
                          <w:color w:val="DE0000"/>
                          <w:sz w:val="42"/>
                          <w:szCs w:val="42"/>
                        </w:rPr>
                      </w:pPr>
                      <w:r w:rsidRPr="00D85261">
                        <w:rPr>
                          <w:b/>
                          <w:color w:val="DE0000"/>
                          <w:sz w:val="42"/>
                          <w:szCs w:val="42"/>
                        </w:rPr>
                        <w:t>Southwark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A4A52">
        <w:rPr>
          <w:b/>
          <w:noProof/>
          <w:color w:val="FF0000"/>
          <w:lang w:eastAsia="en-GB"/>
        </w:rPr>
        <w:drawing>
          <wp:anchor distT="0" distB="0" distL="114300" distR="114300" simplePos="0" relativeHeight="251660288" behindDoc="1" locked="0" layoutInCell="1" allowOverlap="1" wp14:anchorId="15D7F851" wp14:editId="195E0562">
            <wp:simplePos x="0" y="0"/>
            <wp:positionH relativeFrom="page">
              <wp:posOffset>6192520</wp:posOffset>
            </wp:positionH>
            <wp:positionV relativeFrom="page">
              <wp:posOffset>360045</wp:posOffset>
            </wp:positionV>
            <wp:extent cx="1210310" cy="10107295"/>
            <wp:effectExtent l="0" t="0" r="8890" b="8255"/>
            <wp:wrapNone/>
            <wp:docPr id="21" name="Picture 21" descr="Swoos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woosh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10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A52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7013ECB" wp14:editId="15D2C272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05155" cy="882015"/>
            <wp:effectExtent l="0" t="0" r="4445" b="0"/>
            <wp:wrapNone/>
            <wp:docPr id="22" name="Picture 22" descr="Dio-crest-Ja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o-crest-Jan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07E" w:rsidRPr="0072637A" w:rsidRDefault="00DF107E" w:rsidP="00DF107E">
      <w:pPr>
        <w:rPr>
          <w:b/>
        </w:rPr>
      </w:pPr>
      <w:bookmarkStart w:id="2" w:name="YourRef"/>
      <w:bookmarkStart w:id="3" w:name="OurRef"/>
      <w:bookmarkEnd w:id="2"/>
      <w:bookmarkEnd w:id="3"/>
    </w:p>
    <w:p w:rsidR="00DF107E" w:rsidRPr="0072637A" w:rsidRDefault="00DF107E" w:rsidP="00DF107E">
      <w:pPr>
        <w:rPr>
          <w:b/>
        </w:rPr>
      </w:pPr>
      <w:bookmarkStart w:id="4" w:name="Dept"/>
      <w:bookmarkEnd w:id="4"/>
    </w:p>
    <w:p w:rsidR="00DF107E" w:rsidRPr="0072637A" w:rsidRDefault="00DF107E" w:rsidP="00DF107E">
      <w:pPr>
        <w:rPr>
          <w:b/>
        </w:rPr>
      </w:pPr>
    </w:p>
    <w:p w:rsidR="00DF107E" w:rsidRPr="0072637A" w:rsidRDefault="00DF107E" w:rsidP="00DF107E">
      <w:pPr>
        <w:rPr>
          <w:b/>
        </w:rPr>
      </w:pPr>
      <w:bookmarkStart w:id="5" w:name="_GoBack"/>
      <w:bookmarkEnd w:id="5"/>
    </w:p>
    <w:p w:rsidR="0072637A" w:rsidRPr="00632CF3" w:rsidRDefault="0072637A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sz w:val="32"/>
          <w:szCs w:val="32"/>
        </w:rPr>
        <w:t>Jesus says: ‘</w:t>
      </w:r>
      <w:r w:rsidRPr="00632CF3">
        <w:rPr>
          <w:rStyle w:val="text"/>
          <w:sz w:val="32"/>
          <w:szCs w:val="32"/>
        </w:rPr>
        <w:t>I came that they may have life, and have it abundantly.</w:t>
      </w:r>
      <w:r w:rsidRPr="00632CF3">
        <w:rPr>
          <w:rStyle w:val="text"/>
          <w:sz w:val="32"/>
          <w:szCs w:val="32"/>
        </w:rPr>
        <w:t>’ (John 10:10)</w:t>
      </w:r>
    </w:p>
    <w:p w:rsidR="0072637A" w:rsidRPr="00632CF3" w:rsidRDefault="0072637A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</w:p>
    <w:p w:rsidR="000470FE" w:rsidRPr="00632CF3" w:rsidRDefault="0072637A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b/>
          <w:sz w:val="32"/>
          <w:szCs w:val="32"/>
        </w:rPr>
      </w:pPr>
      <w:r w:rsidRPr="00632CF3">
        <w:rPr>
          <w:rStyle w:val="text"/>
          <w:b/>
          <w:sz w:val="32"/>
          <w:szCs w:val="32"/>
        </w:rPr>
        <w:t xml:space="preserve">You are welcome here. </w:t>
      </w:r>
    </w:p>
    <w:p w:rsidR="0072637A" w:rsidRPr="00632CF3" w:rsidRDefault="0072637A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b/>
          <w:sz w:val="32"/>
          <w:szCs w:val="32"/>
        </w:rPr>
      </w:pPr>
      <w:r w:rsidRPr="00632CF3">
        <w:rPr>
          <w:rStyle w:val="text"/>
          <w:b/>
          <w:sz w:val="32"/>
          <w:szCs w:val="32"/>
        </w:rPr>
        <w:t xml:space="preserve">You are safe. </w:t>
      </w:r>
    </w:p>
    <w:p w:rsidR="000470FE" w:rsidRPr="00632CF3" w:rsidRDefault="000470FE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</w:p>
    <w:p w:rsidR="000470FE" w:rsidRPr="00632CF3" w:rsidRDefault="000470FE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sz w:val="32"/>
          <w:szCs w:val="32"/>
        </w:rPr>
        <w:t>Our God makes and mends all our lives. Jesus is for all. The Holy Spirit is given freely.</w:t>
      </w:r>
    </w:p>
    <w:p w:rsidR="000470FE" w:rsidRPr="00632CF3" w:rsidRDefault="000470FE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</w:p>
    <w:p w:rsidR="000470FE" w:rsidRPr="00632CF3" w:rsidRDefault="000470FE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sz w:val="32"/>
          <w:szCs w:val="32"/>
        </w:rPr>
        <w:t>This church welcomes all children and young people: we take special care of them.</w:t>
      </w:r>
    </w:p>
    <w:p w:rsidR="000470FE" w:rsidRPr="00632CF3" w:rsidRDefault="000470FE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sz w:val="32"/>
          <w:szCs w:val="32"/>
        </w:rPr>
        <w:t>We welcome adults who are vulnerable.</w:t>
      </w:r>
    </w:p>
    <w:p w:rsidR="000470FE" w:rsidRPr="00632CF3" w:rsidRDefault="000470FE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sz w:val="32"/>
          <w:szCs w:val="32"/>
        </w:rPr>
        <w:t>We welcome all who need a safe place.</w:t>
      </w:r>
    </w:p>
    <w:p w:rsidR="000470FE" w:rsidRPr="00632CF3" w:rsidRDefault="000470FE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</w:p>
    <w:p w:rsidR="000470FE" w:rsidRPr="00632CF3" w:rsidRDefault="00B37DB9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b/>
          <w:sz w:val="32"/>
          <w:szCs w:val="32"/>
        </w:rPr>
        <w:t>We say no</w:t>
      </w:r>
      <w:r w:rsidRPr="00632CF3">
        <w:rPr>
          <w:rStyle w:val="text"/>
          <w:sz w:val="32"/>
          <w:szCs w:val="32"/>
        </w:rPr>
        <w:t xml:space="preserve"> to hitting and hurting others.</w:t>
      </w:r>
    </w:p>
    <w:p w:rsidR="00B37DB9" w:rsidRPr="00632CF3" w:rsidRDefault="00B37DB9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sz w:val="32"/>
          <w:szCs w:val="32"/>
        </w:rPr>
        <w:t>We say no to bullying, lying, tricking and threatening others.</w:t>
      </w:r>
    </w:p>
    <w:p w:rsidR="00B37DB9" w:rsidRPr="00632CF3" w:rsidRDefault="00B37DB9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</w:p>
    <w:p w:rsidR="00B37DB9" w:rsidRPr="00632CF3" w:rsidRDefault="00B37DB9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b/>
          <w:sz w:val="32"/>
          <w:szCs w:val="32"/>
        </w:rPr>
        <w:t>We are part of a network of safety for vulnerable people</w:t>
      </w:r>
      <w:r w:rsidRPr="00632CF3">
        <w:rPr>
          <w:rStyle w:val="text"/>
          <w:sz w:val="32"/>
          <w:szCs w:val="32"/>
        </w:rPr>
        <w:t xml:space="preserve">. </w:t>
      </w:r>
    </w:p>
    <w:p w:rsidR="00B37DB9" w:rsidRPr="00632CF3" w:rsidRDefault="00B37DB9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sz w:val="32"/>
          <w:szCs w:val="32"/>
        </w:rPr>
        <w:t xml:space="preserve">We formally committed, again, to the Church of England’s House of Bishops’ </w:t>
      </w:r>
      <w:r w:rsidRPr="00632CF3">
        <w:rPr>
          <w:rStyle w:val="text"/>
          <w:b/>
          <w:i/>
          <w:sz w:val="32"/>
          <w:szCs w:val="32"/>
        </w:rPr>
        <w:t>Promoting a</w:t>
      </w:r>
      <w:r w:rsidRPr="00632CF3">
        <w:rPr>
          <w:rStyle w:val="text"/>
          <w:sz w:val="32"/>
          <w:szCs w:val="32"/>
        </w:rPr>
        <w:t xml:space="preserve"> </w:t>
      </w:r>
      <w:r w:rsidRPr="00632CF3">
        <w:rPr>
          <w:rStyle w:val="text"/>
          <w:b/>
          <w:i/>
          <w:sz w:val="32"/>
          <w:szCs w:val="32"/>
        </w:rPr>
        <w:t>Safer Church</w:t>
      </w:r>
      <w:r w:rsidRPr="00632CF3">
        <w:rPr>
          <w:rStyle w:val="text"/>
          <w:sz w:val="32"/>
          <w:szCs w:val="32"/>
        </w:rPr>
        <w:t xml:space="preserve"> policy in June 2019</w:t>
      </w:r>
      <w:r w:rsidR="00ED02ED" w:rsidRPr="00632CF3">
        <w:rPr>
          <w:rStyle w:val="text"/>
          <w:sz w:val="32"/>
          <w:szCs w:val="32"/>
        </w:rPr>
        <w:t>.</w:t>
      </w:r>
    </w:p>
    <w:p w:rsidR="00ED02ED" w:rsidRPr="00632CF3" w:rsidRDefault="00ED02ED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sz w:val="32"/>
          <w:szCs w:val="32"/>
        </w:rPr>
        <w:t>Our school, Ark All Saints Academy, is an effective safeguard for young people.</w:t>
      </w:r>
    </w:p>
    <w:p w:rsidR="004E44CF" w:rsidRPr="00632CF3" w:rsidRDefault="004E44CF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sz w:val="32"/>
          <w:szCs w:val="32"/>
        </w:rPr>
        <w:t>Our local Council, Southwark Borough, leads safeguarding.</w:t>
      </w:r>
    </w:p>
    <w:p w:rsidR="004E44CF" w:rsidRPr="00632CF3" w:rsidRDefault="004E44CF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sz w:val="32"/>
          <w:szCs w:val="32"/>
        </w:rPr>
        <w:t>Our National Church and Diocese take responsibility for safeguarding.</w:t>
      </w:r>
    </w:p>
    <w:p w:rsidR="00884DE9" w:rsidRPr="00632CF3" w:rsidRDefault="00884DE9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sz w:val="32"/>
          <w:szCs w:val="32"/>
        </w:rPr>
        <w:t>We work in partnership with the police.</w:t>
      </w:r>
    </w:p>
    <w:p w:rsidR="00884DE9" w:rsidRPr="00632CF3" w:rsidRDefault="00884DE9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</w:p>
    <w:p w:rsidR="00884DE9" w:rsidRPr="00632CF3" w:rsidRDefault="00884DE9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C5535">
        <w:rPr>
          <w:rStyle w:val="text"/>
          <w:b/>
          <w:sz w:val="32"/>
          <w:szCs w:val="32"/>
        </w:rPr>
        <w:t>If you are frightened and don’t feel safe</w:t>
      </w:r>
      <w:r w:rsidR="006C5535">
        <w:rPr>
          <w:rStyle w:val="text"/>
          <w:sz w:val="32"/>
          <w:szCs w:val="32"/>
        </w:rPr>
        <w:t xml:space="preserve">, </w:t>
      </w:r>
      <w:r w:rsidRPr="00632CF3">
        <w:rPr>
          <w:rStyle w:val="text"/>
          <w:sz w:val="32"/>
          <w:szCs w:val="32"/>
        </w:rPr>
        <w:t>you can contact:</w:t>
      </w:r>
    </w:p>
    <w:p w:rsidR="00884DE9" w:rsidRPr="00632CF3" w:rsidRDefault="00884DE9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</w:p>
    <w:p w:rsidR="00884DE9" w:rsidRPr="00632CF3" w:rsidRDefault="00884DE9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sz w:val="32"/>
          <w:szCs w:val="32"/>
        </w:rPr>
        <w:t>In this church: Naana Amuah and Grace Oluwaferanmi.</w:t>
      </w:r>
    </w:p>
    <w:p w:rsidR="00884DE9" w:rsidRPr="00632CF3" w:rsidRDefault="00884DE9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sz w:val="32"/>
          <w:szCs w:val="32"/>
        </w:rPr>
        <w:t>Diocesan Safeguarding Officer: 020 7939 9423 or 07982 27</w:t>
      </w:r>
      <w:r w:rsidR="00632CF3" w:rsidRPr="00632CF3">
        <w:rPr>
          <w:rStyle w:val="text"/>
          <w:sz w:val="32"/>
          <w:szCs w:val="32"/>
        </w:rPr>
        <w:t>9713</w:t>
      </w:r>
    </w:p>
    <w:p w:rsidR="00632CF3" w:rsidRPr="00632CF3" w:rsidRDefault="00632CF3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sz w:val="32"/>
          <w:szCs w:val="32"/>
        </w:rPr>
        <w:t>Childline: 0800 1111</w:t>
      </w:r>
    </w:p>
    <w:p w:rsidR="00632CF3" w:rsidRPr="00632CF3" w:rsidRDefault="00632CF3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sz w:val="32"/>
          <w:szCs w:val="32"/>
        </w:rPr>
        <w:t>NSPCC: 0808 800 5000</w:t>
      </w:r>
    </w:p>
    <w:p w:rsidR="00632CF3" w:rsidRPr="00632CF3" w:rsidRDefault="00632CF3" w:rsidP="00632CF3">
      <w:pPr>
        <w:framePr w:w="9605" w:h="13354" w:hSpace="187" w:wrap="notBeside" w:vAnchor="page" w:hAnchor="page" w:x="939" w:y="2226"/>
        <w:shd w:val="solid" w:color="FFFFFF" w:fill="auto"/>
        <w:rPr>
          <w:rStyle w:val="text"/>
          <w:sz w:val="32"/>
          <w:szCs w:val="32"/>
        </w:rPr>
      </w:pPr>
      <w:r w:rsidRPr="00632CF3">
        <w:rPr>
          <w:rStyle w:val="text"/>
          <w:sz w:val="32"/>
          <w:szCs w:val="32"/>
        </w:rPr>
        <w:t>Samaritans: 116 123</w:t>
      </w:r>
    </w:p>
    <w:p w:rsidR="0072637A" w:rsidRDefault="00632CF3" w:rsidP="00632CF3">
      <w:pPr>
        <w:framePr w:w="9605" w:h="13354" w:hSpace="187" w:wrap="notBeside" w:vAnchor="page" w:hAnchor="page" w:x="939" w:y="2226"/>
        <w:shd w:val="solid" w:color="FFFFFF" w:fill="auto"/>
      </w:pPr>
      <w:r w:rsidRPr="00632CF3">
        <w:rPr>
          <w:rStyle w:val="text"/>
          <w:sz w:val="32"/>
          <w:szCs w:val="32"/>
        </w:rPr>
        <w:t>Police: 999</w:t>
      </w:r>
    </w:p>
    <w:p w:rsidR="00DF107E" w:rsidRPr="0072637A" w:rsidRDefault="00DF107E" w:rsidP="00DF107E">
      <w:pPr>
        <w:rPr>
          <w:b/>
        </w:rPr>
      </w:pPr>
    </w:p>
    <w:p w:rsidR="00DF107E" w:rsidRPr="000744D6" w:rsidRDefault="00DF107E" w:rsidP="00DF107E">
      <w:pPr>
        <w:pStyle w:val="Footer"/>
        <w:framePr w:w="6517" w:h="992" w:hSpace="181" w:wrap="notBeside" w:vAnchor="page" w:hAnchor="page" w:x="3157" w:y="15514"/>
        <w:shd w:val="solid" w:color="FFFFFF" w:fill="FFFFFF"/>
        <w:spacing w:line="276" w:lineRule="auto"/>
        <w:rPr>
          <w:rFonts w:ascii="Trebuchet MS" w:hAnsi="Trebuchet MS" w:cs="Tahoma"/>
          <w:b/>
          <w:sz w:val="14"/>
          <w:szCs w:val="14"/>
        </w:rPr>
      </w:pPr>
      <w:r w:rsidRPr="000744D6">
        <w:rPr>
          <w:rFonts w:ascii="Trebuchet MS" w:hAnsi="Trebuchet MS" w:cs="Tahoma"/>
          <w:b/>
          <w:sz w:val="14"/>
          <w:szCs w:val="14"/>
        </w:rPr>
        <w:t>The Diocese of Southwark</w:t>
      </w:r>
    </w:p>
    <w:p w:rsidR="00DF107E" w:rsidRPr="000744D6" w:rsidRDefault="00DF107E" w:rsidP="00DF107E">
      <w:pPr>
        <w:pStyle w:val="Footer"/>
        <w:framePr w:w="6517" w:h="992" w:hSpace="181" w:wrap="notBeside" w:vAnchor="page" w:hAnchor="page" w:x="3157" w:y="15514"/>
        <w:shd w:val="solid" w:color="FFFFFF" w:fill="FFFFFF"/>
        <w:spacing w:line="276" w:lineRule="auto"/>
        <w:rPr>
          <w:rFonts w:ascii="Trebuchet MS" w:hAnsi="Trebuchet MS" w:cs="Tahoma"/>
          <w:sz w:val="14"/>
          <w:szCs w:val="14"/>
        </w:rPr>
      </w:pPr>
      <w:r w:rsidRPr="000744D6">
        <w:rPr>
          <w:rFonts w:ascii="Trebuchet MS" w:hAnsi="Trebuchet MS" w:cs="Tahoma"/>
          <w:sz w:val="14"/>
          <w:szCs w:val="14"/>
        </w:rPr>
        <w:t>The South London Church Fund and Southwark Diocesan Board of Finance is a company limited by guarantee (No 236594)</w:t>
      </w:r>
    </w:p>
    <w:p w:rsidR="00DF107E" w:rsidRPr="000744D6" w:rsidRDefault="00DF107E" w:rsidP="00DF107E">
      <w:pPr>
        <w:pStyle w:val="Footer"/>
        <w:framePr w:w="6517" w:h="992" w:hSpace="181" w:wrap="notBeside" w:vAnchor="page" w:hAnchor="page" w:x="3157" w:y="15514"/>
        <w:shd w:val="solid" w:color="FFFFFF" w:fill="FFFFFF"/>
        <w:spacing w:line="276" w:lineRule="auto"/>
        <w:rPr>
          <w:rFonts w:ascii="Trebuchet MS" w:hAnsi="Trebuchet MS" w:cs="Tahoma"/>
          <w:sz w:val="14"/>
          <w:szCs w:val="14"/>
        </w:rPr>
      </w:pPr>
      <w:r w:rsidRPr="000744D6">
        <w:rPr>
          <w:rFonts w:ascii="Trebuchet MS" w:hAnsi="Trebuchet MS" w:cs="Tahoma"/>
          <w:sz w:val="14"/>
          <w:szCs w:val="14"/>
        </w:rPr>
        <w:t xml:space="preserve">Registered Office: Trinity House, 4 Chapel Court, </w:t>
      </w:r>
      <w:proofErr w:type="gramStart"/>
      <w:r w:rsidRPr="000744D6">
        <w:rPr>
          <w:rFonts w:ascii="Trebuchet MS" w:hAnsi="Trebuchet MS" w:cs="Tahoma"/>
          <w:sz w:val="14"/>
          <w:szCs w:val="14"/>
        </w:rPr>
        <w:t>Borough</w:t>
      </w:r>
      <w:proofErr w:type="gramEnd"/>
      <w:r w:rsidRPr="000744D6">
        <w:rPr>
          <w:rFonts w:ascii="Trebuchet MS" w:hAnsi="Trebuchet MS" w:cs="Tahoma"/>
          <w:sz w:val="14"/>
          <w:szCs w:val="14"/>
        </w:rPr>
        <w:t xml:space="preserve"> High Street, London SE1 1HW. Charity No 249678</w:t>
      </w:r>
    </w:p>
    <w:p w:rsidR="00DF107E" w:rsidRPr="000744D6" w:rsidRDefault="00DF107E" w:rsidP="00DF107E">
      <w:pPr>
        <w:pStyle w:val="Footer"/>
        <w:framePr w:w="6517" w:h="992" w:hSpace="181" w:wrap="notBeside" w:vAnchor="page" w:hAnchor="page" w:x="3157" w:y="15514"/>
        <w:shd w:val="solid" w:color="FFFFFF" w:fill="FFFFFF"/>
        <w:spacing w:line="276" w:lineRule="auto"/>
        <w:rPr>
          <w:rFonts w:ascii="Trebuchet MS" w:hAnsi="Trebuchet MS" w:cs="Tahoma"/>
          <w:sz w:val="14"/>
          <w:szCs w:val="14"/>
        </w:rPr>
      </w:pPr>
      <w:r w:rsidRPr="000744D6">
        <w:rPr>
          <w:rFonts w:ascii="Trebuchet MS" w:hAnsi="Trebuchet MS" w:cs="Tahoma"/>
          <w:sz w:val="14"/>
          <w:szCs w:val="14"/>
        </w:rPr>
        <w:t xml:space="preserve">Company Secretary: </w:t>
      </w:r>
      <w:r>
        <w:rPr>
          <w:rFonts w:ascii="Trebuchet MS" w:hAnsi="Trebuchet MS" w:cs="Tahoma"/>
          <w:sz w:val="14"/>
          <w:szCs w:val="14"/>
        </w:rPr>
        <w:t>Ruth Martin</w:t>
      </w:r>
    </w:p>
    <w:p w:rsidR="00DF107E" w:rsidRPr="001928EA" w:rsidRDefault="00DF107E" w:rsidP="00DF107E">
      <w:pPr>
        <w:spacing w:line="280" w:lineRule="exact"/>
      </w:pPr>
    </w:p>
    <w:p w:rsidR="00497243" w:rsidRDefault="00497243"/>
    <w:sectPr w:rsidR="00497243" w:rsidSect="0088660B">
      <w:pgSz w:w="11907" w:h="16840" w:code="9"/>
      <w:pgMar w:top="567" w:right="1021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F2916"/>
    <w:multiLevelType w:val="hybridMultilevel"/>
    <w:tmpl w:val="BC62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5"/>
    <w:rsid w:val="00031495"/>
    <w:rsid w:val="000470FE"/>
    <w:rsid w:val="0006596E"/>
    <w:rsid w:val="000862F0"/>
    <w:rsid w:val="00103E3C"/>
    <w:rsid w:val="002C08D2"/>
    <w:rsid w:val="00481553"/>
    <w:rsid w:val="00497243"/>
    <w:rsid w:val="004A333B"/>
    <w:rsid w:val="004E44CF"/>
    <w:rsid w:val="005B4D77"/>
    <w:rsid w:val="00632CF3"/>
    <w:rsid w:val="006C5535"/>
    <w:rsid w:val="0072637A"/>
    <w:rsid w:val="00884DE9"/>
    <w:rsid w:val="00A6169E"/>
    <w:rsid w:val="00B05FA7"/>
    <w:rsid w:val="00B1340B"/>
    <w:rsid w:val="00B37DB9"/>
    <w:rsid w:val="00CE7422"/>
    <w:rsid w:val="00D44445"/>
    <w:rsid w:val="00DF107E"/>
    <w:rsid w:val="00E55971"/>
    <w:rsid w:val="00ED02ED"/>
    <w:rsid w:val="00EF3009"/>
    <w:rsid w:val="00F4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A6CF-28AE-4CFE-A733-93A40D8A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7E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F107E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DF107E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semiHidden/>
    <w:rsid w:val="00DF10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107E"/>
    <w:pPr>
      <w:ind w:left="720"/>
      <w:contextualSpacing/>
    </w:pPr>
  </w:style>
  <w:style w:type="character" w:customStyle="1" w:styleId="text">
    <w:name w:val="text"/>
    <w:basedOn w:val="DefaultParagraphFont"/>
    <w:rsid w:val="0072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64AC6B1C.dotm</Template>
  <TotalTime>111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Roberts</dc:creator>
  <cp:keywords/>
  <dc:description/>
  <cp:lastModifiedBy>Jonathan Roberts</cp:lastModifiedBy>
  <cp:revision>4</cp:revision>
  <cp:lastPrinted>2018-02-20T13:05:00Z</cp:lastPrinted>
  <dcterms:created xsi:type="dcterms:W3CDTF">2019-06-05T14:10:00Z</dcterms:created>
  <dcterms:modified xsi:type="dcterms:W3CDTF">2019-06-05T15:59:00Z</dcterms:modified>
</cp:coreProperties>
</file>