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C7D5" w14:textId="4FB2079C"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SUNDAY READING SHEET </w:t>
      </w:r>
      <w:r w:rsidR="006A78CA">
        <w:rPr>
          <w:rFonts w:ascii="Verdana" w:eastAsia="Verdana" w:hAnsi="Verdana" w:cs="Verdana"/>
          <w:b/>
          <w:bCs/>
          <w:sz w:val="24"/>
          <w:szCs w:val="24"/>
        </w:rPr>
        <w:t>25</w:t>
      </w:r>
      <w:r w:rsidR="006A78CA" w:rsidRPr="006A78CA">
        <w:rPr>
          <w:rFonts w:ascii="Verdana" w:eastAsia="Verdana" w:hAnsi="Verdana" w:cs="Verdana"/>
          <w:b/>
          <w:bCs/>
          <w:sz w:val="24"/>
          <w:szCs w:val="24"/>
          <w:vertAlign w:val="superscript"/>
        </w:rPr>
        <w:t>TH</w:t>
      </w:r>
      <w:r w:rsidR="006A78CA">
        <w:rPr>
          <w:rFonts w:ascii="Verdana" w:eastAsia="Verdana" w:hAnsi="Verdana" w:cs="Verdana"/>
          <w:b/>
          <w:bCs/>
          <w:sz w:val="24"/>
          <w:szCs w:val="24"/>
        </w:rPr>
        <w:t xml:space="preserve"> </w:t>
      </w:r>
      <w:r>
        <w:rPr>
          <w:rFonts w:ascii="Verdana" w:eastAsia="Verdana" w:hAnsi="Verdana" w:cs="Verdana"/>
          <w:b/>
          <w:bCs/>
          <w:sz w:val="24"/>
          <w:szCs w:val="24"/>
        </w:rPr>
        <w:t xml:space="preserve">October 2026   </w:t>
      </w:r>
      <w:r w:rsidR="006A78CA">
        <w:rPr>
          <w:rFonts w:ascii="Verdana" w:eastAsia="Verdana" w:hAnsi="Verdana" w:cs="Verdana"/>
          <w:b/>
          <w:bCs/>
          <w:sz w:val="24"/>
          <w:szCs w:val="24"/>
        </w:rPr>
        <w:t>BIBLE SUNDAY</w:t>
      </w:r>
    </w:p>
    <w:p w14:paraId="6206C7D6" w14:textId="77777777" w:rsidR="00187F74" w:rsidRDefault="00187F74">
      <w:pPr>
        <w:rPr>
          <w:rFonts w:ascii="Verdana" w:eastAsia="Verdana" w:hAnsi="Verdana" w:cs="Verdana"/>
          <w:b/>
          <w:bCs/>
          <w:sz w:val="24"/>
          <w:szCs w:val="24"/>
        </w:rPr>
      </w:pPr>
    </w:p>
    <w:p w14:paraId="6206C7D7" w14:textId="77777777" w:rsidR="00187F74" w:rsidRDefault="00187F74">
      <w:pPr>
        <w:rPr>
          <w:rFonts w:ascii="Verdana" w:eastAsia="Verdana" w:hAnsi="Verdana" w:cs="Verdana"/>
          <w:b/>
          <w:bCs/>
          <w:sz w:val="24"/>
          <w:szCs w:val="24"/>
        </w:rPr>
      </w:pPr>
    </w:p>
    <w:p w14:paraId="6206C7D8" w14:textId="77777777" w:rsidR="00187F74" w:rsidRPr="006A78CA" w:rsidRDefault="00E336CA">
      <w:pPr>
        <w:rPr>
          <w:rFonts w:ascii="Verdana" w:eastAsia="Verdana" w:hAnsi="Verdana" w:cs="Verdana"/>
          <w:b/>
          <w:bCs/>
          <w:sz w:val="24"/>
          <w:szCs w:val="24"/>
        </w:rPr>
      </w:pPr>
      <w:r w:rsidRPr="006A78CA">
        <w:rPr>
          <w:rFonts w:ascii="Verdana" w:eastAsia="Verdana" w:hAnsi="Verdana" w:cs="Verdana"/>
          <w:b/>
          <w:bCs/>
          <w:sz w:val="24"/>
          <w:szCs w:val="24"/>
        </w:rPr>
        <w:t>Collect</w:t>
      </w:r>
    </w:p>
    <w:p w14:paraId="6206C7D9" w14:textId="77777777" w:rsidR="00187F74" w:rsidRPr="006A78CA" w:rsidRDefault="00187F74">
      <w:pPr>
        <w:pBdr>
          <w:top w:val="nil"/>
          <w:left w:val="nil"/>
          <w:bottom w:val="nil"/>
          <w:right w:val="nil"/>
          <w:between w:val="nil"/>
        </w:pBdr>
        <w:rPr>
          <w:rFonts w:ascii="Verdana" w:eastAsia="Verdana" w:hAnsi="Verdana" w:cs="Verdana"/>
          <w:color w:val="000000"/>
          <w:sz w:val="24"/>
          <w:szCs w:val="24"/>
        </w:rPr>
      </w:pPr>
    </w:p>
    <w:p w14:paraId="3153664B"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Blessed Lord,</w:t>
      </w:r>
    </w:p>
    <w:p w14:paraId="67880B88"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who caused all holy Scriptures to be written for our learning:</w:t>
      </w:r>
    </w:p>
    <w:p w14:paraId="692F5AC3"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help us so to hear them,</w:t>
      </w:r>
    </w:p>
    <w:p w14:paraId="58B9DC6E"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to read, mark, learn and inwardly digest them</w:t>
      </w:r>
    </w:p>
    <w:p w14:paraId="6D4A4FE2"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that, through patience, and the comfort of your holy word,</w:t>
      </w:r>
    </w:p>
    <w:p w14:paraId="56E78ED5"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we may embrace and for ever hold fast</w:t>
      </w:r>
    </w:p>
    <w:p w14:paraId="0C5F536E"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the hope of everlasting life,</w:t>
      </w:r>
    </w:p>
    <w:p w14:paraId="40105277"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which you have given us in our Saviour Jesus Christ,</w:t>
      </w:r>
    </w:p>
    <w:p w14:paraId="4D387F37"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who is alive and reigns with you,</w:t>
      </w:r>
    </w:p>
    <w:p w14:paraId="0B752E9C"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in the unity of the Holy Spirit,</w:t>
      </w:r>
    </w:p>
    <w:p w14:paraId="2989D10B" w14:textId="77777777" w:rsidR="006A78CA" w:rsidRPr="006A78CA" w:rsidRDefault="006A78CA" w:rsidP="006A78CA">
      <w:pPr>
        <w:pStyle w:val="NoSpacing"/>
        <w:rPr>
          <w:rFonts w:ascii="Verdana" w:hAnsi="Verdana"/>
          <w:sz w:val="24"/>
          <w:szCs w:val="24"/>
        </w:rPr>
      </w:pPr>
      <w:r w:rsidRPr="006A78CA">
        <w:rPr>
          <w:rFonts w:ascii="Verdana" w:hAnsi="Verdana"/>
          <w:sz w:val="24"/>
          <w:szCs w:val="24"/>
        </w:rPr>
        <w:t>one God, now and for ever.</w:t>
      </w:r>
    </w:p>
    <w:p w14:paraId="6206C7E1" w14:textId="77777777" w:rsidR="00187F74" w:rsidRPr="006A78CA" w:rsidRDefault="00E336CA">
      <w:pPr>
        <w:pBdr>
          <w:top w:val="nil"/>
          <w:left w:val="nil"/>
          <w:bottom w:val="nil"/>
          <w:right w:val="nil"/>
          <w:between w:val="nil"/>
        </w:pBdr>
        <w:rPr>
          <w:rFonts w:ascii="Verdana" w:eastAsia="Verdana" w:hAnsi="Verdana" w:cs="Verdana"/>
          <w:b/>
          <w:bCs/>
          <w:color w:val="000000"/>
          <w:sz w:val="24"/>
          <w:szCs w:val="24"/>
        </w:rPr>
      </w:pPr>
      <w:r w:rsidRPr="006A78CA">
        <w:rPr>
          <w:rFonts w:ascii="Verdana" w:eastAsia="Verdana" w:hAnsi="Verdana" w:cs="Verdana"/>
          <w:b/>
          <w:bCs/>
          <w:color w:val="000000"/>
          <w:sz w:val="24"/>
          <w:szCs w:val="24"/>
        </w:rPr>
        <w:t>Amen. </w:t>
      </w:r>
    </w:p>
    <w:p w14:paraId="6206C7E2" w14:textId="77777777" w:rsidR="00187F74" w:rsidRDefault="00187F74">
      <w:pPr>
        <w:rPr>
          <w:rFonts w:ascii="Verdana" w:eastAsia="Verdana" w:hAnsi="Verdana" w:cs="Verdana"/>
          <w:b/>
          <w:bCs/>
          <w:sz w:val="24"/>
          <w:szCs w:val="24"/>
        </w:rPr>
      </w:pPr>
    </w:p>
    <w:p w14:paraId="6206C7E3" w14:textId="6F39512B"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A Reading from </w:t>
      </w:r>
      <w:r w:rsidR="00C45FC6">
        <w:rPr>
          <w:rFonts w:ascii="Verdana" w:eastAsia="Verdana" w:hAnsi="Verdana" w:cs="Verdana"/>
          <w:b/>
          <w:bCs/>
          <w:sz w:val="24"/>
          <w:szCs w:val="24"/>
        </w:rPr>
        <w:t>the Book of Nehemiah</w:t>
      </w:r>
    </w:p>
    <w:p w14:paraId="6206C7E4"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0E3EA02B" w14:textId="6D490199" w:rsidR="00995026" w:rsidRPr="00995026" w:rsidRDefault="00051F18" w:rsidP="00995026">
      <w:pPr>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A</w:t>
      </w:r>
      <w:r w:rsidR="00995026" w:rsidRPr="00995026">
        <w:rPr>
          <w:rFonts w:ascii="Verdana" w:eastAsia="Verdana" w:hAnsi="Verdana" w:cs="Verdana"/>
          <w:color w:val="000000"/>
          <w:sz w:val="24"/>
          <w:szCs w:val="24"/>
        </w:rPr>
        <w:t>ll the people gathered together into the square before the Water Gate. They told the scribe Ezra to bring the book of the law of Moses, which the Lord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 and beside him stood Mattithiah, Shema, Anaiah, Uriah, Hilkiah, and Maaseiah on his right hand; and Pedaiah, Mishael, Malchijah, Hashum, Hash-</w:t>
      </w:r>
      <w:proofErr w:type="spellStart"/>
      <w:r w:rsidR="00995026" w:rsidRPr="00995026">
        <w:rPr>
          <w:rFonts w:ascii="Verdana" w:eastAsia="Verdana" w:hAnsi="Verdana" w:cs="Verdana"/>
          <w:color w:val="000000"/>
          <w:sz w:val="24"/>
          <w:szCs w:val="24"/>
        </w:rPr>
        <w:t>baddanah</w:t>
      </w:r>
      <w:proofErr w:type="spellEnd"/>
      <w:r w:rsidR="00995026" w:rsidRPr="00995026">
        <w:rPr>
          <w:rFonts w:ascii="Verdana" w:eastAsia="Verdana" w:hAnsi="Verdana" w:cs="Verdana"/>
          <w:color w:val="000000"/>
          <w:sz w:val="24"/>
          <w:szCs w:val="24"/>
        </w:rPr>
        <w:t>, Zechariah, and Meshullam on his left hand. And Ezra opened the book in the sight of all the people, for he was standing above all the people; and when he opened it, all the people stood up. Then Ezra blessed the Lord, the great God, and all the people answered, ‘Amen, Amen’, lifting up their hands. Then they bowed their heads and worshipped the Lord with their faces to the ground.</w:t>
      </w:r>
    </w:p>
    <w:p w14:paraId="1393427A" w14:textId="24CF3B6D" w:rsidR="00995026" w:rsidRPr="00995026" w:rsidRDefault="00995026" w:rsidP="00995026">
      <w:pPr>
        <w:pBdr>
          <w:top w:val="nil"/>
          <w:left w:val="nil"/>
          <w:bottom w:val="nil"/>
          <w:right w:val="nil"/>
          <w:between w:val="nil"/>
        </w:pBdr>
        <w:rPr>
          <w:rFonts w:ascii="Verdana" w:eastAsia="Verdana" w:hAnsi="Verdana" w:cs="Verdana"/>
          <w:color w:val="000000"/>
          <w:sz w:val="24"/>
          <w:szCs w:val="24"/>
        </w:rPr>
      </w:pPr>
    </w:p>
    <w:p w14:paraId="7806938D" w14:textId="487046E4" w:rsidR="00D50A53" w:rsidRPr="00D50A53" w:rsidRDefault="00995026" w:rsidP="00D50A53">
      <w:pPr>
        <w:pBdr>
          <w:top w:val="nil"/>
          <w:left w:val="nil"/>
          <w:bottom w:val="nil"/>
          <w:right w:val="nil"/>
          <w:between w:val="nil"/>
        </w:pBdr>
        <w:rPr>
          <w:rFonts w:ascii="Verdana" w:eastAsia="Verdana" w:hAnsi="Verdana" w:cs="Verdana"/>
          <w:i/>
          <w:iCs/>
          <w:color w:val="000000"/>
          <w:sz w:val="24"/>
          <w:szCs w:val="24"/>
        </w:rPr>
      </w:pPr>
      <w:r w:rsidRPr="00995026">
        <w:rPr>
          <w:rFonts w:ascii="Verdana" w:eastAsia="Verdana" w:hAnsi="Verdana" w:cs="Verdana"/>
          <w:color w:val="000000"/>
          <w:sz w:val="24"/>
          <w:szCs w:val="24"/>
        </w:rPr>
        <w:t>So they read from the book, from the law of God, with interpretation. They gave the sense, so that the people understood the reading.</w:t>
      </w:r>
      <w:r w:rsidR="006E3DF4">
        <w:rPr>
          <w:rFonts w:ascii="Verdana" w:eastAsia="Verdana" w:hAnsi="Verdana" w:cs="Verdana"/>
          <w:color w:val="000000"/>
          <w:sz w:val="24"/>
          <w:szCs w:val="24"/>
        </w:rPr>
        <w:t xml:space="preserve"> </w:t>
      </w:r>
      <w:r w:rsidRPr="00995026">
        <w:rPr>
          <w:rFonts w:ascii="Verdana" w:eastAsia="Verdana" w:hAnsi="Verdana" w:cs="Verdana"/>
          <w:color w:val="000000"/>
          <w:sz w:val="24"/>
          <w:szCs w:val="24"/>
        </w:rPr>
        <w:t>And Nehemiah, who was the governor, and Ezra the priest and scribe, and the Levites who taught the people said to all the people, ‘This day is holy to the Lord your God; do not mourn or weep.’ For all the people wept when they heard the words of the law. Then he said to them, ‘Go your way, eat the fat and drink sweet wine and send portions of them to those for whom nothing is prepared, for this day is holy to our Lord; and do not be grieved, for the joy of the Lord is your strength.’ So the Levites stilled all the people, saying, ‘Be quiet, for this day is holy; do not be grieved.’ And all the people went their way to eat and drink and to send portions and to make great rejoicing, because they had understood the words that were declared to them.</w:t>
      </w:r>
      <w:r w:rsidR="006E3DF4">
        <w:rPr>
          <w:rFonts w:ascii="Verdana" w:eastAsia="Verdana" w:hAnsi="Verdana" w:cs="Verdana"/>
          <w:color w:val="000000"/>
          <w:sz w:val="24"/>
          <w:szCs w:val="24"/>
        </w:rPr>
        <w:tab/>
      </w:r>
      <w:r w:rsidR="006E3DF4">
        <w:rPr>
          <w:rFonts w:ascii="Verdana" w:eastAsia="Verdana" w:hAnsi="Verdana" w:cs="Verdana"/>
          <w:color w:val="000000"/>
          <w:sz w:val="24"/>
          <w:szCs w:val="24"/>
        </w:rPr>
        <w:tab/>
      </w:r>
      <w:r w:rsidR="006E3DF4">
        <w:rPr>
          <w:rFonts w:ascii="Verdana" w:eastAsia="Verdana" w:hAnsi="Verdana" w:cs="Verdana"/>
          <w:color w:val="000000"/>
          <w:sz w:val="24"/>
          <w:szCs w:val="24"/>
        </w:rPr>
        <w:tab/>
      </w:r>
      <w:r w:rsidR="006E3DF4">
        <w:rPr>
          <w:rFonts w:ascii="Verdana" w:eastAsia="Verdana" w:hAnsi="Verdana" w:cs="Verdana"/>
          <w:color w:val="000000"/>
          <w:sz w:val="24"/>
          <w:szCs w:val="24"/>
        </w:rPr>
        <w:tab/>
      </w:r>
      <w:r w:rsidR="006E3DF4">
        <w:rPr>
          <w:rFonts w:ascii="Verdana" w:eastAsia="Verdana" w:hAnsi="Verdana" w:cs="Verdana"/>
          <w:color w:val="000000"/>
          <w:sz w:val="24"/>
          <w:szCs w:val="24"/>
        </w:rPr>
        <w:tab/>
      </w:r>
      <w:r w:rsidR="006E3DF4">
        <w:rPr>
          <w:rFonts w:ascii="Verdana" w:eastAsia="Verdana" w:hAnsi="Verdana" w:cs="Verdana"/>
          <w:color w:val="000000"/>
          <w:sz w:val="24"/>
          <w:szCs w:val="24"/>
        </w:rPr>
        <w:tab/>
      </w:r>
      <w:r w:rsidR="00D50A53" w:rsidRPr="00D50A53">
        <w:rPr>
          <w:rFonts w:ascii="Verdana" w:eastAsia="Verdana" w:hAnsi="Verdana" w:cs="Verdana"/>
          <w:i/>
          <w:iCs/>
          <w:color w:val="000000"/>
          <w:sz w:val="24"/>
          <w:szCs w:val="24"/>
        </w:rPr>
        <w:t>Nehemiah 8:1-6</w:t>
      </w:r>
      <w:r w:rsidR="006E3DF4">
        <w:rPr>
          <w:rFonts w:ascii="Verdana" w:eastAsia="Verdana" w:hAnsi="Verdana" w:cs="Verdana"/>
          <w:i/>
          <w:iCs/>
          <w:color w:val="000000"/>
          <w:sz w:val="24"/>
          <w:szCs w:val="24"/>
        </w:rPr>
        <w:t>, 8 -12</w:t>
      </w:r>
      <w:r w:rsidR="00D50A53" w:rsidRPr="00D50A53">
        <w:rPr>
          <w:rFonts w:ascii="Verdana" w:eastAsia="Verdana" w:hAnsi="Verdana" w:cs="Verdana"/>
          <w:i/>
          <w:iCs/>
          <w:color w:val="000000"/>
          <w:sz w:val="24"/>
          <w:szCs w:val="24"/>
        </w:rPr>
        <w:t> </w:t>
      </w:r>
    </w:p>
    <w:p w14:paraId="549F086C" w14:textId="77777777" w:rsidR="006E3DF4" w:rsidRDefault="006E3DF4">
      <w:pPr>
        <w:ind w:left="1440"/>
        <w:rPr>
          <w:rFonts w:ascii="Verdana" w:eastAsia="Verdana" w:hAnsi="Verdana" w:cs="Verdana"/>
          <w:sz w:val="24"/>
          <w:szCs w:val="24"/>
        </w:rPr>
      </w:pPr>
    </w:p>
    <w:p w14:paraId="6206C7F1" w14:textId="6EC69DC2" w:rsidR="00187F74" w:rsidRDefault="00E336CA">
      <w:pPr>
        <w:ind w:left="1440"/>
        <w:rPr>
          <w:rFonts w:ascii="Verdana" w:eastAsia="Verdana" w:hAnsi="Verdana" w:cs="Verdana"/>
          <w:sz w:val="24"/>
          <w:szCs w:val="24"/>
        </w:rPr>
      </w:pPr>
      <w:r>
        <w:rPr>
          <w:rFonts w:ascii="Verdana" w:eastAsia="Verdana" w:hAnsi="Verdana" w:cs="Verdana"/>
          <w:sz w:val="24"/>
          <w:szCs w:val="24"/>
        </w:rPr>
        <w:t>For the word of the Lord</w:t>
      </w:r>
    </w:p>
    <w:p w14:paraId="6206C7F2"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r>
      <w:r>
        <w:rPr>
          <w:rFonts w:ascii="Verdana" w:eastAsia="Verdana" w:hAnsi="Verdana" w:cs="Verdana"/>
          <w:b/>
          <w:bCs/>
          <w:sz w:val="24"/>
          <w:szCs w:val="24"/>
        </w:rPr>
        <w:tab/>
        <w:t>Thanks be to God</w:t>
      </w:r>
    </w:p>
    <w:p w14:paraId="4C0E5D94" w14:textId="77777777" w:rsidR="0043491C" w:rsidRDefault="0043491C">
      <w:pPr>
        <w:rPr>
          <w:rFonts w:ascii="Verdana" w:eastAsia="Verdana" w:hAnsi="Verdana" w:cs="Verdana"/>
          <w:b/>
          <w:bCs/>
          <w:sz w:val="24"/>
          <w:szCs w:val="24"/>
        </w:rPr>
      </w:pPr>
    </w:p>
    <w:p w14:paraId="6206C7F3" w14:textId="3233A53C" w:rsidR="00187F74" w:rsidRDefault="00E336CA">
      <w:pPr>
        <w:rPr>
          <w:rFonts w:ascii="Verdana" w:eastAsia="Verdana" w:hAnsi="Verdana" w:cs="Verdana"/>
          <w:b/>
          <w:bCs/>
          <w:sz w:val="24"/>
          <w:szCs w:val="24"/>
        </w:rPr>
      </w:pPr>
      <w:r>
        <w:rPr>
          <w:rFonts w:ascii="Verdana" w:eastAsia="Verdana" w:hAnsi="Verdana" w:cs="Verdana"/>
          <w:b/>
          <w:bCs/>
          <w:sz w:val="24"/>
          <w:szCs w:val="24"/>
        </w:rPr>
        <w:lastRenderedPageBreak/>
        <w:t>GOSPEL</w:t>
      </w:r>
    </w:p>
    <w:p w14:paraId="6206C7F4" w14:textId="77777777" w:rsidR="00187F74" w:rsidRDefault="00187F74">
      <w:pPr>
        <w:ind w:firstLine="720"/>
        <w:rPr>
          <w:rFonts w:ascii="Verdana" w:eastAsia="Verdana" w:hAnsi="Verdana" w:cs="Verdana"/>
          <w:sz w:val="24"/>
          <w:szCs w:val="24"/>
        </w:rPr>
      </w:pPr>
    </w:p>
    <w:p w14:paraId="6206C7F5"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Hear the Gospel of our Lord Jesus Christ according to Matthew</w:t>
      </w:r>
    </w:p>
    <w:p w14:paraId="6206C7F6"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 All:</w:t>
      </w:r>
      <w:r>
        <w:rPr>
          <w:rFonts w:ascii="Verdana" w:eastAsia="Verdana" w:hAnsi="Verdana" w:cs="Verdana"/>
          <w:b/>
          <w:bCs/>
          <w:sz w:val="24"/>
          <w:szCs w:val="24"/>
        </w:rPr>
        <w:tab/>
        <w:t>Glory to you, O Lord.</w:t>
      </w:r>
    </w:p>
    <w:p w14:paraId="6206C7F7" w14:textId="77777777" w:rsidR="00187F74" w:rsidRDefault="00187F74">
      <w:pPr>
        <w:rPr>
          <w:rFonts w:ascii="Verdana" w:eastAsia="Verdana" w:hAnsi="Verdana" w:cs="Verdana"/>
          <w:b/>
          <w:bCs/>
          <w:sz w:val="24"/>
          <w:szCs w:val="24"/>
        </w:rPr>
      </w:pPr>
    </w:p>
    <w:p w14:paraId="5DFD15ED" w14:textId="35FBEA9B" w:rsidR="005267F1" w:rsidRDefault="005267F1" w:rsidP="005267F1">
      <w:pPr>
        <w:pBdr>
          <w:top w:val="nil"/>
          <w:left w:val="nil"/>
          <w:bottom w:val="nil"/>
          <w:right w:val="nil"/>
          <w:between w:val="nil"/>
        </w:pBdr>
        <w:rPr>
          <w:rFonts w:ascii="Verdana" w:eastAsia="Verdana" w:hAnsi="Verdana" w:cs="Verdana"/>
          <w:sz w:val="24"/>
          <w:szCs w:val="24"/>
        </w:rPr>
      </w:pPr>
      <w:r w:rsidRPr="005267F1">
        <w:rPr>
          <w:rFonts w:ascii="Verdana" w:eastAsia="Verdana" w:hAnsi="Verdana" w:cs="Verdana"/>
          <w:sz w:val="24"/>
          <w:szCs w:val="24"/>
        </w:rPr>
        <w:t>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p>
    <w:p w14:paraId="4470BB79" w14:textId="77777777" w:rsidR="00444837" w:rsidRPr="005267F1" w:rsidRDefault="00444837" w:rsidP="005267F1">
      <w:pPr>
        <w:pBdr>
          <w:top w:val="nil"/>
          <w:left w:val="nil"/>
          <w:bottom w:val="nil"/>
          <w:right w:val="nil"/>
          <w:between w:val="nil"/>
        </w:pBdr>
        <w:rPr>
          <w:rFonts w:ascii="Verdana" w:eastAsia="Verdana" w:hAnsi="Verdana" w:cs="Verdana"/>
          <w:sz w:val="24"/>
          <w:szCs w:val="24"/>
        </w:rPr>
      </w:pPr>
    </w:p>
    <w:p w14:paraId="513EFFE9" w14:textId="77777777" w:rsidR="005267F1" w:rsidRPr="005267F1" w:rsidRDefault="005267F1" w:rsidP="005267F1">
      <w:pPr>
        <w:pBdr>
          <w:top w:val="nil"/>
          <w:left w:val="nil"/>
          <w:bottom w:val="nil"/>
          <w:right w:val="nil"/>
          <w:between w:val="nil"/>
        </w:pBdr>
        <w:rPr>
          <w:rFonts w:ascii="Verdana" w:eastAsia="Verdana" w:hAnsi="Verdana" w:cs="Verdana"/>
          <w:sz w:val="24"/>
          <w:szCs w:val="24"/>
        </w:rPr>
      </w:pPr>
      <w:r w:rsidRPr="005267F1">
        <w:rPr>
          <w:rFonts w:ascii="Verdana" w:eastAsia="Verdana" w:hAnsi="Verdana" w:cs="Verdana"/>
          <w:sz w:val="24"/>
          <w:szCs w:val="24"/>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p>
    <w:p w14:paraId="6206C801" w14:textId="3C2107E5" w:rsidR="00187F74" w:rsidRDefault="00187F74">
      <w:pPr>
        <w:pBdr>
          <w:top w:val="nil"/>
          <w:left w:val="nil"/>
          <w:bottom w:val="nil"/>
          <w:right w:val="nil"/>
          <w:between w:val="nil"/>
        </w:pBdr>
        <w:rPr>
          <w:rFonts w:ascii="Verdana" w:eastAsia="Verdana" w:hAnsi="Verdana" w:cs="Verdana"/>
          <w:i/>
          <w:iCs/>
          <w:sz w:val="24"/>
          <w:szCs w:val="24"/>
        </w:rPr>
      </w:pPr>
    </w:p>
    <w:p w14:paraId="291A7D6E" w14:textId="0D320F37" w:rsidR="005267F1" w:rsidRPr="005267F1" w:rsidRDefault="005267F1" w:rsidP="005267F1">
      <w:pPr>
        <w:pBdr>
          <w:top w:val="nil"/>
          <w:left w:val="nil"/>
          <w:bottom w:val="nil"/>
          <w:right w:val="nil"/>
          <w:between w:val="nil"/>
        </w:pBdr>
        <w:rPr>
          <w:rFonts w:ascii="Verdana" w:eastAsia="Verdana" w:hAnsi="Verdana" w:cs="Verdana"/>
          <w:i/>
          <w:iCs/>
          <w:sz w:val="24"/>
          <w:szCs w:val="24"/>
        </w:rPr>
      </w:pPr>
      <w:r w:rsidRPr="005267F1">
        <w:rPr>
          <w:rFonts w:ascii="Verdana" w:eastAsia="Verdana" w:hAnsi="Verdana" w:cs="Verdana"/>
          <w:i/>
          <w:iCs/>
          <w:sz w:val="24"/>
          <w:szCs w:val="24"/>
        </w:rPr>
        <w:t>Matthew 24:30-35 </w:t>
      </w:r>
    </w:p>
    <w:p w14:paraId="61FB4995" w14:textId="77777777" w:rsidR="004542AD" w:rsidRPr="004542AD" w:rsidRDefault="004542AD">
      <w:pPr>
        <w:pBdr>
          <w:top w:val="nil"/>
          <w:left w:val="nil"/>
          <w:bottom w:val="nil"/>
          <w:right w:val="nil"/>
          <w:between w:val="nil"/>
        </w:pBdr>
        <w:rPr>
          <w:rFonts w:ascii="Verdana" w:eastAsia="Verdana" w:hAnsi="Verdana" w:cs="Verdana"/>
          <w:color w:val="000000"/>
          <w:sz w:val="24"/>
          <w:szCs w:val="24"/>
        </w:rPr>
      </w:pPr>
    </w:p>
    <w:p w14:paraId="6206C802"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This is the Gospel of the Lord.</w:t>
      </w:r>
    </w:p>
    <w:p w14:paraId="6206C803"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t>Praise to you, O Christ.</w:t>
      </w:r>
    </w:p>
    <w:p w14:paraId="6206C804" w14:textId="77777777" w:rsidR="00187F74" w:rsidRDefault="00187F74">
      <w:pPr>
        <w:rPr>
          <w:rFonts w:ascii="Verdana" w:eastAsia="Verdana" w:hAnsi="Verdana" w:cs="Verdana"/>
          <w:b/>
          <w:bCs/>
          <w:sz w:val="24"/>
          <w:szCs w:val="24"/>
        </w:rPr>
      </w:pPr>
    </w:p>
    <w:p w14:paraId="6206C805"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Post Communion Prayer:</w:t>
      </w:r>
    </w:p>
    <w:p w14:paraId="6206C806"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1CB25C58"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God of all grace,</w:t>
      </w:r>
    </w:p>
    <w:p w14:paraId="018D5D16"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your Son Jesus Christ fed the hungry</w:t>
      </w:r>
    </w:p>
    <w:p w14:paraId="2738C28D"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with the bread of his life</w:t>
      </w:r>
    </w:p>
    <w:p w14:paraId="478C5F7C"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and the word of his kingdom:</w:t>
      </w:r>
    </w:p>
    <w:p w14:paraId="6F37E93B"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renew your people with your heavenly grace,</w:t>
      </w:r>
    </w:p>
    <w:p w14:paraId="4EFB6209"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and in all our weakness</w:t>
      </w:r>
    </w:p>
    <w:p w14:paraId="1CECD8CD"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sustain us by your true and living bread;</w:t>
      </w:r>
    </w:p>
    <w:p w14:paraId="4545E8AB" w14:textId="77777777" w:rsidR="00246102" w:rsidRPr="006A78CA" w:rsidRDefault="00246102" w:rsidP="00246102">
      <w:pPr>
        <w:pStyle w:val="NoSpacing"/>
        <w:rPr>
          <w:rFonts w:ascii="Verdana" w:hAnsi="Verdana"/>
          <w:sz w:val="24"/>
          <w:szCs w:val="24"/>
        </w:rPr>
      </w:pPr>
      <w:r w:rsidRPr="006A78CA">
        <w:rPr>
          <w:rFonts w:ascii="Verdana" w:hAnsi="Verdana"/>
          <w:sz w:val="24"/>
          <w:szCs w:val="24"/>
        </w:rPr>
        <w:t>who is alive and reigns, now and for ever.</w:t>
      </w:r>
    </w:p>
    <w:p w14:paraId="6206C80E" w14:textId="77777777" w:rsidR="00187F74" w:rsidRDefault="00E336CA">
      <w:pPr>
        <w:pBdr>
          <w:top w:val="nil"/>
          <w:left w:val="nil"/>
          <w:bottom w:val="nil"/>
          <w:right w:val="nil"/>
          <w:between w:val="nil"/>
        </w:pBdr>
        <w:rPr>
          <w:rFonts w:ascii="Verdana" w:eastAsia="Verdana" w:hAnsi="Verdana" w:cs="Verdana"/>
          <w:b/>
          <w:bCs/>
          <w:color w:val="000000"/>
          <w:sz w:val="24"/>
          <w:szCs w:val="24"/>
        </w:rPr>
      </w:pPr>
      <w:r>
        <w:rPr>
          <w:rFonts w:ascii="Verdana" w:eastAsia="Verdana" w:hAnsi="Verdana" w:cs="Verdana"/>
          <w:b/>
          <w:bCs/>
          <w:color w:val="000000"/>
          <w:sz w:val="24"/>
          <w:szCs w:val="24"/>
        </w:rPr>
        <w:t>Amen</w:t>
      </w:r>
    </w:p>
    <w:sectPr w:rsidR="00187F74">
      <w:headerReference w:type="even" r:id="rId7"/>
      <w:headerReference w:type="default" r:id="rId8"/>
      <w:footerReference w:type="even" r:id="rId9"/>
      <w:footerReference w:type="default" r:id="rId10"/>
      <w:headerReference w:type="first" r:id="rId11"/>
      <w:footerReference w:type="first" r:id="rId12"/>
      <w:pgSz w:w="11907" w:h="16839"/>
      <w:pgMar w:top="567" w:right="567" w:bottom="709"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7E7AF" w14:textId="77777777" w:rsidR="00655B2C" w:rsidRDefault="00655B2C">
      <w:r>
        <w:separator/>
      </w:r>
    </w:p>
  </w:endnote>
  <w:endnote w:type="continuationSeparator" w:id="0">
    <w:p w14:paraId="52016B10" w14:textId="77777777" w:rsidR="00655B2C" w:rsidRDefault="0065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E78D9E4-99DA-445C-92FB-C660A50FE191}"/>
    <w:embedItalic r:id="rId2" w:fontKey="{34A97FD2-8D78-469E-831E-B990848BF7AC}"/>
  </w:font>
  <w:font w:name="Verdana">
    <w:panose1 w:val="020B0604030504040204"/>
    <w:charset w:val="00"/>
    <w:family w:val="swiss"/>
    <w:pitch w:val="variable"/>
    <w:sig w:usb0="A00006FF" w:usb1="4000205B" w:usb2="00000010" w:usb3="00000000" w:csb0="0000019F" w:csb1="00000000"/>
    <w:embedRegular r:id="rId3" w:fontKey="{0821424B-6B5F-45E7-96AE-9218F798519E}"/>
    <w:embedBold r:id="rId4" w:fontKey="{61D4663D-79EC-4C46-9273-38A117DCDB8B}"/>
    <w:embedItalic r:id="rId5" w:fontKey="{FCAFDB24-76EB-4194-96EB-78EE210359D0}"/>
    <w:embedBoldItalic r:id="rId6" w:fontKey="{FA673016-5EC2-46E3-BD09-D4286245D80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93BE8256-4AF0-4F35-B5CC-82283603111D}"/>
  </w:font>
  <w:font w:name="Open Sans">
    <w:panose1 w:val="020B0606030504020204"/>
    <w:charset w:val="00"/>
    <w:family w:val="swiss"/>
    <w:pitch w:val="variable"/>
    <w:sig w:usb0="E00002EF" w:usb1="4000205B" w:usb2="00000028" w:usb3="00000000" w:csb0="0000019F" w:csb1="00000000"/>
    <w:embedRegular r:id="rId8" w:fontKey="{994CEE25-DB3F-467F-A37C-34AC64850430}"/>
  </w:font>
  <w:font w:name="Calibri">
    <w:panose1 w:val="020F0502020204030204"/>
    <w:charset w:val="00"/>
    <w:family w:val="swiss"/>
    <w:pitch w:val="variable"/>
    <w:sig w:usb0="E4002EFF" w:usb1="C200247B" w:usb2="00000009" w:usb3="00000000" w:csb0="000001FF" w:csb1="00000000"/>
    <w:embedRegular r:id="rId9" w:fontKey="{A71257F4-BD2A-41B1-8147-3C0B15BA554E}"/>
  </w:font>
  <w:font w:name="Helvetica">
    <w:panose1 w:val="020B0604020202020204"/>
    <w:charset w:val="00"/>
    <w:family w:val="swiss"/>
    <w:pitch w:val="variable"/>
    <w:sig w:usb0="E0002EFF" w:usb1="C000785B" w:usb2="00000009" w:usb3="00000000" w:csb0="000001FF" w:csb1="00000000"/>
    <w:embedRegular r:id="rId10" w:fontKey="{B35A7FBC-0B2E-4F05-91B5-6771B88E55AF}"/>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11" w:fontKey="{43C26B5E-0F17-4A80-9D0B-31031AFF0B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5" w14:textId="77777777" w:rsidR="00187F74" w:rsidRDefault="00187F7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6" w14:textId="77777777" w:rsidR="00187F74" w:rsidRDefault="00187F7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8" w14:textId="77777777" w:rsidR="00187F74" w:rsidRDefault="00187F7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9C277" w14:textId="77777777" w:rsidR="00655B2C" w:rsidRDefault="00655B2C">
      <w:r>
        <w:separator/>
      </w:r>
    </w:p>
  </w:footnote>
  <w:footnote w:type="continuationSeparator" w:id="0">
    <w:p w14:paraId="2346F862" w14:textId="77777777" w:rsidR="00655B2C" w:rsidRDefault="00655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3" w14:textId="77777777" w:rsidR="00187F74" w:rsidRDefault="00187F74">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4" w14:textId="77777777" w:rsidR="00187F74" w:rsidRDefault="00187F74">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7" w14:textId="77777777" w:rsidR="00187F74" w:rsidRDefault="00187F74">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74"/>
    <w:rsid w:val="00051F18"/>
    <w:rsid w:val="0013552F"/>
    <w:rsid w:val="00187F74"/>
    <w:rsid w:val="00201018"/>
    <w:rsid w:val="00241D95"/>
    <w:rsid w:val="00246102"/>
    <w:rsid w:val="00263DF0"/>
    <w:rsid w:val="003C0056"/>
    <w:rsid w:val="004261F0"/>
    <w:rsid w:val="0043491C"/>
    <w:rsid w:val="00444837"/>
    <w:rsid w:val="004542AD"/>
    <w:rsid w:val="004568AE"/>
    <w:rsid w:val="005267F1"/>
    <w:rsid w:val="005E28B3"/>
    <w:rsid w:val="005F4488"/>
    <w:rsid w:val="005F63DD"/>
    <w:rsid w:val="00655B2C"/>
    <w:rsid w:val="006A78CA"/>
    <w:rsid w:val="006E3DF4"/>
    <w:rsid w:val="007C44F4"/>
    <w:rsid w:val="008A3006"/>
    <w:rsid w:val="00980509"/>
    <w:rsid w:val="00995026"/>
    <w:rsid w:val="009A7487"/>
    <w:rsid w:val="009D5D59"/>
    <w:rsid w:val="00A93D2F"/>
    <w:rsid w:val="00BC1347"/>
    <w:rsid w:val="00C45FC6"/>
    <w:rsid w:val="00D50A53"/>
    <w:rsid w:val="00E336CA"/>
    <w:rsid w:val="00FB1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C7D5"/>
  <w15:docId w15:val="{D8C9628F-F365-6B49-A4E2-249BF6AF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semiHidden/>
    <w:unhideWhenUsed/>
    <w:qFormat/>
    <w:pPr>
      <w:outlineLvl w:val="1"/>
    </w:pPr>
    <w:rPr>
      <w:rFonts w:ascii="Verdana" w:eastAsia="Verdana" w:hAnsi="Verdana" w:cs="Verdana"/>
      <w:b/>
      <w:bCs/>
      <w:color w:val="880000"/>
      <w:sz w:val="29"/>
      <w:szCs w:val="29"/>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37638A"/>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rPr>
  </w:style>
  <w:style w:type="paragraph" w:customStyle="1" w:styleId="vein3">
    <w:name w:val="vein3"/>
    <w:basedOn w:val="Normal"/>
    <w:rsid w:val="00437FD4"/>
    <w:pPr>
      <w:spacing w:after="300" w:line="450" w:lineRule="atLeast"/>
      <w:ind w:left="720"/>
    </w:pPr>
    <w:rPr>
      <w:rFonts w:ascii="Open Sans" w:hAnsi="Open Sans"/>
      <w:sz w:val="29"/>
      <w:szCs w:val="29"/>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rPr>
  </w:style>
  <w:style w:type="paragraph" w:customStyle="1" w:styleId="ve1">
    <w:name w:val="ve1"/>
    <w:basedOn w:val="Normal"/>
    <w:rsid w:val="004F6A98"/>
    <w:pPr>
      <w:spacing w:before="100" w:beforeAutospacing="1" w:after="100" w:afterAutospacing="1"/>
    </w:pPr>
    <w:rPr>
      <w:sz w:val="24"/>
      <w:szCs w:val="24"/>
    </w:rPr>
  </w:style>
  <w:style w:type="paragraph" w:customStyle="1" w:styleId="vein">
    <w:name w:val="vein"/>
    <w:basedOn w:val="Normal"/>
    <w:rsid w:val="004F6A98"/>
    <w:pPr>
      <w:spacing w:before="100" w:beforeAutospacing="1" w:after="100" w:afterAutospacing="1"/>
    </w:pPr>
    <w:rPr>
      <w:sz w:val="24"/>
      <w:szCs w:val="24"/>
    </w:rPr>
  </w:style>
  <w:style w:type="paragraph" w:customStyle="1" w:styleId="veall">
    <w:name w:val="veall"/>
    <w:basedOn w:val="Normal"/>
    <w:rsid w:val="004F6A98"/>
    <w:pPr>
      <w:spacing w:before="100" w:beforeAutospacing="1" w:after="100" w:afterAutospacing="1"/>
    </w:pPr>
    <w:rPr>
      <w:sz w:val="24"/>
      <w:szCs w:val="24"/>
    </w:rPr>
  </w:style>
  <w:style w:type="paragraph" w:customStyle="1" w:styleId="txt">
    <w:name w:val="txt"/>
    <w:basedOn w:val="Normal"/>
    <w:rsid w:val="00C91264"/>
    <w:pPr>
      <w:spacing w:before="100" w:beforeAutospacing="1" w:after="100" w:afterAutospacing="1"/>
    </w:pPr>
    <w:rPr>
      <w:sz w:val="24"/>
      <w:szCs w:val="24"/>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rPr>
  </w:style>
  <w:style w:type="paragraph" w:customStyle="1" w:styleId="plus-q">
    <w:name w:val="plus-q"/>
    <w:basedOn w:val="Normal"/>
    <w:rsid w:val="002D0A7F"/>
    <w:pPr>
      <w:spacing w:before="100" w:beforeAutospacing="1" w:after="100" w:afterAutospacing="1"/>
    </w:pPr>
    <w:rPr>
      <w:sz w:val="24"/>
      <w:szCs w:val="24"/>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rPr>
  </w:style>
  <w:style w:type="paragraph" w:customStyle="1" w:styleId="Body">
    <w:name w:val="Body"/>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paragraph" w:customStyle="1" w:styleId="Default">
    <w:name w:val="Default"/>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j1zKeToi31jVG+FW+l8Etxqlw==">CgMxLjA4AHIhMU5GTkdMTUdodTc4ZUgyNENXSUFPa242aGc1TTZWNS1D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Royston Parish Church</dc:creator>
  <cp:lastModifiedBy>Joanne Wallis</cp:lastModifiedBy>
  <cp:revision>12</cp:revision>
  <dcterms:created xsi:type="dcterms:W3CDTF">2026-10-12T09:00:00Z</dcterms:created>
  <dcterms:modified xsi:type="dcterms:W3CDTF">2026-10-19T09:16:00Z</dcterms:modified>
</cp:coreProperties>
</file>