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161E" w14:textId="77777777" w:rsidR="00EE65C5" w:rsidRPr="0078648D" w:rsidRDefault="00EE65C5" w:rsidP="00FA4282">
      <w:pPr>
        <w:spacing w:after="0" w:line="259" w:lineRule="auto"/>
        <w:ind w:right="0"/>
        <w:rPr>
          <w:rFonts w:ascii="Verdana" w:eastAsia="Verdana" w:hAnsi="Verdana" w:cs="Verdana"/>
          <w:b/>
          <w:color w:val="auto"/>
          <w:sz w:val="16"/>
          <w:szCs w:val="16"/>
        </w:rPr>
      </w:pPr>
    </w:p>
    <w:p w14:paraId="2CB45886" w14:textId="78A13DBC" w:rsidR="00756774" w:rsidRPr="0078648D" w:rsidRDefault="00B52D93" w:rsidP="00F803D6">
      <w:pPr>
        <w:spacing w:after="0" w:line="259" w:lineRule="auto"/>
        <w:ind w:right="0"/>
        <w:rPr>
          <w:color w:val="auto"/>
          <w:sz w:val="16"/>
          <w:szCs w:val="16"/>
        </w:rPr>
      </w:pPr>
      <w:r w:rsidRPr="0078648D">
        <w:rPr>
          <w:rFonts w:ascii="Verdana" w:eastAsia="Verdana" w:hAnsi="Verdana" w:cs="Verdana"/>
          <w:b/>
          <w:color w:val="auto"/>
          <w:sz w:val="16"/>
          <w:szCs w:val="16"/>
        </w:rPr>
        <w:t>SUNDAY MORNING READING SHEET</w:t>
      </w:r>
      <w:r w:rsidR="0006422D" w:rsidRPr="0078648D">
        <w:rPr>
          <w:rFonts w:ascii="Verdana" w:eastAsia="Verdana" w:hAnsi="Verdana" w:cs="Verdana"/>
          <w:b/>
          <w:color w:val="auto"/>
          <w:sz w:val="16"/>
          <w:szCs w:val="16"/>
        </w:rPr>
        <w:t xml:space="preserve"> 12th</w:t>
      </w:r>
      <w:r w:rsidR="00E450EF" w:rsidRPr="0078648D">
        <w:rPr>
          <w:rFonts w:ascii="Verdana" w:eastAsia="Verdana" w:hAnsi="Verdana" w:cs="Verdana"/>
          <w:b/>
          <w:color w:val="auto"/>
          <w:sz w:val="16"/>
          <w:szCs w:val="16"/>
          <w:vertAlign w:val="superscript"/>
        </w:rPr>
        <w:t xml:space="preserve"> </w:t>
      </w:r>
      <w:r w:rsidR="00E90E24" w:rsidRPr="0078648D">
        <w:rPr>
          <w:rFonts w:ascii="Verdana" w:eastAsia="Verdana" w:hAnsi="Verdana" w:cs="Verdana"/>
          <w:b/>
          <w:color w:val="auto"/>
          <w:sz w:val="16"/>
          <w:szCs w:val="16"/>
        </w:rPr>
        <w:t xml:space="preserve">July </w:t>
      </w:r>
      <w:r w:rsidRPr="0078648D">
        <w:rPr>
          <w:rFonts w:ascii="Verdana" w:eastAsia="Verdana" w:hAnsi="Verdana" w:cs="Verdana"/>
          <w:b/>
          <w:color w:val="auto"/>
          <w:sz w:val="16"/>
          <w:szCs w:val="16"/>
        </w:rPr>
        <w:t xml:space="preserve"> 2026 </w:t>
      </w:r>
      <w:r w:rsidR="00E450EF" w:rsidRPr="0078648D">
        <w:rPr>
          <w:rFonts w:ascii="Verdana" w:eastAsia="Verdana" w:hAnsi="Verdana" w:cs="Verdana"/>
          <w:b/>
          <w:color w:val="auto"/>
          <w:sz w:val="16"/>
          <w:szCs w:val="16"/>
        </w:rPr>
        <w:t>6</w:t>
      </w:r>
      <w:r w:rsidR="00E450EF" w:rsidRPr="0078648D">
        <w:rPr>
          <w:rFonts w:ascii="Verdana" w:eastAsia="Verdana" w:hAnsi="Verdana" w:cs="Verdana"/>
          <w:b/>
          <w:color w:val="auto"/>
          <w:sz w:val="16"/>
          <w:szCs w:val="16"/>
          <w:vertAlign w:val="superscript"/>
        </w:rPr>
        <w:t>TH</w:t>
      </w:r>
      <w:r w:rsidR="00E450EF" w:rsidRPr="0078648D">
        <w:rPr>
          <w:rFonts w:ascii="Verdana" w:eastAsia="Verdana" w:hAnsi="Verdana" w:cs="Verdana"/>
          <w:b/>
          <w:color w:val="auto"/>
          <w:sz w:val="16"/>
          <w:szCs w:val="16"/>
        </w:rPr>
        <w:t xml:space="preserve"> </w:t>
      </w:r>
      <w:r w:rsidR="008B7659" w:rsidRPr="0078648D">
        <w:rPr>
          <w:rFonts w:ascii="Verdana" w:eastAsia="Verdana" w:hAnsi="Verdana" w:cs="Verdana"/>
          <w:b/>
          <w:color w:val="auto"/>
          <w:sz w:val="16"/>
          <w:szCs w:val="16"/>
        </w:rPr>
        <w:t>Sunday after Trinity</w:t>
      </w:r>
    </w:p>
    <w:p w14:paraId="5421F525" w14:textId="77777777" w:rsidR="007926AA" w:rsidRPr="0078648D" w:rsidRDefault="007926AA" w:rsidP="00B329DE">
      <w:pPr>
        <w:ind w:left="-5" w:right="60"/>
        <w:rPr>
          <w:color w:val="auto"/>
        </w:rPr>
      </w:pPr>
    </w:p>
    <w:p w14:paraId="42D2B24B" w14:textId="77777777" w:rsidR="00CB2DAB" w:rsidRPr="0078648D" w:rsidRDefault="00CB2DAB" w:rsidP="00CB2DAB">
      <w:pPr>
        <w:pStyle w:val="NoSpacing"/>
        <w:rPr>
          <w:rFonts w:ascii="Verdana" w:hAnsi="Verdana"/>
          <w:b/>
          <w:bCs/>
          <w:sz w:val="16"/>
          <w:szCs w:val="16"/>
        </w:rPr>
      </w:pPr>
      <w:r w:rsidRPr="0078648D">
        <w:rPr>
          <w:rFonts w:ascii="Verdana" w:hAnsi="Verdana"/>
          <w:b/>
          <w:bCs/>
          <w:sz w:val="16"/>
          <w:szCs w:val="16"/>
        </w:rPr>
        <w:t>A reading from Paul’s Letter to the Romans</w:t>
      </w:r>
    </w:p>
    <w:p w14:paraId="280EC8BB" w14:textId="77777777" w:rsidR="00CB2DAB" w:rsidRPr="0078648D" w:rsidRDefault="00CB2DAB" w:rsidP="00CB2DAB">
      <w:pPr>
        <w:pStyle w:val="NoSpacing"/>
        <w:rPr>
          <w:rFonts w:ascii="Verdana" w:hAnsi="Verdana"/>
          <w:sz w:val="16"/>
          <w:szCs w:val="16"/>
        </w:rPr>
      </w:pPr>
    </w:p>
    <w:p w14:paraId="748386D3" w14:textId="135AC9C7" w:rsidR="00CB2DAB" w:rsidRPr="0078648D" w:rsidRDefault="00CB2DAB" w:rsidP="00CB2DAB">
      <w:pPr>
        <w:pStyle w:val="NoSpacing"/>
        <w:rPr>
          <w:rFonts w:ascii="Verdana" w:hAnsi="Verdana"/>
          <w:i/>
          <w:iCs/>
          <w:sz w:val="16"/>
          <w:szCs w:val="16"/>
        </w:rPr>
      </w:pPr>
      <w:r w:rsidRPr="0078648D">
        <w:rPr>
          <w:rFonts w:ascii="Verdana" w:hAnsi="Verdana"/>
          <w:sz w:val="16"/>
          <w:szCs w:val="16"/>
        </w:rPr>
        <w:t>There is therefore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reason the mind that is set on the flesh is hostile to God; it does not submit to God’s law—indeed it cannot, and those who are in the flesh cannot please God.</w:t>
      </w:r>
      <w:r w:rsidR="00DE03D7" w:rsidRPr="0078648D">
        <w:rPr>
          <w:rFonts w:ascii="Verdana" w:hAnsi="Verdana"/>
          <w:sz w:val="16"/>
          <w:szCs w:val="16"/>
        </w:rPr>
        <w:t xml:space="preserve">   </w:t>
      </w:r>
      <w:r w:rsidRPr="0078648D">
        <w:rPr>
          <w:rFonts w:ascii="Verdana" w:hAnsi="Verdana"/>
          <w:sz w:val="16"/>
          <w:szCs w:val="16"/>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r w:rsidR="00DE03D7" w:rsidRPr="0078648D">
        <w:rPr>
          <w:rFonts w:ascii="Verdana" w:hAnsi="Verdana"/>
          <w:sz w:val="16"/>
          <w:szCs w:val="16"/>
        </w:rPr>
        <w:t xml:space="preserve">    </w:t>
      </w:r>
      <w:r w:rsidRPr="0078648D">
        <w:rPr>
          <w:rFonts w:ascii="Verdana" w:hAnsi="Verdana"/>
          <w:i/>
          <w:iCs/>
          <w:sz w:val="16"/>
          <w:szCs w:val="16"/>
        </w:rPr>
        <w:t>Romans 8:1-11</w:t>
      </w:r>
    </w:p>
    <w:p w14:paraId="4008C6D6" w14:textId="77777777" w:rsidR="00550D5A" w:rsidRPr="0078648D" w:rsidRDefault="00550D5A" w:rsidP="00CB2DAB">
      <w:pPr>
        <w:pStyle w:val="NoSpacing"/>
        <w:rPr>
          <w:rFonts w:ascii="Verdana" w:hAnsi="Verdana"/>
          <w:i/>
          <w:iCs/>
          <w:sz w:val="16"/>
          <w:szCs w:val="16"/>
        </w:rPr>
      </w:pPr>
    </w:p>
    <w:p w14:paraId="71CA3CE8" w14:textId="77777777" w:rsidR="00CB2DAB" w:rsidRPr="0078648D" w:rsidRDefault="00CB2DAB" w:rsidP="00CB2DAB">
      <w:pPr>
        <w:rPr>
          <w:rFonts w:ascii="Verdana" w:hAnsi="Verdana"/>
          <w:b/>
          <w:bCs/>
          <w:color w:val="auto"/>
          <w:sz w:val="16"/>
          <w:szCs w:val="16"/>
        </w:rPr>
      </w:pPr>
      <w:r w:rsidRPr="0078648D">
        <w:rPr>
          <w:rFonts w:ascii="Verdana" w:hAnsi="Verdana"/>
          <w:b/>
          <w:bCs/>
          <w:color w:val="auto"/>
          <w:sz w:val="16"/>
          <w:szCs w:val="16"/>
        </w:rPr>
        <w:t>GOSPEL</w:t>
      </w:r>
    </w:p>
    <w:p w14:paraId="768F8F48" w14:textId="77777777" w:rsidR="00CB2DAB" w:rsidRPr="0078648D" w:rsidRDefault="00CB2DAB" w:rsidP="00CB2DAB">
      <w:pPr>
        <w:ind w:firstLine="720"/>
        <w:rPr>
          <w:rFonts w:ascii="Verdana" w:hAnsi="Verdana"/>
          <w:color w:val="auto"/>
          <w:sz w:val="16"/>
          <w:szCs w:val="16"/>
        </w:rPr>
      </w:pPr>
    </w:p>
    <w:p w14:paraId="6EAE3608" w14:textId="172FFF3F" w:rsidR="00CB2DAB" w:rsidRPr="0078648D" w:rsidRDefault="00CB2DAB" w:rsidP="00284031">
      <w:pPr>
        <w:pStyle w:val="NoSpacing"/>
        <w:rPr>
          <w:rFonts w:ascii="Verdana" w:hAnsi="Verdana"/>
          <w:i/>
          <w:iCs/>
          <w:sz w:val="16"/>
          <w:szCs w:val="16"/>
        </w:rPr>
      </w:pPr>
      <w:r w:rsidRPr="0078648D">
        <w:rPr>
          <w:rFonts w:ascii="Verdana" w:hAnsi="Verdana"/>
          <w:sz w:val="16"/>
          <w:szCs w:val="16"/>
        </w:rPr>
        <w:t>That same day Jesus went out of the house and sat beside the</w:t>
      </w:r>
      <w:r w:rsidR="00284031" w:rsidRPr="0078648D">
        <w:rPr>
          <w:rFonts w:ascii="Verdana" w:hAnsi="Verdana"/>
          <w:sz w:val="16"/>
          <w:szCs w:val="16"/>
        </w:rPr>
        <w:t xml:space="preserve"> </w:t>
      </w:r>
      <w:r w:rsidRPr="0078648D">
        <w:rPr>
          <w:rFonts w:ascii="Verdana" w:hAnsi="Verdana"/>
          <w:sz w:val="16"/>
          <w:szCs w:val="16"/>
        </w:rPr>
        <w:t xml:space="preserve">lake. Such great crowds gathered around him that he got into a boat and sat there, while the whole crowd stood on the beach. And he told them many things in parables, saying: ‘Listen! A </w:t>
      </w:r>
      <w:proofErr w:type="spellStart"/>
      <w:r w:rsidRPr="0078648D">
        <w:rPr>
          <w:rFonts w:ascii="Verdana" w:hAnsi="Verdana"/>
          <w:sz w:val="16"/>
          <w:szCs w:val="16"/>
        </w:rPr>
        <w:t>sower</w:t>
      </w:r>
      <w:proofErr w:type="spellEnd"/>
      <w:r w:rsidRPr="0078648D">
        <w:rPr>
          <w:rFonts w:ascii="Verdana" w:hAnsi="Verdana"/>
          <w:sz w:val="16"/>
          <w:szCs w:val="16"/>
        </w:rPr>
        <w:t xml:space="preserve">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r w:rsidR="00093E3A" w:rsidRPr="0078648D">
        <w:rPr>
          <w:rFonts w:ascii="Verdana" w:hAnsi="Verdana"/>
          <w:sz w:val="16"/>
          <w:szCs w:val="16"/>
        </w:rPr>
        <w:t xml:space="preserve">  </w:t>
      </w:r>
      <w:r w:rsidRPr="0078648D">
        <w:rPr>
          <w:rFonts w:ascii="Verdana" w:hAnsi="Verdana"/>
          <w:sz w:val="16"/>
          <w:szCs w:val="16"/>
        </w:rPr>
        <w:t xml:space="preserve">‘Hear then the parable of the </w:t>
      </w:r>
      <w:proofErr w:type="spellStart"/>
      <w:r w:rsidRPr="0078648D">
        <w:rPr>
          <w:rFonts w:ascii="Verdana" w:hAnsi="Verdana"/>
          <w:sz w:val="16"/>
          <w:szCs w:val="16"/>
        </w:rPr>
        <w:t>sower</w:t>
      </w:r>
      <w:proofErr w:type="spellEnd"/>
      <w:r w:rsidRPr="0078648D">
        <w:rPr>
          <w:rFonts w:ascii="Verdana" w:hAnsi="Verdana"/>
          <w:sz w:val="16"/>
          <w:szCs w:val="16"/>
        </w:rPr>
        <w:t>.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r w:rsidR="00093E3A" w:rsidRPr="0078648D">
        <w:rPr>
          <w:rFonts w:ascii="Verdana" w:hAnsi="Verdana"/>
          <w:sz w:val="16"/>
          <w:szCs w:val="16"/>
        </w:rPr>
        <w:tab/>
      </w:r>
      <w:r w:rsidR="00093E3A" w:rsidRPr="0078648D">
        <w:rPr>
          <w:rFonts w:ascii="Verdana" w:hAnsi="Verdana"/>
          <w:sz w:val="16"/>
          <w:szCs w:val="16"/>
        </w:rPr>
        <w:tab/>
      </w:r>
      <w:r w:rsidRPr="0078648D">
        <w:rPr>
          <w:rFonts w:ascii="Verdana" w:hAnsi="Verdana"/>
          <w:i/>
          <w:iCs/>
          <w:sz w:val="16"/>
          <w:szCs w:val="16"/>
        </w:rPr>
        <w:t>Matthew 13:1-9, 18-23</w:t>
      </w:r>
    </w:p>
    <w:p w14:paraId="10D3EB64" w14:textId="77777777" w:rsidR="00E90E24" w:rsidRPr="0078648D" w:rsidRDefault="00E90E24" w:rsidP="00B329DE">
      <w:pPr>
        <w:ind w:left="-5" w:right="60"/>
        <w:rPr>
          <w:color w:val="auto"/>
          <w:sz w:val="16"/>
          <w:szCs w:val="16"/>
        </w:rPr>
      </w:pPr>
    </w:p>
    <w:p w14:paraId="3705AEBF" w14:textId="77777777" w:rsidR="008A43FA" w:rsidRPr="0078648D" w:rsidRDefault="008A43FA" w:rsidP="00612877">
      <w:pPr>
        <w:spacing w:after="8" w:line="250" w:lineRule="auto"/>
        <w:ind w:left="-5" w:right="637"/>
        <w:rPr>
          <w:b/>
          <w:color w:val="auto"/>
        </w:rPr>
      </w:pPr>
    </w:p>
    <w:p w14:paraId="5907EA3B" w14:textId="77777777" w:rsidR="008A43FA" w:rsidRPr="0078648D" w:rsidRDefault="008A43FA" w:rsidP="00612877">
      <w:pPr>
        <w:spacing w:after="8" w:line="250" w:lineRule="auto"/>
        <w:ind w:left="-5" w:right="637"/>
        <w:rPr>
          <w:b/>
          <w:color w:val="auto"/>
        </w:rPr>
      </w:pPr>
    </w:p>
    <w:p w14:paraId="01AFB9A7" w14:textId="77777777" w:rsidR="008A43FA" w:rsidRPr="0078648D" w:rsidRDefault="008A43FA" w:rsidP="00612877">
      <w:pPr>
        <w:spacing w:after="8" w:line="250" w:lineRule="auto"/>
        <w:ind w:left="-5" w:right="637"/>
        <w:rPr>
          <w:b/>
          <w:color w:val="auto"/>
        </w:rPr>
      </w:pPr>
    </w:p>
    <w:p w14:paraId="1D6FA0A2" w14:textId="1FB1C3C2" w:rsidR="00612877" w:rsidRPr="0078648D" w:rsidRDefault="00612877" w:rsidP="00612877">
      <w:pPr>
        <w:spacing w:after="8" w:line="250" w:lineRule="auto"/>
        <w:ind w:left="-5" w:right="637"/>
        <w:rPr>
          <w:color w:val="auto"/>
        </w:rPr>
      </w:pPr>
      <w:r w:rsidRPr="0078648D">
        <w:rPr>
          <w:noProof/>
          <w:color w:val="auto"/>
        </w:rPr>
        <w:drawing>
          <wp:anchor distT="0" distB="0" distL="114300" distR="114300" simplePos="0" relativeHeight="251659264" behindDoc="0" locked="0" layoutInCell="1" allowOverlap="0" wp14:anchorId="5E7236A6" wp14:editId="5EA7694D">
            <wp:simplePos x="0" y="0"/>
            <wp:positionH relativeFrom="column">
              <wp:posOffset>3505200</wp:posOffset>
            </wp:positionH>
            <wp:positionV relativeFrom="paragraph">
              <wp:posOffset>34925</wp:posOffset>
            </wp:positionV>
            <wp:extent cx="590550" cy="708660"/>
            <wp:effectExtent l="0" t="0" r="0" b="0"/>
            <wp:wrapSquare wrapText="bothSides"/>
            <wp:docPr id="229" name="Picture 229">
              <a:extLst xmlns:a="http://schemas.openxmlformats.org/drawingml/2006/main">
                <a:ext uri="{FF2B5EF4-FFF2-40B4-BE49-F238E27FC236}">
                  <a16:creationId xmlns:a16="http://schemas.microsoft.com/office/drawing/2014/main" id="{7F8C44E2-A7A7-4430-B860-0E7E09A3ACE5}"/>
                </a:ext>
              </a:extLst>
            </wp:docPr>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8"/>
                    <a:stretch>
                      <a:fillRect/>
                    </a:stretch>
                  </pic:blipFill>
                  <pic:spPr>
                    <a:xfrm>
                      <a:off x="0" y="0"/>
                      <a:ext cx="590550" cy="708660"/>
                    </a:xfrm>
                    <a:prstGeom prst="rect">
                      <a:avLst/>
                    </a:prstGeom>
                  </pic:spPr>
                </pic:pic>
              </a:graphicData>
            </a:graphic>
          </wp:anchor>
        </w:drawing>
      </w:r>
      <w:r w:rsidRPr="0078648D">
        <w:rPr>
          <w:b/>
          <w:color w:val="auto"/>
        </w:rPr>
        <w:t>If you wish to make a donation to the church, then please hold Your phone’s camera over this image then touch the link that  appears:</w:t>
      </w:r>
      <w:r w:rsidRPr="0078648D">
        <w:rPr>
          <w:color w:val="auto"/>
        </w:rPr>
        <w:t xml:space="preserve"> </w:t>
      </w:r>
    </w:p>
    <w:p w14:paraId="608EE377" w14:textId="77777777" w:rsidR="0000264A" w:rsidRPr="0078648D" w:rsidRDefault="0000264A">
      <w:pPr>
        <w:spacing w:after="0" w:line="259" w:lineRule="auto"/>
        <w:ind w:left="0" w:right="637" w:firstLine="0"/>
        <w:rPr>
          <w:color w:val="auto"/>
        </w:rPr>
      </w:pPr>
    </w:p>
    <w:p w14:paraId="32C49ADC" w14:textId="77777777" w:rsidR="0000264A" w:rsidRPr="0078648D" w:rsidRDefault="0000264A">
      <w:pPr>
        <w:spacing w:after="0" w:line="259" w:lineRule="auto"/>
        <w:ind w:left="0" w:right="637" w:firstLine="0"/>
        <w:rPr>
          <w:color w:val="auto"/>
        </w:rPr>
      </w:pPr>
    </w:p>
    <w:p w14:paraId="59C1C021" w14:textId="548C7B89" w:rsidR="001950ED" w:rsidRPr="0078648D" w:rsidRDefault="00B52D93">
      <w:pPr>
        <w:pStyle w:val="Heading1"/>
        <w:ind w:right="61"/>
        <w:jc w:val="center"/>
        <w:rPr>
          <w:color w:val="auto"/>
        </w:rPr>
      </w:pPr>
      <w:r w:rsidRPr="0078648D">
        <w:rPr>
          <w:color w:val="auto"/>
          <w:sz w:val="56"/>
        </w:rPr>
        <w:t xml:space="preserve">Royston Parish Church </w:t>
      </w:r>
    </w:p>
    <w:p w14:paraId="78F49B1C" w14:textId="77777777" w:rsidR="001950ED" w:rsidRPr="0078648D" w:rsidRDefault="00B52D93">
      <w:pPr>
        <w:spacing w:after="0" w:line="259" w:lineRule="auto"/>
        <w:ind w:left="0" w:right="62" w:firstLine="0"/>
        <w:jc w:val="center"/>
        <w:rPr>
          <w:color w:val="auto"/>
        </w:rPr>
      </w:pPr>
      <w:r w:rsidRPr="0078648D">
        <w:rPr>
          <w:b/>
          <w:color w:val="auto"/>
          <w:sz w:val="28"/>
        </w:rPr>
        <w:t xml:space="preserve">Where all are welcome and God’s love is shared </w:t>
      </w:r>
    </w:p>
    <w:p w14:paraId="5AEF7B4E" w14:textId="0F4CC0C0" w:rsidR="001950ED" w:rsidRPr="0078648D" w:rsidRDefault="00B52D93">
      <w:pPr>
        <w:spacing w:after="0" w:line="259" w:lineRule="auto"/>
        <w:ind w:right="62"/>
        <w:jc w:val="center"/>
        <w:rPr>
          <w:b/>
          <w:color w:val="auto"/>
          <w:sz w:val="28"/>
        </w:rPr>
      </w:pPr>
      <w:r w:rsidRPr="0078648D">
        <w:rPr>
          <w:b/>
          <w:color w:val="auto"/>
          <w:sz w:val="28"/>
        </w:rPr>
        <w:t xml:space="preserve">Sunday </w:t>
      </w:r>
      <w:r w:rsidR="00BC500A" w:rsidRPr="0078648D">
        <w:rPr>
          <w:b/>
          <w:color w:val="auto"/>
          <w:sz w:val="28"/>
        </w:rPr>
        <w:t>12</w:t>
      </w:r>
      <w:r w:rsidR="00AD55C0" w:rsidRPr="0078648D">
        <w:rPr>
          <w:b/>
          <w:color w:val="auto"/>
          <w:sz w:val="28"/>
          <w:vertAlign w:val="superscript"/>
        </w:rPr>
        <w:t>th</w:t>
      </w:r>
      <w:r w:rsidR="00AD55C0" w:rsidRPr="0078648D">
        <w:rPr>
          <w:b/>
          <w:color w:val="auto"/>
          <w:sz w:val="28"/>
        </w:rPr>
        <w:t xml:space="preserve"> July</w:t>
      </w:r>
      <w:r w:rsidR="0018085E" w:rsidRPr="0078648D">
        <w:rPr>
          <w:b/>
          <w:color w:val="auto"/>
          <w:sz w:val="28"/>
        </w:rPr>
        <w:t xml:space="preserve"> </w:t>
      </w:r>
      <w:r w:rsidR="004325B3" w:rsidRPr="0078648D">
        <w:rPr>
          <w:b/>
          <w:color w:val="auto"/>
          <w:sz w:val="28"/>
        </w:rPr>
        <w:t xml:space="preserve">2026 </w:t>
      </w:r>
      <w:r w:rsidR="00F803D6" w:rsidRPr="0078648D">
        <w:rPr>
          <w:b/>
          <w:color w:val="auto"/>
          <w:sz w:val="28"/>
        </w:rPr>
        <w:t>–</w:t>
      </w:r>
      <w:r w:rsidR="00D74C4B" w:rsidRPr="0078648D">
        <w:rPr>
          <w:b/>
          <w:color w:val="auto"/>
          <w:sz w:val="28"/>
        </w:rPr>
        <w:t xml:space="preserve"> 6</w:t>
      </w:r>
      <w:r w:rsidR="00D74C4B" w:rsidRPr="0078648D">
        <w:rPr>
          <w:b/>
          <w:color w:val="auto"/>
          <w:sz w:val="28"/>
          <w:vertAlign w:val="superscript"/>
        </w:rPr>
        <w:t>th</w:t>
      </w:r>
      <w:r w:rsidR="00D74C4B" w:rsidRPr="0078648D">
        <w:rPr>
          <w:b/>
          <w:color w:val="auto"/>
          <w:sz w:val="28"/>
        </w:rPr>
        <w:t xml:space="preserve"> </w:t>
      </w:r>
      <w:r w:rsidR="00FF5AA5" w:rsidRPr="0078648D">
        <w:rPr>
          <w:b/>
          <w:color w:val="auto"/>
          <w:sz w:val="28"/>
        </w:rPr>
        <w:t xml:space="preserve"> Sunday after Trinity</w:t>
      </w:r>
    </w:p>
    <w:p w14:paraId="79DE51CE" w14:textId="77777777" w:rsidR="004E5597" w:rsidRPr="0078648D" w:rsidRDefault="004E5597">
      <w:pPr>
        <w:spacing w:after="8" w:line="250" w:lineRule="auto"/>
        <w:ind w:left="-5" w:right="0"/>
        <w:rPr>
          <w:b/>
          <w:color w:val="auto"/>
        </w:rPr>
      </w:pPr>
    </w:p>
    <w:p w14:paraId="10C33FDA" w14:textId="3D5B7D2F" w:rsidR="001950ED" w:rsidRPr="0078648D" w:rsidRDefault="00B52D93">
      <w:pPr>
        <w:spacing w:after="8" w:line="250" w:lineRule="auto"/>
        <w:ind w:left="-5" w:right="0"/>
        <w:rPr>
          <w:color w:val="auto"/>
        </w:rPr>
      </w:pPr>
      <w:r w:rsidRPr="0078648D">
        <w:rPr>
          <w:b/>
          <w:color w:val="auto"/>
        </w:rPr>
        <w:t xml:space="preserve">If you would like regular copies of the Notice Sheet emailed to you please email the </w:t>
      </w:r>
    </w:p>
    <w:p w14:paraId="37DC7233" w14:textId="1C66C860" w:rsidR="002E36EB" w:rsidRPr="0078648D" w:rsidRDefault="00B52D93">
      <w:pPr>
        <w:spacing w:after="0" w:line="259" w:lineRule="auto"/>
        <w:ind w:left="0" w:right="0" w:firstLine="0"/>
        <w:rPr>
          <w:color w:val="auto"/>
        </w:rPr>
      </w:pPr>
      <w:r w:rsidRPr="0078648D">
        <w:rPr>
          <w:b/>
          <w:color w:val="auto"/>
        </w:rPr>
        <w:t xml:space="preserve">Parish Office at </w:t>
      </w:r>
      <w:hyperlink r:id="rId9" w:history="1">
        <w:r w:rsidR="002E36EB" w:rsidRPr="0078648D">
          <w:rPr>
            <w:rStyle w:val="Hyperlink"/>
            <w:b/>
            <w:color w:val="auto"/>
          </w:rPr>
          <w:t>admin@roystonparishchurch.org.uk</w:t>
        </w:r>
      </w:hyperlink>
    </w:p>
    <w:p w14:paraId="0A2BDCA4" w14:textId="2D0095FD" w:rsidR="00880AE0" w:rsidRPr="0078648D" w:rsidRDefault="00880AE0">
      <w:pPr>
        <w:spacing w:after="0" w:line="259" w:lineRule="auto"/>
        <w:ind w:left="0" w:right="0" w:firstLine="0"/>
        <w:rPr>
          <w:color w:val="auto"/>
        </w:rPr>
      </w:pPr>
    </w:p>
    <w:p w14:paraId="138C4E3A" w14:textId="31514ABC" w:rsidR="00CF77F7" w:rsidRPr="0078648D" w:rsidRDefault="001B658A">
      <w:pPr>
        <w:spacing w:after="65" w:line="259" w:lineRule="auto"/>
        <w:ind w:left="-1" w:right="0" w:firstLine="0"/>
        <w:rPr>
          <w:color w:val="auto"/>
        </w:rPr>
      </w:pPr>
      <w:r w:rsidRPr="0078648D">
        <w:rPr>
          <w:color w:val="auto"/>
        </w:rPr>
        <w:drawing>
          <wp:inline distT="0" distB="0" distL="0" distR="0" wp14:anchorId="16ACE943" wp14:editId="7ADC0398">
            <wp:extent cx="4902986" cy="3816350"/>
            <wp:effectExtent l="0" t="0" r="0" b="0"/>
            <wp:docPr id="38743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37595" name=""/>
                    <pic:cNvPicPr/>
                  </pic:nvPicPr>
                  <pic:blipFill>
                    <a:blip r:embed="rId10"/>
                    <a:stretch>
                      <a:fillRect/>
                    </a:stretch>
                  </pic:blipFill>
                  <pic:spPr>
                    <a:xfrm>
                      <a:off x="0" y="0"/>
                      <a:ext cx="4914408" cy="3825241"/>
                    </a:xfrm>
                    <a:prstGeom prst="rect">
                      <a:avLst/>
                    </a:prstGeom>
                  </pic:spPr>
                </pic:pic>
              </a:graphicData>
            </a:graphic>
          </wp:inline>
        </w:drawing>
      </w:r>
    </w:p>
    <w:p w14:paraId="0B3A75E1" w14:textId="77777777" w:rsidR="00EB68BC" w:rsidRPr="0078648D" w:rsidRDefault="00EB68BC">
      <w:pPr>
        <w:spacing w:after="8" w:line="250" w:lineRule="auto"/>
        <w:ind w:left="-5" w:right="0"/>
        <w:rPr>
          <w:b/>
          <w:color w:val="auto"/>
        </w:rPr>
      </w:pPr>
    </w:p>
    <w:p w14:paraId="7CDD13D0" w14:textId="77777777" w:rsidR="007129C8" w:rsidRPr="0078648D" w:rsidRDefault="007129C8">
      <w:pPr>
        <w:spacing w:after="8" w:line="250" w:lineRule="auto"/>
        <w:ind w:left="-5" w:right="0"/>
        <w:rPr>
          <w:b/>
          <w:color w:val="auto"/>
          <w:szCs w:val="20"/>
        </w:rPr>
      </w:pPr>
    </w:p>
    <w:p w14:paraId="76F1E24F" w14:textId="77777777" w:rsidR="007129C8" w:rsidRPr="0078648D" w:rsidRDefault="007129C8">
      <w:pPr>
        <w:spacing w:after="8" w:line="250" w:lineRule="auto"/>
        <w:ind w:left="-5" w:right="0"/>
        <w:rPr>
          <w:b/>
          <w:color w:val="auto"/>
          <w:szCs w:val="20"/>
        </w:rPr>
      </w:pPr>
    </w:p>
    <w:p w14:paraId="385EC402" w14:textId="77777777" w:rsidR="007129C8" w:rsidRPr="0078648D" w:rsidRDefault="007129C8">
      <w:pPr>
        <w:spacing w:after="8" w:line="250" w:lineRule="auto"/>
        <w:ind w:left="-5" w:right="0"/>
        <w:rPr>
          <w:b/>
          <w:color w:val="auto"/>
          <w:szCs w:val="20"/>
        </w:rPr>
      </w:pPr>
    </w:p>
    <w:p w14:paraId="5710E533" w14:textId="77777777" w:rsidR="007129C8" w:rsidRPr="0078648D" w:rsidRDefault="007129C8">
      <w:pPr>
        <w:spacing w:after="8" w:line="250" w:lineRule="auto"/>
        <w:ind w:left="-5" w:right="0"/>
        <w:rPr>
          <w:b/>
          <w:color w:val="auto"/>
          <w:szCs w:val="20"/>
        </w:rPr>
      </w:pPr>
    </w:p>
    <w:p w14:paraId="3080ADB0" w14:textId="77777777" w:rsidR="007129C8" w:rsidRPr="0078648D" w:rsidRDefault="007129C8">
      <w:pPr>
        <w:spacing w:after="8" w:line="250" w:lineRule="auto"/>
        <w:ind w:left="-5" w:right="0"/>
        <w:rPr>
          <w:b/>
          <w:color w:val="auto"/>
          <w:szCs w:val="20"/>
        </w:rPr>
      </w:pPr>
    </w:p>
    <w:p w14:paraId="6FBE6F33" w14:textId="77777777" w:rsidR="007129C8" w:rsidRPr="0078648D" w:rsidRDefault="007129C8">
      <w:pPr>
        <w:spacing w:after="8" w:line="250" w:lineRule="auto"/>
        <w:ind w:left="-5" w:right="0"/>
        <w:rPr>
          <w:b/>
          <w:color w:val="auto"/>
          <w:szCs w:val="20"/>
        </w:rPr>
      </w:pPr>
    </w:p>
    <w:p w14:paraId="25258D61" w14:textId="77777777" w:rsidR="007129C8" w:rsidRPr="0078648D" w:rsidRDefault="007129C8">
      <w:pPr>
        <w:spacing w:after="8" w:line="250" w:lineRule="auto"/>
        <w:ind w:left="-5" w:right="0"/>
        <w:rPr>
          <w:b/>
          <w:color w:val="auto"/>
          <w:szCs w:val="20"/>
        </w:rPr>
      </w:pPr>
    </w:p>
    <w:p w14:paraId="406F346D" w14:textId="77BCE837" w:rsidR="001950ED" w:rsidRPr="0078648D" w:rsidRDefault="00B52D93">
      <w:pPr>
        <w:spacing w:after="8" w:line="250" w:lineRule="auto"/>
        <w:ind w:left="-5" w:right="0"/>
        <w:rPr>
          <w:color w:val="auto"/>
          <w:szCs w:val="20"/>
        </w:rPr>
      </w:pPr>
      <w:r w:rsidRPr="0078648D">
        <w:rPr>
          <w:b/>
          <w:color w:val="auto"/>
          <w:szCs w:val="20"/>
        </w:rPr>
        <w:lastRenderedPageBreak/>
        <w:t xml:space="preserve">We pray for all Christians worldwide: </w:t>
      </w:r>
    </w:p>
    <w:p w14:paraId="03B26630" w14:textId="77777777" w:rsidR="00C27D83" w:rsidRPr="0078648D" w:rsidRDefault="00B52D93" w:rsidP="003F7EFA">
      <w:pPr>
        <w:pStyle w:val="NoSpacing"/>
        <w:rPr>
          <w:rFonts w:ascii="Candara" w:eastAsia="Candara" w:hAnsi="Candara" w:cs="Candara"/>
          <w:b/>
          <w:bCs/>
          <w:sz w:val="20"/>
          <w:szCs w:val="20"/>
        </w:rPr>
      </w:pPr>
      <w:r w:rsidRPr="0078648D">
        <w:rPr>
          <w:rFonts w:ascii="Candara" w:hAnsi="Candara"/>
          <w:sz w:val="20"/>
          <w:szCs w:val="20"/>
        </w:rPr>
        <w:t xml:space="preserve">For all Christians in </w:t>
      </w:r>
      <w:r w:rsidR="00C27D83" w:rsidRPr="0078648D">
        <w:rPr>
          <w:rFonts w:ascii="Candara" w:eastAsia="Candara" w:hAnsi="Candara" w:cs="Candara"/>
          <w:b/>
          <w:bCs/>
          <w:sz w:val="20"/>
          <w:szCs w:val="20"/>
        </w:rPr>
        <w:t>Eritrea, Ethiopia</w:t>
      </w:r>
    </w:p>
    <w:p w14:paraId="209405A5" w14:textId="65B5E05B" w:rsidR="004E5EE4" w:rsidRPr="0078648D" w:rsidRDefault="00B52D93" w:rsidP="003F7EFA">
      <w:pPr>
        <w:pStyle w:val="NoSpacing"/>
        <w:rPr>
          <w:rFonts w:ascii="Candara" w:hAnsi="Candara"/>
          <w:sz w:val="20"/>
          <w:szCs w:val="20"/>
        </w:rPr>
      </w:pPr>
      <w:r w:rsidRPr="0078648D">
        <w:rPr>
          <w:rFonts w:ascii="Candara" w:hAnsi="Candara"/>
          <w:sz w:val="20"/>
          <w:szCs w:val="20"/>
        </w:rPr>
        <w:t xml:space="preserve">For all who worship at </w:t>
      </w:r>
      <w:proofErr w:type="spellStart"/>
      <w:r w:rsidR="00DE1286" w:rsidRPr="0078648D">
        <w:rPr>
          <w:rFonts w:ascii="Candara" w:hAnsi="Candara"/>
          <w:sz w:val="20"/>
          <w:szCs w:val="20"/>
        </w:rPr>
        <w:t>Kneesworth</w:t>
      </w:r>
      <w:proofErr w:type="spellEnd"/>
      <w:r w:rsidR="00DE1286" w:rsidRPr="0078648D">
        <w:rPr>
          <w:rFonts w:ascii="Candara" w:hAnsi="Candara"/>
          <w:sz w:val="20"/>
          <w:szCs w:val="20"/>
        </w:rPr>
        <w:t xml:space="preserve"> House Hospital:</w:t>
      </w:r>
      <w:r w:rsidR="00914427" w:rsidRPr="0078648D">
        <w:rPr>
          <w:rFonts w:ascii="Candara" w:hAnsi="Candara"/>
          <w:sz w:val="20"/>
          <w:szCs w:val="20"/>
        </w:rPr>
        <w:t xml:space="preserve"> Ged McHale</w:t>
      </w:r>
    </w:p>
    <w:p w14:paraId="38375F25" w14:textId="44CD13B6" w:rsidR="004E5EE4" w:rsidRPr="0078648D" w:rsidRDefault="00B52D93" w:rsidP="003F7EFA">
      <w:pPr>
        <w:pStyle w:val="NoSpacing"/>
        <w:rPr>
          <w:rFonts w:ascii="Candara" w:hAnsi="Candara"/>
          <w:sz w:val="20"/>
          <w:szCs w:val="20"/>
        </w:rPr>
      </w:pPr>
      <w:r w:rsidRPr="0078648D">
        <w:rPr>
          <w:rFonts w:ascii="Candara" w:hAnsi="Candara"/>
          <w:sz w:val="20"/>
          <w:szCs w:val="20"/>
        </w:rPr>
        <w:t xml:space="preserve">For the work of our mission partners: </w:t>
      </w:r>
      <w:r w:rsidR="0021317F" w:rsidRPr="0078648D">
        <w:rPr>
          <w:rFonts w:ascii="Candara" w:hAnsi="Candara"/>
          <w:sz w:val="20"/>
          <w:szCs w:val="20"/>
        </w:rPr>
        <w:t>Royston Home Start</w:t>
      </w:r>
    </w:p>
    <w:p w14:paraId="47067A1E" w14:textId="3F49D147" w:rsidR="001950ED" w:rsidRPr="0078648D" w:rsidRDefault="00B52D93" w:rsidP="003F7EFA">
      <w:pPr>
        <w:pStyle w:val="NoSpacing"/>
        <w:rPr>
          <w:rFonts w:ascii="Candara" w:hAnsi="Candara"/>
          <w:sz w:val="20"/>
          <w:szCs w:val="20"/>
        </w:rPr>
      </w:pPr>
      <w:r w:rsidRPr="0078648D">
        <w:rPr>
          <w:rFonts w:ascii="Candara" w:hAnsi="Candara"/>
          <w:sz w:val="20"/>
          <w:szCs w:val="20"/>
        </w:rPr>
        <w:t>P</w:t>
      </w:r>
      <w:r w:rsidRPr="0078648D">
        <w:rPr>
          <w:rFonts w:ascii="Candara" w:hAnsi="Candara"/>
          <w:b/>
          <w:sz w:val="20"/>
          <w:szCs w:val="20"/>
        </w:rPr>
        <w:t>ray for the community of Royston</w:t>
      </w:r>
      <w:r w:rsidRPr="0078648D">
        <w:rPr>
          <w:rFonts w:ascii="Candara" w:hAnsi="Candara"/>
          <w:sz w:val="20"/>
          <w:szCs w:val="20"/>
        </w:rPr>
        <w:t xml:space="preserve">: </w:t>
      </w:r>
    </w:p>
    <w:p w14:paraId="5E87A9B0" w14:textId="77777777" w:rsidR="001950ED" w:rsidRPr="0078648D" w:rsidRDefault="00B52D93" w:rsidP="003F7EFA">
      <w:pPr>
        <w:pStyle w:val="NoSpacing"/>
        <w:rPr>
          <w:rFonts w:ascii="Candara" w:hAnsi="Candara"/>
          <w:sz w:val="20"/>
          <w:szCs w:val="20"/>
        </w:rPr>
      </w:pPr>
      <w:r w:rsidRPr="0078648D">
        <w:rPr>
          <w:rFonts w:ascii="Candara" w:hAnsi="Candara"/>
          <w:sz w:val="20"/>
          <w:szCs w:val="20"/>
        </w:rPr>
        <w:t xml:space="preserve">For our local health centres  </w:t>
      </w:r>
    </w:p>
    <w:p w14:paraId="79B44297" w14:textId="2A91FD2A" w:rsidR="004E5EE4" w:rsidRPr="0078648D" w:rsidRDefault="00B52D93" w:rsidP="003F7EFA">
      <w:pPr>
        <w:pStyle w:val="NoSpacing"/>
        <w:rPr>
          <w:rFonts w:ascii="Candara" w:hAnsi="Candara"/>
          <w:sz w:val="20"/>
          <w:szCs w:val="20"/>
        </w:rPr>
      </w:pPr>
      <w:r w:rsidRPr="0078648D">
        <w:rPr>
          <w:rFonts w:ascii="Candara" w:hAnsi="Candara"/>
          <w:sz w:val="20"/>
          <w:szCs w:val="20"/>
        </w:rPr>
        <w:t xml:space="preserve">For all </w:t>
      </w:r>
      <w:r w:rsidR="00A0688A" w:rsidRPr="0078648D">
        <w:rPr>
          <w:rFonts w:ascii="Candara" w:hAnsi="Candara"/>
          <w:sz w:val="20"/>
          <w:szCs w:val="20"/>
        </w:rPr>
        <w:t xml:space="preserve">who volunteer and make use of </w:t>
      </w:r>
      <w:r w:rsidR="0064738C" w:rsidRPr="0078648D">
        <w:rPr>
          <w:rFonts w:ascii="Candara" w:hAnsi="Candara"/>
          <w:sz w:val="20"/>
          <w:szCs w:val="20"/>
        </w:rPr>
        <w:t>Royson Community Transport</w:t>
      </w:r>
    </w:p>
    <w:p w14:paraId="69053007" w14:textId="25273DF8" w:rsidR="00CB69A8" w:rsidRPr="0078648D" w:rsidRDefault="00CB69A8" w:rsidP="003F7EFA">
      <w:pPr>
        <w:pStyle w:val="NoSpacing"/>
        <w:rPr>
          <w:rFonts w:ascii="Candara" w:hAnsi="Candara"/>
          <w:sz w:val="20"/>
          <w:szCs w:val="20"/>
        </w:rPr>
      </w:pPr>
      <w:r w:rsidRPr="0078648D">
        <w:rPr>
          <w:rFonts w:ascii="Candara" w:hAnsi="Candara"/>
          <w:sz w:val="20"/>
          <w:szCs w:val="20"/>
        </w:rPr>
        <w:t xml:space="preserve">For all our young people revising </w:t>
      </w:r>
      <w:r w:rsidR="004F4058" w:rsidRPr="0078648D">
        <w:rPr>
          <w:rFonts w:ascii="Candara" w:hAnsi="Candara"/>
          <w:sz w:val="20"/>
          <w:szCs w:val="20"/>
        </w:rPr>
        <w:t xml:space="preserve">and waiting </w:t>
      </w:r>
      <w:r w:rsidR="003B4983" w:rsidRPr="0078648D">
        <w:rPr>
          <w:rFonts w:ascii="Candara" w:hAnsi="Candara"/>
          <w:sz w:val="20"/>
          <w:szCs w:val="20"/>
        </w:rPr>
        <w:t>for exam</w:t>
      </w:r>
      <w:r w:rsidR="004F4058" w:rsidRPr="0078648D">
        <w:rPr>
          <w:rFonts w:ascii="Candara" w:hAnsi="Candara"/>
          <w:sz w:val="20"/>
          <w:szCs w:val="20"/>
        </w:rPr>
        <w:t xml:space="preserve"> results</w:t>
      </w:r>
      <w:r w:rsidR="003B4983" w:rsidRPr="0078648D">
        <w:rPr>
          <w:rFonts w:ascii="Candara" w:hAnsi="Candara"/>
          <w:sz w:val="20"/>
          <w:szCs w:val="20"/>
        </w:rPr>
        <w:t xml:space="preserve"> at this present tim</w:t>
      </w:r>
      <w:r w:rsidR="00BC183B" w:rsidRPr="0078648D">
        <w:rPr>
          <w:rFonts w:ascii="Candara" w:hAnsi="Candara"/>
          <w:sz w:val="20"/>
          <w:szCs w:val="20"/>
        </w:rPr>
        <w:t>e</w:t>
      </w:r>
    </w:p>
    <w:p w14:paraId="1585A825" w14:textId="334282FC" w:rsidR="001950ED" w:rsidRPr="0078648D" w:rsidRDefault="00B52D93" w:rsidP="003F7EFA">
      <w:pPr>
        <w:pStyle w:val="NoSpacing"/>
        <w:rPr>
          <w:rFonts w:ascii="Candara" w:hAnsi="Candara"/>
          <w:b/>
          <w:sz w:val="20"/>
          <w:szCs w:val="20"/>
        </w:rPr>
      </w:pPr>
      <w:r w:rsidRPr="0078648D">
        <w:rPr>
          <w:rFonts w:ascii="Candara" w:hAnsi="Candara"/>
          <w:b/>
          <w:sz w:val="20"/>
          <w:szCs w:val="20"/>
        </w:rPr>
        <w:t xml:space="preserve">We pray for our world and ECO projects: </w:t>
      </w:r>
    </w:p>
    <w:p w14:paraId="709C678F" w14:textId="77777777" w:rsidR="00444546" w:rsidRPr="0078648D" w:rsidRDefault="002A2D55" w:rsidP="00290663">
      <w:pPr>
        <w:ind w:left="0" w:right="291" w:firstLine="0"/>
        <w:rPr>
          <w:color w:val="auto"/>
        </w:rPr>
      </w:pPr>
      <w:r w:rsidRPr="0078648D">
        <w:rPr>
          <w:color w:val="auto"/>
        </w:rPr>
        <w:t>World Population Day is on 11th July.  As our world becomes increasingly over-populated, we pray that we can find more sustainable ways of living.</w:t>
      </w:r>
    </w:p>
    <w:p w14:paraId="439059CD" w14:textId="458A95AA" w:rsidR="001950ED" w:rsidRPr="0078648D" w:rsidRDefault="00B52D93" w:rsidP="00290663">
      <w:pPr>
        <w:ind w:left="0" w:right="291" w:firstLine="0"/>
        <w:rPr>
          <w:b/>
          <w:color w:val="auto"/>
        </w:rPr>
      </w:pPr>
      <w:r w:rsidRPr="0078648D">
        <w:rPr>
          <w:b/>
          <w:color w:val="auto"/>
        </w:rPr>
        <w:t xml:space="preserve">We pray for the sick and suffering: </w:t>
      </w:r>
    </w:p>
    <w:tbl>
      <w:tblPr>
        <w:tblStyle w:val="TableGrid0"/>
        <w:tblW w:w="0" w:type="auto"/>
        <w:tblInd w:w="-5" w:type="dxa"/>
        <w:tblLook w:val="04A0" w:firstRow="1" w:lastRow="0" w:firstColumn="1" w:lastColumn="0" w:noHBand="0" w:noVBand="1"/>
      </w:tblPr>
      <w:tblGrid>
        <w:gridCol w:w="1865"/>
        <w:gridCol w:w="1537"/>
        <w:gridCol w:w="2194"/>
        <w:gridCol w:w="1866"/>
      </w:tblGrid>
      <w:tr w:rsidR="00615864" w:rsidRPr="0078648D" w14:paraId="3F7CD43B" w14:textId="77777777" w:rsidTr="003650FE">
        <w:tc>
          <w:tcPr>
            <w:tcW w:w="1865" w:type="dxa"/>
          </w:tcPr>
          <w:p w14:paraId="6F21EDEA" w14:textId="016A21AB" w:rsidR="00615864" w:rsidRPr="0078648D" w:rsidRDefault="00FB6F02">
            <w:pPr>
              <w:ind w:left="0" w:right="291" w:firstLine="0"/>
              <w:rPr>
                <w:b/>
                <w:color w:val="auto"/>
              </w:rPr>
            </w:pPr>
            <w:r w:rsidRPr="0078648D">
              <w:rPr>
                <w:b/>
                <w:color w:val="auto"/>
              </w:rPr>
              <w:t>5</w:t>
            </w:r>
            <w:r w:rsidRPr="0078648D">
              <w:rPr>
                <w:b/>
                <w:color w:val="auto"/>
                <w:vertAlign w:val="superscript"/>
              </w:rPr>
              <w:t>th</w:t>
            </w:r>
            <w:r w:rsidRPr="0078648D">
              <w:rPr>
                <w:b/>
                <w:color w:val="auto"/>
              </w:rPr>
              <w:t xml:space="preserve"> July</w:t>
            </w:r>
          </w:p>
        </w:tc>
        <w:tc>
          <w:tcPr>
            <w:tcW w:w="1537" w:type="dxa"/>
          </w:tcPr>
          <w:p w14:paraId="03B116E2" w14:textId="1A4481B0" w:rsidR="00615864" w:rsidRPr="0078648D" w:rsidRDefault="00FB6F02">
            <w:pPr>
              <w:ind w:left="0" w:right="291" w:firstLine="0"/>
              <w:rPr>
                <w:b/>
                <w:color w:val="auto"/>
              </w:rPr>
            </w:pPr>
            <w:r w:rsidRPr="0078648D">
              <w:rPr>
                <w:b/>
                <w:color w:val="auto"/>
              </w:rPr>
              <w:t>12</w:t>
            </w:r>
            <w:r w:rsidRPr="0078648D">
              <w:rPr>
                <w:b/>
                <w:color w:val="auto"/>
                <w:vertAlign w:val="superscript"/>
              </w:rPr>
              <w:t>th</w:t>
            </w:r>
            <w:r w:rsidRPr="0078648D">
              <w:rPr>
                <w:b/>
                <w:color w:val="auto"/>
              </w:rPr>
              <w:t xml:space="preserve"> July</w:t>
            </w:r>
          </w:p>
        </w:tc>
        <w:tc>
          <w:tcPr>
            <w:tcW w:w="2194" w:type="dxa"/>
          </w:tcPr>
          <w:p w14:paraId="3BC78CBB" w14:textId="3EAE1FB6" w:rsidR="00615864" w:rsidRPr="0078648D" w:rsidRDefault="00FB6F02">
            <w:pPr>
              <w:ind w:left="0" w:right="291" w:firstLine="0"/>
              <w:rPr>
                <w:b/>
                <w:color w:val="auto"/>
              </w:rPr>
            </w:pPr>
            <w:r w:rsidRPr="0078648D">
              <w:rPr>
                <w:b/>
                <w:color w:val="auto"/>
              </w:rPr>
              <w:t>19</w:t>
            </w:r>
            <w:r w:rsidRPr="0078648D">
              <w:rPr>
                <w:b/>
                <w:color w:val="auto"/>
                <w:vertAlign w:val="superscript"/>
              </w:rPr>
              <w:t>th</w:t>
            </w:r>
            <w:r w:rsidRPr="0078648D">
              <w:rPr>
                <w:b/>
                <w:color w:val="auto"/>
              </w:rPr>
              <w:t xml:space="preserve"> July</w:t>
            </w:r>
          </w:p>
        </w:tc>
        <w:tc>
          <w:tcPr>
            <w:tcW w:w="1866" w:type="dxa"/>
          </w:tcPr>
          <w:p w14:paraId="716EB759" w14:textId="6C331906" w:rsidR="00615864" w:rsidRPr="0078648D" w:rsidRDefault="00FB6F02">
            <w:pPr>
              <w:ind w:left="0" w:right="291" w:firstLine="0"/>
              <w:rPr>
                <w:b/>
                <w:color w:val="auto"/>
              </w:rPr>
            </w:pPr>
            <w:r w:rsidRPr="0078648D">
              <w:rPr>
                <w:b/>
                <w:color w:val="auto"/>
              </w:rPr>
              <w:t>26</w:t>
            </w:r>
            <w:r w:rsidRPr="0078648D">
              <w:rPr>
                <w:b/>
                <w:color w:val="auto"/>
                <w:vertAlign w:val="superscript"/>
              </w:rPr>
              <w:t>th</w:t>
            </w:r>
            <w:r w:rsidRPr="0078648D">
              <w:rPr>
                <w:b/>
                <w:color w:val="auto"/>
              </w:rPr>
              <w:t xml:space="preserve"> July</w:t>
            </w:r>
          </w:p>
        </w:tc>
      </w:tr>
      <w:tr w:rsidR="00615864" w:rsidRPr="0078648D" w14:paraId="36EACCD7" w14:textId="77777777" w:rsidTr="003650FE">
        <w:tc>
          <w:tcPr>
            <w:tcW w:w="1865" w:type="dxa"/>
          </w:tcPr>
          <w:p w14:paraId="32E6C1DD" w14:textId="5BA6D1AF" w:rsidR="00615864" w:rsidRPr="0078648D" w:rsidRDefault="00C04F15">
            <w:pPr>
              <w:ind w:left="0" w:right="291" w:firstLine="0"/>
              <w:rPr>
                <w:bCs/>
                <w:color w:val="auto"/>
                <w:sz w:val="18"/>
                <w:szCs w:val="18"/>
              </w:rPr>
            </w:pPr>
            <w:r w:rsidRPr="0078648D">
              <w:rPr>
                <w:bCs/>
                <w:color w:val="auto"/>
                <w:sz w:val="18"/>
                <w:szCs w:val="18"/>
              </w:rPr>
              <w:t>Emma Thomps</w:t>
            </w:r>
            <w:r w:rsidR="00FF78C9" w:rsidRPr="0078648D">
              <w:rPr>
                <w:bCs/>
                <w:color w:val="auto"/>
                <w:sz w:val="18"/>
                <w:szCs w:val="18"/>
              </w:rPr>
              <w:t>o</w:t>
            </w:r>
            <w:r w:rsidR="009B1572" w:rsidRPr="0078648D">
              <w:rPr>
                <w:bCs/>
                <w:color w:val="auto"/>
                <w:sz w:val="18"/>
                <w:szCs w:val="18"/>
              </w:rPr>
              <w:t>n</w:t>
            </w:r>
          </w:p>
        </w:tc>
        <w:tc>
          <w:tcPr>
            <w:tcW w:w="1537" w:type="dxa"/>
          </w:tcPr>
          <w:p w14:paraId="59A7FA60" w14:textId="62BFABAC" w:rsidR="00615864" w:rsidRPr="0078648D" w:rsidRDefault="00FF78C9">
            <w:pPr>
              <w:ind w:left="0" w:right="291" w:firstLine="0"/>
              <w:rPr>
                <w:bCs/>
                <w:color w:val="auto"/>
                <w:sz w:val="18"/>
                <w:szCs w:val="18"/>
              </w:rPr>
            </w:pPr>
            <w:r w:rsidRPr="0078648D">
              <w:rPr>
                <w:bCs/>
                <w:color w:val="auto"/>
                <w:sz w:val="18"/>
                <w:szCs w:val="18"/>
              </w:rPr>
              <w:t>Ted Rayment</w:t>
            </w:r>
          </w:p>
        </w:tc>
        <w:tc>
          <w:tcPr>
            <w:tcW w:w="2194" w:type="dxa"/>
          </w:tcPr>
          <w:p w14:paraId="1C3D0C78" w14:textId="7F9545BC" w:rsidR="00615864" w:rsidRPr="0078648D" w:rsidRDefault="00FF78C9">
            <w:pPr>
              <w:ind w:left="0" w:right="291" w:firstLine="0"/>
              <w:rPr>
                <w:bCs/>
                <w:color w:val="auto"/>
                <w:sz w:val="18"/>
                <w:szCs w:val="18"/>
              </w:rPr>
            </w:pPr>
            <w:r w:rsidRPr="0078648D">
              <w:rPr>
                <w:bCs/>
                <w:color w:val="auto"/>
                <w:sz w:val="18"/>
                <w:szCs w:val="18"/>
              </w:rPr>
              <w:t>Val Brown</w:t>
            </w:r>
          </w:p>
        </w:tc>
        <w:tc>
          <w:tcPr>
            <w:tcW w:w="1866" w:type="dxa"/>
          </w:tcPr>
          <w:p w14:paraId="6D141808" w14:textId="265A489A" w:rsidR="00615864" w:rsidRPr="0078648D" w:rsidRDefault="00FF78C9">
            <w:pPr>
              <w:ind w:left="0" w:right="291" w:firstLine="0"/>
              <w:rPr>
                <w:bCs/>
                <w:color w:val="auto"/>
                <w:sz w:val="18"/>
                <w:szCs w:val="18"/>
              </w:rPr>
            </w:pPr>
            <w:r w:rsidRPr="0078648D">
              <w:rPr>
                <w:bCs/>
                <w:color w:val="auto"/>
                <w:sz w:val="18"/>
                <w:szCs w:val="18"/>
              </w:rPr>
              <w:t>Peter Coates</w:t>
            </w:r>
          </w:p>
        </w:tc>
      </w:tr>
      <w:tr w:rsidR="00615864" w:rsidRPr="0078648D" w14:paraId="67C76F17" w14:textId="77777777" w:rsidTr="003650FE">
        <w:tc>
          <w:tcPr>
            <w:tcW w:w="1865" w:type="dxa"/>
          </w:tcPr>
          <w:p w14:paraId="68C1172A" w14:textId="0B9DDC50" w:rsidR="00615864" w:rsidRPr="0078648D" w:rsidRDefault="00FF78C9">
            <w:pPr>
              <w:ind w:left="0" w:right="291" w:firstLine="0"/>
              <w:rPr>
                <w:bCs/>
                <w:color w:val="auto"/>
                <w:sz w:val="18"/>
                <w:szCs w:val="18"/>
              </w:rPr>
            </w:pPr>
            <w:r w:rsidRPr="0078648D">
              <w:rPr>
                <w:bCs/>
                <w:color w:val="auto"/>
                <w:sz w:val="18"/>
                <w:szCs w:val="18"/>
              </w:rPr>
              <w:t>Jackson Herbert</w:t>
            </w:r>
          </w:p>
        </w:tc>
        <w:tc>
          <w:tcPr>
            <w:tcW w:w="1537" w:type="dxa"/>
          </w:tcPr>
          <w:p w14:paraId="52A295E6" w14:textId="7E85A7E1" w:rsidR="00615864" w:rsidRPr="0078648D" w:rsidRDefault="00FF78C9">
            <w:pPr>
              <w:ind w:left="0" w:right="291" w:firstLine="0"/>
              <w:rPr>
                <w:bCs/>
                <w:color w:val="auto"/>
                <w:sz w:val="18"/>
                <w:szCs w:val="18"/>
              </w:rPr>
            </w:pPr>
            <w:r w:rsidRPr="0078648D">
              <w:rPr>
                <w:bCs/>
                <w:color w:val="auto"/>
                <w:sz w:val="18"/>
                <w:szCs w:val="18"/>
              </w:rPr>
              <w:t>Pat Tidey</w:t>
            </w:r>
          </w:p>
        </w:tc>
        <w:tc>
          <w:tcPr>
            <w:tcW w:w="2194" w:type="dxa"/>
          </w:tcPr>
          <w:p w14:paraId="425D8B1F" w14:textId="020E388E" w:rsidR="00615864" w:rsidRPr="0078648D" w:rsidRDefault="00FF78C9">
            <w:pPr>
              <w:ind w:left="0" w:right="291" w:firstLine="0"/>
              <w:rPr>
                <w:bCs/>
                <w:color w:val="auto"/>
                <w:sz w:val="18"/>
                <w:szCs w:val="18"/>
              </w:rPr>
            </w:pPr>
            <w:r w:rsidRPr="0078648D">
              <w:rPr>
                <w:bCs/>
                <w:color w:val="auto"/>
                <w:sz w:val="18"/>
                <w:szCs w:val="18"/>
              </w:rPr>
              <w:t>An</w:t>
            </w:r>
            <w:r w:rsidR="003650FE" w:rsidRPr="0078648D">
              <w:rPr>
                <w:bCs/>
                <w:color w:val="auto"/>
                <w:sz w:val="18"/>
                <w:szCs w:val="18"/>
              </w:rPr>
              <w:t>gie &amp; Ken Rushall</w:t>
            </w:r>
          </w:p>
        </w:tc>
        <w:tc>
          <w:tcPr>
            <w:tcW w:w="1866" w:type="dxa"/>
          </w:tcPr>
          <w:p w14:paraId="19AEF3B0" w14:textId="1A92830F" w:rsidR="00615864" w:rsidRPr="0078648D" w:rsidRDefault="008935B5" w:rsidP="008935B5">
            <w:pPr>
              <w:ind w:right="291"/>
              <w:rPr>
                <w:bCs/>
                <w:color w:val="auto"/>
                <w:sz w:val="18"/>
                <w:szCs w:val="18"/>
              </w:rPr>
            </w:pPr>
            <w:r w:rsidRPr="0078648D">
              <w:rPr>
                <w:bCs/>
                <w:color w:val="auto"/>
                <w:sz w:val="18"/>
                <w:szCs w:val="18"/>
              </w:rPr>
              <w:t>Mike Askew</w:t>
            </w:r>
          </w:p>
        </w:tc>
      </w:tr>
      <w:tr w:rsidR="00615864" w:rsidRPr="0078648D" w14:paraId="439CA351" w14:textId="77777777" w:rsidTr="003650FE">
        <w:tc>
          <w:tcPr>
            <w:tcW w:w="1865" w:type="dxa"/>
          </w:tcPr>
          <w:p w14:paraId="68FDC27C" w14:textId="68238C3C" w:rsidR="00615864" w:rsidRPr="0078648D" w:rsidRDefault="001F3FF9">
            <w:pPr>
              <w:ind w:left="0" w:right="291" w:firstLine="0"/>
              <w:rPr>
                <w:bCs/>
                <w:color w:val="auto"/>
                <w:sz w:val="18"/>
                <w:szCs w:val="18"/>
              </w:rPr>
            </w:pPr>
            <w:r w:rsidRPr="0078648D">
              <w:rPr>
                <w:bCs/>
                <w:color w:val="auto"/>
                <w:sz w:val="18"/>
                <w:szCs w:val="18"/>
              </w:rPr>
              <w:t>Marion</w:t>
            </w:r>
          </w:p>
        </w:tc>
        <w:tc>
          <w:tcPr>
            <w:tcW w:w="1537" w:type="dxa"/>
          </w:tcPr>
          <w:p w14:paraId="6A1AF5EC" w14:textId="63B9772A" w:rsidR="00615864" w:rsidRPr="0078648D" w:rsidRDefault="001F3FF9">
            <w:pPr>
              <w:ind w:left="0" w:right="291" w:firstLine="0"/>
              <w:rPr>
                <w:bCs/>
                <w:color w:val="auto"/>
                <w:sz w:val="18"/>
                <w:szCs w:val="18"/>
              </w:rPr>
            </w:pPr>
            <w:r w:rsidRPr="0078648D">
              <w:rPr>
                <w:bCs/>
                <w:color w:val="auto"/>
                <w:sz w:val="18"/>
                <w:szCs w:val="18"/>
              </w:rPr>
              <w:t>Mike Brown</w:t>
            </w:r>
          </w:p>
        </w:tc>
        <w:tc>
          <w:tcPr>
            <w:tcW w:w="2194" w:type="dxa"/>
          </w:tcPr>
          <w:p w14:paraId="275947A3" w14:textId="50C21264" w:rsidR="00615864" w:rsidRPr="0078648D" w:rsidRDefault="001F3FF9">
            <w:pPr>
              <w:ind w:left="0" w:right="291" w:firstLine="0"/>
              <w:rPr>
                <w:bCs/>
                <w:color w:val="auto"/>
                <w:sz w:val="18"/>
                <w:szCs w:val="18"/>
              </w:rPr>
            </w:pPr>
            <w:r w:rsidRPr="0078648D">
              <w:rPr>
                <w:bCs/>
                <w:color w:val="auto"/>
                <w:sz w:val="18"/>
                <w:szCs w:val="18"/>
              </w:rPr>
              <w:t>Paula Walker</w:t>
            </w:r>
          </w:p>
        </w:tc>
        <w:tc>
          <w:tcPr>
            <w:tcW w:w="1866" w:type="dxa"/>
          </w:tcPr>
          <w:p w14:paraId="271DF715" w14:textId="63774A2A" w:rsidR="00615864" w:rsidRPr="0078648D" w:rsidRDefault="001F3FF9">
            <w:pPr>
              <w:ind w:left="0" w:right="291" w:firstLine="0"/>
              <w:rPr>
                <w:bCs/>
                <w:color w:val="auto"/>
                <w:sz w:val="18"/>
                <w:szCs w:val="18"/>
              </w:rPr>
            </w:pPr>
            <w:r w:rsidRPr="0078648D">
              <w:rPr>
                <w:bCs/>
                <w:color w:val="auto"/>
                <w:sz w:val="18"/>
                <w:szCs w:val="18"/>
              </w:rPr>
              <w:t>Peter Foster</w:t>
            </w:r>
          </w:p>
        </w:tc>
      </w:tr>
      <w:tr w:rsidR="001F3FF9" w:rsidRPr="0078648D" w14:paraId="3440DB1F" w14:textId="77777777" w:rsidTr="003650FE">
        <w:tc>
          <w:tcPr>
            <w:tcW w:w="1865" w:type="dxa"/>
          </w:tcPr>
          <w:p w14:paraId="5792E142" w14:textId="77B0EDA0" w:rsidR="001F3FF9" w:rsidRPr="0078648D" w:rsidRDefault="00C26822">
            <w:pPr>
              <w:ind w:left="0" w:right="291" w:firstLine="0"/>
              <w:rPr>
                <w:bCs/>
                <w:color w:val="auto"/>
                <w:sz w:val="18"/>
                <w:szCs w:val="18"/>
              </w:rPr>
            </w:pPr>
            <w:r w:rsidRPr="0078648D">
              <w:rPr>
                <w:bCs/>
                <w:color w:val="auto"/>
                <w:sz w:val="18"/>
                <w:szCs w:val="18"/>
              </w:rPr>
              <w:t>Peggy Dawes</w:t>
            </w:r>
          </w:p>
        </w:tc>
        <w:tc>
          <w:tcPr>
            <w:tcW w:w="1537" w:type="dxa"/>
          </w:tcPr>
          <w:p w14:paraId="38D88143" w14:textId="6DF14276" w:rsidR="001F3FF9" w:rsidRPr="0078648D" w:rsidRDefault="001F3FF9">
            <w:pPr>
              <w:ind w:left="0" w:right="291" w:firstLine="0"/>
              <w:rPr>
                <w:bCs/>
                <w:color w:val="auto"/>
                <w:sz w:val="18"/>
                <w:szCs w:val="18"/>
              </w:rPr>
            </w:pPr>
          </w:p>
        </w:tc>
        <w:tc>
          <w:tcPr>
            <w:tcW w:w="2194" w:type="dxa"/>
          </w:tcPr>
          <w:p w14:paraId="0AC5756E" w14:textId="77777777" w:rsidR="00591DF5" w:rsidRPr="0078648D" w:rsidRDefault="00591DF5">
            <w:pPr>
              <w:ind w:left="0" w:right="291" w:firstLine="0"/>
              <w:rPr>
                <w:bCs/>
                <w:color w:val="auto"/>
                <w:sz w:val="18"/>
                <w:szCs w:val="18"/>
              </w:rPr>
            </w:pPr>
            <w:r w:rsidRPr="0078648D">
              <w:rPr>
                <w:bCs/>
                <w:color w:val="auto"/>
                <w:sz w:val="18"/>
                <w:szCs w:val="18"/>
              </w:rPr>
              <w:t xml:space="preserve">Laura O’nyamul </w:t>
            </w:r>
          </w:p>
          <w:p w14:paraId="64E3AA79" w14:textId="42B0915D" w:rsidR="001F3FF9" w:rsidRPr="0078648D" w:rsidRDefault="00591DF5">
            <w:pPr>
              <w:ind w:left="0" w:right="291" w:firstLine="0"/>
              <w:rPr>
                <w:bCs/>
                <w:color w:val="auto"/>
                <w:sz w:val="18"/>
                <w:szCs w:val="18"/>
              </w:rPr>
            </w:pPr>
            <w:r w:rsidRPr="0078648D">
              <w:rPr>
                <w:bCs/>
                <w:color w:val="auto"/>
                <w:sz w:val="18"/>
                <w:szCs w:val="18"/>
              </w:rPr>
              <w:t>(On-Ya-Mul)</w:t>
            </w:r>
          </w:p>
        </w:tc>
        <w:tc>
          <w:tcPr>
            <w:tcW w:w="1866" w:type="dxa"/>
          </w:tcPr>
          <w:p w14:paraId="0D0FDA92" w14:textId="5C0669E7" w:rsidR="001F3FF9" w:rsidRPr="0078648D" w:rsidRDefault="000706B5">
            <w:pPr>
              <w:ind w:left="0" w:right="291" w:firstLine="0"/>
              <w:rPr>
                <w:bCs/>
                <w:color w:val="auto"/>
                <w:sz w:val="18"/>
                <w:szCs w:val="18"/>
              </w:rPr>
            </w:pPr>
            <w:r w:rsidRPr="0078648D">
              <w:rPr>
                <w:bCs/>
                <w:color w:val="auto"/>
                <w:sz w:val="18"/>
                <w:szCs w:val="18"/>
              </w:rPr>
              <w:t>Keith &amp; Elaine Edwards</w:t>
            </w:r>
          </w:p>
        </w:tc>
      </w:tr>
      <w:tr w:rsidR="00E27E40" w:rsidRPr="0078648D" w14:paraId="2279000C" w14:textId="77777777" w:rsidTr="003650FE">
        <w:tc>
          <w:tcPr>
            <w:tcW w:w="1865" w:type="dxa"/>
          </w:tcPr>
          <w:p w14:paraId="0BD6FDC3" w14:textId="2077BF24" w:rsidR="00E27E40" w:rsidRPr="0078648D" w:rsidRDefault="00E27E40" w:rsidP="00E27E40">
            <w:pPr>
              <w:ind w:left="0" w:right="291" w:firstLine="0"/>
              <w:rPr>
                <w:bCs/>
                <w:color w:val="auto"/>
                <w:sz w:val="18"/>
                <w:szCs w:val="18"/>
              </w:rPr>
            </w:pPr>
            <w:r w:rsidRPr="0078648D">
              <w:rPr>
                <w:bCs/>
                <w:color w:val="auto"/>
                <w:sz w:val="18"/>
                <w:szCs w:val="18"/>
              </w:rPr>
              <w:t>Katie</w:t>
            </w:r>
          </w:p>
        </w:tc>
        <w:tc>
          <w:tcPr>
            <w:tcW w:w="1537" w:type="dxa"/>
          </w:tcPr>
          <w:p w14:paraId="51D1E1D4" w14:textId="332F5020" w:rsidR="00E27E40" w:rsidRPr="0078648D" w:rsidRDefault="00E27E40" w:rsidP="00E27E40">
            <w:pPr>
              <w:ind w:left="0" w:right="291" w:firstLine="0"/>
              <w:rPr>
                <w:bCs/>
                <w:color w:val="auto"/>
                <w:sz w:val="18"/>
                <w:szCs w:val="18"/>
              </w:rPr>
            </w:pPr>
            <w:r w:rsidRPr="0078648D">
              <w:rPr>
                <w:bCs/>
                <w:color w:val="auto"/>
                <w:sz w:val="18"/>
                <w:szCs w:val="18"/>
              </w:rPr>
              <w:t>Max Elliott</w:t>
            </w:r>
          </w:p>
        </w:tc>
        <w:tc>
          <w:tcPr>
            <w:tcW w:w="2194" w:type="dxa"/>
          </w:tcPr>
          <w:p w14:paraId="7BD1607F" w14:textId="02A15486" w:rsidR="00E27E40" w:rsidRPr="0078648D" w:rsidRDefault="00E27E40" w:rsidP="00E27E40">
            <w:pPr>
              <w:ind w:left="0" w:right="291" w:firstLine="0"/>
              <w:rPr>
                <w:bCs/>
                <w:color w:val="auto"/>
                <w:sz w:val="18"/>
                <w:szCs w:val="18"/>
              </w:rPr>
            </w:pPr>
          </w:p>
        </w:tc>
        <w:tc>
          <w:tcPr>
            <w:tcW w:w="1866" w:type="dxa"/>
          </w:tcPr>
          <w:p w14:paraId="2A6FEA37" w14:textId="2B441FA3" w:rsidR="00E27E40" w:rsidRPr="0078648D" w:rsidRDefault="00E27E40" w:rsidP="00E27E40">
            <w:pPr>
              <w:ind w:left="0" w:right="291" w:firstLine="0"/>
              <w:rPr>
                <w:bCs/>
                <w:color w:val="auto"/>
                <w:sz w:val="18"/>
                <w:szCs w:val="18"/>
              </w:rPr>
            </w:pPr>
            <w:r w:rsidRPr="0078648D">
              <w:rPr>
                <w:bCs/>
                <w:color w:val="auto"/>
                <w:sz w:val="18"/>
                <w:szCs w:val="18"/>
              </w:rPr>
              <w:t>Susan Bowles</w:t>
            </w:r>
          </w:p>
        </w:tc>
      </w:tr>
    </w:tbl>
    <w:p w14:paraId="30321F0B" w14:textId="77777777" w:rsidR="00615864" w:rsidRPr="0078648D" w:rsidRDefault="00615864">
      <w:pPr>
        <w:ind w:left="-5" w:right="291"/>
        <w:rPr>
          <w:b/>
          <w:color w:val="auto"/>
        </w:rPr>
      </w:pPr>
    </w:p>
    <w:p w14:paraId="451570A6" w14:textId="4E03087B" w:rsidR="001950ED" w:rsidRPr="0078648D" w:rsidRDefault="00B52D93">
      <w:pPr>
        <w:spacing w:after="8" w:line="250" w:lineRule="auto"/>
        <w:ind w:left="-5" w:right="0"/>
        <w:rPr>
          <w:color w:val="auto"/>
        </w:rPr>
      </w:pPr>
      <w:r w:rsidRPr="0078648D">
        <w:rPr>
          <w:b/>
          <w:color w:val="auto"/>
        </w:rPr>
        <w:t xml:space="preserve">We pray for those who have died in the faith of Christ: </w:t>
      </w:r>
    </w:p>
    <w:p w14:paraId="628F6CD7" w14:textId="14363AF0" w:rsidR="001950ED" w:rsidRPr="0078648D" w:rsidRDefault="00B52D93">
      <w:pPr>
        <w:tabs>
          <w:tab w:val="center" w:pos="3490"/>
        </w:tabs>
        <w:spacing w:after="8" w:line="250" w:lineRule="auto"/>
        <w:ind w:left="0" w:right="0" w:firstLine="0"/>
        <w:rPr>
          <w:b/>
          <w:color w:val="auto"/>
        </w:rPr>
      </w:pPr>
      <w:r w:rsidRPr="0078648D">
        <w:rPr>
          <w:b/>
          <w:color w:val="auto"/>
        </w:rPr>
        <w:t>Deceased</w:t>
      </w:r>
      <w:r w:rsidR="006A58AE" w:rsidRPr="0078648D">
        <w:rPr>
          <w:b/>
          <w:color w:val="auto"/>
        </w:rPr>
        <w:tab/>
      </w:r>
      <w:r w:rsidR="00DB6D8F" w:rsidRPr="0078648D">
        <w:rPr>
          <w:b/>
          <w:color w:val="auto"/>
        </w:rPr>
        <w:tab/>
      </w:r>
      <w:r w:rsidRPr="0078648D">
        <w:rPr>
          <w:b/>
          <w:color w:val="auto"/>
        </w:rPr>
        <w:t xml:space="preserve">Bereaved </w:t>
      </w:r>
    </w:p>
    <w:p w14:paraId="19F799B0" w14:textId="333AA010" w:rsidR="00E46073" w:rsidRPr="0078648D" w:rsidRDefault="00E46073" w:rsidP="00E46073">
      <w:pPr>
        <w:ind w:left="0" w:right="291" w:firstLine="0"/>
        <w:rPr>
          <w:bCs/>
          <w:color w:val="auto"/>
          <w:sz w:val="18"/>
          <w:szCs w:val="18"/>
        </w:rPr>
      </w:pPr>
      <w:r w:rsidRPr="0078648D">
        <w:rPr>
          <w:bCs/>
          <w:color w:val="auto"/>
          <w:sz w:val="18"/>
          <w:szCs w:val="18"/>
        </w:rPr>
        <w:t>Revd. Anne Abok</w:t>
      </w:r>
      <w:r w:rsidR="00B54152" w:rsidRPr="0078648D">
        <w:rPr>
          <w:bCs/>
          <w:color w:val="auto"/>
          <w:sz w:val="18"/>
          <w:szCs w:val="18"/>
        </w:rPr>
        <w:tab/>
      </w:r>
      <w:r w:rsidR="00B54152" w:rsidRPr="0078648D">
        <w:rPr>
          <w:bCs/>
          <w:color w:val="auto"/>
          <w:sz w:val="18"/>
          <w:szCs w:val="18"/>
        </w:rPr>
        <w:tab/>
      </w:r>
      <w:r w:rsidR="00B54152" w:rsidRPr="0078648D">
        <w:rPr>
          <w:bCs/>
          <w:color w:val="auto"/>
          <w:sz w:val="18"/>
          <w:szCs w:val="18"/>
        </w:rPr>
        <w:tab/>
      </w:r>
      <w:r w:rsidR="00B54152" w:rsidRPr="0078648D">
        <w:rPr>
          <w:bCs/>
          <w:color w:val="auto"/>
          <w:sz w:val="18"/>
          <w:szCs w:val="18"/>
        </w:rPr>
        <w:tab/>
        <w:t>Family and friends</w:t>
      </w:r>
    </w:p>
    <w:p w14:paraId="7BCC499B" w14:textId="77777777" w:rsidR="00074901" w:rsidRPr="0078648D" w:rsidRDefault="00074901">
      <w:pPr>
        <w:spacing w:after="8" w:line="250" w:lineRule="auto"/>
        <w:ind w:left="-5" w:right="0"/>
        <w:rPr>
          <w:b/>
          <w:color w:val="auto"/>
        </w:rPr>
      </w:pPr>
    </w:p>
    <w:p w14:paraId="7D217D9E" w14:textId="7B5B6205" w:rsidR="001950ED" w:rsidRPr="0078648D" w:rsidRDefault="00B52D93">
      <w:pPr>
        <w:spacing w:after="8" w:line="250" w:lineRule="auto"/>
        <w:ind w:left="-5" w:right="0"/>
        <w:rPr>
          <w:color w:val="auto"/>
        </w:rPr>
      </w:pPr>
      <w:r w:rsidRPr="0078648D">
        <w:rPr>
          <w:b/>
          <w:color w:val="auto"/>
        </w:rPr>
        <w:t xml:space="preserve">We pray for those whose anniversaries fall at this time: </w:t>
      </w:r>
    </w:p>
    <w:p w14:paraId="349B3D29" w14:textId="6673498A" w:rsidR="00770116" w:rsidRPr="0078648D" w:rsidRDefault="00770116" w:rsidP="00770116">
      <w:pPr>
        <w:ind w:left="-5" w:right="60"/>
        <w:rPr>
          <w:bCs/>
          <w:color w:val="auto"/>
        </w:rPr>
      </w:pPr>
      <w:r w:rsidRPr="0078648D">
        <w:rPr>
          <w:bCs/>
          <w:color w:val="auto"/>
        </w:rPr>
        <w:t xml:space="preserve">Ken Charles, Emma Harrison, Rita </w:t>
      </w:r>
      <w:proofErr w:type="spellStart"/>
      <w:r w:rsidRPr="0078648D">
        <w:rPr>
          <w:bCs/>
          <w:color w:val="auto"/>
        </w:rPr>
        <w:t>Woor</w:t>
      </w:r>
      <w:proofErr w:type="spellEnd"/>
    </w:p>
    <w:p w14:paraId="6933BBA2" w14:textId="6068EEBA" w:rsidR="00C43BAC" w:rsidRPr="0078648D" w:rsidRDefault="003E08F0" w:rsidP="003E08F0">
      <w:pPr>
        <w:ind w:left="-5" w:right="60"/>
        <w:jc w:val="center"/>
        <w:rPr>
          <w:b/>
          <w:color w:val="auto"/>
          <w:u w:val="single" w:color="000000"/>
        </w:rPr>
      </w:pPr>
      <w:r w:rsidRPr="0078648D">
        <w:rPr>
          <w:b/>
          <w:color w:val="auto"/>
          <w:u w:val="single" w:color="000000"/>
        </w:rPr>
        <w:t>NOTICES</w:t>
      </w:r>
    </w:p>
    <w:p w14:paraId="3A519B80" w14:textId="77777777" w:rsidR="002174E4" w:rsidRPr="0078648D" w:rsidRDefault="002174E4" w:rsidP="00137512">
      <w:pPr>
        <w:ind w:left="-5" w:right="60"/>
        <w:rPr>
          <w:b/>
          <w:color w:val="auto"/>
          <w:u w:val="single"/>
        </w:rPr>
      </w:pPr>
    </w:p>
    <w:p w14:paraId="76FF99E5" w14:textId="682FFBDC" w:rsidR="000474AF" w:rsidRPr="0078648D" w:rsidRDefault="00DB0A7F" w:rsidP="008328C0">
      <w:pPr>
        <w:ind w:left="-5" w:right="60"/>
        <w:rPr>
          <w:b/>
          <w:color w:val="auto"/>
        </w:rPr>
      </w:pPr>
      <w:r w:rsidRPr="0078648D">
        <w:rPr>
          <w:b/>
          <w:color w:val="auto"/>
          <w:u w:val="single"/>
        </w:rPr>
        <w:t xml:space="preserve">A BIG THANK YOU: </w:t>
      </w:r>
      <w:r w:rsidRPr="0078648D">
        <w:rPr>
          <w:b/>
          <w:color w:val="auto"/>
        </w:rPr>
        <w:t>I would like to say a heartfelt thank you to everyone for the many cards, gifts, kind messages, and prayers that I received for my ordination as priest on Saturday at St Albans Cathedral. Your love, encouragement, and support meant so much to me and made the occasion even more special.</w:t>
      </w:r>
      <w:r w:rsidR="00074901" w:rsidRPr="0078648D">
        <w:rPr>
          <w:b/>
          <w:color w:val="auto"/>
        </w:rPr>
        <w:t xml:space="preserve"> </w:t>
      </w:r>
      <w:r w:rsidRPr="0078648D">
        <w:rPr>
          <w:b/>
          <w:color w:val="auto"/>
        </w:rPr>
        <w:t>A special thank you also goes to everyone who worked so hard behind the scenes to organise the coach, enabling so many people to share in the service at the cathedral. It was wonderful to have such a strong presence from our church family on such an important day.</w:t>
      </w:r>
      <w:r w:rsidR="00074901" w:rsidRPr="0078648D">
        <w:rPr>
          <w:b/>
          <w:color w:val="auto"/>
        </w:rPr>
        <w:t xml:space="preserve"> </w:t>
      </w:r>
      <w:r w:rsidRPr="0078648D">
        <w:rPr>
          <w:b/>
          <w:color w:val="auto"/>
        </w:rPr>
        <w:t>Finally, thank you to everyone who helped organise, prepare, and contribute to the bring-and-share lunch after my first service on Sunday. It was a joy to celebrate together, and I am so grateful for the generosity, fellowship, and care that made the day so memorable.</w:t>
      </w:r>
      <w:r w:rsidRPr="0078648D">
        <w:rPr>
          <w:b/>
          <w:color w:val="auto"/>
        </w:rPr>
        <w:br/>
        <w:t>I feel truly blessed to be part of such a loving and supportive church family, and I look forward to continuing this journey of ministry with you all.</w:t>
      </w:r>
    </w:p>
    <w:p w14:paraId="2AEF3D31" w14:textId="1D198492" w:rsidR="00DB0A7F" w:rsidRPr="0078648D" w:rsidRDefault="00DB0A7F" w:rsidP="008328C0">
      <w:pPr>
        <w:ind w:left="-5" w:right="60"/>
        <w:rPr>
          <w:b/>
          <w:color w:val="auto"/>
          <w:u w:val="single"/>
        </w:rPr>
      </w:pPr>
      <w:r w:rsidRPr="0078648D">
        <w:rPr>
          <w:b/>
          <w:color w:val="auto"/>
        </w:rPr>
        <w:t>With grateful thanks, Jaime</w:t>
      </w:r>
      <w:r w:rsidR="008328C0" w:rsidRPr="0078648D">
        <w:rPr>
          <w:b/>
          <w:color w:val="auto"/>
        </w:rPr>
        <w:br/>
      </w:r>
    </w:p>
    <w:p w14:paraId="10A95729" w14:textId="5D50C24C" w:rsidR="001B460D" w:rsidRPr="0078648D" w:rsidRDefault="00670C27" w:rsidP="007129C8">
      <w:pPr>
        <w:pStyle w:val="NoSpacing"/>
        <w:rPr>
          <w:rFonts w:ascii="Candara" w:hAnsi="Candara"/>
          <w:sz w:val="20"/>
          <w:szCs w:val="20"/>
        </w:rPr>
      </w:pPr>
      <w:r w:rsidRPr="0078648D">
        <w:rPr>
          <w:rFonts w:ascii="Candara" w:hAnsi="Candara"/>
          <w:b/>
          <w:bCs/>
          <w:sz w:val="20"/>
          <w:szCs w:val="20"/>
          <w:u w:val="single"/>
        </w:rPr>
        <w:t>BEDS &amp; HERTS HISTORIC CHURCHES TRUST SPONSORED BIKE ‘N HIKE - SATURDAY 12</w:t>
      </w:r>
      <w:r w:rsidRPr="0078648D">
        <w:rPr>
          <w:rFonts w:ascii="Candara" w:hAnsi="Candara"/>
          <w:b/>
          <w:bCs/>
          <w:sz w:val="20"/>
          <w:szCs w:val="20"/>
          <w:u w:val="single"/>
          <w:vertAlign w:val="superscript"/>
        </w:rPr>
        <w:t>TH</w:t>
      </w:r>
      <w:r w:rsidRPr="0078648D">
        <w:rPr>
          <w:rFonts w:ascii="Candara" w:hAnsi="Candara"/>
          <w:b/>
          <w:bCs/>
          <w:sz w:val="20"/>
          <w:szCs w:val="20"/>
          <w:u w:val="single"/>
        </w:rPr>
        <w:t xml:space="preserve"> SEPTEMBER 2025</w:t>
      </w:r>
      <w:r w:rsidR="00074901" w:rsidRPr="0078648D">
        <w:rPr>
          <w:rFonts w:ascii="Candara" w:hAnsi="Candara"/>
          <w:b/>
          <w:bCs/>
          <w:sz w:val="20"/>
          <w:szCs w:val="20"/>
          <w:u w:val="single"/>
        </w:rPr>
        <w:t xml:space="preserve">  </w:t>
      </w:r>
      <w:r w:rsidR="001B460D" w:rsidRPr="0078648D">
        <w:rPr>
          <w:rFonts w:ascii="Candara" w:hAnsi="Candara"/>
          <w:sz w:val="20"/>
          <w:szCs w:val="20"/>
        </w:rPr>
        <w:t>Last year we in Royston raised £ 2,157 which was divided between BHHCT and our own parish funds. Only 11 churches in the two counties received the gold certificate awarded for exceeding £ 2,000, and we need both participants and sponsors this year to help us achieve another record Bike ‘n Hike total.</w:t>
      </w:r>
      <w:r w:rsidR="00074901" w:rsidRPr="0078648D">
        <w:rPr>
          <w:rFonts w:ascii="Candara" w:hAnsi="Candara"/>
          <w:sz w:val="20"/>
          <w:szCs w:val="20"/>
        </w:rPr>
        <w:t xml:space="preserve">  </w:t>
      </w:r>
      <w:r w:rsidR="001B460D" w:rsidRPr="0078648D">
        <w:rPr>
          <w:rFonts w:ascii="Candara" w:hAnsi="Candara"/>
          <w:sz w:val="20"/>
          <w:szCs w:val="20"/>
        </w:rPr>
        <w:t xml:space="preserve">Select your own route for cycling or hiking between the churches – there are over 600 churches to choose from, so make it as long or as short as you wish.  Most churches will be open on the day. Sponsorship forms are now available online  </w:t>
      </w:r>
      <w:hyperlink r:id="rId11" w:history="1">
        <w:r w:rsidR="001B460D" w:rsidRPr="0078648D">
          <w:rPr>
            <w:rStyle w:val="Hyperlink"/>
            <w:rFonts w:ascii="Candara" w:hAnsi="Candara"/>
            <w:color w:val="auto"/>
            <w:sz w:val="20"/>
            <w:szCs w:val="20"/>
          </w:rPr>
          <w:t>www.bedshertsct.org.uk</w:t>
        </w:r>
      </w:hyperlink>
      <w:r w:rsidR="001B460D" w:rsidRPr="0078648D">
        <w:rPr>
          <w:rFonts w:ascii="Candara" w:hAnsi="Candara"/>
          <w:sz w:val="20"/>
          <w:szCs w:val="20"/>
        </w:rPr>
        <w:t xml:space="preserve">  or can be supplied by Mike Maze (245606 / </w:t>
      </w:r>
      <w:hyperlink r:id="rId12" w:history="1">
        <w:r w:rsidR="001B460D" w:rsidRPr="0078648D">
          <w:rPr>
            <w:rStyle w:val="Hyperlink"/>
            <w:rFonts w:ascii="Candara" w:hAnsi="Candara"/>
            <w:color w:val="auto"/>
            <w:sz w:val="20"/>
            <w:szCs w:val="20"/>
          </w:rPr>
          <w:t>mikefmaze@aol.com</w:t>
        </w:r>
      </w:hyperlink>
      <w:r w:rsidR="001B460D" w:rsidRPr="0078648D">
        <w:rPr>
          <w:rFonts w:ascii="Candara" w:hAnsi="Candara"/>
          <w:sz w:val="20"/>
          <w:szCs w:val="20"/>
        </w:rPr>
        <w:t>)</w:t>
      </w:r>
    </w:p>
    <w:p w14:paraId="3FCAF6D1" w14:textId="77777777" w:rsidR="0078648D" w:rsidRPr="0078648D" w:rsidRDefault="0078648D" w:rsidP="007129C8">
      <w:pPr>
        <w:pStyle w:val="NoSpacing"/>
        <w:rPr>
          <w:rFonts w:ascii="Candara" w:hAnsi="Candara"/>
          <w:sz w:val="20"/>
          <w:szCs w:val="20"/>
        </w:rPr>
      </w:pPr>
    </w:p>
    <w:p w14:paraId="2F199829" w14:textId="534220C0" w:rsidR="008328C0" w:rsidRPr="0078648D" w:rsidRDefault="008328C0" w:rsidP="008328C0">
      <w:pPr>
        <w:ind w:left="-5" w:right="60"/>
        <w:rPr>
          <w:bCs/>
          <w:color w:val="auto"/>
        </w:rPr>
      </w:pPr>
      <w:r w:rsidRPr="0078648D">
        <w:rPr>
          <w:b/>
          <w:color w:val="auto"/>
          <w:u w:val="single"/>
        </w:rPr>
        <w:t xml:space="preserve">VENEZUELA EARTHQUAKE APPEAL: </w:t>
      </w:r>
      <w:r w:rsidRPr="0078648D">
        <w:rPr>
          <w:bCs/>
          <w:color w:val="auto"/>
        </w:rPr>
        <w:t>The recent earthquake in Venezuela killed at least 1,700, people, thousands were injured and many more are still missing.</w:t>
      </w:r>
      <w:r w:rsidR="006A3EC7" w:rsidRPr="0078648D">
        <w:rPr>
          <w:bCs/>
          <w:color w:val="auto"/>
        </w:rPr>
        <w:t xml:space="preserve"> </w:t>
      </w:r>
      <w:r w:rsidRPr="0078648D">
        <w:rPr>
          <w:bCs/>
          <w:color w:val="auto"/>
        </w:rPr>
        <w:t>Our mission partner Tearfund is responding by supplying emergency food and shelter to the countless people who have lost their homes and livelihoods, bringing medical care to the injured, and providing post-traumatic stress support to the survivors.</w:t>
      </w:r>
      <w:r w:rsidR="006A3EC7" w:rsidRPr="0078648D">
        <w:rPr>
          <w:bCs/>
          <w:color w:val="auto"/>
        </w:rPr>
        <w:t xml:space="preserve"> </w:t>
      </w:r>
      <w:r w:rsidRPr="0078648D">
        <w:rPr>
          <w:bCs/>
          <w:color w:val="auto"/>
        </w:rPr>
        <w:t>As a church we are making a donation from our missions budget. If you would like to add to this by making an individual donation, simply do so via the Tearfund website. THANK YOU</w:t>
      </w:r>
    </w:p>
    <w:p w14:paraId="2EC5AA3D" w14:textId="77777777" w:rsidR="00614916" w:rsidRPr="0078648D" w:rsidRDefault="00614916" w:rsidP="009418BC">
      <w:pPr>
        <w:ind w:left="-5" w:right="60"/>
        <w:rPr>
          <w:b/>
          <w:color w:val="auto"/>
          <w:u w:val="single"/>
        </w:rPr>
      </w:pPr>
    </w:p>
    <w:p w14:paraId="4C38DA10" w14:textId="0E593793" w:rsidR="00D52D66" w:rsidRPr="0078648D" w:rsidRDefault="00D52D66" w:rsidP="00137512">
      <w:pPr>
        <w:ind w:left="-5" w:right="60"/>
        <w:rPr>
          <w:bCs/>
          <w:color w:val="auto"/>
        </w:rPr>
      </w:pPr>
      <w:r w:rsidRPr="0078648D">
        <w:rPr>
          <w:b/>
          <w:color w:val="auto"/>
          <w:u w:val="single"/>
        </w:rPr>
        <w:t>MUSIC QUESTIONNAIRE</w:t>
      </w:r>
      <w:r w:rsidR="00A370AC" w:rsidRPr="0078648D">
        <w:rPr>
          <w:b/>
          <w:color w:val="auto"/>
          <w:u w:val="single"/>
        </w:rPr>
        <w:t xml:space="preserve">:   </w:t>
      </w:r>
      <w:r w:rsidR="003720AA" w:rsidRPr="0078648D">
        <w:rPr>
          <w:bCs/>
          <w:color w:val="auto"/>
        </w:rPr>
        <w:t>There is a Music Questionnaire for everyone to take part it.  Please take enough copies for each member of your household that comes to church and put completed questionnaires in the box provided in church by Sunday 26th July.  There will then be a Scones of Praise on Sunday 2nd August at 3.30pm where the accumulative results of our church family’s top ten hymns and songs will be revealed.</w:t>
      </w:r>
    </w:p>
    <w:p w14:paraId="33E1B08B" w14:textId="77777777" w:rsidR="00A370AC" w:rsidRPr="0078648D" w:rsidRDefault="00A370AC" w:rsidP="00137512">
      <w:pPr>
        <w:ind w:left="-5" w:right="60"/>
        <w:rPr>
          <w:b/>
          <w:color w:val="auto"/>
          <w:u w:val="single"/>
        </w:rPr>
      </w:pPr>
    </w:p>
    <w:p w14:paraId="39455968" w14:textId="43CD0255" w:rsidR="002F7746" w:rsidRPr="0078648D" w:rsidRDefault="00625F08" w:rsidP="00283B29">
      <w:pPr>
        <w:ind w:left="-5" w:right="60"/>
        <w:rPr>
          <w:color w:val="auto"/>
        </w:rPr>
      </w:pPr>
      <w:r w:rsidRPr="0078648D">
        <w:rPr>
          <w:b/>
          <w:bCs/>
          <w:color w:val="auto"/>
          <w:u w:val="single"/>
        </w:rPr>
        <w:t>CHURCH AT HOME (SCHOOL YEARS 7 UP):</w:t>
      </w:r>
      <w:r w:rsidRPr="0078648D">
        <w:rPr>
          <w:color w:val="auto"/>
        </w:rPr>
        <w:t>  </w:t>
      </w:r>
      <w:r w:rsidR="00032E0F" w:rsidRPr="0078648D">
        <w:rPr>
          <w:color w:val="auto"/>
        </w:rPr>
        <w:t>Our final event of the year will be a barbecue at Beth and Andy's on 12th July for young people and their parents.  We would also like to invite any young people who will be in year 7 from September 2026 to come along to the barbecue with their parent(s) to meet the group.  (Of course any young people who are in school years 7 to 12 and currently aren't part of the group would also be very welcome).   To find out more, please email </w:t>
      </w:r>
      <w:hyperlink r:id="rId13" w:history="1">
        <w:r w:rsidR="00032E0F" w:rsidRPr="0078648D">
          <w:rPr>
            <w:rStyle w:val="Hyperlink"/>
            <w:color w:val="auto"/>
            <w:u w:val="none"/>
          </w:rPr>
          <w:t>youth@roystonparishchurch.org.uk</w:t>
        </w:r>
      </w:hyperlink>
      <w:r w:rsidR="00032E0F" w:rsidRPr="0078648D">
        <w:rPr>
          <w:color w:val="auto"/>
        </w:rPr>
        <w:t> or speak to Reg, Beth or Andy on a Sunday. </w:t>
      </w:r>
    </w:p>
    <w:p w14:paraId="35421653" w14:textId="77777777" w:rsidR="00B207B9" w:rsidRPr="0078648D" w:rsidRDefault="00B207B9" w:rsidP="00283B29">
      <w:pPr>
        <w:ind w:left="-5" w:right="60"/>
        <w:rPr>
          <w:color w:val="auto"/>
        </w:rPr>
      </w:pPr>
    </w:p>
    <w:p w14:paraId="46461277" w14:textId="77777777" w:rsidR="00B207B9" w:rsidRPr="0078648D" w:rsidRDefault="00B207B9" w:rsidP="00B207B9">
      <w:pPr>
        <w:spacing w:after="0"/>
        <w:ind w:right="0"/>
        <w:rPr>
          <w:bCs/>
          <w:color w:val="auto"/>
        </w:rPr>
      </w:pPr>
      <w:r w:rsidRPr="0078648D">
        <w:rPr>
          <w:b/>
          <w:color w:val="auto"/>
          <w:u w:val="single"/>
        </w:rPr>
        <w:t>WE HAVE A NEW BATCH OF CHURCH MUGS FOR SALE</w:t>
      </w:r>
      <w:r w:rsidRPr="0078648D">
        <w:rPr>
          <w:bCs/>
          <w:color w:val="auto"/>
        </w:rPr>
        <w:t>, at £10 each, sales go towards church funds.  Available at Saturday coffee, or after church services.  </w:t>
      </w:r>
    </w:p>
    <w:p w14:paraId="093F4BBB" w14:textId="77777777" w:rsidR="00B207B9" w:rsidRPr="0078648D" w:rsidRDefault="00B207B9" w:rsidP="00B207B9">
      <w:pPr>
        <w:spacing w:after="0" w:line="259" w:lineRule="auto"/>
        <w:ind w:left="0" w:right="637" w:firstLine="0"/>
        <w:rPr>
          <w:color w:val="auto"/>
        </w:rPr>
      </w:pPr>
    </w:p>
    <w:p w14:paraId="3FC4464B" w14:textId="25EC1919" w:rsidR="002F7746" w:rsidRPr="0078648D" w:rsidRDefault="00B207B9" w:rsidP="00283B29">
      <w:pPr>
        <w:ind w:left="-5" w:right="60"/>
        <w:rPr>
          <w:color w:val="auto"/>
        </w:rPr>
      </w:pPr>
      <w:r w:rsidRPr="0078648D">
        <w:rPr>
          <w:b/>
          <w:bCs/>
          <w:color w:val="auto"/>
          <w:u w:val="single"/>
        </w:rPr>
        <w:t>HOLIDAY CLUB 2026</w:t>
      </w:r>
      <w:r w:rsidRPr="0078648D">
        <w:rPr>
          <w:color w:val="auto"/>
        </w:rPr>
        <w:t xml:space="preserve"> this August would appreciate any boxes you may have, the children love building with them.  Please leave them in the creche area in the corner. If the boxes are large, we are happy to come and pick them up. Please see  Yvonne.</w:t>
      </w:r>
    </w:p>
    <w:sectPr w:rsidR="002F7746" w:rsidRPr="0078648D" w:rsidSect="004D2CA2">
      <w:pgSz w:w="16838" w:h="11906" w:orient="landscape" w:code="9"/>
      <w:pgMar w:top="567" w:right="567" w:bottom="567" w:left="567" w:header="720" w:footer="720" w:gutter="0"/>
      <w:cols w:num="2" w: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2CC"/>
    <w:multiLevelType w:val="multilevel"/>
    <w:tmpl w:val="AA3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23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264A"/>
    <w:rsid w:val="00003150"/>
    <w:rsid w:val="00006A3F"/>
    <w:rsid w:val="00020A75"/>
    <w:rsid w:val="00025AB4"/>
    <w:rsid w:val="0003086E"/>
    <w:rsid w:val="00031E4F"/>
    <w:rsid w:val="00032E0F"/>
    <w:rsid w:val="00036C81"/>
    <w:rsid w:val="00036F60"/>
    <w:rsid w:val="00037D2F"/>
    <w:rsid w:val="00045603"/>
    <w:rsid w:val="000474AF"/>
    <w:rsid w:val="00051A73"/>
    <w:rsid w:val="000562F3"/>
    <w:rsid w:val="0006422D"/>
    <w:rsid w:val="00064EE4"/>
    <w:rsid w:val="000706B5"/>
    <w:rsid w:val="00071522"/>
    <w:rsid w:val="00074901"/>
    <w:rsid w:val="000768E0"/>
    <w:rsid w:val="00090A5B"/>
    <w:rsid w:val="00093E3A"/>
    <w:rsid w:val="000A6B2C"/>
    <w:rsid w:val="000B2E8E"/>
    <w:rsid w:val="000B2EC4"/>
    <w:rsid w:val="000C290E"/>
    <w:rsid w:val="000C4098"/>
    <w:rsid w:val="000D3E88"/>
    <w:rsid w:val="000D46A0"/>
    <w:rsid w:val="000D7C73"/>
    <w:rsid w:val="000E5870"/>
    <w:rsid w:val="000E640D"/>
    <w:rsid w:val="000F0929"/>
    <w:rsid w:val="00100E13"/>
    <w:rsid w:val="00106B1E"/>
    <w:rsid w:val="00115A74"/>
    <w:rsid w:val="001232EA"/>
    <w:rsid w:val="00127C4E"/>
    <w:rsid w:val="00137512"/>
    <w:rsid w:val="00143C72"/>
    <w:rsid w:val="00145C1B"/>
    <w:rsid w:val="001561D0"/>
    <w:rsid w:val="0018085E"/>
    <w:rsid w:val="00186F0F"/>
    <w:rsid w:val="00187A1B"/>
    <w:rsid w:val="00187A48"/>
    <w:rsid w:val="0019019E"/>
    <w:rsid w:val="00192407"/>
    <w:rsid w:val="001950ED"/>
    <w:rsid w:val="001B32BB"/>
    <w:rsid w:val="001B43EC"/>
    <w:rsid w:val="001B460D"/>
    <w:rsid w:val="001B52F9"/>
    <w:rsid w:val="001B658A"/>
    <w:rsid w:val="001B7B2D"/>
    <w:rsid w:val="001C049C"/>
    <w:rsid w:val="001C2EC5"/>
    <w:rsid w:val="001C4B61"/>
    <w:rsid w:val="001D3F56"/>
    <w:rsid w:val="001E695C"/>
    <w:rsid w:val="001F0889"/>
    <w:rsid w:val="001F3FF9"/>
    <w:rsid w:val="001F7561"/>
    <w:rsid w:val="00203736"/>
    <w:rsid w:val="0021317F"/>
    <w:rsid w:val="002144CA"/>
    <w:rsid w:val="002174E4"/>
    <w:rsid w:val="0022033A"/>
    <w:rsid w:val="00221AFF"/>
    <w:rsid w:val="00223FD2"/>
    <w:rsid w:val="002345F8"/>
    <w:rsid w:val="00244354"/>
    <w:rsid w:val="00253E73"/>
    <w:rsid w:val="0025417D"/>
    <w:rsid w:val="0025554C"/>
    <w:rsid w:val="002568E2"/>
    <w:rsid w:val="00257BC1"/>
    <w:rsid w:val="00265E2F"/>
    <w:rsid w:val="0026663F"/>
    <w:rsid w:val="00267373"/>
    <w:rsid w:val="00283B29"/>
    <w:rsid w:val="00284031"/>
    <w:rsid w:val="00290663"/>
    <w:rsid w:val="00290C25"/>
    <w:rsid w:val="0029266A"/>
    <w:rsid w:val="00296AD1"/>
    <w:rsid w:val="002976DC"/>
    <w:rsid w:val="0029797A"/>
    <w:rsid w:val="002A2006"/>
    <w:rsid w:val="002A2D55"/>
    <w:rsid w:val="002B01E0"/>
    <w:rsid w:val="002B1EA4"/>
    <w:rsid w:val="002B3DB7"/>
    <w:rsid w:val="002B606C"/>
    <w:rsid w:val="002B7186"/>
    <w:rsid w:val="002C5497"/>
    <w:rsid w:val="002D2564"/>
    <w:rsid w:val="002D4F9D"/>
    <w:rsid w:val="002E2BAA"/>
    <w:rsid w:val="002E36EB"/>
    <w:rsid w:val="002F01D3"/>
    <w:rsid w:val="002F2A61"/>
    <w:rsid w:val="002F555D"/>
    <w:rsid w:val="002F7746"/>
    <w:rsid w:val="003106F0"/>
    <w:rsid w:val="00312756"/>
    <w:rsid w:val="0031764A"/>
    <w:rsid w:val="003269A3"/>
    <w:rsid w:val="003310BD"/>
    <w:rsid w:val="003650FE"/>
    <w:rsid w:val="003720AA"/>
    <w:rsid w:val="003772F5"/>
    <w:rsid w:val="003824A9"/>
    <w:rsid w:val="003854DF"/>
    <w:rsid w:val="00385DB3"/>
    <w:rsid w:val="00390794"/>
    <w:rsid w:val="003919FE"/>
    <w:rsid w:val="00397687"/>
    <w:rsid w:val="003A62FA"/>
    <w:rsid w:val="003A7513"/>
    <w:rsid w:val="003B0A53"/>
    <w:rsid w:val="003B4983"/>
    <w:rsid w:val="003C1226"/>
    <w:rsid w:val="003C3D7A"/>
    <w:rsid w:val="003D30DF"/>
    <w:rsid w:val="003D3653"/>
    <w:rsid w:val="003D5988"/>
    <w:rsid w:val="003E08F0"/>
    <w:rsid w:val="003E284D"/>
    <w:rsid w:val="003E2B5C"/>
    <w:rsid w:val="003E48E4"/>
    <w:rsid w:val="003F0C0B"/>
    <w:rsid w:val="003F2FE2"/>
    <w:rsid w:val="003F5D2A"/>
    <w:rsid w:val="003F64FE"/>
    <w:rsid w:val="003F7EFA"/>
    <w:rsid w:val="00400BE5"/>
    <w:rsid w:val="00401668"/>
    <w:rsid w:val="00405652"/>
    <w:rsid w:val="004059AA"/>
    <w:rsid w:val="004157DE"/>
    <w:rsid w:val="004205B5"/>
    <w:rsid w:val="004237BD"/>
    <w:rsid w:val="004241CF"/>
    <w:rsid w:val="004325B3"/>
    <w:rsid w:val="004326D2"/>
    <w:rsid w:val="00433EDA"/>
    <w:rsid w:val="0043762B"/>
    <w:rsid w:val="00437941"/>
    <w:rsid w:val="0044268C"/>
    <w:rsid w:val="00444546"/>
    <w:rsid w:val="004515A8"/>
    <w:rsid w:val="00451634"/>
    <w:rsid w:val="00464DD9"/>
    <w:rsid w:val="00465F80"/>
    <w:rsid w:val="004706DB"/>
    <w:rsid w:val="00470BF2"/>
    <w:rsid w:val="00472C13"/>
    <w:rsid w:val="004851FF"/>
    <w:rsid w:val="00493CC7"/>
    <w:rsid w:val="00494D9A"/>
    <w:rsid w:val="004B448A"/>
    <w:rsid w:val="004C1AA9"/>
    <w:rsid w:val="004C49AC"/>
    <w:rsid w:val="004C7CCB"/>
    <w:rsid w:val="004D0B10"/>
    <w:rsid w:val="004D2CA2"/>
    <w:rsid w:val="004D6CC8"/>
    <w:rsid w:val="004D6F07"/>
    <w:rsid w:val="004E5597"/>
    <w:rsid w:val="004E5EE4"/>
    <w:rsid w:val="004F4058"/>
    <w:rsid w:val="004F4A53"/>
    <w:rsid w:val="00500824"/>
    <w:rsid w:val="005203BE"/>
    <w:rsid w:val="00521105"/>
    <w:rsid w:val="00537243"/>
    <w:rsid w:val="0054110D"/>
    <w:rsid w:val="00550D5A"/>
    <w:rsid w:val="00557B38"/>
    <w:rsid w:val="00571BF9"/>
    <w:rsid w:val="00572A45"/>
    <w:rsid w:val="00587DB1"/>
    <w:rsid w:val="00591DF5"/>
    <w:rsid w:val="005942DF"/>
    <w:rsid w:val="005973C1"/>
    <w:rsid w:val="005A5B05"/>
    <w:rsid w:val="005A7301"/>
    <w:rsid w:val="005B1DD1"/>
    <w:rsid w:val="005C2246"/>
    <w:rsid w:val="005D1851"/>
    <w:rsid w:val="005D285B"/>
    <w:rsid w:val="005D516F"/>
    <w:rsid w:val="005D5912"/>
    <w:rsid w:val="005D770D"/>
    <w:rsid w:val="005E230C"/>
    <w:rsid w:val="005E491C"/>
    <w:rsid w:val="005F6A77"/>
    <w:rsid w:val="00601185"/>
    <w:rsid w:val="006025C5"/>
    <w:rsid w:val="00611F05"/>
    <w:rsid w:val="00612877"/>
    <w:rsid w:val="00614916"/>
    <w:rsid w:val="00615864"/>
    <w:rsid w:val="00622147"/>
    <w:rsid w:val="00625F08"/>
    <w:rsid w:val="00634909"/>
    <w:rsid w:val="0063696E"/>
    <w:rsid w:val="00637962"/>
    <w:rsid w:val="00643369"/>
    <w:rsid w:val="00643A16"/>
    <w:rsid w:val="00646AD8"/>
    <w:rsid w:val="0064738C"/>
    <w:rsid w:val="00654B46"/>
    <w:rsid w:val="006555B6"/>
    <w:rsid w:val="0066667B"/>
    <w:rsid w:val="00670C27"/>
    <w:rsid w:val="00680E8E"/>
    <w:rsid w:val="00687C1E"/>
    <w:rsid w:val="00690848"/>
    <w:rsid w:val="0069498B"/>
    <w:rsid w:val="00697B1B"/>
    <w:rsid w:val="00697B74"/>
    <w:rsid w:val="006A285B"/>
    <w:rsid w:val="006A3681"/>
    <w:rsid w:val="006A3EC7"/>
    <w:rsid w:val="006A45BD"/>
    <w:rsid w:val="006A58AE"/>
    <w:rsid w:val="006C1EDF"/>
    <w:rsid w:val="006D0C8E"/>
    <w:rsid w:val="006E2C49"/>
    <w:rsid w:val="006F685B"/>
    <w:rsid w:val="006F7FC1"/>
    <w:rsid w:val="007078E7"/>
    <w:rsid w:val="007129C8"/>
    <w:rsid w:val="0071327C"/>
    <w:rsid w:val="00716551"/>
    <w:rsid w:val="00720535"/>
    <w:rsid w:val="00726903"/>
    <w:rsid w:val="00735ABB"/>
    <w:rsid w:val="00742DCD"/>
    <w:rsid w:val="00744083"/>
    <w:rsid w:val="00756774"/>
    <w:rsid w:val="00756D04"/>
    <w:rsid w:val="00770116"/>
    <w:rsid w:val="00774976"/>
    <w:rsid w:val="00776D61"/>
    <w:rsid w:val="00785924"/>
    <w:rsid w:val="00785C8A"/>
    <w:rsid w:val="0078648D"/>
    <w:rsid w:val="007926AA"/>
    <w:rsid w:val="007A56A6"/>
    <w:rsid w:val="007A587A"/>
    <w:rsid w:val="007B14F8"/>
    <w:rsid w:val="007B25F6"/>
    <w:rsid w:val="007D38AE"/>
    <w:rsid w:val="008039A0"/>
    <w:rsid w:val="008178DC"/>
    <w:rsid w:val="0082014B"/>
    <w:rsid w:val="00825CC8"/>
    <w:rsid w:val="00827D90"/>
    <w:rsid w:val="008328C0"/>
    <w:rsid w:val="00835170"/>
    <w:rsid w:val="00880AE0"/>
    <w:rsid w:val="008935B5"/>
    <w:rsid w:val="008A43FA"/>
    <w:rsid w:val="008B5B83"/>
    <w:rsid w:val="008B7659"/>
    <w:rsid w:val="008D2618"/>
    <w:rsid w:val="008D32C7"/>
    <w:rsid w:val="008D4334"/>
    <w:rsid w:val="008D6CA2"/>
    <w:rsid w:val="008E43A2"/>
    <w:rsid w:val="008E47FF"/>
    <w:rsid w:val="008E4F63"/>
    <w:rsid w:val="008F0D46"/>
    <w:rsid w:val="008F1E72"/>
    <w:rsid w:val="008F2B20"/>
    <w:rsid w:val="008F39E9"/>
    <w:rsid w:val="008F76E6"/>
    <w:rsid w:val="00914427"/>
    <w:rsid w:val="00921403"/>
    <w:rsid w:val="00933B2C"/>
    <w:rsid w:val="009418BC"/>
    <w:rsid w:val="00941B38"/>
    <w:rsid w:val="00962DD3"/>
    <w:rsid w:val="00965E5F"/>
    <w:rsid w:val="0097753F"/>
    <w:rsid w:val="009871CF"/>
    <w:rsid w:val="009879A0"/>
    <w:rsid w:val="00991E2A"/>
    <w:rsid w:val="009B1572"/>
    <w:rsid w:val="009B44A6"/>
    <w:rsid w:val="009C2AF8"/>
    <w:rsid w:val="009C6E53"/>
    <w:rsid w:val="009D449C"/>
    <w:rsid w:val="009E1C0E"/>
    <w:rsid w:val="009E2C0A"/>
    <w:rsid w:val="009E5252"/>
    <w:rsid w:val="009F14F7"/>
    <w:rsid w:val="00A017FA"/>
    <w:rsid w:val="00A03144"/>
    <w:rsid w:val="00A03945"/>
    <w:rsid w:val="00A0688A"/>
    <w:rsid w:val="00A074B4"/>
    <w:rsid w:val="00A11720"/>
    <w:rsid w:val="00A156E6"/>
    <w:rsid w:val="00A17764"/>
    <w:rsid w:val="00A20F79"/>
    <w:rsid w:val="00A21F49"/>
    <w:rsid w:val="00A25C3D"/>
    <w:rsid w:val="00A31A87"/>
    <w:rsid w:val="00A32D95"/>
    <w:rsid w:val="00A335D8"/>
    <w:rsid w:val="00A370AC"/>
    <w:rsid w:val="00A45A02"/>
    <w:rsid w:val="00A50A14"/>
    <w:rsid w:val="00A609C0"/>
    <w:rsid w:val="00A60C1E"/>
    <w:rsid w:val="00A657D0"/>
    <w:rsid w:val="00A66495"/>
    <w:rsid w:val="00A86563"/>
    <w:rsid w:val="00A914BC"/>
    <w:rsid w:val="00A919BF"/>
    <w:rsid w:val="00A973E0"/>
    <w:rsid w:val="00AA38D3"/>
    <w:rsid w:val="00AA7181"/>
    <w:rsid w:val="00AA73BC"/>
    <w:rsid w:val="00AB2DD8"/>
    <w:rsid w:val="00AB336D"/>
    <w:rsid w:val="00AB4EF2"/>
    <w:rsid w:val="00AC0BD6"/>
    <w:rsid w:val="00AC4F0B"/>
    <w:rsid w:val="00AD55C0"/>
    <w:rsid w:val="00AE3BBD"/>
    <w:rsid w:val="00AE4F46"/>
    <w:rsid w:val="00B0648A"/>
    <w:rsid w:val="00B07530"/>
    <w:rsid w:val="00B1499A"/>
    <w:rsid w:val="00B170E4"/>
    <w:rsid w:val="00B202E9"/>
    <w:rsid w:val="00B207B9"/>
    <w:rsid w:val="00B2312F"/>
    <w:rsid w:val="00B278D3"/>
    <w:rsid w:val="00B303FD"/>
    <w:rsid w:val="00B329DE"/>
    <w:rsid w:val="00B50979"/>
    <w:rsid w:val="00B52D93"/>
    <w:rsid w:val="00B54152"/>
    <w:rsid w:val="00B8145E"/>
    <w:rsid w:val="00B8711F"/>
    <w:rsid w:val="00BA16FE"/>
    <w:rsid w:val="00BA44E0"/>
    <w:rsid w:val="00BB4BF2"/>
    <w:rsid w:val="00BC183B"/>
    <w:rsid w:val="00BC3CBB"/>
    <w:rsid w:val="00BC500A"/>
    <w:rsid w:val="00BD07CF"/>
    <w:rsid w:val="00BD17A9"/>
    <w:rsid w:val="00BE7BE1"/>
    <w:rsid w:val="00BF4817"/>
    <w:rsid w:val="00BF589A"/>
    <w:rsid w:val="00C01734"/>
    <w:rsid w:val="00C04F15"/>
    <w:rsid w:val="00C1150F"/>
    <w:rsid w:val="00C1507C"/>
    <w:rsid w:val="00C2278D"/>
    <w:rsid w:val="00C24308"/>
    <w:rsid w:val="00C26822"/>
    <w:rsid w:val="00C27D83"/>
    <w:rsid w:val="00C31F53"/>
    <w:rsid w:val="00C338AA"/>
    <w:rsid w:val="00C363B4"/>
    <w:rsid w:val="00C40770"/>
    <w:rsid w:val="00C43640"/>
    <w:rsid w:val="00C43BAC"/>
    <w:rsid w:val="00C500FF"/>
    <w:rsid w:val="00C60D20"/>
    <w:rsid w:val="00C60FC5"/>
    <w:rsid w:val="00C67529"/>
    <w:rsid w:val="00C72D97"/>
    <w:rsid w:val="00C814CF"/>
    <w:rsid w:val="00C85B00"/>
    <w:rsid w:val="00C92FCE"/>
    <w:rsid w:val="00C97422"/>
    <w:rsid w:val="00CA2327"/>
    <w:rsid w:val="00CA4A27"/>
    <w:rsid w:val="00CB27F4"/>
    <w:rsid w:val="00CB2DAB"/>
    <w:rsid w:val="00CB6715"/>
    <w:rsid w:val="00CB69A8"/>
    <w:rsid w:val="00CB710E"/>
    <w:rsid w:val="00CC25BA"/>
    <w:rsid w:val="00CC5CBB"/>
    <w:rsid w:val="00CD4959"/>
    <w:rsid w:val="00CE0689"/>
    <w:rsid w:val="00CE32EA"/>
    <w:rsid w:val="00CE4740"/>
    <w:rsid w:val="00CE4D87"/>
    <w:rsid w:val="00CE4DC4"/>
    <w:rsid w:val="00CF77F7"/>
    <w:rsid w:val="00D00ACD"/>
    <w:rsid w:val="00D06FC7"/>
    <w:rsid w:val="00D07278"/>
    <w:rsid w:val="00D13954"/>
    <w:rsid w:val="00D16403"/>
    <w:rsid w:val="00D17E61"/>
    <w:rsid w:val="00D21C07"/>
    <w:rsid w:val="00D24694"/>
    <w:rsid w:val="00D339DF"/>
    <w:rsid w:val="00D34ED2"/>
    <w:rsid w:val="00D4178F"/>
    <w:rsid w:val="00D42510"/>
    <w:rsid w:val="00D43B68"/>
    <w:rsid w:val="00D52D66"/>
    <w:rsid w:val="00D62507"/>
    <w:rsid w:val="00D62BA5"/>
    <w:rsid w:val="00D74C4B"/>
    <w:rsid w:val="00D858D9"/>
    <w:rsid w:val="00D97178"/>
    <w:rsid w:val="00DA3FBE"/>
    <w:rsid w:val="00DB0A7F"/>
    <w:rsid w:val="00DB6D8F"/>
    <w:rsid w:val="00DC428F"/>
    <w:rsid w:val="00DC55D1"/>
    <w:rsid w:val="00DE03D7"/>
    <w:rsid w:val="00DE1286"/>
    <w:rsid w:val="00DE13E0"/>
    <w:rsid w:val="00DE33F6"/>
    <w:rsid w:val="00DE3AC9"/>
    <w:rsid w:val="00DE658E"/>
    <w:rsid w:val="00DE7079"/>
    <w:rsid w:val="00DE7234"/>
    <w:rsid w:val="00DF0F7B"/>
    <w:rsid w:val="00DF3485"/>
    <w:rsid w:val="00DF7408"/>
    <w:rsid w:val="00E11CF4"/>
    <w:rsid w:val="00E15925"/>
    <w:rsid w:val="00E17716"/>
    <w:rsid w:val="00E17B80"/>
    <w:rsid w:val="00E27E40"/>
    <w:rsid w:val="00E27FEB"/>
    <w:rsid w:val="00E41A3E"/>
    <w:rsid w:val="00E450EF"/>
    <w:rsid w:val="00E46073"/>
    <w:rsid w:val="00E47362"/>
    <w:rsid w:val="00E50D90"/>
    <w:rsid w:val="00E52994"/>
    <w:rsid w:val="00E55DD0"/>
    <w:rsid w:val="00E60752"/>
    <w:rsid w:val="00E65782"/>
    <w:rsid w:val="00E72FA5"/>
    <w:rsid w:val="00E90E24"/>
    <w:rsid w:val="00E92BDE"/>
    <w:rsid w:val="00E952AF"/>
    <w:rsid w:val="00EA457B"/>
    <w:rsid w:val="00EB68BC"/>
    <w:rsid w:val="00EC527E"/>
    <w:rsid w:val="00EE5E3C"/>
    <w:rsid w:val="00EE65C5"/>
    <w:rsid w:val="00EF60DA"/>
    <w:rsid w:val="00EF75B6"/>
    <w:rsid w:val="00F0190B"/>
    <w:rsid w:val="00F03BB8"/>
    <w:rsid w:val="00F172A4"/>
    <w:rsid w:val="00F2417D"/>
    <w:rsid w:val="00F24A10"/>
    <w:rsid w:val="00F25E9C"/>
    <w:rsid w:val="00F26778"/>
    <w:rsid w:val="00F27B19"/>
    <w:rsid w:val="00F32BA2"/>
    <w:rsid w:val="00F33349"/>
    <w:rsid w:val="00F36392"/>
    <w:rsid w:val="00F37E5F"/>
    <w:rsid w:val="00F4587C"/>
    <w:rsid w:val="00F50F1A"/>
    <w:rsid w:val="00F56904"/>
    <w:rsid w:val="00F57BC6"/>
    <w:rsid w:val="00F6667C"/>
    <w:rsid w:val="00F7007D"/>
    <w:rsid w:val="00F72B8A"/>
    <w:rsid w:val="00F73D71"/>
    <w:rsid w:val="00F74B3D"/>
    <w:rsid w:val="00F77C8E"/>
    <w:rsid w:val="00F803D6"/>
    <w:rsid w:val="00F84EB4"/>
    <w:rsid w:val="00F94DA2"/>
    <w:rsid w:val="00FA3911"/>
    <w:rsid w:val="00FA4282"/>
    <w:rsid w:val="00FB439B"/>
    <w:rsid w:val="00FB6F02"/>
    <w:rsid w:val="00FC23AD"/>
    <w:rsid w:val="00FC251C"/>
    <w:rsid w:val="00FD101D"/>
    <w:rsid w:val="00FD1A37"/>
    <w:rsid w:val="00FD51B6"/>
    <w:rsid w:val="00FD5D47"/>
    <w:rsid w:val="00FD7FB4"/>
    <w:rsid w:val="00FE11C7"/>
    <w:rsid w:val="00FE444F"/>
    <w:rsid w:val="00FF5AA5"/>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E07"/>
  <w15:docId w15:val="{B6336F2D-CDEF-4C20-BACC-757E04C5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88" w:hanging="10"/>
    </w:pPr>
    <w:rPr>
      <w:rFonts w:ascii="Candara" w:eastAsia="Candara" w:hAnsi="Candara" w:cs="Candara"/>
      <w:color w:val="000000"/>
      <w:sz w:val="20"/>
    </w:rPr>
  </w:style>
  <w:style w:type="paragraph" w:styleId="Heading1">
    <w:name w:val="heading 1"/>
    <w:next w:val="Normal"/>
    <w:link w:val="Heading1Char"/>
    <w:uiPriority w:val="9"/>
    <w:qFormat/>
    <w:pPr>
      <w:keepNext/>
      <w:keepLines/>
      <w:spacing w:after="0" w:line="259" w:lineRule="auto"/>
      <w:outlineLvl w:val="0"/>
    </w:pPr>
    <w:rPr>
      <w:rFonts w:ascii="Candara" w:eastAsia="Candara" w:hAnsi="Candara" w:cs="Candara"/>
      <w:b/>
      <w:color w:val="000000"/>
      <w:sz w:val="1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ndara" w:eastAsia="Candara" w:hAnsi="Candara" w:cs="Candara"/>
      <w:b/>
      <w:color w:val="000000"/>
      <w:sz w:val="20"/>
      <w:u w:val="single" w:color="000000"/>
    </w:rPr>
  </w:style>
  <w:style w:type="paragraph" w:styleId="Heading3">
    <w:name w:val="heading 3"/>
    <w:basedOn w:val="Normal"/>
    <w:next w:val="Normal"/>
    <w:link w:val="Heading3Char"/>
    <w:uiPriority w:val="9"/>
    <w:semiHidden/>
    <w:unhideWhenUsed/>
    <w:qFormat/>
    <w:rsid w:val="00257BC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18"/>
    </w:rPr>
  </w:style>
  <w:style w:type="character" w:customStyle="1" w:styleId="Heading2Char">
    <w:name w:val="Heading 2 Char"/>
    <w:link w:val="Heading2"/>
    <w:rPr>
      <w:rFonts w:ascii="Candara" w:eastAsia="Candara" w:hAnsi="Candara" w:cs="Candar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9498B"/>
    <w:pPr>
      <w:spacing w:after="0" w:line="240" w:lineRule="auto"/>
    </w:pPr>
    <w:rPr>
      <w:rFonts w:eastAsiaTheme="minorHAnsi"/>
      <w:kern w:val="0"/>
      <w:sz w:val="22"/>
      <w:szCs w:val="22"/>
      <w:lang w:eastAsia="en-US"/>
      <w14:ligatures w14:val="none"/>
    </w:rPr>
  </w:style>
  <w:style w:type="character" w:customStyle="1" w:styleId="Heading3Char">
    <w:name w:val="Heading 3 Char"/>
    <w:basedOn w:val="DefaultParagraphFont"/>
    <w:link w:val="Heading3"/>
    <w:uiPriority w:val="9"/>
    <w:semiHidden/>
    <w:rsid w:val="00257BC1"/>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61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6EB"/>
    <w:rPr>
      <w:color w:val="467886" w:themeColor="hyperlink"/>
      <w:u w:val="single"/>
    </w:rPr>
  </w:style>
  <w:style w:type="character" w:styleId="UnresolvedMention">
    <w:name w:val="Unresolved Mention"/>
    <w:basedOn w:val="DefaultParagraphFont"/>
    <w:uiPriority w:val="99"/>
    <w:semiHidden/>
    <w:unhideWhenUsed/>
    <w:rsid w:val="002E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youth@roystonparishchurc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kefmaze@a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dshertsc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admin@roystonparishchurch.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602C54C0F634AB2AADD234D742FFD" ma:contentTypeVersion="11" ma:contentTypeDescription="Create a new document." ma:contentTypeScope="" ma:versionID="1a4b7e6361eeb6b1f559765a9557c4ea">
  <xsd:schema xmlns:xsd="http://www.w3.org/2001/XMLSchema" xmlns:xs="http://www.w3.org/2001/XMLSchema" xmlns:p="http://schemas.microsoft.com/office/2006/metadata/properties" xmlns:ns3="581119c1-84c3-4f16-a842-38a4aa6b3352" targetNamespace="http://schemas.microsoft.com/office/2006/metadata/properties" ma:root="true" ma:fieldsID="daae5d2360bcb896908ee739135e9fb9" ns3:_="">
    <xsd:import namespace="581119c1-84c3-4f16-a842-38a4aa6b33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119c1-84c3-4f16-a842-38a4aa6b33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FFF81-FAFD-4D43-8689-43D48585E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119c1-84c3-4f16-a842-38a4aa6b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25DA0-E5ED-4038-8BEB-483DAFF99E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F43B48-5A39-4065-B8A7-E220539AB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cp:lastModifiedBy>Joanne Wallis</cp:lastModifiedBy>
  <cp:revision>98</cp:revision>
  <cp:lastPrinted>2026-07-03T07:59:00Z</cp:lastPrinted>
  <dcterms:created xsi:type="dcterms:W3CDTF">2026-06-23T10:42:00Z</dcterms:created>
  <dcterms:modified xsi:type="dcterms:W3CDTF">2026-07-09T07:43:00Z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0x0101007F1602C54C0F634AB2AADD234D742FFD</vt:lpwstr>
  </property>
</Properties>
</file>