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F2870" w14:textId="77777777" w:rsidR="005F1790" w:rsidRPr="005F1790" w:rsidRDefault="005F1790" w:rsidP="005F1790">
      <w:pPr>
        <w:shd w:val="clear" w:color="auto" w:fill="FFFFFF"/>
        <w:spacing w:after="100" w:afterAutospacing="1" w:line="240" w:lineRule="auto"/>
        <w:rPr>
          <w:rFonts w:eastAsia="Times New Roman" w:cstheme="minorHAnsi"/>
          <w:b/>
          <w:bCs/>
          <w:color w:val="000000"/>
          <w:spacing w:val="3"/>
          <w:sz w:val="24"/>
          <w:szCs w:val="24"/>
        </w:rPr>
      </w:pPr>
      <w:r w:rsidRPr="005F1790">
        <w:rPr>
          <w:rFonts w:eastAsia="Times New Roman" w:cstheme="minorHAnsi"/>
          <w:b/>
          <w:bCs/>
          <w:color w:val="000000"/>
          <w:spacing w:val="3"/>
          <w:sz w:val="24"/>
          <w:szCs w:val="24"/>
        </w:rPr>
        <w:t>Form 1</w:t>
      </w:r>
    </w:p>
    <w:p w14:paraId="7B1F2F05" w14:textId="60A353B2" w:rsidR="005F1790" w:rsidRDefault="005F1790" w:rsidP="005F1790">
      <w:pPr>
        <w:shd w:val="clear" w:color="auto" w:fill="FFFFFF"/>
        <w:spacing w:after="100" w:afterAutospacing="1" w:line="240" w:lineRule="auto"/>
        <w:rPr>
          <w:rFonts w:eastAsia="Times New Roman" w:cstheme="minorHAnsi"/>
          <w:b/>
          <w:bCs/>
          <w:color w:val="000000"/>
          <w:spacing w:val="3"/>
          <w:sz w:val="24"/>
          <w:szCs w:val="24"/>
        </w:rPr>
      </w:pPr>
      <w:r w:rsidRPr="005F1790">
        <w:rPr>
          <w:rFonts w:eastAsia="Times New Roman" w:cstheme="minorHAnsi"/>
          <w:b/>
          <w:bCs/>
          <w:color w:val="000000"/>
          <w:spacing w:val="3"/>
          <w:sz w:val="24"/>
          <w:szCs w:val="24"/>
        </w:rPr>
        <w:t>APPLICATION FOR ENROLMENT ON THE CHURCH ELECTORAL ROLL OF THE PARISH OF:</w:t>
      </w:r>
    </w:p>
    <w:p w14:paraId="74CEB96A" w14:textId="0EB43C01" w:rsidR="005F1790" w:rsidRPr="005F1790" w:rsidRDefault="005F1790" w:rsidP="005F1790">
      <w:pPr>
        <w:shd w:val="clear" w:color="auto" w:fill="FFFFFF"/>
        <w:spacing w:after="100" w:afterAutospacing="1" w:line="240" w:lineRule="auto"/>
        <w:rPr>
          <w:rFonts w:eastAsia="Times New Roman" w:cstheme="minorHAnsi"/>
          <w:b/>
          <w:bCs/>
          <w:color w:val="000000"/>
          <w:spacing w:val="3"/>
          <w:sz w:val="24"/>
          <w:szCs w:val="24"/>
        </w:rPr>
      </w:pPr>
      <w:r>
        <w:rPr>
          <w:rFonts w:eastAsia="Times New Roman" w:cstheme="minorHAnsi"/>
          <w:b/>
          <w:bCs/>
          <w:color w:val="000000"/>
          <w:spacing w:val="3"/>
          <w:sz w:val="24"/>
          <w:szCs w:val="24"/>
        </w:rPr>
        <w:t>………………………………………………………………………………………………………………………………..</w:t>
      </w:r>
    </w:p>
    <w:p w14:paraId="39EC6D76"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Full Name ………………………………………………………………………………………………………………</w:t>
      </w:r>
    </w:p>
    <w:p w14:paraId="3E301438"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Preferred title (if any) ……………………………………………………………………………………………</w:t>
      </w:r>
    </w:p>
    <w:p w14:paraId="558485B4"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Postal Address …………………………………………………………………………………………………………</w:t>
      </w:r>
    </w:p>
    <w:p w14:paraId="580A30AB"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Postcode …………………………………………………………………………………………………………………</w:t>
      </w:r>
    </w:p>
    <w:p w14:paraId="19F9E7A4"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Email address (optional) …………………………………………………………………………………………</w:t>
      </w:r>
    </w:p>
    <w:p w14:paraId="2338380D"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I declare that –</w:t>
      </w:r>
    </w:p>
    <w:p w14:paraId="3ECB0A69" w14:textId="5903A4ED"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1 I am baptised, am a lay person and am aged 16 or over (or become 16</w:t>
      </w:r>
      <w:r w:rsidRPr="005F1790">
        <w:rPr>
          <w:rFonts w:eastAsia="Times New Roman" w:cstheme="minorHAnsi"/>
          <w:color w:val="000000"/>
          <w:spacing w:val="3"/>
          <w:sz w:val="24"/>
          <w:szCs w:val="24"/>
        </w:rPr>
        <w:t>*</w:t>
      </w:r>
      <w:r w:rsidRPr="005F1790">
        <w:rPr>
          <w:rFonts w:eastAsia="Times New Roman" w:cstheme="minorHAnsi"/>
          <w:color w:val="000000"/>
          <w:spacing w:val="3"/>
          <w:sz w:val="24"/>
          <w:szCs w:val="24"/>
        </w:rPr>
        <w:t> on</w:t>
      </w:r>
    </w:p>
    <w:p w14:paraId="0E5B471F"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w:t>
      </w:r>
    </w:p>
    <w:p w14:paraId="5EC43618" w14:textId="7FD86D4E"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hyperlink r:id="rId6" w:anchor="rfns2" w:history="1">
        <w:r w:rsidRPr="005F1790">
          <w:rPr>
            <w:rFonts w:eastAsia="Times New Roman" w:cstheme="minorHAnsi"/>
            <w:color w:val="000000"/>
            <w:spacing w:val="3"/>
            <w:sz w:val="24"/>
            <w:szCs w:val="24"/>
          </w:rPr>
          <w:t>**</w:t>
        </w:r>
      </w:hyperlink>
      <w:r w:rsidRPr="005F1790">
        <w:rPr>
          <w:rFonts w:eastAsia="Times New Roman" w:cstheme="minorHAnsi"/>
          <w:color w:val="000000"/>
          <w:spacing w:val="3"/>
          <w:sz w:val="24"/>
          <w:szCs w:val="24"/>
        </w:rPr>
        <w:t>2A. I am a member of the Church of England or of a Church in communion with the Church of England and am resident in the parish.</w:t>
      </w:r>
    </w:p>
    <w:p w14:paraId="285C1BA6"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OR</w:t>
      </w:r>
    </w:p>
    <w:p w14:paraId="709D7C7A" w14:textId="6A97E7C5"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2B. 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 ………………………………………………….]</w:t>
      </w:r>
      <w:r w:rsidRPr="005F1790">
        <w:rPr>
          <w:rFonts w:eastAsia="Times New Roman" w:cstheme="minorHAnsi"/>
          <w:color w:val="000000"/>
          <w:spacing w:val="3"/>
          <w:sz w:val="24"/>
          <w:szCs w:val="24"/>
        </w:rPr>
        <w:t>***</w:t>
      </w:r>
    </w:p>
    <w:p w14:paraId="64BD57F8"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OR</w:t>
      </w:r>
    </w:p>
    <w:p w14:paraId="4EE4A47A" w14:textId="167E0926"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2C. 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 …………………………………………………</w:t>
      </w:r>
      <w:r>
        <w:rPr>
          <w:rFonts w:eastAsia="Times New Roman" w:cstheme="minorHAnsi"/>
          <w:color w:val="000000"/>
          <w:spacing w:val="3"/>
          <w:sz w:val="24"/>
          <w:szCs w:val="24"/>
        </w:rPr>
        <w:t>……………………………………………………………………………………………………………………………………………………………………………………………………………………………….</w:t>
      </w:r>
      <w:r w:rsidRPr="005F1790">
        <w:rPr>
          <w:rFonts w:eastAsia="Times New Roman" w:cstheme="minorHAnsi"/>
          <w:color w:val="000000"/>
          <w:spacing w:val="3"/>
          <w:sz w:val="24"/>
          <w:szCs w:val="24"/>
        </w:rPr>
        <w:t>.]</w:t>
      </w:r>
      <w:r w:rsidRPr="005F1790">
        <w:rPr>
          <w:rFonts w:eastAsia="Times New Roman" w:cstheme="minorHAnsi"/>
          <w:color w:val="000000"/>
          <w:spacing w:val="3"/>
          <w:sz w:val="24"/>
          <w:szCs w:val="24"/>
        </w:rPr>
        <w:t>***</w:t>
      </w:r>
    </w:p>
    <w:p w14:paraId="6321CFD3" w14:textId="77777777" w:rsidR="005F1790" w:rsidRDefault="005F1790" w:rsidP="005F1790">
      <w:pPr>
        <w:shd w:val="clear" w:color="auto" w:fill="FFFFFF"/>
        <w:spacing w:after="100" w:afterAutospacing="1" w:line="240" w:lineRule="auto"/>
        <w:rPr>
          <w:rFonts w:eastAsia="Times New Roman" w:cstheme="minorHAnsi"/>
          <w:color w:val="000000"/>
          <w:spacing w:val="3"/>
          <w:sz w:val="24"/>
          <w:szCs w:val="24"/>
        </w:rPr>
      </w:pPr>
    </w:p>
    <w:p w14:paraId="3486BEED" w14:textId="67026D23"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 xml:space="preserve">I declare that the above answers are </w:t>
      </w:r>
      <w:r w:rsidRPr="005F1790">
        <w:rPr>
          <w:rFonts w:eastAsia="Times New Roman" w:cstheme="minorHAnsi"/>
          <w:color w:val="000000"/>
          <w:spacing w:val="3"/>
          <w:sz w:val="24"/>
          <w:szCs w:val="24"/>
        </w:rPr>
        <w:t>true,</w:t>
      </w:r>
      <w:r w:rsidRPr="005F1790">
        <w:rPr>
          <w:rFonts w:eastAsia="Times New Roman" w:cstheme="minorHAnsi"/>
          <w:color w:val="000000"/>
          <w:spacing w:val="3"/>
          <w:sz w:val="24"/>
          <w:szCs w:val="24"/>
        </w:rPr>
        <w:t xml:space="preserve"> and I apply for inclusion on the Church Electoral Roll of the parish.</w:t>
      </w:r>
    </w:p>
    <w:p w14:paraId="23DB3D46" w14:textId="55D58DEC"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Signed …………………………………………………… Date</w:t>
      </w:r>
      <w:r w:rsidRPr="005F1790">
        <w:rPr>
          <w:rFonts w:eastAsia="Times New Roman" w:cstheme="minorHAnsi"/>
          <w:color w:val="000000"/>
          <w:spacing w:val="3"/>
          <w:sz w:val="24"/>
          <w:szCs w:val="24"/>
        </w:rPr>
        <w:t>………………………………………</w:t>
      </w:r>
    </w:p>
    <w:p w14:paraId="2CCA7A20" w14:textId="424DD5F7" w:rsidR="005F1790" w:rsidRPr="005F1790" w:rsidRDefault="005F1790" w:rsidP="005F1790">
      <w:pPr>
        <w:shd w:val="clear" w:color="auto" w:fill="FFFFFF"/>
        <w:spacing w:after="0" w:line="240" w:lineRule="auto"/>
        <w:ind w:left="360" w:hanging="360"/>
        <w:rPr>
          <w:rFonts w:eastAsia="Times New Roman" w:cstheme="minorHAnsi"/>
          <w:color w:val="000000"/>
          <w:spacing w:val="3"/>
          <w:sz w:val="24"/>
          <w:szCs w:val="24"/>
        </w:rPr>
      </w:pPr>
      <w:hyperlink r:id="rId7" w:anchor="fns1" w:history="1">
        <w:r w:rsidRPr="005F1790">
          <w:rPr>
            <w:rFonts w:eastAsia="Times New Roman" w:cstheme="minorHAnsi"/>
            <w:color w:val="000000"/>
            <w:spacing w:val="3"/>
            <w:sz w:val="24"/>
            <w:szCs w:val="24"/>
          </w:rPr>
          <w:t>*</w:t>
        </w:r>
      </w:hyperlink>
      <w:r w:rsidRPr="005F1790">
        <w:rPr>
          <w:rFonts w:eastAsia="Times New Roman" w:cstheme="minorHAnsi"/>
          <w:color w:val="000000"/>
          <w:spacing w:val="3"/>
          <w:sz w:val="24"/>
          <w:szCs w:val="24"/>
        </w:rPr>
        <w:t xml:space="preserve"> A person who is going to become 16 during the next 12 months may complete this </w:t>
      </w:r>
      <w:r w:rsidRPr="005F1790">
        <w:rPr>
          <w:rFonts w:eastAsia="Times New Roman" w:cstheme="minorHAnsi"/>
          <w:color w:val="000000"/>
          <w:spacing w:val="3"/>
          <w:sz w:val="24"/>
          <w:szCs w:val="24"/>
        </w:rPr>
        <w:t>Form and</w:t>
      </w:r>
      <w:r w:rsidRPr="005F1790">
        <w:rPr>
          <w:rFonts w:eastAsia="Times New Roman" w:cstheme="minorHAnsi"/>
          <w:color w:val="000000"/>
          <w:spacing w:val="3"/>
          <w:sz w:val="24"/>
          <w:szCs w:val="24"/>
        </w:rPr>
        <w:t xml:space="preserve"> will then be eligible to have his or her name entered on the Roll on his or her 16th birthday.</w:t>
      </w:r>
    </w:p>
    <w:p w14:paraId="6EBBF357" w14:textId="3FA7B632" w:rsidR="005F1790" w:rsidRPr="005F1790" w:rsidRDefault="005F1790" w:rsidP="005F1790">
      <w:pPr>
        <w:shd w:val="clear" w:color="auto" w:fill="FFFFFF"/>
        <w:spacing w:after="0" w:line="240" w:lineRule="auto"/>
        <w:ind w:left="360" w:hanging="360"/>
        <w:rPr>
          <w:rFonts w:eastAsia="Times New Roman" w:cstheme="minorHAnsi"/>
          <w:color w:val="000000"/>
          <w:spacing w:val="3"/>
          <w:sz w:val="24"/>
          <w:szCs w:val="24"/>
        </w:rPr>
      </w:pPr>
      <w:r w:rsidRPr="005F1790">
        <w:rPr>
          <w:rFonts w:eastAsia="Times New Roman" w:cstheme="minorHAnsi"/>
          <w:color w:val="000000"/>
          <w:spacing w:val="3"/>
          <w:sz w:val="24"/>
          <w:szCs w:val="24"/>
        </w:rPr>
        <w:t>**</w:t>
      </w:r>
      <w:r w:rsidRPr="005F1790">
        <w:rPr>
          <w:rFonts w:eastAsia="Times New Roman" w:cstheme="minorHAnsi"/>
          <w:color w:val="000000"/>
          <w:spacing w:val="3"/>
          <w:sz w:val="24"/>
          <w:szCs w:val="24"/>
        </w:rPr>
        <w:t> Tick only one of 2A, 2B and 2C.</w:t>
      </w:r>
    </w:p>
    <w:p w14:paraId="3B734904" w14:textId="2D1EC49B" w:rsidR="005F1790" w:rsidRPr="005F1790" w:rsidRDefault="005F1790" w:rsidP="005F1790">
      <w:pPr>
        <w:shd w:val="clear" w:color="auto" w:fill="FFFFFF"/>
        <w:spacing w:after="0" w:line="240" w:lineRule="auto"/>
        <w:ind w:left="360" w:hanging="360"/>
        <w:rPr>
          <w:rFonts w:eastAsia="Times New Roman" w:cstheme="minorHAnsi"/>
          <w:color w:val="000000"/>
          <w:spacing w:val="3"/>
          <w:sz w:val="24"/>
          <w:szCs w:val="24"/>
        </w:rPr>
      </w:pPr>
      <w:r w:rsidRPr="005F1790">
        <w:rPr>
          <w:rFonts w:eastAsia="Times New Roman" w:cstheme="minorHAnsi"/>
          <w:color w:val="000000"/>
          <w:spacing w:val="3"/>
          <w:sz w:val="24"/>
          <w:szCs w:val="24"/>
        </w:rPr>
        <w:t>***</w:t>
      </w:r>
      <w:r w:rsidRPr="005F1790">
        <w:rPr>
          <w:rFonts w:eastAsia="Times New Roman" w:cstheme="minorHAnsi"/>
          <w:color w:val="000000"/>
          <w:spacing w:val="3"/>
          <w:sz w:val="24"/>
          <w:szCs w:val="24"/>
        </w:rPr>
        <w:t> If you tick 2B or 2C in circumstances where a new Roll is being prepared, you must delete either the first set of words in square brackets or the second set. If you delete the first set, you must complete the second set by filling in the space at the end. see </w:t>
      </w:r>
      <w:hyperlink r:id="rId8" w:anchor="note3" w:history="1">
        <w:r w:rsidRPr="005F1790">
          <w:rPr>
            <w:rFonts w:eastAsia="Times New Roman" w:cstheme="minorHAnsi"/>
            <w:color w:val="000000"/>
            <w:spacing w:val="3"/>
            <w:sz w:val="24"/>
            <w:szCs w:val="24"/>
            <w:u w:val="single"/>
          </w:rPr>
          <w:t>Note 3</w:t>
        </w:r>
      </w:hyperlink>
      <w:r w:rsidRPr="005F1790">
        <w:rPr>
          <w:rFonts w:eastAsia="Times New Roman" w:cstheme="minorHAnsi"/>
          <w:color w:val="000000"/>
          <w:spacing w:val="3"/>
          <w:sz w:val="24"/>
          <w:szCs w:val="24"/>
        </w:rPr>
        <w:t> for further information.</w:t>
      </w:r>
    </w:p>
    <w:p w14:paraId="3218AA71"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p>
    <w:p w14:paraId="50C4F465" w14:textId="106948C0" w:rsidR="005F1790" w:rsidRPr="005F1790" w:rsidRDefault="005F1790" w:rsidP="005F1790">
      <w:pPr>
        <w:shd w:val="clear" w:color="auto" w:fill="FFFFFF"/>
        <w:spacing w:after="100" w:afterAutospacing="1" w:line="240" w:lineRule="auto"/>
        <w:rPr>
          <w:rFonts w:eastAsia="Times New Roman" w:cstheme="minorHAnsi"/>
          <w:b/>
          <w:bCs/>
          <w:color w:val="000000"/>
          <w:spacing w:val="3"/>
          <w:sz w:val="24"/>
          <w:szCs w:val="24"/>
        </w:rPr>
      </w:pPr>
      <w:r w:rsidRPr="005F1790">
        <w:rPr>
          <w:rFonts w:eastAsia="Times New Roman" w:cstheme="minorHAnsi"/>
          <w:b/>
          <w:bCs/>
          <w:color w:val="000000"/>
          <w:spacing w:val="3"/>
          <w:sz w:val="24"/>
          <w:szCs w:val="24"/>
        </w:rPr>
        <w:t>Notes</w:t>
      </w:r>
    </w:p>
    <w:p w14:paraId="2EE0ADA5"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b/>
          <w:bCs/>
          <w:i/>
          <w:iCs/>
          <w:color w:val="000000"/>
          <w:spacing w:val="3"/>
          <w:sz w:val="24"/>
          <w:szCs w:val="24"/>
        </w:rPr>
        <w:t>General matters</w:t>
      </w:r>
    </w:p>
    <w:p w14:paraId="7C725C71"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1   The only Churches at present in communion with the Church of England are other Anglican Churches and certain foreign Churches, as listed in the Supplementary Material to the Canons (but note </w:t>
      </w:r>
      <w:hyperlink r:id="rId9" w:anchor="r83_3" w:history="1">
        <w:r w:rsidRPr="005F1790">
          <w:rPr>
            <w:rFonts w:eastAsia="Times New Roman" w:cstheme="minorHAnsi"/>
            <w:color w:val="000000"/>
            <w:spacing w:val="3"/>
            <w:sz w:val="24"/>
            <w:szCs w:val="24"/>
            <w:u w:val="single"/>
          </w:rPr>
          <w:t>Rule 83(3)</w:t>
        </w:r>
      </w:hyperlink>
      <w:r w:rsidRPr="005F1790">
        <w:rPr>
          <w:rFonts w:eastAsia="Times New Roman" w:cstheme="minorHAnsi"/>
          <w:color w:val="000000"/>
          <w:spacing w:val="3"/>
          <w:sz w:val="24"/>
          <w:szCs w:val="24"/>
        </w:rPr>
        <w:t> of the Church Representation Rules, which provides for any question as to whether a particular Church is in communion with the Church of England to be decided by the Archbishops of Canterbury and York acting jointly).</w:t>
      </w:r>
    </w:p>
    <w:p w14:paraId="4A516285"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2   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2F3D71BE"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3   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63414F4D"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(a) delete the first set of words in square brackets and</w:t>
      </w:r>
    </w:p>
    <w:p w14:paraId="5B8C2F89"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(b) at the end of the second set of words in square brackets, briefly state the reason for not having worshipped as mentioned.</w:t>
      </w:r>
    </w:p>
    <w:p w14:paraId="2C08908F"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4   If you have any problems with this Form, please approach the clergy or lay people responsible for the parish, who will be pleased to help you.</w:t>
      </w:r>
    </w:p>
    <w:p w14:paraId="5F9E861B"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5   In this Form ‘parish’ means ecclesiastical parish.</w:t>
      </w:r>
    </w:p>
    <w:p w14:paraId="5F8B9093" w14:textId="77777777" w:rsidR="005F1790" w:rsidRPr="005F1790" w:rsidRDefault="005F1790" w:rsidP="005F1790">
      <w:pPr>
        <w:shd w:val="clear" w:color="auto" w:fill="FFFFFF"/>
        <w:spacing w:before="100" w:beforeAutospacing="1" w:after="450" w:line="240" w:lineRule="auto"/>
        <w:outlineLvl w:val="1"/>
        <w:rPr>
          <w:rFonts w:eastAsia="Times New Roman" w:cstheme="minorHAnsi"/>
          <w:color w:val="000000"/>
          <w:spacing w:val="7"/>
          <w:sz w:val="24"/>
          <w:szCs w:val="24"/>
        </w:rPr>
      </w:pPr>
      <w:r w:rsidRPr="005F1790">
        <w:rPr>
          <w:rFonts w:eastAsia="Times New Roman" w:cstheme="minorHAnsi"/>
          <w:i/>
          <w:iCs/>
          <w:color w:val="000000"/>
          <w:spacing w:val="7"/>
          <w:sz w:val="24"/>
          <w:szCs w:val="24"/>
        </w:rPr>
        <w:t>Use of email addresses and other personal data</w:t>
      </w:r>
    </w:p>
    <w:p w14:paraId="08363E48"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6   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240012B2"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lastRenderedPageBreak/>
        <w:t>7   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31D9F588"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8   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11AD2518"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9   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so it cannot, for example, be used for social matters or fund-raising.</w:t>
      </w:r>
    </w:p>
    <w:p w14:paraId="3A74D685" w14:textId="77777777" w:rsidR="005F1790" w:rsidRPr="005F1790" w:rsidRDefault="005F1790" w:rsidP="005F1790">
      <w:pPr>
        <w:shd w:val="clear" w:color="auto" w:fill="FFFFFF"/>
        <w:spacing w:after="100" w:afterAutospacing="1" w:line="240" w:lineRule="auto"/>
        <w:rPr>
          <w:rFonts w:eastAsia="Times New Roman" w:cstheme="minorHAnsi"/>
          <w:color w:val="000000"/>
          <w:spacing w:val="3"/>
          <w:sz w:val="24"/>
          <w:szCs w:val="24"/>
        </w:rPr>
      </w:pPr>
      <w:r w:rsidRPr="005F1790">
        <w:rPr>
          <w:rFonts w:eastAsia="Times New Roman" w:cstheme="minorHAnsi"/>
          <w:color w:val="000000"/>
          <w:spacing w:val="3"/>
          <w:sz w:val="24"/>
          <w:szCs w:val="24"/>
        </w:rPr>
        <w:t>10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as a result of your inclusion on the roll.</w:t>
      </w:r>
    </w:p>
    <w:sectPr w:rsidR="005F1790" w:rsidRPr="005F1790" w:rsidSect="005F1790">
      <w:headerReference w:type="default" r:id="rId10"/>
      <w:footerReference w:type="default" r:id="rId11"/>
      <w:pgSz w:w="11906" w:h="16838"/>
      <w:pgMar w:top="81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4F820" w14:textId="77777777" w:rsidR="005F1790" w:rsidRDefault="005F1790" w:rsidP="005F1790">
      <w:pPr>
        <w:spacing w:after="0" w:line="240" w:lineRule="auto"/>
      </w:pPr>
      <w:r>
        <w:separator/>
      </w:r>
    </w:p>
  </w:endnote>
  <w:endnote w:type="continuationSeparator" w:id="0">
    <w:p w14:paraId="28FDDB50" w14:textId="77777777" w:rsidR="005F1790" w:rsidRDefault="005F1790" w:rsidP="005F1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7944450"/>
      <w:docPartObj>
        <w:docPartGallery w:val="Page Numbers (Bottom of Page)"/>
        <w:docPartUnique/>
      </w:docPartObj>
    </w:sdtPr>
    <w:sdtEndPr>
      <w:rPr>
        <w:noProof/>
      </w:rPr>
    </w:sdtEndPr>
    <w:sdtContent>
      <w:p w14:paraId="3726FC8D" w14:textId="185D4480" w:rsidR="005F1790" w:rsidRDefault="005F17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6C7B1D" w14:textId="77777777" w:rsidR="005F1790" w:rsidRDefault="005F1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A2170" w14:textId="77777777" w:rsidR="005F1790" w:rsidRDefault="005F1790" w:rsidP="005F1790">
      <w:pPr>
        <w:spacing w:after="0" w:line="240" w:lineRule="auto"/>
      </w:pPr>
      <w:r>
        <w:separator/>
      </w:r>
    </w:p>
  </w:footnote>
  <w:footnote w:type="continuationSeparator" w:id="0">
    <w:p w14:paraId="5FA18373" w14:textId="77777777" w:rsidR="005F1790" w:rsidRDefault="005F1790" w:rsidP="005F1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5F5E1" w14:textId="6E57563E" w:rsidR="005F1790" w:rsidRDefault="005F1790">
    <w:pPr>
      <w:pStyle w:val="Header"/>
    </w:pPr>
    <w:r>
      <w:t xml:space="preserve">CHURCH REPRESENTATION RULES 2020                                                                       </w:t>
    </w:r>
  </w:p>
  <w:p w14:paraId="6F385584" w14:textId="77777777" w:rsidR="005F1790" w:rsidRDefault="005F17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90"/>
    <w:rsid w:val="005F1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A0FA"/>
  <w15:chartTrackingRefBased/>
  <w15:docId w15:val="{39AD174D-375A-4CBB-828E-F6456FB5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790"/>
  </w:style>
  <w:style w:type="paragraph" w:styleId="Footer">
    <w:name w:val="footer"/>
    <w:basedOn w:val="Normal"/>
    <w:link w:val="FooterChar"/>
    <w:uiPriority w:val="99"/>
    <w:unhideWhenUsed/>
    <w:rsid w:val="005F1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1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more/policy-and-thinking/church-representation-rules/church-representation-rules-online-part-1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hurchofengland.org/more/policy-and-thinking/church-representation-rules/church-representation-rules-online-part-1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urchofengland.org/more/policy-and-thinking/church-representation-rules/church-representation-rules-online-part-10"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hurchofengland.org/more/policy-and-thinking/church-representation-rules/part_8_miscellaneous_rules_72_to_84.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939</Words>
  <Characters>5356</Characters>
  <Application>Microsoft Office Word</Application>
  <DocSecurity>0</DocSecurity>
  <Lines>44</Lines>
  <Paragraphs>12</Paragraphs>
  <ScaleCrop>false</ScaleCrop>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Hinchcliffe</dc:creator>
  <cp:keywords/>
  <dc:description/>
  <cp:lastModifiedBy>Lesley Hinchcliffe</cp:lastModifiedBy>
  <cp:revision>1</cp:revision>
  <dcterms:created xsi:type="dcterms:W3CDTF">2020-09-08T14:16:00Z</dcterms:created>
  <dcterms:modified xsi:type="dcterms:W3CDTF">2020-09-08T14:29:00Z</dcterms:modified>
</cp:coreProperties>
</file>