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563B6B" w14:textId="77777777" w:rsidR="006E0042" w:rsidRDefault="00000000">
      <w:pPr>
        <w:pStyle w:val="proseany"/>
        <w:spacing w:before="240" w:after="40"/>
        <w:rPr>
          <w:rFonts w:ascii="Poppins Bold" w:eastAsia="Poppins Bold" w:hAnsi="Poppins Bold" w:cs="Poppins Bold"/>
          <w:sz w:val="23"/>
          <w:szCs w:val="23"/>
        </w:rPr>
      </w:pPr>
      <w:r>
        <w:rPr>
          <w:rFonts w:ascii="Poppins Bold" w:hAnsi="Poppins Bold"/>
          <w:sz w:val="34"/>
          <w:szCs w:val="34"/>
        </w:rPr>
        <w:t xml:space="preserve">St Clement </w:t>
      </w:r>
      <w:proofErr w:type="spellStart"/>
      <w:r>
        <w:rPr>
          <w:rFonts w:ascii="Poppins Bold" w:hAnsi="Poppins Bold"/>
          <w:sz w:val="34"/>
          <w:szCs w:val="34"/>
        </w:rPr>
        <w:t>Turnford</w:t>
      </w:r>
      <w:proofErr w:type="spellEnd"/>
      <w:r>
        <w:rPr>
          <w:rFonts w:ascii="Poppins Bold" w:hAnsi="Poppins Bold"/>
          <w:sz w:val="34"/>
          <w:szCs w:val="34"/>
        </w:rPr>
        <w:t xml:space="preserve"> customer privacy notice</w:t>
      </w:r>
    </w:p>
    <w:p w14:paraId="2E324AAB" w14:textId="6BBD4572" w:rsidR="006E0042" w:rsidRDefault="00000000">
      <w:pPr>
        <w:pStyle w:val="prosenth-child1"/>
        <w:spacing w:after="40"/>
        <w:rPr>
          <w:rFonts w:ascii="Poppins Regular" w:eastAsia="Poppins Regular" w:hAnsi="Poppins Regular" w:cs="Poppins Regular"/>
          <w:i/>
          <w:iCs/>
          <w:sz w:val="23"/>
          <w:szCs w:val="23"/>
        </w:rPr>
      </w:pPr>
      <w:r>
        <w:rPr>
          <w:rFonts w:ascii="Poppins Regular" w:hAnsi="Poppins Regular"/>
          <w:i/>
          <w:iCs/>
          <w:sz w:val="23"/>
          <w:szCs w:val="23"/>
        </w:rPr>
        <w:t xml:space="preserve">St Clement, </w:t>
      </w:r>
      <w:proofErr w:type="spellStart"/>
      <w:r>
        <w:rPr>
          <w:rFonts w:ascii="Poppins Regular" w:hAnsi="Poppins Regular"/>
          <w:i/>
          <w:iCs/>
          <w:sz w:val="23"/>
          <w:szCs w:val="23"/>
        </w:rPr>
        <w:t>Turnford</w:t>
      </w:r>
      <w:proofErr w:type="spellEnd"/>
      <w:r>
        <w:rPr>
          <w:rFonts w:ascii="Poppins Regular" w:hAnsi="Poppins Regular"/>
          <w:i/>
          <w:iCs/>
          <w:sz w:val="23"/>
          <w:szCs w:val="23"/>
        </w:rPr>
        <w:t xml:space="preserve">, is part of the Church of England, within the Diocese of St Albans. Our Address is </w:t>
      </w:r>
      <w:r w:rsidR="00B503F9">
        <w:rPr>
          <w:rFonts w:ascii="Poppins Regular" w:hAnsi="Poppins Regular"/>
          <w:i/>
          <w:iCs/>
          <w:sz w:val="23"/>
          <w:szCs w:val="23"/>
        </w:rPr>
        <w:t>Cheshunt</w:t>
      </w:r>
      <w:r>
        <w:rPr>
          <w:rFonts w:ascii="Poppins Regular" w:hAnsi="Poppins Regular"/>
          <w:i/>
          <w:iCs/>
          <w:sz w:val="23"/>
          <w:szCs w:val="23"/>
        </w:rPr>
        <w:t xml:space="preserve"> </w:t>
      </w:r>
      <w:r w:rsidR="00B503F9">
        <w:rPr>
          <w:rFonts w:ascii="Poppins Regular" w:hAnsi="Poppins Regular"/>
          <w:i/>
          <w:iCs/>
          <w:sz w:val="23"/>
          <w:szCs w:val="23"/>
        </w:rPr>
        <w:t>W</w:t>
      </w:r>
      <w:r>
        <w:rPr>
          <w:rFonts w:ascii="Poppins Regular" w:hAnsi="Poppins Regular"/>
          <w:i/>
          <w:iCs/>
          <w:sz w:val="23"/>
          <w:szCs w:val="23"/>
        </w:rPr>
        <w:t>ash, Cheshunt, EN8 0LU.</w:t>
      </w:r>
    </w:p>
    <w:p w14:paraId="5A6750F2" w14:textId="77777777" w:rsidR="006E0042" w:rsidRDefault="006E0042">
      <w:pPr>
        <w:pStyle w:val="prosenth-child1"/>
        <w:spacing w:after="40"/>
        <w:rPr>
          <w:rFonts w:ascii="Poppins Regular" w:eastAsia="Poppins Regular" w:hAnsi="Poppins Regular" w:cs="Poppins Regular"/>
          <w:sz w:val="23"/>
          <w:szCs w:val="23"/>
        </w:rPr>
      </w:pPr>
    </w:p>
    <w:p w14:paraId="4899310D" w14:textId="77777777" w:rsidR="006E0042" w:rsidRDefault="00000000">
      <w:pPr>
        <w:pStyle w:val="prosenth-child1"/>
        <w:spacing w:after="40"/>
        <w:rPr>
          <w:rFonts w:ascii="Poppins Regular" w:eastAsia="Poppins Regular" w:hAnsi="Poppins Regular" w:cs="Poppins Regular"/>
          <w:sz w:val="28"/>
          <w:szCs w:val="28"/>
        </w:rPr>
      </w:pPr>
      <w:r>
        <w:rPr>
          <w:rFonts w:ascii="Poppins Regular" w:hAnsi="Poppins Regular"/>
          <w:sz w:val="28"/>
          <w:szCs w:val="28"/>
        </w:rPr>
        <w:t>This privacy notice tells you what to expect us to do with your personal information.</w:t>
      </w:r>
    </w:p>
    <w:p w14:paraId="37FB9118" w14:textId="77777777" w:rsidR="006E0042" w:rsidRDefault="00000000">
      <w:pPr>
        <w:pStyle w:val="prosenth-child1"/>
        <w:spacing w:before="100" w:after="100"/>
        <w:outlineLvl w:val="1"/>
        <w:rPr>
          <w:rFonts w:ascii="Poppins Bold" w:eastAsia="Poppins Bold" w:hAnsi="Poppins Bold" w:cs="Poppins Bold"/>
          <w:sz w:val="30"/>
          <w:szCs w:val="30"/>
        </w:rPr>
      </w:pPr>
      <w:bookmarkStart w:id="0" w:name="contact"/>
      <w:bookmarkEnd w:id="0"/>
      <w:r>
        <w:rPr>
          <w:rFonts w:ascii="Poppins Bold" w:hAnsi="Poppins Bold"/>
          <w:sz w:val="30"/>
          <w:szCs w:val="30"/>
        </w:rPr>
        <w:t>Contact details</w:t>
      </w:r>
    </w:p>
    <w:p w14:paraId="48FA2999" w14:textId="77777777" w:rsidR="006E0042" w:rsidRDefault="00000000">
      <w:pPr>
        <w:pStyle w:val="prosenth-child1"/>
        <w:spacing w:after="40"/>
        <w:outlineLvl w:val="2"/>
        <w:rPr>
          <w:rFonts w:ascii="Poppins Regular" w:eastAsia="Poppins Regular" w:hAnsi="Poppins Regular" w:cs="Poppins Regular"/>
          <w:sz w:val="28"/>
          <w:szCs w:val="28"/>
        </w:rPr>
      </w:pPr>
      <w:r>
        <w:rPr>
          <w:rFonts w:ascii="Poppins Regular" w:hAnsi="Poppins Regular"/>
          <w:sz w:val="28"/>
          <w:szCs w:val="28"/>
        </w:rPr>
        <w:t xml:space="preserve">Our contact details are: </w:t>
      </w:r>
    </w:p>
    <w:p w14:paraId="401AB14B" w14:textId="77777777" w:rsidR="006E0042" w:rsidRDefault="00000000">
      <w:pPr>
        <w:pStyle w:val="prosenth-child1"/>
        <w:spacing w:after="40"/>
        <w:outlineLvl w:val="2"/>
        <w:rPr>
          <w:rFonts w:ascii="Poppins Regular" w:eastAsia="Poppins Regular" w:hAnsi="Poppins Regular" w:cs="Poppins Regular"/>
          <w:sz w:val="28"/>
          <w:szCs w:val="28"/>
        </w:rPr>
      </w:pPr>
      <w:r>
        <w:rPr>
          <w:rFonts w:ascii="Poppins Regular" w:hAnsi="Poppins Regular"/>
          <w:sz w:val="28"/>
          <w:szCs w:val="28"/>
        </w:rPr>
        <w:t xml:space="preserve">Telephone: </w:t>
      </w:r>
      <w:r>
        <w:rPr>
          <w:rFonts w:ascii="Poppins Regular" w:eastAsia="Poppins Regular" w:hAnsi="Poppins Regular" w:cs="Poppins Regular"/>
          <w:sz w:val="28"/>
          <w:szCs w:val="28"/>
        </w:rPr>
        <w:tab/>
      </w:r>
      <w:r>
        <w:rPr>
          <w:rFonts w:ascii="Poppins Regular" w:hAnsi="Poppins Regular"/>
          <w:sz w:val="28"/>
          <w:szCs w:val="28"/>
        </w:rPr>
        <w:t xml:space="preserve">07721 086062 (Gill - PCC Secretary) </w:t>
      </w:r>
      <w:proofErr w:type="gramStart"/>
      <w:r>
        <w:rPr>
          <w:rFonts w:ascii="Poppins Regular" w:hAnsi="Poppins Regular"/>
          <w:sz w:val="28"/>
          <w:szCs w:val="28"/>
        </w:rPr>
        <w:t>or;</w:t>
      </w:r>
      <w:proofErr w:type="gramEnd"/>
    </w:p>
    <w:p w14:paraId="5B105480" w14:textId="77777777" w:rsidR="006E0042" w:rsidRDefault="00000000">
      <w:pPr>
        <w:pStyle w:val="prosenth-child1"/>
        <w:spacing w:after="40"/>
        <w:outlineLvl w:val="2"/>
        <w:rPr>
          <w:rFonts w:ascii="Poppins Regular" w:eastAsia="Poppins Regular" w:hAnsi="Poppins Regular" w:cs="Poppins Regular"/>
          <w:sz w:val="28"/>
          <w:szCs w:val="28"/>
        </w:rPr>
      </w:pPr>
      <w:r>
        <w:rPr>
          <w:rFonts w:ascii="Poppins Regular" w:eastAsia="Poppins Regular" w:hAnsi="Poppins Regular" w:cs="Poppins Regular"/>
          <w:sz w:val="28"/>
          <w:szCs w:val="28"/>
        </w:rPr>
        <w:tab/>
      </w:r>
      <w:r>
        <w:rPr>
          <w:rFonts w:ascii="Poppins Regular" w:eastAsia="Poppins Regular" w:hAnsi="Poppins Regular" w:cs="Poppins Regular"/>
          <w:sz w:val="28"/>
          <w:szCs w:val="28"/>
        </w:rPr>
        <w:tab/>
      </w:r>
      <w:r>
        <w:rPr>
          <w:rFonts w:ascii="Poppins Regular" w:eastAsia="Poppins Regular" w:hAnsi="Poppins Regular" w:cs="Poppins Regular"/>
          <w:sz w:val="28"/>
          <w:szCs w:val="28"/>
        </w:rPr>
        <w:tab/>
        <w:t xml:space="preserve">01992 479882 (The Vicarage) </w:t>
      </w:r>
    </w:p>
    <w:p w14:paraId="1C868C91" w14:textId="77777777" w:rsidR="006E0042" w:rsidRDefault="00000000">
      <w:pPr>
        <w:pStyle w:val="prosenth-child1"/>
        <w:spacing w:after="40"/>
        <w:outlineLvl w:val="2"/>
        <w:rPr>
          <w:rFonts w:ascii="Poppins Regular" w:eastAsia="Poppins Regular" w:hAnsi="Poppins Regular" w:cs="Poppins Regular"/>
          <w:sz w:val="28"/>
          <w:szCs w:val="28"/>
        </w:rPr>
      </w:pPr>
      <w:r>
        <w:rPr>
          <w:rFonts w:ascii="Poppins Regular" w:hAnsi="Poppins Regular"/>
          <w:sz w:val="28"/>
          <w:szCs w:val="28"/>
        </w:rPr>
        <w:t xml:space="preserve">Email: </w:t>
      </w:r>
      <w:hyperlink r:id="rId7" w:history="1">
        <w:r w:rsidR="006E0042">
          <w:rPr>
            <w:rStyle w:val="Hyperlink0"/>
            <w:sz w:val="28"/>
            <w:szCs w:val="28"/>
          </w:rPr>
          <w:t>vicar@StClementsTurnford.co.uk</w:t>
        </w:r>
      </w:hyperlink>
      <w:r>
        <w:rPr>
          <w:rFonts w:ascii="Poppins Regular" w:hAnsi="Poppins Regular"/>
          <w:sz w:val="28"/>
          <w:szCs w:val="28"/>
        </w:rPr>
        <w:t xml:space="preserve"> OR Gill </w:t>
      </w:r>
      <w:hyperlink r:id="rId8" w:history="1">
        <w:r w:rsidR="006E0042">
          <w:rPr>
            <w:rStyle w:val="Hyperlink0"/>
            <w:sz w:val="28"/>
            <w:szCs w:val="28"/>
          </w:rPr>
          <w:t>gmhutchinson@mail.com</w:t>
        </w:r>
      </w:hyperlink>
    </w:p>
    <w:p w14:paraId="70CB56E3" w14:textId="77777777" w:rsidR="006E0042" w:rsidRDefault="00000000">
      <w:pPr>
        <w:pStyle w:val="prosenth-child1"/>
        <w:spacing w:before="100" w:after="100"/>
        <w:outlineLvl w:val="2"/>
        <w:rPr>
          <w:rFonts w:ascii="Poppins Regular" w:eastAsia="Poppins Regular" w:hAnsi="Poppins Regular" w:cs="Poppins Regular"/>
          <w:sz w:val="28"/>
          <w:szCs w:val="28"/>
        </w:rPr>
      </w:pPr>
      <w:r>
        <w:rPr>
          <w:rFonts w:ascii="Poppins Regular" w:hAnsi="Poppins Regular"/>
          <w:sz w:val="28"/>
          <w:szCs w:val="28"/>
        </w:rPr>
        <w:t xml:space="preserve">The person responsible for data protection </w:t>
      </w:r>
      <w:proofErr w:type="gramStart"/>
      <w:r>
        <w:rPr>
          <w:rFonts w:ascii="Poppins Regular" w:hAnsi="Poppins Regular"/>
          <w:sz w:val="28"/>
          <w:szCs w:val="28"/>
        </w:rPr>
        <w:t>is:</w:t>
      </w:r>
      <w:proofErr w:type="gramEnd"/>
      <w:r>
        <w:rPr>
          <w:rFonts w:ascii="Poppins Regular" w:hAnsi="Poppins Regular"/>
          <w:sz w:val="28"/>
          <w:szCs w:val="28"/>
        </w:rPr>
        <w:t xml:space="preserve"> the PCC Secretary, currently Gill Hutchinson</w:t>
      </w:r>
      <w:r>
        <w:rPr>
          <w:rFonts w:ascii="Poppins Regular" w:eastAsia="Poppins Regular" w:hAnsi="Poppins Regular" w:cs="Poppins Regular"/>
          <w:sz w:val="28"/>
          <w:szCs w:val="28"/>
        </w:rPr>
        <w:br/>
      </w:r>
    </w:p>
    <w:p w14:paraId="43D135DB" w14:textId="77777777" w:rsidR="006E0042" w:rsidRDefault="00000000">
      <w:pPr>
        <w:pStyle w:val="prosenth-child1"/>
        <w:spacing w:before="100" w:after="100"/>
        <w:outlineLvl w:val="1"/>
        <w:rPr>
          <w:rFonts w:ascii="Poppins Bold" w:eastAsia="Poppins Bold" w:hAnsi="Poppins Bold" w:cs="Poppins Bold"/>
          <w:sz w:val="30"/>
          <w:szCs w:val="30"/>
        </w:rPr>
      </w:pPr>
      <w:bookmarkStart w:id="1" w:name="collect"/>
      <w:bookmarkEnd w:id="1"/>
      <w:r>
        <w:rPr>
          <w:rFonts w:ascii="Poppins Bold" w:hAnsi="Poppins Bold"/>
          <w:sz w:val="30"/>
          <w:szCs w:val="30"/>
        </w:rPr>
        <w:t>What information we collect</w:t>
      </w:r>
    </w:p>
    <w:p w14:paraId="4C0BE1E8" w14:textId="77777777" w:rsidR="006E0042" w:rsidRDefault="00000000">
      <w:pPr>
        <w:pStyle w:val="prosenth-child1"/>
        <w:spacing w:after="40"/>
        <w:rPr>
          <w:rFonts w:ascii="Poppins Regular" w:eastAsia="Poppins Regular" w:hAnsi="Poppins Regular" w:cs="Poppins Regular"/>
          <w:sz w:val="26"/>
          <w:szCs w:val="26"/>
        </w:rPr>
      </w:pPr>
      <w:r>
        <w:rPr>
          <w:rFonts w:ascii="Poppins Regular" w:hAnsi="Poppins Regular"/>
          <w:sz w:val="26"/>
          <w:szCs w:val="26"/>
        </w:rPr>
        <w:t xml:space="preserve">We collect and hold person data </w:t>
      </w:r>
      <w:proofErr w:type="gramStart"/>
      <w:r>
        <w:rPr>
          <w:rFonts w:ascii="Poppins Regular" w:hAnsi="Poppins Regular"/>
          <w:sz w:val="26"/>
          <w:szCs w:val="26"/>
        </w:rPr>
        <w:t>including :</w:t>
      </w:r>
      <w:proofErr w:type="gramEnd"/>
    </w:p>
    <w:p w14:paraId="7EE668D4" w14:textId="77777777" w:rsidR="006E0042" w:rsidRDefault="00000000">
      <w:pPr>
        <w:pStyle w:val="any"/>
        <w:numPr>
          <w:ilvl w:val="0"/>
          <w:numId w:val="2"/>
        </w:numPr>
        <w:spacing w:after="40"/>
        <w:rPr>
          <w:rFonts w:ascii="Poppins Regular" w:hAnsi="Poppins Regular"/>
          <w:sz w:val="26"/>
          <w:szCs w:val="26"/>
        </w:rPr>
      </w:pPr>
      <w:r>
        <w:rPr>
          <w:rFonts w:ascii="Poppins Regular" w:hAnsi="Poppins Regular"/>
          <w:sz w:val="26"/>
          <w:szCs w:val="26"/>
        </w:rPr>
        <w:t>Contact details such as Names, addresses, telephone numbers, and email addresses.</w:t>
      </w:r>
    </w:p>
    <w:p w14:paraId="68508E44" w14:textId="77777777" w:rsidR="006E0042" w:rsidRDefault="00000000">
      <w:pPr>
        <w:pStyle w:val="any"/>
        <w:numPr>
          <w:ilvl w:val="0"/>
          <w:numId w:val="2"/>
        </w:numPr>
        <w:spacing w:after="40"/>
        <w:rPr>
          <w:rFonts w:ascii="Poppins Regular" w:hAnsi="Poppins Regular"/>
          <w:sz w:val="26"/>
          <w:szCs w:val="26"/>
        </w:rPr>
      </w:pPr>
      <w:r>
        <w:rPr>
          <w:rFonts w:ascii="Poppins Regular" w:hAnsi="Poppins Regular"/>
          <w:sz w:val="26"/>
          <w:szCs w:val="26"/>
        </w:rPr>
        <w:t xml:space="preserve">Where you provide them to us, we may process demographic information such as gender, age, date of birth, marital status, nationality, education/work histories, academic/professional qualifications, hobbies, family composition, and </w:t>
      </w:r>
      <w:proofErr w:type="spellStart"/>
      <w:r>
        <w:rPr>
          <w:rFonts w:ascii="Poppins Regular" w:hAnsi="Poppins Regular"/>
          <w:sz w:val="26"/>
          <w:szCs w:val="26"/>
        </w:rPr>
        <w:t>dependants</w:t>
      </w:r>
      <w:proofErr w:type="spellEnd"/>
    </w:p>
    <w:p w14:paraId="756EAD47" w14:textId="77777777" w:rsidR="006E0042" w:rsidRDefault="00000000">
      <w:pPr>
        <w:pStyle w:val="any"/>
        <w:numPr>
          <w:ilvl w:val="0"/>
          <w:numId w:val="2"/>
        </w:numPr>
        <w:spacing w:after="40"/>
        <w:rPr>
          <w:rFonts w:ascii="Poppins Regular" w:hAnsi="Poppins Regular"/>
          <w:sz w:val="26"/>
          <w:szCs w:val="26"/>
        </w:rPr>
      </w:pPr>
      <w:r>
        <w:rPr>
          <w:rFonts w:ascii="Poppins Regular" w:hAnsi="Poppins Regular"/>
          <w:sz w:val="26"/>
          <w:szCs w:val="26"/>
        </w:rPr>
        <w:t>Records of baptisms, weddings, and funerals</w:t>
      </w:r>
    </w:p>
    <w:p w14:paraId="31FA702F" w14:textId="77777777" w:rsidR="006E0042" w:rsidRDefault="00000000">
      <w:pPr>
        <w:pStyle w:val="any"/>
        <w:numPr>
          <w:ilvl w:val="0"/>
          <w:numId w:val="2"/>
        </w:numPr>
        <w:spacing w:after="40"/>
        <w:rPr>
          <w:rFonts w:ascii="Poppins Regular" w:hAnsi="Poppins Regular"/>
          <w:sz w:val="26"/>
          <w:szCs w:val="26"/>
        </w:rPr>
      </w:pPr>
      <w:r>
        <w:rPr>
          <w:rFonts w:ascii="Poppins Regular" w:hAnsi="Poppins Regular"/>
          <w:sz w:val="26"/>
          <w:szCs w:val="26"/>
        </w:rPr>
        <w:t>Gift Aid and giving records</w:t>
      </w:r>
    </w:p>
    <w:p w14:paraId="6FAE8A6C" w14:textId="77777777" w:rsidR="006E0042" w:rsidRDefault="00000000">
      <w:pPr>
        <w:pStyle w:val="any"/>
        <w:numPr>
          <w:ilvl w:val="0"/>
          <w:numId w:val="2"/>
        </w:numPr>
        <w:spacing w:after="40"/>
        <w:rPr>
          <w:rFonts w:ascii="Poppins Regular" w:hAnsi="Poppins Regular"/>
          <w:sz w:val="26"/>
          <w:szCs w:val="26"/>
        </w:rPr>
      </w:pPr>
      <w:r>
        <w:rPr>
          <w:rFonts w:ascii="Poppins Regular" w:hAnsi="Poppins Regular"/>
          <w:sz w:val="26"/>
          <w:szCs w:val="26"/>
        </w:rPr>
        <w:t>Volunteer and DBS information</w:t>
      </w:r>
    </w:p>
    <w:p w14:paraId="160138CA" w14:textId="77777777" w:rsidR="006E0042" w:rsidRDefault="00000000">
      <w:pPr>
        <w:pStyle w:val="any"/>
        <w:numPr>
          <w:ilvl w:val="0"/>
          <w:numId w:val="2"/>
        </w:numPr>
        <w:spacing w:after="40"/>
        <w:rPr>
          <w:rFonts w:ascii="Poppins Regular" w:hAnsi="Poppins Regular"/>
          <w:sz w:val="26"/>
          <w:szCs w:val="26"/>
        </w:rPr>
      </w:pPr>
      <w:r>
        <w:rPr>
          <w:rFonts w:ascii="Poppins Regular" w:hAnsi="Poppins Regular"/>
          <w:sz w:val="26"/>
          <w:szCs w:val="26"/>
        </w:rPr>
        <w:t>Safeguarding records</w:t>
      </w:r>
    </w:p>
    <w:p w14:paraId="47EC51E8" w14:textId="77777777" w:rsidR="006E0042" w:rsidRDefault="00000000">
      <w:pPr>
        <w:pStyle w:val="any"/>
        <w:spacing w:after="40"/>
        <w:rPr>
          <w:rFonts w:ascii="Poppins Regular" w:eastAsia="Poppins Regular" w:hAnsi="Poppins Regular" w:cs="Poppins Regular"/>
          <w:sz w:val="26"/>
          <w:szCs w:val="26"/>
        </w:rPr>
      </w:pPr>
      <w:r>
        <w:rPr>
          <w:rFonts w:ascii="Poppins Regular" w:hAnsi="Poppins Regular"/>
          <w:sz w:val="26"/>
          <w:szCs w:val="26"/>
        </w:rPr>
        <w:t>Some of this information may be classed as special category data under data protection law</w:t>
      </w:r>
    </w:p>
    <w:p w14:paraId="500F17C8" w14:textId="77777777" w:rsidR="006E0042" w:rsidRDefault="006E0042">
      <w:pPr>
        <w:pStyle w:val="any"/>
        <w:spacing w:after="40"/>
        <w:rPr>
          <w:rFonts w:ascii="Poppins Regular" w:eastAsia="Poppins Regular" w:hAnsi="Poppins Regular" w:cs="Poppins Regular"/>
          <w:sz w:val="30"/>
          <w:szCs w:val="30"/>
        </w:rPr>
      </w:pPr>
    </w:p>
    <w:p w14:paraId="6E104013" w14:textId="77777777" w:rsidR="006E0042" w:rsidRDefault="00000000">
      <w:pPr>
        <w:pStyle w:val="prosenth-child1"/>
        <w:spacing w:before="100" w:after="100"/>
        <w:outlineLvl w:val="1"/>
        <w:rPr>
          <w:rFonts w:ascii="Poppins Bold" w:eastAsia="Poppins Bold" w:hAnsi="Poppins Bold" w:cs="Poppins Bold"/>
          <w:sz w:val="30"/>
          <w:szCs w:val="30"/>
        </w:rPr>
      </w:pPr>
      <w:r>
        <w:rPr>
          <w:rFonts w:ascii="Poppins Bold" w:hAnsi="Poppins Bold"/>
          <w:sz w:val="30"/>
          <w:szCs w:val="30"/>
        </w:rPr>
        <w:t>Why We Collect this information</w:t>
      </w:r>
    </w:p>
    <w:p w14:paraId="007712BD" w14:textId="77777777" w:rsidR="006E0042" w:rsidRDefault="00000000">
      <w:pPr>
        <w:pStyle w:val="any"/>
        <w:spacing w:after="40"/>
        <w:rPr>
          <w:rFonts w:ascii="Poppins Regular" w:eastAsia="Poppins Regular" w:hAnsi="Poppins Regular" w:cs="Poppins Regular"/>
          <w:sz w:val="26"/>
          <w:szCs w:val="26"/>
        </w:rPr>
      </w:pPr>
      <w:r>
        <w:rPr>
          <w:rFonts w:ascii="Poppins Regular" w:hAnsi="Poppins Regular"/>
          <w:sz w:val="26"/>
          <w:szCs w:val="26"/>
        </w:rPr>
        <w:t xml:space="preserve">We collect and use personal data </w:t>
      </w:r>
      <w:proofErr w:type="gramStart"/>
      <w:r>
        <w:rPr>
          <w:rFonts w:ascii="Poppins Regular" w:hAnsi="Poppins Regular"/>
          <w:sz w:val="26"/>
          <w:szCs w:val="26"/>
        </w:rPr>
        <w:t>in order to</w:t>
      </w:r>
      <w:proofErr w:type="gramEnd"/>
      <w:r>
        <w:rPr>
          <w:rFonts w:ascii="Poppins Regular" w:hAnsi="Poppins Regular"/>
          <w:sz w:val="26"/>
          <w:szCs w:val="26"/>
        </w:rPr>
        <w:t>:</w:t>
      </w:r>
    </w:p>
    <w:p w14:paraId="73169D78" w14:textId="77777777" w:rsidR="006E0042" w:rsidRDefault="00000000">
      <w:pPr>
        <w:pStyle w:val="any"/>
        <w:numPr>
          <w:ilvl w:val="0"/>
          <w:numId w:val="4"/>
        </w:numPr>
        <w:spacing w:after="40"/>
        <w:rPr>
          <w:rFonts w:ascii="Poppins Regular" w:hAnsi="Poppins Regular"/>
          <w:sz w:val="26"/>
          <w:szCs w:val="26"/>
        </w:rPr>
      </w:pPr>
      <w:r>
        <w:rPr>
          <w:rFonts w:ascii="Poppins Regular" w:hAnsi="Poppins Regular"/>
          <w:sz w:val="26"/>
          <w:szCs w:val="26"/>
        </w:rPr>
        <w:t>To minister to you and provide you with pastoral and spiritual care (such as visiting you when you are gravely ill or bereaved).</w:t>
      </w:r>
    </w:p>
    <w:p w14:paraId="45A4095E" w14:textId="77777777" w:rsidR="006E0042" w:rsidRDefault="00000000">
      <w:pPr>
        <w:pStyle w:val="any"/>
        <w:numPr>
          <w:ilvl w:val="0"/>
          <w:numId w:val="4"/>
        </w:numPr>
        <w:spacing w:after="40"/>
        <w:rPr>
          <w:rFonts w:ascii="Poppins Regular" w:hAnsi="Poppins Regular"/>
          <w:sz w:val="26"/>
          <w:szCs w:val="26"/>
        </w:rPr>
      </w:pPr>
      <w:r>
        <w:rPr>
          <w:rFonts w:ascii="Poppins Regular" w:hAnsi="Poppins Regular"/>
          <w:sz w:val="26"/>
          <w:szCs w:val="26"/>
        </w:rPr>
        <w:lastRenderedPageBreak/>
        <w:t xml:space="preserve">To </w:t>
      </w:r>
      <w:proofErr w:type="spellStart"/>
      <w:r>
        <w:rPr>
          <w:rFonts w:ascii="Poppins Regular" w:hAnsi="Poppins Regular"/>
          <w:sz w:val="26"/>
          <w:szCs w:val="26"/>
        </w:rPr>
        <w:t>organise</w:t>
      </w:r>
      <w:proofErr w:type="spellEnd"/>
      <w:r>
        <w:rPr>
          <w:rFonts w:ascii="Poppins Regular" w:hAnsi="Poppins Regular"/>
          <w:sz w:val="26"/>
          <w:szCs w:val="26"/>
        </w:rPr>
        <w:t xml:space="preserve"> and perform services for you, such as baptisms, confirmations, weddings and </w:t>
      </w:r>
      <w:proofErr w:type="gramStart"/>
      <w:r>
        <w:rPr>
          <w:rFonts w:ascii="Poppins Regular" w:hAnsi="Poppins Regular"/>
          <w:sz w:val="26"/>
          <w:szCs w:val="26"/>
        </w:rPr>
        <w:t>funerals;</w:t>
      </w:r>
      <w:proofErr w:type="gramEnd"/>
    </w:p>
    <w:p w14:paraId="41083B6E" w14:textId="3CB2E305" w:rsidR="006E0042" w:rsidRDefault="00000000">
      <w:pPr>
        <w:pStyle w:val="any"/>
        <w:numPr>
          <w:ilvl w:val="0"/>
          <w:numId w:val="4"/>
        </w:numPr>
        <w:spacing w:after="40"/>
        <w:rPr>
          <w:rFonts w:ascii="Poppins Regular" w:hAnsi="Poppins Regular"/>
          <w:sz w:val="26"/>
          <w:szCs w:val="26"/>
        </w:rPr>
      </w:pPr>
      <w:r>
        <w:rPr>
          <w:rFonts w:ascii="Poppins Regular" w:hAnsi="Poppins Regular"/>
          <w:sz w:val="26"/>
          <w:szCs w:val="26"/>
        </w:rPr>
        <w:t xml:space="preserve">To fundraise and promote the interests of St Clement </w:t>
      </w:r>
      <w:proofErr w:type="spellStart"/>
      <w:r>
        <w:rPr>
          <w:rFonts w:ascii="Poppins Regular" w:hAnsi="Poppins Regular"/>
          <w:sz w:val="26"/>
          <w:szCs w:val="26"/>
        </w:rPr>
        <w:t>Turnford</w:t>
      </w:r>
      <w:proofErr w:type="spellEnd"/>
      <w:r>
        <w:rPr>
          <w:rFonts w:ascii="Poppins Regular" w:hAnsi="Poppins Regular"/>
          <w:sz w:val="26"/>
          <w:szCs w:val="26"/>
        </w:rPr>
        <w:t xml:space="preserve"> and the </w:t>
      </w:r>
      <w:r w:rsidR="00C505A1">
        <w:rPr>
          <w:rFonts w:ascii="Poppins Regular" w:hAnsi="Poppins Regular"/>
          <w:sz w:val="26"/>
          <w:szCs w:val="26"/>
        </w:rPr>
        <w:t>Cheshunt</w:t>
      </w:r>
      <w:r>
        <w:rPr>
          <w:rFonts w:ascii="Poppins Regular" w:hAnsi="Poppins Regular"/>
          <w:sz w:val="26"/>
          <w:szCs w:val="26"/>
        </w:rPr>
        <w:t xml:space="preserve"> Team. </w:t>
      </w:r>
    </w:p>
    <w:p w14:paraId="73DCD475" w14:textId="77777777" w:rsidR="006E0042" w:rsidRDefault="00000000">
      <w:pPr>
        <w:pStyle w:val="any"/>
        <w:numPr>
          <w:ilvl w:val="0"/>
          <w:numId w:val="4"/>
        </w:numPr>
        <w:spacing w:after="40"/>
        <w:rPr>
          <w:rFonts w:ascii="Poppins Regular" w:hAnsi="Poppins Regular"/>
          <w:sz w:val="26"/>
          <w:szCs w:val="26"/>
        </w:rPr>
      </w:pPr>
      <w:r>
        <w:rPr>
          <w:rFonts w:ascii="Poppins Regular" w:hAnsi="Poppins Regular"/>
          <w:sz w:val="26"/>
          <w:szCs w:val="26"/>
        </w:rPr>
        <w:t>To manage our employees and volunteers.</w:t>
      </w:r>
    </w:p>
    <w:p w14:paraId="79CF831D" w14:textId="24DF7CC6" w:rsidR="006E0042" w:rsidRDefault="00000000">
      <w:pPr>
        <w:pStyle w:val="any"/>
        <w:numPr>
          <w:ilvl w:val="0"/>
          <w:numId w:val="4"/>
        </w:numPr>
        <w:spacing w:after="40"/>
        <w:rPr>
          <w:rFonts w:ascii="Poppins Regular" w:hAnsi="Poppins Regular"/>
          <w:sz w:val="26"/>
          <w:szCs w:val="26"/>
        </w:rPr>
      </w:pPr>
      <w:r>
        <w:rPr>
          <w:rFonts w:ascii="Poppins Regular" w:hAnsi="Poppins Regular"/>
          <w:sz w:val="26"/>
          <w:szCs w:val="26"/>
        </w:rPr>
        <w:t>To maintain our own accounts and records (including the processing of donations that you have made</w:t>
      </w:r>
      <w:r w:rsidR="00C505A1">
        <w:rPr>
          <w:rFonts w:ascii="Poppins Regular" w:hAnsi="Poppins Regular"/>
          <w:sz w:val="26"/>
          <w:szCs w:val="26"/>
        </w:rPr>
        <w:t>,</w:t>
      </w:r>
      <w:r>
        <w:rPr>
          <w:rFonts w:ascii="Poppins Regular" w:hAnsi="Poppins Regular"/>
          <w:sz w:val="26"/>
          <w:szCs w:val="26"/>
        </w:rPr>
        <w:t xml:space="preserve"> </w:t>
      </w:r>
      <w:proofErr w:type="gramStart"/>
      <w:r>
        <w:rPr>
          <w:rFonts w:ascii="Poppins Regular" w:hAnsi="Poppins Regular"/>
          <w:sz w:val="26"/>
          <w:szCs w:val="26"/>
        </w:rPr>
        <w:t>including  gift</w:t>
      </w:r>
      <w:proofErr w:type="gramEnd"/>
      <w:r>
        <w:rPr>
          <w:rFonts w:ascii="Poppins Regular" w:hAnsi="Poppins Regular"/>
          <w:sz w:val="26"/>
          <w:szCs w:val="26"/>
        </w:rPr>
        <w:t xml:space="preserve"> aid information</w:t>
      </w:r>
      <w:proofErr w:type="gramStart"/>
      <w:r>
        <w:rPr>
          <w:rFonts w:ascii="Poppins Regular" w:hAnsi="Poppins Regular"/>
          <w:sz w:val="26"/>
          <w:szCs w:val="26"/>
        </w:rPr>
        <w:t>);</w:t>
      </w:r>
      <w:proofErr w:type="gramEnd"/>
    </w:p>
    <w:p w14:paraId="28E5DE0E" w14:textId="77777777" w:rsidR="006E0042" w:rsidRDefault="00000000">
      <w:pPr>
        <w:pStyle w:val="any"/>
        <w:numPr>
          <w:ilvl w:val="0"/>
          <w:numId w:val="4"/>
        </w:numPr>
        <w:spacing w:after="40"/>
        <w:rPr>
          <w:rFonts w:ascii="Poppins Regular" w:hAnsi="Poppins Regular"/>
          <w:sz w:val="26"/>
          <w:szCs w:val="26"/>
        </w:rPr>
      </w:pPr>
      <w:r>
        <w:rPr>
          <w:rFonts w:ascii="Poppins Regular" w:hAnsi="Poppins Regular"/>
          <w:sz w:val="26"/>
          <w:szCs w:val="26"/>
        </w:rPr>
        <w:t xml:space="preserve">To inform you of news, events, activities and services running at St Clement’s </w:t>
      </w:r>
      <w:proofErr w:type="spellStart"/>
      <w:r>
        <w:rPr>
          <w:rFonts w:ascii="Poppins Regular" w:hAnsi="Poppins Regular"/>
          <w:sz w:val="26"/>
          <w:szCs w:val="26"/>
        </w:rPr>
        <w:t>Turnford</w:t>
      </w:r>
      <w:proofErr w:type="spellEnd"/>
      <w:r>
        <w:rPr>
          <w:rFonts w:ascii="Poppins Regular" w:hAnsi="Poppins Regular"/>
          <w:sz w:val="26"/>
          <w:szCs w:val="26"/>
        </w:rPr>
        <w:t xml:space="preserve"> and the Cheshunt </w:t>
      </w:r>
      <w:proofErr w:type="gramStart"/>
      <w:r>
        <w:rPr>
          <w:rFonts w:ascii="Poppins Regular" w:hAnsi="Poppins Regular"/>
          <w:sz w:val="26"/>
          <w:szCs w:val="26"/>
        </w:rPr>
        <w:t>team ;</w:t>
      </w:r>
      <w:proofErr w:type="gramEnd"/>
    </w:p>
    <w:p w14:paraId="158495EE" w14:textId="77777777" w:rsidR="006E0042" w:rsidRDefault="00000000">
      <w:pPr>
        <w:pStyle w:val="any"/>
        <w:numPr>
          <w:ilvl w:val="0"/>
          <w:numId w:val="4"/>
        </w:numPr>
        <w:spacing w:after="40"/>
        <w:rPr>
          <w:rFonts w:ascii="Poppins Regular" w:hAnsi="Poppins Regular"/>
          <w:sz w:val="26"/>
          <w:szCs w:val="26"/>
        </w:rPr>
      </w:pPr>
      <w:proofErr w:type="gramStart"/>
      <w:r>
        <w:rPr>
          <w:rFonts w:ascii="Poppins Regular" w:hAnsi="Poppins Regular"/>
          <w:sz w:val="26"/>
          <w:szCs w:val="26"/>
        </w:rPr>
        <w:t>In order to</w:t>
      </w:r>
      <w:proofErr w:type="gramEnd"/>
      <w:r>
        <w:rPr>
          <w:rFonts w:ascii="Poppins Regular" w:hAnsi="Poppins Regular"/>
          <w:sz w:val="26"/>
          <w:szCs w:val="26"/>
        </w:rPr>
        <w:t xml:space="preserve"> comply with the Church of England's safeguarding requirements.</w:t>
      </w:r>
    </w:p>
    <w:p w14:paraId="1A7892F2" w14:textId="77777777" w:rsidR="006E0042" w:rsidRDefault="00000000">
      <w:pPr>
        <w:pStyle w:val="any"/>
        <w:numPr>
          <w:ilvl w:val="0"/>
          <w:numId w:val="4"/>
        </w:numPr>
        <w:spacing w:after="40"/>
        <w:rPr>
          <w:rFonts w:ascii="Poppins Regular" w:hAnsi="Poppins Regular"/>
          <w:sz w:val="26"/>
          <w:szCs w:val="26"/>
        </w:rPr>
      </w:pPr>
      <w:r>
        <w:rPr>
          <w:rFonts w:ascii="Poppins Regular" w:hAnsi="Poppins Regular"/>
          <w:sz w:val="26"/>
          <w:szCs w:val="26"/>
        </w:rPr>
        <w:t>To Fulfil legal and regulatory obligations (which include maintaining and publishing our electoral roll in accordance with the Church Representation Rules</w:t>
      </w:r>
      <w:proofErr w:type="gramStart"/>
      <w:r>
        <w:rPr>
          <w:rFonts w:ascii="Poppins Regular" w:hAnsi="Poppins Regular"/>
          <w:sz w:val="26"/>
          <w:szCs w:val="26"/>
        </w:rPr>
        <w:t>);</w:t>
      </w:r>
      <w:proofErr w:type="gramEnd"/>
    </w:p>
    <w:p w14:paraId="1EAA0C55" w14:textId="77777777" w:rsidR="006E0042" w:rsidRDefault="00000000">
      <w:pPr>
        <w:pStyle w:val="any"/>
        <w:numPr>
          <w:ilvl w:val="0"/>
          <w:numId w:val="4"/>
        </w:numPr>
        <w:spacing w:after="40"/>
        <w:rPr>
          <w:rFonts w:ascii="Poppins Regular" w:hAnsi="Poppins Regular"/>
          <w:sz w:val="26"/>
          <w:szCs w:val="26"/>
        </w:rPr>
      </w:pPr>
      <w:r>
        <w:rPr>
          <w:rFonts w:ascii="Poppins Regular" w:hAnsi="Poppins Regular"/>
          <w:sz w:val="26"/>
          <w:szCs w:val="26"/>
        </w:rPr>
        <w:t>Our processing also includes the use of CCTV systems for the prevention and prosecution of crime.</w:t>
      </w:r>
    </w:p>
    <w:p w14:paraId="7CA7D81D" w14:textId="77777777" w:rsidR="006E0042" w:rsidRDefault="006E0042">
      <w:pPr>
        <w:pStyle w:val="any"/>
        <w:spacing w:after="40"/>
        <w:rPr>
          <w:rFonts w:ascii="Poppins Regular" w:eastAsia="Poppins Regular" w:hAnsi="Poppins Regular" w:cs="Poppins Regular"/>
          <w:sz w:val="26"/>
          <w:szCs w:val="26"/>
        </w:rPr>
      </w:pPr>
    </w:p>
    <w:p w14:paraId="4E1ADC6D" w14:textId="77777777" w:rsidR="006E0042" w:rsidRDefault="00000000">
      <w:pPr>
        <w:pStyle w:val="prosenth-child1"/>
        <w:spacing w:before="100" w:after="100"/>
        <w:outlineLvl w:val="1"/>
        <w:rPr>
          <w:rFonts w:ascii="Poppins Bold" w:eastAsia="Poppins Bold" w:hAnsi="Poppins Bold" w:cs="Poppins Bold"/>
          <w:sz w:val="30"/>
          <w:szCs w:val="30"/>
        </w:rPr>
      </w:pPr>
      <w:bookmarkStart w:id="2" w:name="lawful"/>
      <w:bookmarkEnd w:id="2"/>
      <w:r>
        <w:rPr>
          <w:rFonts w:ascii="Poppins Bold" w:hAnsi="Poppins Bold"/>
          <w:sz w:val="30"/>
          <w:szCs w:val="30"/>
        </w:rPr>
        <w:t>Lawful bases and data protection rights</w:t>
      </w:r>
    </w:p>
    <w:p w14:paraId="7787203B" w14:textId="77777777" w:rsidR="006E0042" w:rsidRDefault="00000000">
      <w:pPr>
        <w:pStyle w:val="prosert-blockany"/>
        <w:shd w:val="clear" w:color="auto" w:fill="F5F5F5"/>
        <w:spacing w:after="40"/>
        <w:ind w:left="240" w:right="240"/>
        <w:rPr>
          <w:rStyle w:val="None"/>
          <w:rFonts w:ascii="Poppins Regular" w:eastAsia="Poppins Regular" w:hAnsi="Poppins Regular" w:cs="Poppins Regular"/>
        </w:rPr>
      </w:pPr>
      <w:r>
        <w:rPr>
          <w:rFonts w:ascii="Poppins Regular" w:hAnsi="Poppins Regular"/>
        </w:rPr>
        <w:t xml:space="preserve">Under UK data protection law, we must have a “lawful basis” for collecting and using your personal information. There is a list of possible </w:t>
      </w:r>
      <w:hyperlink r:id="rId9" w:anchor="lawfulbasis" w:history="1">
        <w:r w:rsidR="006E0042">
          <w:rPr>
            <w:rStyle w:val="Hyperlink1"/>
          </w:rPr>
          <w:t>lawful bases</w:t>
        </w:r>
      </w:hyperlink>
      <w:r>
        <w:rPr>
          <w:rStyle w:val="None"/>
          <w:rFonts w:ascii="Poppins Regular" w:hAnsi="Poppins Regular"/>
        </w:rPr>
        <w:t xml:space="preserve"> in the UK GDPR. You can find out more about lawful bases on the ICO’s website.</w:t>
      </w:r>
    </w:p>
    <w:p w14:paraId="15EC6116" w14:textId="77777777" w:rsidR="006E0042" w:rsidRDefault="00000000">
      <w:pPr>
        <w:pStyle w:val="prosert-blockany"/>
        <w:shd w:val="clear" w:color="auto" w:fill="F5F5F5"/>
        <w:spacing w:after="40"/>
        <w:ind w:left="240" w:right="240"/>
        <w:rPr>
          <w:rStyle w:val="None"/>
          <w:rFonts w:ascii="Poppins Regular" w:eastAsia="Poppins Regular" w:hAnsi="Poppins Regular" w:cs="Poppins Regular"/>
        </w:rPr>
      </w:pPr>
      <w:r>
        <w:rPr>
          <w:rStyle w:val="None"/>
          <w:rFonts w:ascii="Poppins Regular" w:hAnsi="Poppins Regular"/>
        </w:rPr>
        <w:t>Which lawful basis we rely on may affect your data protection rights which are set out in brief below. You can find out more about your data protection rights and the exemptions which may apply on the ICO’s website:</w:t>
      </w:r>
    </w:p>
    <w:p w14:paraId="285540D1" w14:textId="77777777" w:rsidR="006E0042" w:rsidRDefault="00000000">
      <w:pPr>
        <w:pStyle w:val="any"/>
        <w:numPr>
          <w:ilvl w:val="0"/>
          <w:numId w:val="6"/>
        </w:numPr>
        <w:shd w:val="clear" w:color="auto" w:fill="F5F5F5"/>
        <w:spacing w:after="40"/>
        <w:ind w:right="240"/>
        <w:rPr>
          <w:rFonts w:ascii="Poppins Regular" w:hAnsi="Poppins Regular"/>
        </w:rPr>
      </w:pPr>
      <w:r>
        <w:rPr>
          <w:rStyle w:val="None"/>
          <w:rFonts w:ascii="Poppins Bold" w:hAnsi="Poppins Bold"/>
        </w:rPr>
        <w:t>Your right of access</w:t>
      </w:r>
      <w:r>
        <w:rPr>
          <w:rFonts w:ascii="Poppins Regular" w:hAnsi="Poppins Regular"/>
        </w:rPr>
        <w:t xml:space="preserve"> - You have the right to ask us for copies of your personal information. You can request other information such as details about where we get personal information from and who we share personal information with. There are some exemptions which means you may not receive all the information you ask for. </w:t>
      </w:r>
      <w:hyperlink r:id="rId10" w:anchor="roa" w:history="1">
        <w:r w:rsidR="006E0042">
          <w:rPr>
            <w:rStyle w:val="Hyperlink2"/>
            <w:rFonts w:ascii="Poppins Regular" w:hAnsi="Poppins Regular"/>
          </w:rPr>
          <w:t>Read more about the right of access</w:t>
        </w:r>
      </w:hyperlink>
      <w:r>
        <w:rPr>
          <w:rFonts w:ascii="Poppins Regular" w:hAnsi="Poppins Regular"/>
        </w:rPr>
        <w:t>.</w:t>
      </w:r>
    </w:p>
    <w:p w14:paraId="69A451C3" w14:textId="77777777" w:rsidR="006E0042" w:rsidRDefault="00000000">
      <w:pPr>
        <w:pStyle w:val="any"/>
        <w:numPr>
          <w:ilvl w:val="0"/>
          <w:numId w:val="6"/>
        </w:numPr>
        <w:shd w:val="clear" w:color="auto" w:fill="F5F5F5"/>
        <w:spacing w:after="40"/>
        <w:ind w:right="240"/>
        <w:rPr>
          <w:rFonts w:ascii="Poppins Regular" w:hAnsi="Poppins Regular"/>
        </w:rPr>
      </w:pPr>
      <w:r>
        <w:rPr>
          <w:rStyle w:val="None"/>
          <w:rFonts w:ascii="Poppins Bold" w:hAnsi="Poppins Bold"/>
        </w:rPr>
        <w:t>Your right to rectification</w:t>
      </w:r>
      <w:r>
        <w:rPr>
          <w:rFonts w:ascii="Poppins Regular" w:hAnsi="Poppins Regular"/>
        </w:rPr>
        <w:t xml:space="preserve"> - You have the right to ask us to correct or delete personal information you think is inaccurate or incomplete. </w:t>
      </w:r>
      <w:hyperlink r:id="rId11" w:anchor="rtr" w:history="1">
        <w:r w:rsidR="006E0042">
          <w:rPr>
            <w:rStyle w:val="Hyperlink2"/>
            <w:rFonts w:ascii="Poppins Regular" w:hAnsi="Poppins Regular"/>
          </w:rPr>
          <w:t>Read more about the right to rectification</w:t>
        </w:r>
      </w:hyperlink>
      <w:r>
        <w:rPr>
          <w:rFonts w:ascii="Poppins Regular" w:hAnsi="Poppins Regular"/>
        </w:rPr>
        <w:t>.</w:t>
      </w:r>
    </w:p>
    <w:p w14:paraId="5FE19CC0" w14:textId="77777777" w:rsidR="006E0042" w:rsidRDefault="00000000">
      <w:pPr>
        <w:pStyle w:val="any"/>
        <w:numPr>
          <w:ilvl w:val="0"/>
          <w:numId w:val="6"/>
        </w:numPr>
        <w:shd w:val="clear" w:color="auto" w:fill="F5F5F5"/>
        <w:spacing w:after="40"/>
        <w:ind w:right="240"/>
        <w:rPr>
          <w:rFonts w:ascii="Poppins Regular" w:hAnsi="Poppins Regular"/>
        </w:rPr>
      </w:pPr>
      <w:r>
        <w:rPr>
          <w:rStyle w:val="None"/>
          <w:rFonts w:ascii="Poppins Bold" w:hAnsi="Poppins Bold"/>
        </w:rPr>
        <w:t>Your right to erasure</w:t>
      </w:r>
      <w:r>
        <w:rPr>
          <w:rFonts w:ascii="Poppins Regular" w:hAnsi="Poppins Regular"/>
        </w:rPr>
        <w:t xml:space="preserve"> - You have the right to ask us to delete your personal information. </w:t>
      </w:r>
      <w:hyperlink r:id="rId12" w:anchor="rte" w:history="1">
        <w:r w:rsidR="006E0042">
          <w:rPr>
            <w:rStyle w:val="Hyperlink2"/>
            <w:rFonts w:ascii="Poppins Regular" w:hAnsi="Poppins Regular"/>
          </w:rPr>
          <w:t>Read more about the right to erasure</w:t>
        </w:r>
      </w:hyperlink>
      <w:r>
        <w:rPr>
          <w:rFonts w:ascii="Poppins Regular" w:hAnsi="Poppins Regular"/>
        </w:rPr>
        <w:t>.</w:t>
      </w:r>
    </w:p>
    <w:p w14:paraId="6D4755B4" w14:textId="77777777" w:rsidR="006E0042" w:rsidRDefault="00000000">
      <w:pPr>
        <w:pStyle w:val="any"/>
        <w:numPr>
          <w:ilvl w:val="0"/>
          <w:numId w:val="6"/>
        </w:numPr>
        <w:shd w:val="clear" w:color="auto" w:fill="F5F5F5"/>
        <w:spacing w:after="40"/>
        <w:ind w:right="240"/>
        <w:rPr>
          <w:rFonts w:ascii="Poppins Regular" w:hAnsi="Poppins Regular"/>
        </w:rPr>
      </w:pPr>
      <w:r>
        <w:rPr>
          <w:rStyle w:val="None"/>
          <w:rFonts w:ascii="Poppins Bold" w:hAnsi="Poppins Bold"/>
        </w:rPr>
        <w:t>Your right to restriction of processing</w:t>
      </w:r>
      <w:r>
        <w:rPr>
          <w:rFonts w:ascii="Poppins Regular" w:hAnsi="Poppins Regular"/>
        </w:rPr>
        <w:t xml:space="preserve"> - You have the right to ask us to limit how we can use your personal information. </w:t>
      </w:r>
      <w:hyperlink r:id="rId13" w:anchor="rtrop" w:history="1">
        <w:r w:rsidR="006E0042">
          <w:rPr>
            <w:rStyle w:val="Hyperlink2"/>
            <w:rFonts w:ascii="Poppins Regular" w:hAnsi="Poppins Regular"/>
          </w:rPr>
          <w:t>Read more about the right to restriction of processing</w:t>
        </w:r>
      </w:hyperlink>
      <w:r>
        <w:rPr>
          <w:rFonts w:ascii="Poppins Regular" w:hAnsi="Poppins Regular"/>
        </w:rPr>
        <w:t>.</w:t>
      </w:r>
    </w:p>
    <w:p w14:paraId="64AFC011" w14:textId="77777777" w:rsidR="006E0042" w:rsidRDefault="00000000">
      <w:pPr>
        <w:pStyle w:val="any"/>
        <w:numPr>
          <w:ilvl w:val="0"/>
          <w:numId w:val="6"/>
        </w:numPr>
        <w:shd w:val="clear" w:color="auto" w:fill="F5F5F5"/>
        <w:spacing w:after="40"/>
        <w:ind w:right="240"/>
        <w:rPr>
          <w:rFonts w:ascii="Poppins Regular" w:hAnsi="Poppins Regular"/>
        </w:rPr>
      </w:pPr>
      <w:r>
        <w:rPr>
          <w:rStyle w:val="None"/>
          <w:rFonts w:ascii="Poppins Bold" w:hAnsi="Poppins Bold"/>
        </w:rPr>
        <w:lastRenderedPageBreak/>
        <w:t>Your right to object to processing</w:t>
      </w:r>
      <w:r>
        <w:rPr>
          <w:rFonts w:ascii="Poppins Regular" w:hAnsi="Poppins Regular"/>
        </w:rPr>
        <w:t xml:space="preserve"> - You have the right to object to the processing of your personal data. </w:t>
      </w:r>
      <w:hyperlink r:id="rId14" w:anchor="rto" w:history="1">
        <w:r w:rsidR="006E0042">
          <w:rPr>
            <w:rStyle w:val="Hyperlink2"/>
            <w:rFonts w:ascii="Poppins Regular" w:hAnsi="Poppins Regular"/>
          </w:rPr>
          <w:t>Read more about the right to object to processing</w:t>
        </w:r>
      </w:hyperlink>
      <w:r>
        <w:rPr>
          <w:rFonts w:ascii="Poppins Regular" w:hAnsi="Poppins Regular"/>
        </w:rPr>
        <w:t>.</w:t>
      </w:r>
    </w:p>
    <w:p w14:paraId="456838BF" w14:textId="77777777" w:rsidR="006E0042" w:rsidRDefault="00000000">
      <w:pPr>
        <w:pStyle w:val="any"/>
        <w:numPr>
          <w:ilvl w:val="0"/>
          <w:numId w:val="6"/>
        </w:numPr>
        <w:shd w:val="clear" w:color="auto" w:fill="F5F5F5"/>
        <w:spacing w:after="40"/>
        <w:ind w:right="240"/>
        <w:rPr>
          <w:rFonts w:ascii="Poppins Regular" w:hAnsi="Poppins Regular"/>
        </w:rPr>
      </w:pPr>
      <w:r>
        <w:rPr>
          <w:rStyle w:val="None"/>
          <w:rFonts w:ascii="Poppins Bold" w:hAnsi="Poppins Bold"/>
        </w:rPr>
        <w:t>Your right to data portability</w:t>
      </w:r>
      <w:r>
        <w:rPr>
          <w:rFonts w:ascii="Poppins Regular" w:hAnsi="Poppins Regular"/>
        </w:rPr>
        <w:t xml:space="preserve"> - You have the right to ask that we transfer the personal information you gave us to another </w:t>
      </w:r>
      <w:proofErr w:type="spellStart"/>
      <w:r>
        <w:rPr>
          <w:rFonts w:ascii="Poppins Regular" w:hAnsi="Poppins Regular"/>
        </w:rPr>
        <w:t>organisation</w:t>
      </w:r>
      <w:proofErr w:type="spellEnd"/>
      <w:r>
        <w:rPr>
          <w:rFonts w:ascii="Poppins Regular" w:hAnsi="Poppins Regular"/>
        </w:rPr>
        <w:t xml:space="preserve">, or to you. </w:t>
      </w:r>
      <w:hyperlink r:id="rId15" w:anchor="rtdp" w:history="1">
        <w:r w:rsidR="006E0042">
          <w:rPr>
            <w:rStyle w:val="Hyperlink2"/>
            <w:rFonts w:ascii="Poppins Regular" w:hAnsi="Poppins Regular"/>
          </w:rPr>
          <w:t>Read more about the right to data portability</w:t>
        </w:r>
      </w:hyperlink>
      <w:r>
        <w:rPr>
          <w:rFonts w:ascii="Poppins Regular" w:hAnsi="Poppins Regular"/>
        </w:rPr>
        <w:t>.</w:t>
      </w:r>
    </w:p>
    <w:p w14:paraId="4A55D8CB" w14:textId="77777777" w:rsidR="006E0042" w:rsidRDefault="00000000">
      <w:pPr>
        <w:pStyle w:val="any"/>
        <w:numPr>
          <w:ilvl w:val="0"/>
          <w:numId w:val="6"/>
        </w:numPr>
        <w:shd w:val="clear" w:color="auto" w:fill="F5F5F5"/>
        <w:spacing w:after="40"/>
        <w:ind w:right="240"/>
        <w:rPr>
          <w:rFonts w:ascii="Poppins Regular" w:hAnsi="Poppins Regular"/>
        </w:rPr>
      </w:pPr>
      <w:r>
        <w:rPr>
          <w:rStyle w:val="None"/>
          <w:rFonts w:ascii="Poppins Bold" w:hAnsi="Poppins Bold"/>
        </w:rPr>
        <w:t>Your right to withdraw consent</w:t>
      </w:r>
      <w:r>
        <w:rPr>
          <w:rFonts w:ascii="Poppins Regular" w:hAnsi="Poppins Regular"/>
        </w:rPr>
        <w:t xml:space="preserve"> – When we use consent as our lawful basis you have the right to withdraw your consent at any time. </w:t>
      </w:r>
      <w:hyperlink r:id="rId16" w:anchor="rtwc" w:history="1">
        <w:r w:rsidR="006E0042">
          <w:rPr>
            <w:rStyle w:val="Hyperlink2"/>
            <w:rFonts w:ascii="Poppins Regular" w:hAnsi="Poppins Regular"/>
          </w:rPr>
          <w:t>Read more about the right to withdraw consent</w:t>
        </w:r>
      </w:hyperlink>
      <w:r>
        <w:rPr>
          <w:rFonts w:ascii="Poppins Regular" w:hAnsi="Poppins Regular"/>
        </w:rPr>
        <w:t>.</w:t>
      </w:r>
    </w:p>
    <w:p w14:paraId="5A6AC2AE" w14:textId="77777777" w:rsidR="006E0042" w:rsidRDefault="00000000">
      <w:pPr>
        <w:pStyle w:val="prosert-blockany"/>
        <w:shd w:val="clear" w:color="auto" w:fill="F5F5F5"/>
        <w:spacing w:after="40"/>
        <w:ind w:left="240" w:right="240"/>
        <w:rPr>
          <w:rStyle w:val="None"/>
          <w:rFonts w:ascii="Poppins Regular" w:eastAsia="Poppins Regular" w:hAnsi="Poppins Regular" w:cs="Poppins Regular"/>
        </w:rPr>
      </w:pPr>
      <w:r>
        <w:rPr>
          <w:rStyle w:val="None"/>
          <w:rFonts w:ascii="Poppins Regular" w:hAnsi="Poppins Regular"/>
        </w:rPr>
        <w:t>If you make a request, we must respond to you without undue delay and in any event within one month.</w:t>
      </w:r>
    </w:p>
    <w:p w14:paraId="4CBB6C5F" w14:textId="77777777" w:rsidR="006E0042" w:rsidRDefault="00000000">
      <w:pPr>
        <w:pStyle w:val="prosert-blockany"/>
        <w:shd w:val="clear" w:color="auto" w:fill="F5F5F5"/>
        <w:spacing w:after="40"/>
        <w:ind w:left="240" w:right="240"/>
        <w:rPr>
          <w:rStyle w:val="None"/>
          <w:rFonts w:ascii="Poppins Regular" w:eastAsia="Poppins Regular" w:hAnsi="Poppins Regular" w:cs="Poppins Regular"/>
        </w:rPr>
      </w:pPr>
      <w:r>
        <w:rPr>
          <w:rStyle w:val="None"/>
          <w:rFonts w:ascii="Poppins Regular" w:hAnsi="Poppins Regular"/>
        </w:rPr>
        <w:t>To make a data protection rights request, please contact us using the contact details at the top of this privacy notice.</w:t>
      </w:r>
    </w:p>
    <w:p w14:paraId="4D394636" w14:textId="77777777" w:rsidR="006E0042" w:rsidRDefault="006E0042">
      <w:pPr>
        <w:pStyle w:val="prosenth-last-child1"/>
        <w:spacing w:before="100" w:after="100"/>
        <w:outlineLvl w:val="2"/>
        <w:rPr>
          <w:rStyle w:val="None"/>
          <w:rFonts w:ascii="Poppins Bold" w:eastAsia="Poppins Bold" w:hAnsi="Poppins Bold" w:cs="Poppins Bold"/>
          <w:sz w:val="23"/>
          <w:szCs w:val="23"/>
        </w:rPr>
      </w:pPr>
    </w:p>
    <w:p w14:paraId="29476D52" w14:textId="77777777" w:rsidR="006E0042" w:rsidRDefault="00000000">
      <w:pPr>
        <w:pStyle w:val="prosenth-last-child1"/>
        <w:spacing w:before="100" w:after="100"/>
        <w:outlineLvl w:val="2"/>
        <w:rPr>
          <w:rStyle w:val="None"/>
          <w:rFonts w:ascii="Poppins Bold" w:eastAsia="Poppins Bold" w:hAnsi="Poppins Bold" w:cs="Poppins Bold"/>
          <w:sz w:val="30"/>
          <w:szCs w:val="30"/>
        </w:rPr>
      </w:pPr>
      <w:r>
        <w:rPr>
          <w:rStyle w:val="None"/>
          <w:rFonts w:ascii="Poppins Bold" w:hAnsi="Poppins Bold"/>
          <w:sz w:val="30"/>
          <w:szCs w:val="30"/>
        </w:rPr>
        <w:t>Our lawful bases for the collection and use of your data</w:t>
      </w:r>
    </w:p>
    <w:p w14:paraId="3439A540" w14:textId="77777777" w:rsidR="006E0042" w:rsidRDefault="00000000">
      <w:pPr>
        <w:pStyle w:val="any"/>
        <w:numPr>
          <w:ilvl w:val="0"/>
          <w:numId w:val="8"/>
        </w:numPr>
        <w:spacing w:after="40"/>
        <w:rPr>
          <w:rFonts w:ascii="Poppins Regular" w:hAnsi="Poppins Regular"/>
          <w:sz w:val="26"/>
          <w:szCs w:val="26"/>
        </w:rPr>
      </w:pPr>
      <w:r>
        <w:rPr>
          <w:rStyle w:val="None"/>
          <w:rFonts w:ascii="Poppins Bold" w:hAnsi="Poppins Bold"/>
          <w:sz w:val="26"/>
          <w:szCs w:val="26"/>
        </w:rPr>
        <w:t>Consent</w:t>
      </w:r>
      <w:r>
        <w:rPr>
          <w:rFonts w:ascii="Poppins Regular" w:hAnsi="Poppins Regular"/>
          <w:sz w:val="26"/>
          <w:szCs w:val="26"/>
        </w:rPr>
        <w:t xml:space="preserve"> - we have permission from you after we gave you all the relevant information. </w:t>
      </w:r>
      <w:proofErr w:type="gramStart"/>
      <w:r>
        <w:rPr>
          <w:rFonts w:ascii="Poppins Regular" w:hAnsi="Poppins Regular"/>
          <w:sz w:val="26"/>
          <w:szCs w:val="26"/>
        </w:rPr>
        <w:t>All of</w:t>
      </w:r>
      <w:proofErr w:type="gramEnd"/>
      <w:r>
        <w:rPr>
          <w:rFonts w:ascii="Poppins Regular" w:hAnsi="Poppins Regular"/>
          <w:sz w:val="26"/>
          <w:szCs w:val="26"/>
        </w:rPr>
        <w:t xml:space="preserve"> your data protection rights may apply, except the right to object. To be clear, you do have the right to withdraw your consent at any time.</w:t>
      </w:r>
    </w:p>
    <w:p w14:paraId="22856683" w14:textId="7A5D60A6" w:rsidR="006E0042" w:rsidRDefault="00000000">
      <w:pPr>
        <w:pStyle w:val="any"/>
        <w:numPr>
          <w:ilvl w:val="0"/>
          <w:numId w:val="8"/>
        </w:numPr>
        <w:spacing w:after="40"/>
        <w:rPr>
          <w:rFonts w:ascii="Poppins Regular" w:hAnsi="Poppins Regular"/>
          <w:sz w:val="26"/>
          <w:szCs w:val="26"/>
        </w:rPr>
      </w:pPr>
      <w:r>
        <w:rPr>
          <w:rFonts w:ascii="Poppins Regular" w:hAnsi="Poppins Regular"/>
          <w:sz w:val="26"/>
          <w:szCs w:val="26"/>
        </w:rPr>
        <w:t>Most of our data is processed because it is necessary for our l</w:t>
      </w:r>
      <w:r>
        <w:rPr>
          <w:rStyle w:val="None"/>
          <w:rFonts w:ascii="Poppins Bold" w:hAnsi="Poppins Bold"/>
          <w:sz w:val="26"/>
          <w:szCs w:val="26"/>
        </w:rPr>
        <w:t>egitimate interests</w:t>
      </w:r>
      <w:r>
        <w:rPr>
          <w:rFonts w:ascii="Poppins Regular" w:hAnsi="Poppins Regular"/>
          <w:sz w:val="26"/>
          <w:szCs w:val="26"/>
        </w:rPr>
        <w:t xml:space="preserve">, or the legitimate interests of a third party (such as another </w:t>
      </w:r>
      <w:proofErr w:type="spellStart"/>
      <w:r w:rsidR="00C505A1">
        <w:rPr>
          <w:rFonts w:ascii="Poppins Regular" w:hAnsi="Poppins Regular"/>
          <w:sz w:val="26"/>
          <w:szCs w:val="26"/>
        </w:rPr>
        <w:t>organisation</w:t>
      </w:r>
      <w:proofErr w:type="spellEnd"/>
      <w:r>
        <w:rPr>
          <w:rFonts w:ascii="Poppins Regular" w:hAnsi="Poppins Regular"/>
          <w:sz w:val="26"/>
          <w:szCs w:val="26"/>
        </w:rPr>
        <w:t xml:space="preserve"> in the Church of England). An example of this would be our safeguarding work to protect children and adults at risk. We will always </w:t>
      </w:r>
      <w:proofErr w:type="gramStart"/>
      <w:r>
        <w:rPr>
          <w:rFonts w:ascii="Poppins Regular" w:hAnsi="Poppins Regular"/>
          <w:sz w:val="26"/>
          <w:szCs w:val="26"/>
        </w:rPr>
        <w:t>take into account</w:t>
      </w:r>
      <w:proofErr w:type="gramEnd"/>
      <w:r>
        <w:rPr>
          <w:rFonts w:ascii="Poppins Regular" w:hAnsi="Poppins Regular"/>
          <w:sz w:val="26"/>
          <w:szCs w:val="26"/>
        </w:rPr>
        <w:t xml:space="preserve"> your interests, rights and freedoms.</w:t>
      </w:r>
    </w:p>
    <w:p w14:paraId="72BA7665" w14:textId="77777777" w:rsidR="006E0042" w:rsidRDefault="00000000">
      <w:pPr>
        <w:pStyle w:val="any"/>
        <w:numPr>
          <w:ilvl w:val="0"/>
          <w:numId w:val="8"/>
        </w:numPr>
        <w:spacing w:after="40"/>
        <w:rPr>
          <w:rFonts w:ascii="Poppins Regular" w:hAnsi="Poppins Regular"/>
          <w:sz w:val="26"/>
          <w:szCs w:val="26"/>
        </w:rPr>
      </w:pPr>
      <w:r>
        <w:rPr>
          <w:rFonts w:ascii="Poppins Regular" w:hAnsi="Poppins Regular"/>
          <w:sz w:val="26"/>
          <w:szCs w:val="26"/>
        </w:rPr>
        <w:t xml:space="preserve">Some of our processing is necessary for compliance with a </w:t>
      </w:r>
      <w:r>
        <w:rPr>
          <w:rStyle w:val="None"/>
          <w:rFonts w:ascii="Poppins Bold" w:hAnsi="Poppins Bold"/>
          <w:sz w:val="26"/>
          <w:szCs w:val="26"/>
        </w:rPr>
        <w:t>legal obligation</w:t>
      </w:r>
      <w:r>
        <w:rPr>
          <w:rFonts w:ascii="Poppins Regular" w:hAnsi="Poppins Regular"/>
          <w:sz w:val="26"/>
          <w:szCs w:val="26"/>
        </w:rPr>
        <w:t>. For example, we are required by the Church Representation Rules to administer and publish the electoral roll, and under Canon Law to announce forthcoming weddings by means of the publication of banns.</w:t>
      </w:r>
    </w:p>
    <w:p w14:paraId="765CF37B" w14:textId="77777777" w:rsidR="006E0042" w:rsidRDefault="00000000">
      <w:pPr>
        <w:pStyle w:val="any"/>
        <w:numPr>
          <w:ilvl w:val="0"/>
          <w:numId w:val="8"/>
        </w:numPr>
        <w:spacing w:after="40"/>
        <w:rPr>
          <w:rFonts w:ascii="Poppins Regular" w:hAnsi="Poppins Regular"/>
          <w:sz w:val="26"/>
          <w:szCs w:val="26"/>
        </w:rPr>
      </w:pPr>
      <w:r>
        <w:rPr>
          <w:rFonts w:ascii="Poppins Regular" w:hAnsi="Poppins Regular"/>
          <w:sz w:val="26"/>
          <w:szCs w:val="26"/>
        </w:rPr>
        <w:t xml:space="preserve">We may also process data if it is necessary for the </w:t>
      </w:r>
      <w:r>
        <w:rPr>
          <w:rStyle w:val="None"/>
          <w:rFonts w:ascii="Poppins Bold" w:hAnsi="Poppins Bold"/>
          <w:sz w:val="26"/>
          <w:szCs w:val="26"/>
        </w:rPr>
        <w:t>performance of a contract</w:t>
      </w:r>
      <w:r>
        <w:rPr>
          <w:rFonts w:ascii="Poppins Regular" w:hAnsi="Poppins Regular"/>
          <w:sz w:val="26"/>
          <w:szCs w:val="26"/>
        </w:rPr>
        <w:t xml:space="preserve"> with you, or to take steps to </w:t>
      </w:r>
      <w:proofErr w:type="gramStart"/>
      <w:r>
        <w:rPr>
          <w:rFonts w:ascii="Poppins Regular" w:hAnsi="Poppins Regular"/>
          <w:sz w:val="26"/>
          <w:szCs w:val="26"/>
        </w:rPr>
        <w:t>enter into</w:t>
      </w:r>
      <w:proofErr w:type="gramEnd"/>
      <w:r>
        <w:rPr>
          <w:rFonts w:ascii="Poppins Regular" w:hAnsi="Poppins Regular"/>
          <w:sz w:val="26"/>
          <w:szCs w:val="26"/>
        </w:rPr>
        <w:t xml:space="preserve"> a contract. An example of this would be processing your data in connection with the hire of church facilities.</w:t>
      </w:r>
    </w:p>
    <w:p w14:paraId="66F59A03" w14:textId="1BD4AA7C" w:rsidR="006E0042" w:rsidRDefault="00000000">
      <w:pPr>
        <w:pStyle w:val="any"/>
        <w:numPr>
          <w:ilvl w:val="0"/>
          <w:numId w:val="8"/>
        </w:numPr>
        <w:spacing w:after="40"/>
        <w:rPr>
          <w:rFonts w:ascii="Poppins Regular" w:hAnsi="Poppins Regular"/>
          <w:sz w:val="26"/>
          <w:szCs w:val="26"/>
        </w:rPr>
      </w:pPr>
      <w:r>
        <w:rPr>
          <w:rFonts w:ascii="Poppins Regular" w:hAnsi="Poppins Regular"/>
          <w:sz w:val="26"/>
          <w:szCs w:val="26"/>
        </w:rPr>
        <w:t xml:space="preserve">Religious </w:t>
      </w:r>
      <w:proofErr w:type="spellStart"/>
      <w:r w:rsidR="00C505A1">
        <w:rPr>
          <w:rFonts w:ascii="Poppins Regular" w:hAnsi="Poppins Regular"/>
          <w:sz w:val="26"/>
          <w:szCs w:val="26"/>
        </w:rPr>
        <w:t>organisations</w:t>
      </w:r>
      <w:proofErr w:type="spellEnd"/>
      <w:r>
        <w:rPr>
          <w:rFonts w:ascii="Poppins Regular" w:hAnsi="Poppins Regular"/>
          <w:sz w:val="26"/>
          <w:szCs w:val="26"/>
        </w:rPr>
        <w:t xml:space="preserve"> are also permitted to process information about your religious beliefs </w:t>
      </w:r>
      <w:r>
        <w:rPr>
          <w:rStyle w:val="None"/>
          <w:rFonts w:ascii="Poppins Bold" w:hAnsi="Poppins Bold"/>
          <w:sz w:val="26"/>
          <w:szCs w:val="26"/>
        </w:rPr>
        <w:t>to administer membership or contact details.</w:t>
      </w:r>
    </w:p>
    <w:p w14:paraId="77224751" w14:textId="77777777" w:rsidR="006E0042" w:rsidRDefault="006E0042">
      <w:pPr>
        <w:pStyle w:val="any"/>
        <w:spacing w:after="40"/>
        <w:rPr>
          <w:rFonts w:ascii="Poppins Regular" w:eastAsia="Poppins Regular" w:hAnsi="Poppins Regular" w:cs="Poppins Regular"/>
          <w:sz w:val="26"/>
          <w:szCs w:val="26"/>
        </w:rPr>
      </w:pPr>
    </w:p>
    <w:p w14:paraId="7916F3A5" w14:textId="77777777" w:rsidR="006E0042" w:rsidRDefault="00000000">
      <w:pPr>
        <w:pStyle w:val="prosenth-child1"/>
        <w:spacing w:before="100" w:after="100"/>
        <w:outlineLvl w:val="1"/>
        <w:rPr>
          <w:rStyle w:val="None"/>
          <w:rFonts w:ascii="Poppins Bold" w:eastAsia="Poppins Bold" w:hAnsi="Poppins Bold" w:cs="Poppins Bold"/>
          <w:sz w:val="34"/>
          <w:szCs w:val="34"/>
        </w:rPr>
      </w:pPr>
      <w:bookmarkStart w:id="3" w:name="infofrom"/>
      <w:bookmarkEnd w:id="3"/>
      <w:r>
        <w:rPr>
          <w:rStyle w:val="None"/>
          <w:rFonts w:ascii="Poppins Bold" w:hAnsi="Poppins Bold"/>
          <w:sz w:val="30"/>
          <w:szCs w:val="30"/>
        </w:rPr>
        <w:t>Where we get personal information from</w:t>
      </w:r>
    </w:p>
    <w:p w14:paraId="008DFF80" w14:textId="77777777" w:rsidR="006E0042" w:rsidRDefault="00000000">
      <w:pPr>
        <w:pStyle w:val="any"/>
        <w:numPr>
          <w:ilvl w:val="0"/>
          <w:numId w:val="10"/>
        </w:numPr>
        <w:spacing w:after="40"/>
        <w:rPr>
          <w:rFonts w:ascii="Poppins Regular" w:hAnsi="Poppins Regular"/>
          <w:sz w:val="26"/>
          <w:szCs w:val="26"/>
        </w:rPr>
      </w:pPr>
      <w:r>
        <w:rPr>
          <w:rFonts w:ascii="Poppins Regular" w:hAnsi="Poppins Regular"/>
          <w:sz w:val="26"/>
          <w:szCs w:val="26"/>
        </w:rPr>
        <w:t>Directly from you</w:t>
      </w:r>
    </w:p>
    <w:p w14:paraId="628F7D08" w14:textId="77777777" w:rsidR="006E0042" w:rsidRDefault="00000000">
      <w:pPr>
        <w:pStyle w:val="any"/>
        <w:numPr>
          <w:ilvl w:val="0"/>
          <w:numId w:val="12"/>
        </w:numPr>
        <w:spacing w:after="40"/>
        <w:rPr>
          <w:rFonts w:ascii="Poppins Regular" w:hAnsi="Poppins Regular"/>
          <w:sz w:val="26"/>
          <w:szCs w:val="26"/>
        </w:rPr>
      </w:pPr>
      <w:r>
        <w:rPr>
          <w:rFonts w:ascii="Poppins Regular" w:hAnsi="Poppins Regular"/>
          <w:sz w:val="26"/>
          <w:szCs w:val="26"/>
        </w:rPr>
        <w:lastRenderedPageBreak/>
        <w:t>Family members or carers</w:t>
      </w:r>
    </w:p>
    <w:p w14:paraId="35BC8A34" w14:textId="77777777" w:rsidR="006E0042" w:rsidRDefault="00000000">
      <w:pPr>
        <w:pStyle w:val="any"/>
        <w:numPr>
          <w:ilvl w:val="0"/>
          <w:numId w:val="12"/>
        </w:numPr>
        <w:spacing w:after="40"/>
        <w:rPr>
          <w:rFonts w:ascii="Poppins Regular" w:hAnsi="Poppins Regular"/>
          <w:sz w:val="26"/>
          <w:szCs w:val="26"/>
        </w:rPr>
      </w:pPr>
      <w:r>
        <w:rPr>
          <w:rFonts w:ascii="Poppins Regular" w:hAnsi="Poppins Regular"/>
          <w:sz w:val="26"/>
          <w:szCs w:val="26"/>
        </w:rPr>
        <w:t>Funeral Directors</w:t>
      </w:r>
    </w:p>
    <w:p w14:paraId="1D0EBA38" w14:textId="77777777" w:rsidR="006E0042" w:rsidRDefault="00000000">
      <w:pPr>
        <w:pStyle w:val="any"/>
        <w:numPr>
          <w:ilvl w:val="0"/>
          <w:numId w:val="12"/>
        </w:numPr>
        <w:spacing w:after="40"/>
        <w:rPr>
          <w:rFonts w:ascii="Poppins Regular" w:hAnsi="Poppins Regular"/>
          <w:sz w:val="26"/>
          <w:szCs w:val="26"/>
        </w:rPr>
      </w:pPr>
      <w:r>
        <w:rPr>
          <w:rFonts w:ascii="Poppins Regular" w:hAnsi="Poppins Regular"/>
          <w:sz w:val="26"/>
          <w:szCs w:val="26"/>
        </w:rPr>
        <w:t>Social Prescribers</w:t>
      </w:r>
    </w:p>
    <w:p w14:paraId="590ABB34" w14:textId="77777777" w:rsidR="006E0042" w:rsidRDefault="00000000">
      <w:pPr>
        <w:pStyle w:val="prosenth-child1"/>
        <w:spacing w:before="100" w:after="100"/>
        <w:outlineLvl w:val="1"/>
        <w:rPr>
          <w:rStyle w:val="None"/>
          <w:rFonts w:ascii="Poppins Bold" w:eastAsia="Poppins Bold" w:hAnsi="Poppins Bold" w:cs="Poppins Bold"/>
          <w:sz w:val="30"/>
          <w:szCs w:val="30"/>
        </w:rPr>
      </w:pPr>
      <w:bookmarkStart w:id="4" w:name="retention"/>
      <w:bookmarkEnd w:id="4"/>
      <w:r>
        <w:rPr>
          <w:rStyle w:val="None"/>
          <w:rFonts w:ascii="Poppins Bold" w:hAnsi="Poppins Bold"/>
          <w:sz w:val="30"/>
          <w:szCs w:val="30"/>
        </w:rPr>
        <w:t>How long we keep information</w:t>
      </w:r>
    </w:p>
    <w:p w14:paraId="0BBC90F6" w14:textId="77777777" w:rsidR="006E0042" w:rsidRDefault="00000000">
      <w:pPr>
        <w:pStyle w:val="prosenth-child1"/>
        <w:spacing w:after="40"/>
        <w:rPr>
          <w:rStyle w:val="None"/>
          <w:rFonts w:ascii="Poppins Regular" w:eastAsia="Poppins Regular" w:hAnsi="Poppins Regular" w:cs="Poppins Regular"/>
          <w:sz w:val="26"/>
          <w:szCs w:val="26"/>
        </w:rPr>
      </w:pPr>
      <w:r>
        <w:rPr>
          <w:rStyle w:val="None"/>
          <w:rFonts w:ascii="Poppins Regular" w:hAnsi="Poppins Regular"/>
          <w:sz w:val="26"/>
          <w:szCs w:val="26"/>
        </w:rPr>
        <w:t xml:space="preserve">As our relationship with many people is a life-long one we often maintain records until such time as you tell us you no longer wish us to keep in touch. Specifically, we retain electoral roll and volunteer data while it is still current and parish registers (baptisms, marriages, funerals) permanently. </w:t>
      </w:r>
    </w:p>
    <w:p w14:paraId="5C11E364" w14:textId="77777777" w:rsidR="006E0042" w:rsidRDefault="00000000">
      <w:pPr>
        <w:pStyle w:val="prosenth-child1"/>
        <w:spacing w:after="40"/>
        <w:rPr>
          <w:rStyle w:val="None"/>
          <w:rFonts w:ascii="Poppins Regular" w:eastAsia="Poppins Regular" w:hAnsi="Poppins Regular" w:cs="Poppins Regular"/>
          <w:sz w:val="26"/>
          <w:szCs w:val="26"/>
        </w:rPr>
      </w:pPr>
      <w:r>
        <w:rPr>
          <w:rStyle w:val="None"/>
          <w:rFonts w:ascii="Poppins Regular" w:hAnsi="Poppins Regular"/>
          <w:sz w:val="26"/>
          <w:szCs w:val="26"/>
        </w:rPr>
        <w:t xml:space="preserve">For information on how long we keep personal information, see our retention schedule at </w:t>
      </w:r>
      <w:hyperlink r:id="rId17" w:history="1">
        <w:r w:rsidR="006E0042">
          <w:rPr>
            <w:rStyle w:val="Hyperlink0"/>
            <w:sz w:val="26"/>
            <w:szCs w:val="26"/>
          </w:rPr>
          <w:t>https://www.churchofengland.org/about/libraries-and-archives/records-and-information-management</w:t>
        </w:r>
      </w:hyperlink>
    </w:p>
    <w:p w14:paraId="354D4BBF" w14:textId="77777777" w:rsidR="006E0042" w:rsidRDefault="006E0042">
      <w:pPr>
        <w:pStyle w:val="prosenth-child1"/>
        <w:spacing w:after="40"/>
        <w:rPr>
          <w:rStyle w:val="None"/>
          <w:rFonts w:ascii="Poppins Regular" w:eastAsia="Poppins Regular" w:hAnsi="Poppins Regular" w:cs="Poppins Regular"/>
          <w:sz w:val="26"/>
          <w:szCs w:val="26"/>
        </w:rPr>
      </w:pPr>
    </w:p>
    <w:p w14:paraId="715F9EBF" w14:textId="77777777" w:rsidR="006E0042" w:rsidRDefault="00000000">
      <w:pPr>
        <w:pStyle w:val="prosenth-child1"/>
        <w:spacing w:before="100" w:after="100"/>
        <w:outlineLvl w:val="1"/>
        <w:rPr>
          <w:rStyle w:val="None"/>
          <w:rFonts w:ascii="Poppins Bold" w:eastAsia="Poppins Bold" w:hAnsi="Poppins Bold" w:cs="Poppins Bold"/>
          <w:sz w:val="34"/>
          <w:szCs w:val="34"/>
        </w:rPr>
      </w:pPr>
      <w:bookmarkStart w:id="5" w:name="share"/>
      <w:bookmarkEnd w:id="5"/>
      <w:r>
        <w:rPr>
          <w:rStyle w:val="None"/>
          <w:rFonts w:ascii="Poppins Bold" w:hAnsi="Poppins Bold"/>
          <w:sz w:val="30"/>
          <w:szCs w:val="30"/>
        </w:rPr>
        <w:t>Who we share information with</w:t>
      </w:r>
    </w:p>
    <w:p w14:paraId="7C5A06B6" w14:textId="77777777" w:rsidR="006E0042" w:rsidRDefault="00000000">
      <w:pPr>
        <w:pStyle w:val="Default"/>
        <w:suppressAutoHyphens/>
        <w:spacing w:before="0" w:line="240" w:lineRule="auto"/>
        <w:rPr>
          <w:rFonts w:ascii="Poppins Regular" w:eastAsia="Poppins Regular" w:hAnsi="Poppins Regular" w:cs="Poppins Regular"/>
          <w:sz w:val="26"/>
          <w:szCs w:val="26"/>
        </w:rPr>
      </w:pPr>
      <w:r>
        <w:rPr>
          <w:rFonts w:ascii="Poppins Regular" w:hAnsi="Poppins Regular"/>
          <w:sz w:val="26"/>
          <w:szCs w:val="26"/>
        </w:rPr>
        <w:t xml:space="preserve">Your personal data will be treated as strictly confidential and will only be shared with third parties where it is necessary for the performance of our tasks or where you first give us your prior consent. It is likely that we will need to share your data with some or </w:t>
      </w:r>
      <w:proofErr w:type="gramStart"/>
      <w:r>
        <w:rPr>
          <w:rFonts w:ascii="Poppins Regular" w:hAnsi="Poppins Regular"/>
          <w:sz w:val="26"/>
          <w:szCs w:val="26"/>
        </w:rPr>
        <w:t>all of</w:t>
      </w:r>
      <w:proofErr w:type="gramEnd"/>
      <w:r>
        <w:rPr>
          <w:rFonts w:ascii="Poppins Regular" w:hAnsi="Poppins Regular"/>
          <w:sz w:val="26"/>
          <w:szCs w:val="26"/>
        </w:rPr>
        <w:t xml:space="preserve"> the following (but only where necessary):</w:t>
      </w:r>
    </w:p>
    <w:p w14:paraId="24C06197" w14:textId="2561770E" w:rsidR="006E0042" w:rsidRDefault="00000000">
      <w:pPr>
        <w:pStyle w:val="Default"/>
        <w:numPr>
          <w:ilvl w:val="0"/>
          <w:numId w:val="13"/>
        </w:numPr>
        <w:suppressAutoHyphens/>
        <w:spacing w:before="0" w:line="240" w:lineRule="auto"/>
        <w:rPr>
          <w:rFonts w:ascii="Poppins Regular" w:hAnsi="Poppins Regular"/>
          <w:sz w:val="26"/>
          <w:szCs w:val="26"/>
        </w:rPr>
      </w:pPr>
      <w:proofErr w:type="spellStart"/>
      <w:r>
        <w:rPr>
          <w:rFonts w:ascii="Poppins Regular" w:hAnsi="Poppins Regular"/>
          <w:sz w:val="26"/>
          <w:szCs w:val="26"/>
        </w:rPr>
        <w:t>Organisations</w:t>
      </w:r>
      <w:proofErr w:type="spellEnd"/>
      <w:r>
        <w:rPr>
          <w:rFonts w:ascii="Poppins Regular" w:hAnsi="Poppins Regular"/>
          <w:sz w:val="26"/>
          <w:szCs w:val="26"/>
        </w:rPr>
        <w:t xml:space="preserve"> we need to share information with for safeguarding reasons</w:t>
      </w:r>
      <w:r w:rsidR="00C505A1">
        <w:rPr>
          <w:rFonts w:ascii="Poppins Regular" w:hAnsi="Poppins Regular"/>
          <w:sz w:val="26"/>
          <w:szCs w:val="26"/>
        </w:rPr>
        <w:t>,</w:t>
      </w:r>
      <w:r>
        <w:rPr>
          <w:rFonts w:ascii="Poppins Regular" w:hAnsi="Poppins Regular"/>
          <w:sz w:val="26"/>
          <w:szCs w:val="26"/>
        </w:rPr>
        <w:t xml:space="preserve"> such as the Di</w:t>
      </w:r>
      <w:r w:rsidR="00C505A1">
        <w:rPr>
          <w:rFonts w:ascii="Poppins Regular" w:hAnsi="Poppins Regular"/>
          <w:sz w:val="26"/>
          <w:szCs w:val="26"/>
        </w:rPr>
        <w:t>oc</w:t>
      </w:r>
      <w:r>
        <w:rPr>
          <w:rFonts w:ascii="Poppins Regular" w:hAnsi="Poppins Regular"/>
          <w:sz w:val="26"/>
          <w:szCs w:val="26"/>
        </w:rPr>
        <w:t>ese of St Albans Safeg</w:t>
      </w:r>
      <w:r w:rsidR="00C505A1">
        <w:rPr>
          <w:rFonts w:ascii="Poppins Regular" w:hAnsi="Poppins Regular"/>
          <w:sz w:val="26"/>
          <w:szCs w:val="26"/>
        </w:rPr>
        <w:t>ua</w:t>
      </w:r>
      <w:r>
        <w:rPr>
          <w:rFonts w:ascii="Poppins Regular" w:hAnsi="Poppins Regular"/>
          <w:sz w:val="26"/>
          <w:szCs w:val="26"/>
        </w:rPr>
        <w:t xml:space="preserve">rding Team, 31:8, </w:t>
      </w:r>
    </w:p>
    <w:p w14:paraId="036C9FDF" w14:textId="77777777" w:rsidR="006E0042" w:rsidRDefault="00000000">
      <w:pPr>
        <w:pStyle w:val="Default"/>
        <w:numPr>
          <w:ilvl w:val="0"/>
          <w:numId w:val="13"/>
        </w:numPr>
        <w:suppressAutoHyphens/>
        <w:spacing w:before="0" w:line="240" w:lineRule="auto"/>
        <w:rPr>
          <w:rFonts w:ascii="Poppins Regular" w:hAnsi="Poppins Regular"/>
          <w:sz w:val="26"/>
          <w:szCs w:val="26"/>
        </w:rPr>
      </w:pPr>
      <w:r>
        <w:rPr>
          <w:rFonts w:ascii="Poppins Regular" w:hAnsi="Poppins Regular"/>
          <w:sz w:val="26"/>
          <w:szCs w:val="26"/>
        </w:rPr>
        <w:t>Other clergy or lay persons nominated or licensed by the bishops of the Diocese of St Albans to support the mission of the Church in our parish.</w:t>
      </w:r>
    </w:p>
    <w:p w14:paraId="793DE275" w14:textId="77777777" w:rsidR="006E0042" w:rsidRDefault="006E0042">
      <w:pPr>
        <w:pStyle w:val="Default"/>
        <w:suppressAutoHyphens/>
        <w:spacing w:before="0" w:line="240" w:lineRule="auto"/>
        <w:rPr>
          <w:rFonts w:ascii="Poppins Regular" w:eastAsia="Poppins Regular" w:hAnsi="Poppins Regular" w:cs="Poppins Regular"/>
          <w:sz w:val="37"/>
          <w:szCs w:val="37"/>
        </w:rPr>
      </w:pPr>
    </w:p>
    <w:p w14:paraId="5625A866" w14:textId="77777777" w:rsidR="006E0042" w:rsidRDefault="00000000">
      <w:pPr>
        <w:pStyle w:val="prosenth-child1"/>
        <w:spacing w:before="100" w:after="100"/>
        <w:outlineLvl w:val="1"/>
        <w:rPr>
          <w:rStyle w:val="None"/>
          <w:rFonts w:ascii="Poppins Bold" w:eastAsia="Poppins Bold" w:hAnsi="Poppins Bold" w:cs="Poppins Bold"/>
          <w:sz w:val="30"/>
          <w:szCs w:val="30"/>
        </w:rPr>
      </w:pPr>
      <w:bookmarkStart w:id="6" w:name="complain"/>
      <w:bookmarkEnd w:id="6"/>
      <w:r>
        <w:rPr>
          <w:rStyle w:val="None"/>
          <w:rFonts w:ascii="Poppins Bold" w:hAnsi="Poppins Bold"/>
          <w:sz w:val="30"/>
          <w:szCs w:val="30"/>
        </w:rPr>
        <w:t>How to complain</w:t>
      </w:r>
    </w:p>
    <w:p w14:paraId="7DBA41AB" w14:textId="77777777" w:rsidR="006E0042" w:rsidRDefault="00000000">
      <w:pPr>
        <w:pStyle w:val="proseany"/>
        <w:spacing w:before="240" w:after="40"/>
        <w:rPr>
          <w:rStyle w:val="None"/>
          <w:rFonts w:ascii="Poppins Regular" w:eastAsia="Poppins Regular" w:hAnsi="Poppins Regular" w:cs="Poppins Regular"/>
          <w:sz w:val="26"/>
          <w:szCs w:val="26"/>
        </w:rPr>
      </w:pPr>
      <w:r>
        <w:rPr>
          <w:rStyle w:val="None"/>
          <w:rFonts w:ascii="Poppins Regular" w:hAnsi="Poppins Regular"/>
          <w:sz w:val="26"/>
          <w:szCs w:val="26"/>
        </w:rPr>
        <w:t>If you have any concerns about our use of your personal data, you can make a complaint to us using the contact details at the top of this privacy notice.</w:t>
      </w:r>
    </w:p>
    <w:p w14:paraId="6D763D8C" w14:textId="77777777" w:rsidR="006E0042" w:rsidRDefault="00000000">
      <w:pPr>
        <w:pStyle w:val="proseany"/>
        <w:spacing w:before="240" w:after="40"/>
        <w:rPr>
          <w:rStyle w:val="None"/>
          <w:rFonts w:ascii="Poppins Regular" w:eastAsia="Poppins Regular" w:hAnsi="Poppins Regular" w:cs="Poppins Regular"/>
          <w:sz w:val="26"/>
          <w:szCs w:val="26"/>
        </w:rPr>
      </w:pPr>
      <w:r>
        <w:rPr>
          <w:rStyle w:val="None"/>
          <w:rFonts w:ascii="Poppins Regular" w:hAnsi="Poppins Regular"/>
          <w:sz w:val="26"/>
          <w:szCs w:val="26"/>
        </w:rPr>
        <w:t>You can contact the Information Commissioners Office on 0303 123 1113 or via email https://ico.org.uk/global/contact-us/email/ or at the Information Commissioner's Office, Wycliffe House, Water Lane, Wilmslow, Cheshire. SK9 5AF.</w:t>
      </w:r>
    </w:p>
    <w:p w14:paraId="6C240A6F" w14:textId="77777777" w:rsidR="006E0042" w:rsidRDefault="00000000">
      <w:pPr>
        <w:pStyle w:val="proseany"/>
        <w:spacing w:before="240" w:after="40"/>
        <w:rPr>
          <w:rStyle w:val="None"/>
          <w:rFonts w:ascii="Poppins Regular" w:eastAsia="Poppins Regular" w:hAnsi="Poppins Regular" w:cs="Poppins Regular"/>
          <w:sz w:val="26"/>
          <w:szCs w:val="26"/>
        </w:rPr>
      </w:pPr>
      <w:r>
        <w:rPr>
          <w:rStyle w:val="None"/>
          <w:rFonts w:ascii="Poppins Regular" w:hAnsi="Poppins Regular"/>
          <w:sz w:val="26"/>
          <w:szCs w:val="26"/>
        </w:rPr>
        <w:t> </w:t>
      </w:r>
    </w:p>
    <w:p w14:paraId="3DB137CA" w14:textId="1ED3CDF0" w:rsidR="006E0042" w:rsidRDefault="00000000">
      <w:pPr>
        <w:pStyle w:val="proseany"/>
        <w:spacing w:before="100" w:after="100"/>
        <w:outlineLvl w:val="1"/>
        <w:rPr>
          <w:rStyle w:val="None"/>
          <w:rFonts w:ascii="Poppins Regular" w:eastAsia="Poppins Regular" w:hAnsi="Poppins Regular" w:cs="Poppins Regular"/>
          <w:sz w:val="30"/>
          <w:szCs w:val="30"/>
        </w:rPr>
      </w:pPr>
      <w:r>
        <w:rPr>
          <w:rStyle w:val="None"/>
          <w:rFonts w:ascii="Poppins Regular" w:hAnsi="Poppins Regular"/>
          <w:sz w:val="30"/>
          <w:szCs w:val="30"/>
        </w:rPr>
        <w:t>Last updated 1</w:t>
      </w:r>
      <w:r w:rsidR="00A25E72">
        <w:rPr>
          <w:rStyle w:val="None"/>
          <w:rFonts w:ascii="Poppins Regular" w:hAnsi="Poppins Regular"/>
          <w:sz w:val="30"/>
          <w:szCs w:val="30"/>
        </w:rPr>
        <w:t>9</w:t>
      </w:r>
      <w:r>
        <w:rPr>
          <w:rStyle w:val="None"/>
          <w:rFonts w:ascii="Poppins Regular" w:hAnsi="Poppins Regular"/>
          <w:sz w:val="30"/>
          <w:szCs w:val="30"/>
          <w:vertAlign w:val="superscript"/>
        </w:rPr>
        <w:t>th</w:t>
      </w:r>
      <w:r>
        <w:rPr>
          <w:rStyle w:val="None"/>
          <w:rFonts w:ascii="Poppins Regular" w:hAnsi="Poppins Regular"/>
          <w:sz w:val="30"/>
          <w:szCs w:val="30"/>
        </w:rPr>
        <w:t xml:space="preserve"> </w:t>
      </w:r>
      <w:r w:rsidR="00A25E72">
        <w:rPr>
          <w:rStyle w:val="None"/>
          <w:rFonts w:ascii="Poppins Regular" w:hAnsi="Poppins Regular"/>
          <w:sz w:val="30"/>
          <w:szCs w:val="30"/>
        </w:rPr>
        <w:t>March</w:t>
      </w:r>
      <w:r>
        <w:rPr>
          <w:rStyle w:val="None"/>
          <w:rFonts w:ascii="Poppins Regular" w:hAnsi="Poppins Regular"/>
          <w:sz w:val="30"/>
          <w:szCs w:val="30"/>
        </w:rPr>
        <w:t xml:space="preserve"> 2026</w:t>
      </w:r>
    </w:p>
    <w:p w14:paraId="52B616C6" w14:textId="77777777" w:rsidR="006E0042" w:rsidRDefault="00000000">
      <w:pPr>
        <w:pStyle w:val="prosenth-last-child1"/>
        <w:spacing w:before="240" w:after="40"/>
      </w:pPr>
      <w:r>
        <w:rPr>
          <w:rStyle w:val="None"/>
          <w:rFonts w:ascii="Poppins Regular" w:hAnsi="Poppins Regular"/>
          <w:sz w:val="23"/>
          <w:szCs w:val="23"/>
        </w:rPr>
        <w:t> </w:t>
      </w:r>
    </w:p>
    <w:sectPr w:rsidR="006E0042">
      <w:footerReference w:type="default" r:id="rId18"/>
      <w:pgSz w:w="11900" w:h="16840"/>
      <w:pgMar w:top="850" w:right="567" w:bottom="567" w:left="850"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FE553C" w14:textId="77777777" w:rsidR="00085D4A" w:rsidRDefault="00085D4A">
      <w:r>
        <w:separator/>
      </w:r>
    </w:p>
  </w:endnote>
  <w:endnote w:type="continuationSeparator" w:id="0">
    <w:p w14:paraId="302AC2F9" w14:textId="77777777" w:rsidR="00085D4A" w:rsidRDefault="00085D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Poppins Regular">
    <w:altName w:val="Times New Roman"/>
    <w:panose1 w:val="00000500000000000000"/>
    <w:charset w:val="4D"/>
    <w:family w:val="auto"/>
    <w:pitch w:val="variable"/>
    <w:sig w:usb0="00008007" w:usb1="00000000" w:usb2="00000000" w:usb3="00000000" w:csb0="00000093" w:csb1="00000000"/>
  </w:font>
  <w:font w:name="Poppins Bold">
    <w:altName w:val="Courier New"/>
    <w:panose1 w:val="00000800000000000000"/>
    <w:charset w:val="4D"/>
    <w:family w:val="auto"/>
    <w:pitch w:val="variable"/>
    <w:sig w:usb0="00008007" w:usb1="00000000" w:usb2="00000000" w:usb3="00000000" w:csb0="00000093"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4BBC9" w14:textId="0F5BF6D6" w:rsidR="00A25E72" w:rsidRPr="00A25E72" w:rsidRDefault="00A25E72" w:rsidP="00A25E72">
    <w:pPr>
      <w:pStyle w:val="Body"/>
      <w:tabs>
        <w:tab w:val="right" w:pos="9000"/>
      </w:tabs>
      <w:rPr>
        <w:rFonts w:ascii="Verdana" w:hAnsi="Verdana"/>
        <w:color w:val="808080"/>
        <w:sz w:val="20"/>
        <w:szCs w:val="20"/>
        <w:u w:color="808080"/>
      </w:rPr>
    </w:pPr>
    <w:r>
      <w:rPr>
        <w:rFonts w:ascii="Verdana" w:hAnsi="Verdana"/>
        <w:color w:val="808080"/>
        <w:sz w:val="20"/>
        <w:szCs w:val="20"/>
        <w:u w:color="808080"/>
      </w:rPr>
      <w:t>Approved 19 March</w:t>
    </w:r>
    <w:r w:rsidR="00000000">
      <w:rPr>
        <w:rFonts w:ascii="Verdana" w:hAnsi="Verdana"/>
        <w:color w:val="808080"/>
        <w:sz w:val="20"/>
        <w:szCs w:val="20"/>
        <w:u w:color="808080"/>
      </w:rPr>
      <w:t xml:space="preserve"> 2026</w:t>
    </w:r>
    <w:r w:rsidR="00000000">
      <w:rPr>
        <w:rFonts w:ascii="Verdana" w:hAnsi="Verdana"/>
        <w:color w:val="808080"/>
        <w:sz w:val="20"/>
        <w:szCs w:val="20"/>
        <w:u w:color="808080"/>
      </w:rPr>
      <w:tab/>
    </w:r>
    <w:r w:rsidR="00000000">
      <w:rPr>
        <w:rFonts w:ascii="Verdana" w:eastAsia="Verdana" w:hAnsi="Verdana" w:cs="Verdana"/>
        <w:color w:val="808080"/>
        <w:sz w:val="20"/>
        <w:szCs w:val="20"/>
        <w:u w:color="808080"/>
      </w:rPr>
      <w:fldChar w:fldCharType="begin"/>
    </w:r>
    <w:r w:rsidR="00000000">
      <w:rPr>
        <w:rFonts w:ascii="Verdana" w:eastAsia="Verdana" w:hAnsi="Verdana" w:cs="Verdana"/>
        <w:color w:val="808080"/>
        <w:sz w:val="20"/>
        <w:szCs w:val="20"/>
        <w:u w:color="808080"/>
      </w:rPr>
      <w:instrText xml:space="preserve"> PAGE </w:instrText>
    </w:r>
    <w:r w:rsidR="00000000">
      <w:rPr>
        <w:rFonts w:ascii="Verdana" w:eastAsia="Verdana" w:hAnsi="Verdana" w:cs="Verdana"/>
        <w:color w:val="808080"/>
        <w:sz w:val="20"/>
        <w:szCs w:val="20"/>
        <w:u w:color="808080"/>
      </w:rPr>
      <w:fldChar w:fldCharType="separate"/>
    </w:r>
    <w:r w:rsidR="00740600">
      <w:rPr>
        <w:rFonts w:ascii="Verdana" w:eastAsia="Verdana" w:hAnsi="Verdana" w:cs="Verdana"/>
        <w:noProof/>
        <w:color w:val="808080"/>
        <w:sz w:val="20"/>
        <w:szCs w:val="20"/>
        <w:u w:color="808080"/>
      </w:rPr>
      <w:t>1</w:t>
    </w:r>
    <w:r w:rsidR="00000000">
      <w:rPr>
        <w:rFonts w:ascii="Verdana" w:eastAsia="Verdana" w:hAnsi="Verdana" w:cs="Verdana"/>
        <w:color w:val="808080"/>
        <w:sz w:val="20"/>
        <w:szCs w:val="20"/>
        <w:u w:color="80808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FFBE05" w14:textId="77777777" w:rsidR="00085D4A" w:rsidRDefault="00085D4A">
      <w:r>
        <w:separator/>
      </w:r>
    </w:p>
  </w:footnote>
  <w:footnote w:type="continuationSeparator" w:id="0">
    <w:p w14:paraId="0FF64334" w14:textId="77777777" w:rsidR="00085D4A" w:rsidRDefault="00085D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AA4959"/>
    <w:multiLevelType w:val="hybridMultilevel"/>
    <w:tmpl w:val="4B14D6EE"/>
    <w:styleLink w:val="ImportedStyle19"/>
    <w:lvl w:ilvl="0" w:tplc="E5EAD624">
      <w:start w:val="1"/>
      <w:numFmt w:val="bullet"/>
      <w:lvlText w:val="·"/>
      <w:lvlJc w:val="left"/>
      <w:pPr>
        <w:ind w:left="8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AEAF3E6">
      <w:start w:val="1"/>
      <w:numFmt w:val="bullet"/>
      <w:lvlText w:val="o"/>
      <w:lvlJc w:val="left"/>
      <w:pPr>
        <w:ind w:left="1450" w:hanging="25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F5A966A">
      <w:start w:val="1"/>
      <w:numFmt w:val="bullet"/>
      <w:lvlText w:val="▪"/>
      <w:lvlJc w:val="left"/>
      <w:pPr>
        <w:ind w:left="2170" w:hanging="25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E8CF3B6">
      <w:start w:val="1"/>
      <w:numFmt w:val="bullet"/>
      <w:lvlText w:val="·"/>
      <w:lvlJc w:val="left"/>
      <w:pPr>
        <w:ind w:left="2890" w:hanging="25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3128FC8">
      <w:start w:val="1"/>
      <w:numFmt w:val="bullet"/>
      <w:lvlText w:val="o"/>
      <w:lvlJc w:val="left"/>
      <w:pPr>
        <w:ind w:left="3610" w:hanging="25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04A76BC">
      <w:start w:val="1"/>
      <w:numFmt w:val="bullet"/>
      <w:lvlText w:val="▪"/>
      <w:lvlJc w:val="left"/>
      <w:pPr>
        <w:ind w:left="4330" w:hanging="25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D64A4EA">
      <w:start w:val="1"/>
      <w:numFmt w:val="bullet"/>
      <w:lvlText w:val="·"/>
      <w:lvlJc w:val="left"/>
      <w:pPr>
        <w:ind w:left="5050" w:hanging="25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54A5278">
      <w:start w:val="1"/>
      <w:numFmt w:val="bullet"/>
      <w:lvlText w:val="o"/>
      <w:lvlJc w:val="left"/>
      <w:pPr>
        <w:ind w:left="5770" w:hanging="25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7E86FCE">
      <w:start w:val="1"/>
      <w:numFmt w:val="bullet"/>
      <w:lvlText w:val="▪"/>
      <w:lvlJc w:val="left"/>
      <w:pPr>
        <w:ind w:left="6490" w:hanging="25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EF5061C"/>
    <w:multiLevelType w:val="hybridMultilevel"/>
    <w:tmpl w:val="1C6E009E"/>
    <w:styleLink w:val="ImportedStyle25"/>
    <w:lvl w:ilvl="0" w:tplc="F0A21F44">
      <w:start w:val="1"/>
      <w:numFmt w:val="bullet"/>
      <w:lvlText w:val="·"/>
      <w:lvlJc w:val="left"/>
      <w:pPr>
        <w:ind w:left="6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18EB840">
      <w:start w:val="1"/>
      <w:numFmt w:val="bullet"/>
      <w:lvlText w:val="o"/>
      <w:lvlJc w:val="left"/>
      <w:pPr>
        <w:ind w:left="1367" w:hanging="40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F2E6AF2">
      <w:start w:val="1"/>
      <w:numFmt w:val="bullet"/>
      <w:lvlText w:val="▪"/>
      <w:lvlJc w:val="left"/>
      <w:pPr>
        <w:ind w:left="2087" w:hanging="40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700AF46">
      <w:start w:val="1"/>
      <w:numFmt w:val="bullet"/>
      <w:lvlText w:val="·"/>
      <w:lvlJc w:val="left"/>
      <w:pPr>
        <w:ind w:left="2807" w:hanging="40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742C77E">
      <w:start w:val="1"/>
      <w:numFmt w:val="bullet"/>
      <w:lvlText w:val="o"/>
      <w:lvlJc w:val="left"/>
      <w:pPr>
        <w:ind w:left="3527" w:hanging="40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CF2071E">
      <w:start w:val="1"/>
      <w:numFmt w:val="bullet"/>
      <w:lvlText w:val="▪"/>
      <w:lvlJc w:val="left"/>
      <w:pPr>
        <w:ind w:left="4247" w:hanging="40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4EA723C">
      <w:start w:val="1"/>
      <w:numFmt w:val="bullet"/>
      <w:lvlText w:val="·"/>
      <w:lvlJc w:val="left"/>
      <w:pPr>
        <w:ind w:left="4967" w:hanging="40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07CA730">
      <w:start w:val="1"/>
      <w:numFmt w:val="bullet"/>
      <w:lvlText w:val="o"/>
      <w:lvlJc w:val="left"/>
      <w:pPr>
        <w:ind w:left="5687" w:hanging="40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F0A45A0">
      <w:start w:val="1"/>
      <w:numFmt w:val="bullet"/>
      <w:lvlText w:val="▪"/>
      <w:lvlJc w:val="left"/>
      <w:pPr>
        <w:ind w:left="6407" w:hanging="40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11D95DA8"/>
    <w:multiLevelType w:val="hybridMultilevel"/>
    <w:tmpl w:val="63ECED22"/>
    <w:numStyleLink w:val="ImportedStyle26"/>
  </w:abstractNum>
  <w:abstractNum w:abstractNumId="3" w15:restartNumberingAfterBreak="0">
    <w:nsid w:val="14A81406"/>
    <w:multiLevelType w:val="hybridMultilevel"/>
    <w:tmpl w:val="9B64BD88"/>
    <w:styleLink w:val="Bullets"/>
    <w:lvl w:ilvl="0" w:tplc="99083A92">
      <w:start w:val="1"/>
      <w:numFmt w:val="bullet"/>
      <w:lvlText w:val="•"/>
      <w:lvlJc w:val="left"/>
      <w:pPr>
        <w:ind w:left="595" w:hanging="357"/>
      </w:pPr>
      <w:rPr>
        <w:rFonts w:hAnsi="Arial Unicode MS"/>
        <w:caps w:val="0"/>
        <w:smallCaps w:val="0"/>
        <w:strike w:val="0"/>
        <w:dstrike w:val="0"/>
        <w:outline w:val="0"/>
        <w:emboss w:val="0"/>
        <w:imprint w:val="0"/>
        <w:spacing w:val="0"/>
        <w:w w:val="100"/>
        <w:kern w:val="0"/>
        <w:position w:val="0"/>
        <w:highlight w:val="none"/>
        <w:vertAlign w:val="baseline"/>
      </w:rPr>
    </w:lvl>
    <w:lvl w:ilvl="1" w:tplc="6C12800C">
      <w:start w:val="1"/>
      <w:numFmt w:val="bullet"/>
      <w:lvlText w:val="•"/>
      <w:lvlJc w:val="left"/>
      <w:pPr>
        <w:ind w:left="805" w:hanging="205"/>
      </w:pPr>
      <w:rPr>
        <w:rFonts w:hAnsi="Arial Unicode MS"/>
        <w:caps w:val="0"/>
        <w:smallCaps w:val="0"/>
        <w:strike w:val="0"/>
        <w:dstrike w:val="0"/>
        <w:outline w:val="0"/>
        <w:emboss w:val="0"/>
        <w:imprint w:val="0"/>
        <w:spacing w:val="0"/>
        <w:w w:val="100"/>
        <w:kern w:val="0"/>
        <w:position w:val="0"/>
        <w:highlight w:val="none"/>
        <w:vertAlign w:val="baseline"/>
      </w:rPr>
    </w:lvl>
    <w:lvl w:ilvl="2" w:tplc="AEEE73F2">
      <w:start w:val="1"/>
      <w:numFmt w:val="bullet"/>
      <w:lvlText w:val="•"/>
      <w:lvlJc w:val="left"/>
      <w:pPr>
        <w:ind w:left="1405" w:hanging="205"/>
      </w:pPr>
      <w:rPr>
        <w:rFonts w:hAnsi="Arial Unicode MS"/>
        <w:caps w:val="0"/>
        <w:smallCaps w:val="0"/>
        <w:strike w:val="0"/>
        <w:dstrike w:val="0"/>
        <w:outline w:val="0"/>
        <w:emboss w:val="0"/>
        <w:imprint w:val="0"/>
        <w:spacing w:val="0"/>
        <w:w w:val="100"/>
        <w:kern w:val="0"/>
        <w:position w:val="0"/>
        <w:highlight w:val="none"/>
        <w:vertAlign w:val="baseline"/>
      </w:rPr>
    </w:lvl>
    <w:lvl w:ilvl="3" w:tplc="690A4566">
      <w:start w:val="1"/>
      <w:numFmt w:val="bullet"/>
      <w:lvlText w:val="•"/>
      <w:lvlJc w:val="left"/>
      <w:pPr>
        <w:ind w:left="2005" w:hanging="205"/>
      </w:pPr>
      <w:rPr>
        <w:rFonts w:hAnsi="Arial Unicode MS"/>
        <w:caps w:val="0"/>
        <w:smallCaps w:val="0"/>
        <w:strike w:val="0"/>
        <w:dstrike w:val="0"/>
        <w:outline w:val="0"/>
        <w:emboss w:val="0"/>
        <w:imprint w:val="0"/>
        <w:spacing w:val="0"/>
        <w:w w:val="100"/>
        <w:kern w:val="0"/>
        <w:position w:val="0"/>
        <w:highlight w:val="none"/>
        <w:vertAlign w:val="baseline"/>
      </w:rPr>
    </w:lvl>
    <w:lvl w:ilvl="4" w:tplc="E1CE1F94">
      <w:start w:val="1"/>
      <w:numFmt w:val="bullet"/>
      <w:lvlText w:val="•"/>
      <w:lvlJc w:val="left"/>
      <w:pPr>
        <w:ind w:left="2605" w:hanging="205"/>
      </w:pPr>
      <w:rPr>
        <w:rFonts w:hAnsi="Arial Unicode MS"/>
        <w:caps w:val="0"/>
        <w:smallCaps w:val="0"/>
        <w:strike w:val="0"/>
        <w:dstrike w:val="0"/>
        <w:outline w:val="0"/>
        <w:emboss w:val="0"/>
        <w:imprint w:val="0"/>
        <w:spacing w:val="0"/>
        <w:w w:val="100"/>
        <w:kern w:val="0"/>
        <w:position w:val="0"/>
        <w:highlight w:val="none"/>
        <w:vertAlign w:val="baseline"/>
      </w:rPr>
    </w:lvl>
    <w:lvl w:ilvl="5" w:tplc="C2CEDEF6">
      <w:start w:val="1"/>
      <w:numFmt w:val="bullet"/>
      <w:lvlText w:val="•"/>
      <w:lvlJc w:val="left"/>
      <w:pPr>
        <w:ind w:left="3205" w:hanging="205"/>
      </w:pPr>
      <w:rPr>
        <w:rFonts w:hAnsi="Arial Unicode MS"/>
        <w:caps w:val="0"/>
        <w:smallCaps w:val="0"/>
        <w:strike w:val="0"/>
        <w:dstrike w:val="0"/>
        <w:outline w:val="0"/>
        <w:emboss w:val="0"/>
        <w:imprint w:val="0"/>
        <w:spacing w:val="0"/>
        <w:w w:val="100"/>
        <w:kern w:val="0"/>
        <w:position w:val="0"/>
        <w:highlight w:val="none"/>
        <w:vertAlign w:val="baseline"/>
      </w:rPr>
    </w:lvl>
    <w:lvl w:ilvl="6" w:tplc="11F410B0">
      <w:start w:val="1"/>
      <w:numFmt w:val="bullet"/>
      <w:lvlText w:val="•"/>
      <w:lvlJc w:val="left"/>
      <w:pPr>
        <w:ind w:left="3805" w:hanging="205"/>
      </w:pPr>
      <w:rPr>
        <w:rFonts w:hAnsi="Arial Unicode MS"/>
        <w:caps w:val="0"/>
        <w:smallCaps w:val="0"/>
        <w:strike w:val="0"/>
        <w:dstrike w:val="0"/>
        <w:outline w:val="0"/>
        <w:emboss w:val="0"/>
        <w:imprint w:val="0"/>
        <w:spacing w:val="0"/>
        <w:w w:val="100"/>
        <w:kern w:val="0"/>
        <w:position w:val="0"/>
        <w:highlight w:val="none"/>
        <w:vertAlign w:val="baseline"/>
      </w:rPr>
    </w:lvl>
    <w:lvl w:ilvl="7" w:tplc="9338771C">
      <w:start w:val="1"/>
      <w:numFmt w:val="bullet"/>
      <w:lvlText w:val="•"/>
      <w:lvlJc w:val="left"/>
      <w:pPr>
        <w:ind w:left="4405" w:hanging="205"/>
      </w:pPr>
      <w:rPr>
        <w:rFonts w:hAnsi="Arial Unicode MS"/>
        <w:caps w:val="0"/>
        <w:smallCaps w:val="0"/>
        <w:strike w:val="0"/>
        <w:dstrike w:val="0"/>
        <w:outline w:val="0"/>
        <w:emboss w:val="0"/>
        <w:imprint w:val="0"/>
        <w:spacing w:val="0"/>
        <w:w w:val="100"/>
        <w:kern w:val="0"/>
        <w:position w:val="0"/>
        <w:highlight w:val="none"/>
        <w:vertAlign w:val="baseline"/>
      </w:rPr>
    </w:lvl>
    <w:lvl w:ilvl="8" w:tplc="E914402C">
      <w:start w:val="1"/>
      <w:numFmt w:val="bullet"/>
      <w:lvlText w:val="•"/>
      <w:lvlJc w:val="left"/>
      <w:pPr>
        <w:ind w:left="5005" w:hanging="20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2AB47BA8"/>
    <w:multiLevelType w:val="hybridMultilevel"/>
    <w:tmpl w:val="63ECED22"/>
    <w:styleLink w:val="ImportedStyle26"/>
    <w:lvl w:ilvl="0" w:tplc="D8909670">
      <w:start w:val="1"/>
      <w:numFmt w:val="bullet"/>
      <w:lvlText w:val="·"/>
      <w:lvlJc w:val="left"/>
      <w:pPr>
        <w:ind w:left="6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0DE9ACC">
      <w:start w:val="1"/>
      <w:numFmt w:val="bullet"/>
      <w:lvlText w:val="o"/>
      <w:lvlJc w:val="left"/>
      <w:pPr>
        <w:ind w:left="1367" w:hanging="40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DA405E2">
      <w:start w:val="1"/>
      <w:numFmt w:val="bullet"/>
      <w:lvlText w:val="▪"/>
      <w:lvlJc w:val="left"/>
      <w:pPr>
        <w:ind w:left="2087" w:hanging="40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2AA1372">
      <w:start w:val="1"/>
      <w:numFmt w:val="bullet"/>
      <w:lvlText w:val="·"/>
      <w:lvlJc w:val="left"/>
      <w:pPr>
        <w:ind w:left="2807" w:hanging="40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4C22316">
      <w:start w:val="1"/>
      <w:numFmt w:val="bullet"/>
      <w:lvlText w:val="o"/>
      <w:lvlJc w:val="left"/>
      <w:pPr>
        <w:ind w:left="3527" w:hanging="40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FEA4A2A">
      <w:start w:val="1"/>
      <w:numFmt w:val="bullet"/>
      <w:lvlText w:val="▪"/>
      <w:lvlJc w:val="left"/>
      <w:pPr>
        <w:ind w:left="4247" w:hanging="40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77E55EA">
      <w:start w:val="1"/>
      <w:numFmt w:val="bullet"/>
      <w:lvlText w:val="·"/>
      <w:lvlJc w:val="left"/>
      <w:pPr>
        <w:ind w:left="4967" w:hanging="40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A0CB0AA">
      <w:start w:val="1"/>
      <w:numFmt w:val="bullet"/>
      <w:lvlText w:val="o"/>
      <w:lvlJc w:val="left"/>
      <w:pPr>
        <w:ind w:left="5687" w:hanging="40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3926B5C">
      <w:start w:val="1"/>
      <w:numFmt w:val="bullet"/>
      <w:lvlText w:val="▪"/>
      <w:lvlJc w:val="left"/>
      <w:pPr>
        <w:ind w:left="6407" w:hanging="40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31EF59AA"/>
    <w:multiLevelType w:val="hybridMultilevel"/>
    <w:tmpl w:val="45460B8A"/>
    <w:numStyleLink w:val="ImportedStyle8"/>
  </w:abstractNum>
  <w:abstractNum w:abstractNumId="6" w15:restartNumberingAfterBreak="0">
    <w:nsid w:val="3D8E2657"/>
    <w:multiLevelType w:val="hybridMultilevel"/>
    <w:tmpl w:val="4B14D6EE"/>
    <w:numStyleLink w:val="ImportedStyle19"/>
  </w:abstractNum>
  <w:abstractNum w:abstractNumId="7" w15:restartNumberingAfterBreak="0">
    <w:nsid w:val="44CA38E7"/>
    <w:multiLevelType w:val="hybridMultilevel"/>
    <w:tmpl w:val="45460B8A"/>
    <w:styleLink w:val="ImportedStyle8"/>
    <w:lvl w:ilvl="0" w:tplc="2D28E432">
      <w:start w:val="1"/>
      <w:numFmt w:val="bullet"/>
      <w:lvlText w:val="·"/>
      <w:lvlJc w:val="left"/>
      <w:pPr>
        <w:ind w:left="6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89A4138">
      <w:start w:val="1"/>
      <w:numFmt w:val="bullet"/>
      <w:lvlText w:val="o"/>
      <w:lvlJc w:val="left"/>
      <w:pPr>
        <w:ind w:left="1367" w:hanging="40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B9CFF3E">
      <w:start w:val="1"/>
      <w:numFmt w:val="bullet"/>
      <w:lvlText w:val="▪"/>
      <w:lvlJc w:val="left"/>
      <w:pPr>
        <w:ind w:left="2087" w:hanging="40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0FE9CBC">
      <w:start w:val="1"/>
      <w:numFmt w:val="bullet"/>
      <w:lvlText w:val="·"/>
      <w:lvlJc w:val="left"/>
      <w:pPr>
        <w:ind w:left="2807" w:hanging="40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EF2CAFE">
      <w:start w:val="1"/>
      <w:numFmt w:val="bullet"/>
      <w:lvlText w:val="o"/>
      <w:lvlJc w:val="left"/>
      <w:pPr>
        <w:ind w:left="3527" w:hanging="40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5CC4964">
      <w:start w:val="1"/>
      <w:numFmt w:val="bullet"/>
      <w:lvlText w:val="▪"/>
      <w:lvlJc w:val="left"/>
      <w:pPr>
        <w:ind w:left="4247" w:hanging="40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69EF9CA">
      <w:start w:val="1"/>
      <w:numFmt w:val="bullet"/>
      <w:lvlText w:val="·"/>
      <w:lvlJc w:val="left"/>
      <w:pPr>
        <w:ind w:left="4967" w:hanging="40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3682438">
      <w:start w:val="1"/>
      <w:numFmt w:val="bullet"/>
      <w:lvlText w:val="o"/>
      <w:lvlJc w:val="left"/>
      <w:pPr>
        <w:ind w:left="5687" w:hanging="40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102C9F4">
      <w:start w:val="1"/>
      <w:numFmt w:val="bullet"/>
      <w:lvlText w:val="▪"/>
      <w:lvlJc w:val="left"/>
      <w:pPr>
        <w:ind w:left="6407" w:hanging="40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46E34444"/>
    <w:multiLevelType w:val="hybridMultilevel"/>
    <w:tmpl w:val="1C6E009E"/>
    <w:numStyleLink w:val="ImportedStyle25"/>
  </w:abstractNum>
  <w:abstractNum w:abstractNumId="9" w15:restartNumberingAfterBreak="0">
    <w:nsid w:val="5B9A70B6"/>
    <w:multiLevelType w:val="hybridMultilevel"/>
    <w:tmpl w:val="9B64BD88"/>
    <w:numStyleLink w:val="Bullets"/>
  </w:abstractNum>
  <w:abstractNum w:abstractNumId="10" w15:restartNumberingAfterBreak="0">
    <w:nsid w:val="5DCC136B"/>
    <w:multiLevelType w:val="hybridMultilevel"/>
    <w:tmpl w:val="6BB0DCBC"/>
    <w:styleLink w:val="ImportedStyle20"/>
    <w:lvl w:ilvl="0" w:tplc="C4D0DDA2">
      <w:start w:val="1"/>
      <w:numFmt w:val="bullet"/>
      <w:lvlText w:val="·"/>
      <w:lvlJc w:val="left"/>
      <w:pPr>
        <w:ind w:left="6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C3AF1FE">
      <w:start w:val="1"/>
      <w:numFmt w:val="bullet"/>
      <w:lvlText w:val="o"/>
      <w:lvlJc w:val="left"/>
      <w:pPr>
        <w:ind w:left="1367" w:hanging="40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1EE9E52">
      <w:start w:val="1"/>
      <w:numFmt w:val="bullet"/>
      <w:lvlText w:val="▪"/>
      <w:lvlJc w:val="left"/>
      <w:pPr>
        <w:ind w:left="2087" w:hanging="40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ABAF74E">
      <w:start w:val="1"/>
      <w:numFmt w:val="bullet"/>
      <w:lvlText w:val="·"/>
      <w:lvlJc w:val="left"/>
      <w:pPr>
        <w:ind w:left="2807" w:hanging="40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A24CB12">
      <w:start w:val="1"/>
      <w:numFmt w:val="bullet"/>
      <w:lvlText w:val="o"/>
      <w:lvlJc w:val="left"/>
      <w:pPr>
        <w:ind w:left="3527" w:hanging="40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1C657E0">
      <w:start w:val="1"/>
      <w:numFmt w:val="bullet"/>
      <w:lvlText w:val="▪"/>
      <w:lvlJc w:val="left"/>
      <w:pPr>
        <w:ind w:left="4247" w:hanging="40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886FCF2">
      <w:start w:val="1"/>
      <w:numFmt w:val="bullet"/>
      <w:lvlText w:val="·"/>
      <w:lvlJc w:val="left"/>
      <w:pPr>
        <w:ind w:left="4967" w:hanging="40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0D0736E">
      <w:start w:val="1"/>
      <w:numFmt w:val="bullet"/>
      <w:lvlText w:val="o"/>
      <w:lvlJc w:val="left"/>
      <w:pPr>
        <w:ind w:left="5687" w:hanging="40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D64C82E">
      <w:start w:val="1"/>
      <w:numFmt w:val="bullet"/>
      <w:lvlText w:val="▪"/>
      <w:lvlJc w:val="left"/>
      <w:pPr>
        <w:ind w:left="6407" w:hanging="40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679936C8"/>
    <w:multiLevelType w:val="hybridMultilevel"/>
    <w:tmpl w:val="6BB0DCBC"/>
    <w:numStyleLink w:val="ImportedStyle20"/>
  </w:abstractNum>
  <w:num w:numId="1" w16cid:durableId="1513031218">
    <w:abstractNumId w:val="7"/>
  </w:num>
  <w:num w:numId="2" w16cid:durableId="1500123278">
    <w:abstractNumId w:val="5"/>
  </w:num>
  <w:num w:numId="3" w16cid:durableId="1420173492">
    <w:abstractNumId w:val="3"/>
  </w:num>
  <w:num w:numId="4" w16cid:durableId="2119717438">
    <w:abstractNumId w:val="9"/>
  </w:num>
  <w:num w:numId="5" w16cid:durableId="687296537">
    <w:abstractNumId w:val="0"/>
  </w:num>
  <w:num w:numId="6" w16cid:durableId="156269139">
    <w:abstractNumId w:val="6"/>
  </w:num>
  <w:num w:numId="7" w16cid:durableId="934947893">
    <w:abstractNumId w:val="10"/>
  </w:num>
  <w:num w:numId="8" w16cid:durableId="1589116937">
    <w:abstractNumId w:val="11"/>
  </w:num>
  <w:num w:numId="9" w16cid:durableId="1538197765">
    <w:abstractNumId w:val="1"/>
  </w:num>
  <w:num w:numId="10" w16cid:durableId="1807576396">
    <w:abstractNumId w:val="8"/>
  </w:num>
  <w:num w:numId="11" w16cid:durableId="54132773">
    <w:abstractNumId w:val="4"/>
  </w:num>
  <w:num w:numId="12" w16cid:durableId="566914994">
    <w:abstractNumId w:val="2"/>
  </w:num>
  <w:num w:numId="13" w16cid:durableId="954142121">
    <w:abstractNumId w:val="9"/>
    <w:lvlOverride w:ilvl="0">
      <w:lvl w:ilvl="0" w:tplc="EEDAD182">
        <w:start w:val="1"/>
        <w:numFmt w:val="bullet"/>
        <w:lvlText w:val="•"/>
        <w:lvlJc w:val="left"/>
        <w:pPr>
          <w:ind w:left="205" w:hanging="20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1E62FAAE">
        <w:start w:val="1"/>
        <w:numFmt w:val="bullet"/>
        <w:lvlText w:val="•"/>
        <w:lvlJc w:val="left"/>
        <w:pPr>
          <w:ind w:left="805" w:hanging="20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8FAC3944">
        <w:start w:val="1"/>
        <w:numFmt w:val="bullet"/>
        <w:lvlText w:val="•"/>
        <w:lvlJc w:val="left"/>
        <w:pPr>
          <w:ind w:left="1405" w:hanging="20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40BCE8FC">
        <w:start w:val="1"/>
        <w:numFmt w:val="bullet"/>
        <w:lvlText w:val="•"/>
        <w:lvlJc w:val="left"/>
        <w:pPr>
          <w:ind w:left="2005" w:hanging="20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D11A902E">
        <w:start w:val="1"/>
        <w:numFmt w:val="bullet"/>
        <w:lvlText w:val="•"/>
        <w:lvlJc w:val="left"/>
        <w:pPr>
          <w:ind w:left="2605" w:hanging="20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C7B02F34">
        <w:start w:val="1"/>
        <w:numFmt w:val="bullet"/>
        <w:lvlText w:val="•"/>
        <w:lvlJc w:val="left"/>
        <w:pPr>
          <w:ind w:left="3205" w:hanging="20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2EA01A70">
        <w:start w:val="1"/>
        <w:numFmt w:val="bullet"/>
        <w:lvlText w:val="•"/>
        <w:lvlJc w:val="left"/>
        <w:pPr>
          <w:ind w:left="3805" w:hanging="20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8F1CAFF8">
        <w:start w:val="1"/>
        <w:numFmt w:val="bullet"/>
        <w:lvlText w:val="•"/>
        <w:lvlJc w:val="left"/>
        <w:pPr>
          <w:ind w:left="4405" w:hanging="20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2C54F3C0">
        <w:start w:val="1"/>
        <w:numFmt w:val="bullet"/>
        <w:lvlText w:val="•"/>
        <w:lvlJc w:val="left"/>
        <w:pPr>
          <w:ind w:left="5005" w:hanging="205"/>
        </w:pPr>
        <w:rPr>
          <w:rFonts w:hAnsi="Arial Unicode MS"/>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0042"/>
    <w:rsid w:val="00085D4A"/>
    <w:rsid w:val="001230ED"/>
    <w:rsid w:val="001C4F90"/>
    <w:rsid w:val="001E4943"/>
    <w:rsid w:val="003110A9"/>
    <w:rsid w:val="0044496B"/>
    <w:rsid w:val="006E0042"/>
    <w:rsid w:val="00740600"/>
    <w:rsid w:val="00A25E72"/>
    <w:rsid w:val="00B503F9"/>
    <w:rsid w:val="00C505A1"/>
    <w:rsid w:val="00E044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DA41590"/>
  <w15:docId w15:val="{3B459CBB-49F5-3548-B1A7-A8BF9B909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rPr>
      <w:rFonts w:cs="Arial Unicode MS"/>
      <w:color w:val="000000"/>
      <w:sz w:val="24"/>
      <w:szCs w:val="24"/>
      <w:u w:color="000000"/>
      <w:lang w:val="en-US"/>
      <w14:textOutline w14:w="0" w14:cap="flat" w14:cmpd="sng" w14:algn="ctr">
        <w14:noFill/>
        <w14:prstDash w14:val="solid"/>
        <w14:bevel/>
      </w14:textOutline>
    </w:rPr>
  </w:style>
  <w:style w:type="paragraph" w:customStyle="1" w:styleId="proseany">
    <w:name w:val="prose &gt; any"/>
    <w:rPr>
      <w:rFonts w:cs="Arial Unicode MS"/>
      <w:color w:val="000000"/>
      <w:sz w:val="24"/>
      <w:szCs w:val="24"/>
      <w:u w:color="000000"/>
      <w:lang w:val="en-US"/>
    </w:rPr>
  </w:style>
  <w:style w:type="paragraph" w:customStyle="1" w:styleId="prosenth-child1">
    <w:name w:val="prose &gt; nth-child(1)"/>
    <w:rPr>
      <w:rFonts w:cs="Arial Unicode MS"/>
      <w:color w:val="000000"/>
      <w:sz w:val="24"/>
      <w:szCs w:val="24"/>
      <w:u w:color="000000"/>
      <w:lang w:val="en-US"/>
    </w:rPr>
  </w:style>
  <w:style w:type="character" w:customStyle="1" w:styleId="Hyperlink0">
    <w:name w:val="Hyperlink.0"/>
    <w:basedOn w:val="Hyperlink"/>
    <w:rPr>
      <w:outline w:val="0"/>
      <w:color w:val="0000FF"/>
      <w:u w:val="single" w:color="0000FF"/>
    </w:rPr>
  </w:style>
  <w:style w:type="paragraph" w:customStyle="1" w:styleId="any">
    <w:name w:val="any"/>
    <w:rPr>
      <w:rFonts w:cs="Arial Unicode MS"/>
      <w:color w:val="000000"/>
      <w:sz w:val="24"/>
      <w:szCs w:val="24"/>
      <w:u w:color="000000"/>
      <w:lang w:val="en-US"/>
    </w:rPr>
  </w:style>
  <w:style w:type="numbering" w:customStyle="1" w:styleId="ImportedStyle8">
    <w:name w:val="Imported Style 8"/>
    <w:pPr>
      <w:numPr>
        <w:numId w:val="1"/>
      </w:numPr>
    </w:pPr>
  </w:style>
  <w:style w:type="numbering" w:customStyle="1" w:styleId="Bullets">
    <w:name w:val="Bullets"/>
    <w:pPr>
      <w:numPr>
        <w:numId w:val="3"/>
      </w:numPr>
    </w:pPr>
  </w:style>
  <w:style w:type="paragraph" w:customStyle="1" w:styleId="prosert-blockany">
    <w:name w:val="prose_rt-block &gt; any"/>
    <w:rPr>
      <w:rFonts w:cs="Arial Unicode MS"/>
      <w:color w:val="000000"/>
      <w:sz w:val="24"/>
      <w:szCs w:val="24"/>
      <w:u w:color="000000"/>
      <w:lang w:val="en-US"/>
    </w:rPr>
  </w:style>
  <w:style w:type="character" w:customStyle="1" w:styleId="None">
    <w:name w:val="None"/>
  </w:style>
  <w:style w:type="character" w:customStyle="1" w:styleId="Hyperlink1">
    <w:name w:val="Hyperlink.1"/>
    <w:basedOn w:val="None"/>
    <w:rPr>
      <w:rFonts w:ascii="Poppins Regular" w:eastAsia="Poppins Regular" w:hAnsi="Poppins Regular" w:cs="Poppins Regular"/>
      <w:outline w:val="0"/>
      <w:color w:val="005098"/>
      <w:u w:color="005098"/>
    </w:rPr>
  </w:style>
  <w:style w:type="numbering" w:customStyle="1" w:styleId="ImportedStyle19">
    <w:name w:val="Imported Style 19"/>
    <w:pPr>
      <w:numPr>
        <w:numId w:val="5"/>
      </w:numPr>
    </w:pPr>
  </w:style>
  <w:style w:type="character" w:customStyle="1" w:styleId="Hyperlink2">
    <w:name w:val="Hyperlink.2"/>
    <w:basedOn w:val="None"/>
    <w:rPr>
      <w:outline w:val="0"/>
      <w:color w:val="005098"/>
      <w:u w:color="005098"/>
    </w:rPr>
  </w:style>
  <w:style w:type="paragraph" w:customStyle="1" w:styleId="prosenth-last-child1">
    <w:name w:val="prose &gt; nth-last-child(1)"/>
    <w:rPr>
      <w:rFonts w:eastAsia="Times New Roman"/>
      <w:color w:val="000000"/>
      <w:sz w:val="24"/>
      <w:szCs w:val="24"/>
      <w:u w:color="000000"/>
      <w:lang w:val="en-US"/>
    </w:rPr>
  </w:style>
  <w:style w:type="numbering" w:customStyle="1" w:styleId="ImportedStyle20">
    <w:name w:val="Imported Style 20"/>
    <w:pPr>
      <w:numPr>
        <w:numId w:val="7"/>
      </w:numPr>
    </w:pPr>
  </w:style>
  <w:style w:type="numbering" w:customStyle="1" w:styleId="ImportedStyle25">
    <w:name w:val="Imported Style 25"/>
    <w:pPr>
      <w:numPr>
        <w:numId w:val="9"/>
      </w:numPr>
    </w:pPr>
  </w:style>
  <w:style w:type="numbering" w:customStyle="1" w:styleId="ImportedStyle26">
    <w:name w:val="Imported Style 26"/>
    <w:pPr>
      <w:numPr>
        <w:numId w:val="11"/>
      </w:numPr>
    </w:pPr>
  </w:style>
  <w:style w:type="paragraph" w:customStyle="1" w:styleId="Default">
    <w:name w:val="Default"/>
    <w:pPr>
      <w:spacing w:before="160" w:line="288" w:lineRule="auto"/>
    </w:pPr>
    <w:rPr>
      <w:rFonts w:ascii="Helvetica Neue" w:hAnsi="Helvetica Neue" w:cs="Arial Unicode MS"/>
      <w:color w:val="000000"/>
      <w:sz w:val="24"/>
      <w:szCs w:val="24"/>
      <w:lang w:val="en-US"/>
      <w14:textOutline w14:w="0" w14:cap="flat" w14:cmpd="sng" w14:algn="ctr">
        <w14:noFill/>
        <w14:prstDash w14:val="solid"/>
        <w14:bevel/>
      </w14:textOutline>
    </w:rPr>
  </w:style>
  <w:style w:type="paragraph" w:styleId="Header">
    <w:name w:val="header"/>
    <w:basedOn w:val="Normal"/>
    <w:link w:val="HeaderChar"/>
    <w:uiPriority w:val="99"/>
    <w:unhideWhenUsed/>
    <w:rsid w:val="00A25E72"/>
    <w:pPr>
      <w:tabs>
        <w:tab w:val="center" w:pos="4513"/>
        <w:tab w:val="right" w:pos="9026"/>
      </w:tabs>
    </w:pPr>
  </w:style>
  <w:style w:type="character" w:customStyle="1" w:styleId="HeaderChar">
    <w:name w:val="Header Char"/>
    <w:basedOn w:val="DefaultParagraphFont"/>
    <w:link w:val="Header"/>
    <w:uiPriority w:val="99"/>
    <w:rsid w:val="00A25E72"/>
    <w:rPr>
      <w:sz w:val="24"/>
      <w:szCs w:val="24"/>
      <w:lang w:val="en-US" w:eastAsia="en-US"/>
    </w:rPr>
  </w:style>
  <w:style w:type="paragraph" w:styleId="Footer">
    <w:name w:val="footer"/>
    <w:basedOn w:val="Normal"/>
    <w:link w:val="FooterChar"/>
    <w:uiPriority w:val="99"/>
    <w:unhideWhenUsed/>
    <w:rsid w:val="00A25E72"/>
    <w:pPr>
      <w:tabs>
        <w:tab w:val="center" w:pos="4513"/>
        <w:tab w:val="right" w:pos="9026"/>
      </w:tabs>
    </w:pPr>
  </w:style>
  <w:style w:type="character" w:customStyle="1" w:styleId="FooterChar">
    <w:name w:val="Footer Char"/>
    <w:basedOn w:val="DefaultParagraphFont"/>
    <w:link w:val="Footer"/>
    <w:uiPriority w:val="99"/>
    <w:rsid w:val="00A25E72"/>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gmhutchinson@mail.com" TargetMode="External"/><Relationship Id="rId13" Type="http://schemas.openxmlformats.org/officeDocument/2006/relationships/hyperlink" Target="https://ico.org.uk/for-organisations/advice-for-small-organisations/privacy-notices-and-cookies/create-your-own-privacy-notice/your-data-protection-rights/"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vicar@StClementsTurnford.co.uk" TargetMode="External"/><Relationship Id="rId12" Type="http://schemas.openxmlformats.org/officeDocument/2006/relationships/hyperlink" Target="https://ico.org.uk/for-organisations/advice-for-small-organisations/privacy-notices-and-cookies/create-your-own-privacy-notice/your-data-protection-rights/" TargetMode="External"/><Relationship Id="rId17" Type="http://schemas.openxmlformats.org/officeDocument/2006/relationships/hyperlink" Target="https://www.churchofengland.org/about/libraries-and-archives/records-and-information-management" TargetMode="External"/><Relationship Id="rId2" Type="http://schemas.openxmlformats.org/officeDocument/2006/relationships/styles" Target="styles.xml"/><Relationship Id="rId16" Type="http://schemas.openxmlformats.org/officeDocument/2006/relationships/hyperlink" Target="https://ico.org.uk/for-organisations/advice-for-small-organisations/privacy-notices-and-cookies/create-your-own-privacy-notice/your-data-protection-rights/"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co.org.uk/for-organisations/advice-for-small-organisations/privacy-notices-and-cookies/create-your-own-privacy-notice/your-data-protection-rights/" TargetMode="External"/><Relationship Id="rId5" Type="http://schemas.openxmlformats.org/officeDocument/2006/relationships/footnotes" Target="footnotes.xml"/><Relationship Id="rId15" Type="http://schemas.openxmlformats.org/officeDocument/2006/relationships/hyperlink" Target="https://ico.org.uk/for-organisations/advice-for-small-organisations/privacy-notices-and-cookies/create-your-own-privacy-notice/your-data-protection-rights/" TargetMode="External"/><Relationship Id="rId10" Type="http://schemas.openxmlformats.org/officeDocument/2006/relationships/hyperlink" Target="https://ico.org.uk/for-organisations/advice-for-small-organisations/privacy-notices-and-cookies/create-your-own-privacy-notice/your-data-protection-rights/"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ico.org.uk/for-organisations/advice-for-small-organisations/getting-started-with-gdpr/data-protection-principles-definitions-and-key-terms/" TargetMode="External"/><Relationship Id="rId14" Type="http://schemas.openxmlformats.org/officeDocument/2006/relationships/hyperlink" Target="https://ico.org.uk/for-organisations/advice-for-small-organisations/privacy-notices-and-cookies/create-your-own-privacy-notice/your-data-protection-rights/"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1468</Words>
  <Characters>7430</Characters>
  <Application>Microsoft Office Word</Application>
  <DocSecurity>0</DocSecurity>
  <Lines>168</Lines>
  <Paragraphs>91</Paragraphs>
  <ScaleCrop>false</ScaleCrop>
  <Company/>
  <LinksUpToDate>false</LinksUpToDate>
  <CharactersWithSpaces>8807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Helen Bryan</cp:lastModifiedBy>
  <cp:revision>4</cp:revision>
  <cp:lastPrinted>2026-03-21T09:55:00Z</cp:lastPrinted>
  <dcterms:created xsi:type="dcterms:W3CDTF">2026-03-21T09:53:00Z</dcterms:created>
  <dcterms:modified xsi:type="dcterms:W3CDTF">2026-03-21T10:05:00Z</dcterms:modified>
</cp:coreProperties>
</file>