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9A29" w14:textId="77777777" w:rsidR="00AB3F2B" w:rsidRPr="00512FDA" w:rsidRDefault="00AB3F2B" w:rsidP="00FF4AFD">
      <w:pPr>
        <w:pBdr>
          <w:right w:val="single" w:sz="4" w:space="4" w:color="auto"/>
          <w:bar w:val="single" w:sz="4" w:color="auto"/>
        </w:pBdr>
        <w:shd w:val="clear" w:color="auto" w:fill="FFFFFF"/>
        <w:spacing w:after="120" w:line="240" w:lineRule="auto"/>
        <w:outlineLvl w:val="4"/>
        <w:rPr>
          <w:rFonts w:eastAsia="Times New Roman" w:cstheme="minorHAnsi"/>
          <w:b/>
          <w:bCs/>
          <w:color w:val="002060"/>
          <w:spacing w:val="3"/>
          <w:sz w:val="28"/>
          <w:szCs w:val="28"/>
          <w:lang w:eastAsia="en-GB"/>
        </w:rPr>
      </w:pPr>
      <w:r w:rsidRPr="00512FDA">
        <w:rPr>
          <w:rFonts w:eastAsia="Times New Roman" w:cstheme="minorHAnsi"/>
          <w:b/>
          <w:bCs/>
          <w:i/>
          <w:iCs/>
          <w:color w:val="002060"/>
          <w:spacing w:val="3"/>
          <w:sz w:val="28"/>
          <w:szCs w:val="28"/>
          <w:lang w:eastAsia="en-GB"/>
        </w:rPr>
        <w:t>Greeting</w:t>
      </w:r>
    </w:p>
    <w:p w14:paraId="1889C4F7" w14:textId="0364D34B" w:rsidR="003939D8" w:rsidRPr="00717C90" w:rsidRDefault="003939D8" w:rsidP="00FF4AFD">
      <w:pPr>
        <w:pStyle w:val="Standard"/>
        <w:pBdr>
          <w:right w:val="single" w:sz="4" w:space="4" w:color="auto"/>
          <w:bar w:val="single" w:sz="4" w:color="auto"/>
        </w:pBdr>
        <w:spacing w:before="120"/>
        <w:ind w:left="482"/>
        <w:rPr>
          <w:rFonts w:ascii="Calibri" w:hAnsi="Calibri"/>
          <w:color w:val="262626" w:themeColor="text1" w:themeTint="D9"/>
          <w:sz w:val="26"/>
          <w:szCs w:val="26"/>
        </w:rPr>
      </w:pPr>
      <w:r w:rsidRPr="00717C90">
        <w:rPr>
          <w:rFonts w:ascii="Calibri" w:hAnsi="Calibri"/>
          <w:color w:val="262626" w:themeColor="text1" w:themeTint="D9"/>
          <w:sz w:val="26"/>
          <w:szCs w:val="26"/>
        </w:rPr>
        <w:t>In the name of the Father, and of the Son,</w:t>
      </w:r>
      <w:r w:rsidR="00641871" w:rsidRPr="00717C90">
        <w:rPr>
          <w:rFonts w:ascii="Calibri" w:hAnsi="Calibri"/>
          <w:color w:val="262626" w:themeColor="text1" w:themeTint="D9"/>
          <w:sz w:val="26"/>
          <w:szCs w:val="26"/>
        </w:rPr>
        <w:t xml:space="preserve"> </w:t>
      </w:r>
      <w:r w:rsidRPr="00717C90">
        <w:rPr>
          <w:rFonts w:ascii="Calibri" w:hAnsi="Calibri"/>
          <w:color w:val="262626" w:themeColor="text1" w:themeTint="D9"/>
          <w:sz w:val="26"/>
          <w:szCs w:val="26"/>
        </w:rPr>
        <w:t>and of the Holy Spirit.</w:t>
      </w:r>
    </w:p>
    <w:p w14:paraId="7855FDB6" w14:textId="1026589E" w:rsidR="003939D8" w:rsidRPr="00717C90" w:rsidRDefault="003939D8" w:rsidP="00FF4AFD">
      <w:pPr>
        <w:pStyle w:val="Standard"/>
        <w:pBdr>
          <w:right w:val="single" w:sz="4" w:space="4" w:color="auto"/>
          <w:bar w:val="single" w:sz="4" w:color="auto"/>
        </w:pBdr>
        <w:spacing w:after="120"/>
        <w:rPr>
          <w:color w:val="262626" w:themeColor="text1" w:themeTint="D9"/>
          <w:sz w:val="26"/>
          <w:szCs w:val="26"/>
        </w:rPr>
      </w:pPr>
      <w:r w:rsidRPr="00717C90">
        <w:rPr>
          <w:rFonts w:ascii="Calibri" w:hAnsi="Calibri"/>
          <w:i/>
          <w:iCs/>
          <w:color w:val="262626" w:themeColor="text1" w:themeTint="D9"/>
          <w:sz w:val="26"/>
          <w:szCs w:val="26"/>
        </w:rPr>
        <w:t>All</w:t>
      </w:r>
      <w:r w:rsidRPr="00717C90">
        <w:rPr>
          <w:rFonts w:ascii="Calibri" w:hAnsi="Calibri"/>
          <w:b/>
          <w:bCs/>
          <w:color w:val="262626" w:themeColor="text1" w:themeTint="D9"/>
          <w:sz w:val="26"/>
          <w:szCs w:val="26"/>
        </w:rPr>
        <w:t xml:space="preserve">: </w:t>
      </w:r>
      <w:r w:rsidR="00641871" w:rsidRPr="00717C90">
        <w:rPr>
          <w:rFonts w:ascii="Calibri" w:hAnsi="Calibri"/>
          <w:b/>
          <w:bCs/>
          <w:color w:val="262626" w:themeColor="text1" w:themeTint="D9"/>
          <w:sz w:val="26"/>
          <w:szCs w:val="26"/>
        </w:rPr>
        <w:t xml:space="preserve"> </w:t>
      </w:r>
      <w:r w:rsidRPr="00717C90">
        <w:rPr>
          <w:rFonts w:ascii="Calibri" w:hAnsi="Calibri"/>
          <w:b/>
          <w:bCs/>
          <w:color w:val="262626" w:themeColor="text1" w:themeTint="D9"/>
          <w:sz w:val="26"/>
          <w:szCs w:val="26"/>
        </w:rPr>
        <w:t>Amen.</w:t>
      </w:r>
    </w:p>
    <w:p w14:paraId="2B6B858F" w14:textId="04CAC425" w:rsidR="003939D8" w:rsidRPr="00717C90" w:rsidRDefault="003939D8" w:rsidP="00FF4AFD">
      <w:pPr>
        <w:pBdr>
          <w:right w:val="single" w:sz="4" w:space="4" w:color="auto"/>
          <w:bar w:val="single" w:sz="4" w:color="auto"/>
        </w:pBdr>
        <w:spacing w:after="0" w:line="240" w:lineRule="auto"/>
        <w:ind w:left="482"/>
        <w:rPr>
          <w:rFonts w:ascii="Calibri" w:eastAsia="Arial" w:hAnsi="Calibri" w:cs="Calibri"/>
          <w:color w:val="262626" w:themeColor="text1" w:themeTint="D9"/>
          <w:sz w:val="26"/>
          <w:szCs w:val="26"/>
        </w:rPr>
      </w:pPr>
      <w:r w:rsidRPr="00717C90">
        <w:rPr>
          <w:rFonts w:ascii="Calibri" w:eastAsia="Arial" w:hAnsi="Calibri" w:cs="Calibri"/>
          <w:color w:val="262626" w:themeColor="text1" w:themeTint="D9"/>
          <w:sz w:val="26"/>
          <w:szCs w:val="26"/>
        </w:rPr>
        <w:t>Grace, mercy and peace from God our Father</w:t>
      </w:r>
      <w:r w:rsidR="00641871" w:rsidRPr="00717C90">
        <w:rPr>
          <w:rFonts w:ascii="Calibri" w:eastAsia="Arial" w:hAnsi="Calibri" w:cs="Calibri"/>
          <w:color w:val="262626" w:themeColor="text1" w:themeTint="D9"/>
          <w:sz w:val="26"/>
          <w:szCs w:val="26"/>
        </w:rPr>
        <w:t xml:space="preserve"> </w:t>
      </w:r>
      <w:r w:rsidRPr="00717C90">
        <w:rPr>
          <w:rFonts w:ascii="Calibri" w:eastAsia="Arial" w:hAnsi="Calibri" w:cs="Calibri"/>
          <w:color w:val="262626" w:themeColor="text1" w:themeTint="D9"/>
          <w:sz w:val="26"/>
          <w:szCs w:val="26"/>
        </w:rPr>
        <w:t>and the Lord Jesus Christ be with you.</w:t>
      </w:r>
    </w:p>
    <w:p w14:paraId="56EF7D97" w14:textId="58A46AC4" w:rsidR="003939D8" w:rsidRPr="00717C90" w:rsidRDefault="003939D8" w:rsidP="00FF4AFD">
      <w:pPr>
        <w:pBdr>
          <w:right w:val="single" w:sz="4" w:space="4" w:color="auto"/>
          <w:bar w:val="single" w:sz="4" w:color="auto"/>
        </w:pBdr>
        <w:spacing w:after="120"/>
        <w:rPr>
          <w:color w:val="262626" w:themeColor="text1" w:themeTint="D9"/>
          <w:sz w:val="26"/>
          <w:szCs w:val="26"/>
        </w:rPr>
      </w:pPr>
      <w:r w:rsidRPr="00717C90">
        <w:rPr>
          <w:rFonts w:ascii="Calibri" w:eastAsia="Arial" w:hAnsi="Calibri" w:cs="Calibri"/>
          <w:i/>
          <w:iCs/>
          <w:color w:val="262626" w:themeColor="text1" w:themeTint="D9"/>
          <w:sz w:val="26"/>
          <w:szCs w:val="26"/>
        </w:rPr>
        <w:t>All:</w:t>
      </w:r>
      <w:r w:rsidRPr="00717C90">
        <w:rPr>
          <w:rFonts w:ascii="Calibri" w:eastAsia="Arial" w:hAnsi="Calibri" w:cs="Calibri"/>
          <w:color w:val="262626" w:themeColor="text1" w:themeTint="D9"/>
          <w:sz w:val="26"/>
          <w:szCs w:val="26"/>
        </w:rPr>
        <w:t xml:space="preserve"> </w:t>
      </w:r>
      <w:r w:rsidR="00641871" w:rsidRPr="00717C90">
        <w:rPr>
          <w:rFonts w:ascii="Calibri" w:eastAsia="Arial" w:hAnsi="Calibri" w:cs="Calibri"/>
          <w:color w:val="262626" w:themeColor="text1" w:themeTint="D9"/>
          <w:sz w:val="26"/>
          <w:szCs w:val="26"/>
        </w:rPr>
        <w:t xml:space="preserve"> </w:t>
      </w:r>
      <w:r w:rsidRPr="00717C90">
        <w:rPr>
          <w:rFonts w:ascii="Calibri" w:eastAsia="Arial" w:hAnsi="Calibri" w:cs="Calibri"/>
          <w:b/>
          <w:bCs/>
          <w:color w:val="262626" w:themeColor="text1" w:themeTint="D9"/>
          <w:sz w:val="26"/>
          <w:szCs w:val="26"/>
        </w:rPr>
        <w:t>and also with you.</w:t>
      </w:r>
    </w:p>
    <w:p w14:paraId="313886D4" w14:textId="35CBA9B9" w:rsidR="00220445" w:rsidRPr="00717C90" w:rsidRDefault="00220445" w:rsidP="00FF4AFD">
      <w:pPr>
        <w:pStyle w:val="Standard"/>
        <w:pBdr>
          <w:right w:val="single" w:sz="4" w:space="4" w:color="auto"/>
          <w:bar w:val="single" w:sz="4" w:color="auto"/>
        </w:pBdr>
        <w:spacing w:after="120"/>
        <w:rPr>
          <w:rFonts w:ascii="Calibri" w:hAnsi="Calibri"/>
          <w:b/>
          <w:bCs/>
          <w:i/>
          <w:iCs/>
          <w:sz w:val="26"/>
          <w:szCs w:val="26"/>
        </w:rPr>
      </w:pPr>
      <w:bookmarkStart w:id="0" w:name="_Hlk132373613"/>
      <w:r w:rsidRPr="00717C90">
        <w:rPr>
          <w:rFonts w:ascii="Calibri" w:hAnsi="Calibri"/>
          <w:b/>
          <w:bCs/>
          <w:i/>
          <w:iCs/>
          <w:color w:val="002060"/>
          <w:sz w:val="26"/>
          <w:szCs w:val="26"/>
        </w:rPr>
        <w:t>HYMN</w:t>
      </w:r>
      <w:r w:rsidRPr="00717C90">
        <w:rPr>
          <w:rFonts w:ascii="Calibri" w:hAnsi="Calibri"/>
          <w:b/>
          <w:bCs/>
          <w:i/>
          <w:iCs/>
          <w:sz w:val="26"/>
          <w:szCs w:val="26"/>
        </w:rPr>
        <w:t xml:space="preserve">: </w:t>
      </w:r>
      <w:r w:rsidR="0004793C" w:rsidRPr="00717C90">
        <w:rPr>
          <w:rFonts w:ascii="Calibri" w:hAnsi="Calibri"/>
          <w:b/>
          <w:bCs/>
          <w:i/>
          <w:iCs/>
          <w:sz w:val="26"/>
          <w:szCs w:val="26"/>
        </w:rPr>
        <w:t xml:space="preserve">For the beauty of the Earth </w:t>
      </w:r>
    </w:p>
    <w:p w14:paraId="4CC51DE3" w14:textId="2FE8E2C9" w:rsidR="0004793C" w:rsidRPr="00717C90" w:rsidRDefault="0004793C" w:rsidP="00FF4AFD">
      <w:pPr>
        <w:pStyle w:val="NormalWeb"/>
        <w:numPr>
          <w:ilvl w:val="0"/>
          <w:numId w:val="12"/>
        </w:numPr>
        <w:pBdr>
          <w:right w:val="single" w:sz="4" w:space="4" w:color="auto"/>
          <w:bar w:val="single" w:sz="4" w:color="auto"/>
        </w:pBdr>
        <w:spacing w:before="120" w:beforeAutospacing="0" w:after="0" w:afterAutospacing="0"/>
        <w:ind w:left="714" w:hanging="357"/>
        <w:rPr>
          <w:rFonts w:asciiTheme="minorHAnsi" w:hAnsiTheme="minorHAnsi" w:cstheme="minorHAnsi"/>
          <w:sz w:val="26"/>
          <w:szCs w:val="26"/>
        </w:rPr>
      </w:pPr>
      <w:r w:rsidRPr="00717C90">
        <w:rPr>
          <w:rFonts w:asciiTheme="minorHAnsi" w:hAnsiTheme="minorHAnsi" w:cstheme="minorHAnsi"/>
          <w:sz w:val="26"/>
          <w:szCs w:val="26"/>
        </w:rPr>
        <w:t>For the beauty of the earth,</w:t>
      </w:r>
      <w:r w:rsidRPr="00717C90">
        <w:rPr>
          <w:rFonts w:asciiTheme="minorHAnsi" w:hAnsiTheme="minorHAnsi" w:cstheme="minorHAnsi"/>
          <w:sz w:val="26"/>
          <w:szCs w:val="26"/>
        </w:rPr>
        <w:br/>
        <w:t>for the glory of the skies,</w:t>
      </w:r>
      <w:r w:rsidRPr="00717C90">
        <w:rPr>
          <w:rFonts w:asciiTheme="minorHAnsi" w:hAnsiTheme="minorHAnsi" w:cstheme="minorHAnsi"/>
          <w:sz w:val="26"/>
          <w:szCs w:val="26"/>
        </w:rPr>
        <w:br/>
        <w:t>for the love which from our birth</w:t>
      </w:r>
      <w:r w:rsidRPr="00717C90">
        <w:rPr>
          <w:rFonts w:asciiTheme="minorHAnsi" w:hAnsiTheme="minorHAnsi" w:cstheme="minorHAnsi"/>
          <w:sz w:val="26"/>
          <w:szCs w:val="26"/>
        </w:rPr>
        <w:br/>
        <w:t>over and around us lies.</w:t>
      </w:r>
    </w:p>
    <w:p w14:paraId="08FDAB23" w14:textId="77777777" w:rsidR="0004793C" w:rsidRPr="00717C90" w:rsidRDefault="0004793C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/>
        <w:rPr>
          <w:rFonts w:asciiTheme="minorHAnsi" w:hAnsiTheme="minorHAnsi" w:cstheme="minorHAnsi"/>
          <w:i/>
          <w:iCs/>
          <w:sz w:val="26"/>
          <w:szCs w:val="26"/>
        </w:rPr>
      </w:pPr>
      <w:r w:rsidRPr="00717C90">
        <w:rPr>
          <w:rFonts w:asciiTheme="minorHAnsi" w:hAnsiTheme="minorHAnsi" w:cstheme="minorHAnsi"/>
          <w:i/>
          <w:iCs/>
          <w:sz w:val="26"/>
          <w:szCs w:val="26"/>
        </w:rPr>
        <w:t>Refrain:</w:t>
      </w:r>
    </w:p>
    <w:p w14:paraId="411863EF" w14:textId="069B111F" w:rsidR="0004793C" w:rsidRPr="00717C90" w:rsidRDefault="0004793C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120" w:afterAutospacing="0"/>
        <w:ind w:left="720"/>
        <w:rPr>
          <w:rFonts w:asciiTheme="minorHAnsi" w:hAnsiTheme="minorHAnsi" w:cstheme="minorHAnsi"/>
          <w:i/>
          <w:iCs/>
          <w:sz w:val="26"/>
          <w:szCs w:val="26"/>
        </w:rPr>
      </w:pPr>
      <w:r w:rsidRPr="00717C90">
        <w:rPr>
          <w:rFonts w:asciiTheme="minorHAnsi" w:hAnsiTheme="minorHAnsi" w:cstheme="minorHAnsi"/>
          <w:i/>
          <w:iCs/>
          <w:sz w:val="26"/>
          <w:szCs w:val="26"/>
        </w:rPr>
        <w:t>Christ, our Lord, to you we raise</w:t>
      </w:r>
      <w:r w:rsidRPr="00717C90">
        <w:rPr>
          <w:rFonts w:asciiTheme="minorHAnsi" w:hAnsiTheme="minorHAnsi" w:cstheme="minorHAnsi"/>
          <w:i/>
          <w:iCs/>
          <w:sz w:val="26"/>
          <w:szCs w:val="26"/>
        </w:rPr>
        <w:br/>
        <w:t>this, our hymn of grateful praise.</w:t>
      </w:r>
    </w:p>
    <w:p w14:paraId="118AB575" w14:textId="77777777" w:rsidR="001E69E0" w:rsidRPr="00717C90" w:rsidRDefault="0004793C" w:rsidP="00FF4AFD">
      <w:pPr>
        <w:pStyle w:val="NormalWeb"/>
        <w:numPr>
          <w:ilvl w:val="0"/>
          <w:numId w:val="12"/>
        </w:numPr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714" w:hanging="357"/>
        <w:rPr>
          <w:rFonts w:asciiTheme="minorHAnsi" w:hAnsiTheme="minorHAnsi" w:cstheme="minorHAnsi"/>
          <w:sz w:val="26"/>
          <w:szCs w:val="26"/>
        </w:rPr>
      </w:pPr>
      <w:r w:rsidRPr="00717C90">
        <w:rPr>
          <w:rFonts w:asciiTheme="minorHAnsi" w:hAnsiTheme="minorHAnsi" w:cstheme="minorHAnsi"/>
          <w:sz w:val="26"/>
          <w:szCs w:val="26"/>
        </w:rPr>
        <w:t>For the wonder of each hour</w:t>
      </w:r>
      <w:r w:rsidRPr="00717C90">
        <w:rPr>
          <w:rFonts w:asciiTheme="minorHAnsi" w:hAnsiTheme="minorHAnsi" w:cstheme="minorHAnsi"/>
          <w:sz w:val="26"/>
          <w:szCs w:val="26"/>
        </w:rPr>
        <w:br/>
        <w:t>of the day and of the night,</w:t>
      </w:r>
      <w:r w:rsidRPr="00717C90">
        <w:rPr>
          <w:rFonts w:asciiTheme="minorHAnsi" w:hAnsiTheme="minorHAnsi" w:cstheme="minorHAnsi"/>
          <w:sz w:val="26"/>
          <w:szCs w:val="26"/>
        </w:rPr>
        <w:br/>
        <w:t>hill and vale and tree and flower,</w:t>
      </w:r>
      <w:r w:rsidRPr="00717C90">
        <w:rPr>
          <w:rFonts w:asciiTheme="minorHAnsi" w:hAnsiTheme="minorHAnsi" w:cstheme="minorHAnsi"/>
          <w:sz w:val="26"/>
          <w:szCs w:val="26"/>
        </w:rPr>
        <w:br/>
        <w:t xml:space="preserve">sun and moon and stars of light, </w:t>
      </w:r>
    </w:p>
    <w:p w14:paraId="5FBE92D3" w14:textId="079BE354" w:rsidR="0004793C" w:rsidRPr="00717C90" w:rsidRDefault="0004793C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/>
        <w:rPr>
          <w:rFonts w:asciiTheme="minorHAnsi" w:hAnsiTheme="minorHAnsi" w:cstheme="minorHAnsi"/>
          <w:i/>
          <w:iCs/>
          <w:sz w:val="26"/>
          <w:szCs w:val="26"/>
        </w:rPr>
      </w:pPr>
      <w:r w:rsidRPr="00717C90">
        <w:rPr>
          <w:rFonts w:asciiTheme="minorHAnsi" w:hAnsiTheme="minorHAnsi" w:cstheme="minorHAnsi"/>
          <w:i/>
          <w:iCs/>
          <w:sz w:val="26"/>
          <w:szCs w:val="26"/>
        </w:rPr>
        <w:t xml:space="preserve">Refrain </w:t>
      </w:r>
    </w:p>
    <w:p w14:paraId="6DA61E17" w14:textId="77777777" w:rsidR="001E69E0" w:rsidRPr="00717C90" w:rsidRDefault="0004793C" w:rsidP="00FF4AFD">
      <w:pPr>
        <w:pStyle w:val="NormalWeb"/>
        <w:numPr>
          <w:ilvl w:val="0"/>
          <w:numId w:val="12"/>
        </w:numPr>
        <w:pBdr>
          <w:right w:val="single" w:sz="4" w:space="4" w:color="auto"/>
          <w:bar w:val="single" w:sz="4" w:color="auto"/>
        </w:pBdr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717C90">
        <w:rPr>
          <w:rFonts w:asciiTheme="minorHAnsi" w:hAnsiTheme="minorHAnsi" w:cstheme="minorHAnsi"/>
          <w:sz w:val="26"/>
          <w:szCs w:val="26"/>
        </w:rPr>
        <w:t>For the joy of human love,</w:t>
      </w:r>
      <w:r w:rsidRPr="00717C90">
        <w:rPr>
          <w:rFonts w:asciiTheme="minorHAnsi" w:hAnsiTheme="minorHAnsi" w:cstheme="minorHAnsi"/>
          <w:sz w:val="26"/>
          <w:szCs w:val="26"/>
        </w:rPr>
        <w:br/>
        <w:t>brother, sister, parent, child,</w:t>
      </w:r>
      <w:r w:rsidRPr="00717C90">
        <w:rPr>
          <w:rFonts w:asciiTheme="minorHAnsi" w:hAnsiTheme="minorHAnsi" w:cstheme="minorHAnsi"/>
          <w:sz w:val="26"/>
          <w:szCs w:val="26"/>
        </w:rPr>
        <w:br/>
        <w:t>friends on earth, and friends above,</w:t>
      </w:r>
      <w:r w:rsidRPr="00717C90">
        <w:rPr>
          <w:rFonts w:asciiTheme="minorHAnsi" w:hAnsiTheme="minorHAnsi" w:cstheme="minorHAnsi"/>
          <w:sz w:val="26"/>
          <w:szCs w:val="26"/>
        </w:rPr>
        <w:br/>
        <w:t xml:space="preserve">for all gentle thoughts and mild, </w:t>
      </w:r>
    </w:p>
    <w:p w14:paraId="2D13A20A" w14:textId="1F3D9894" w:rsidR="0004793C" w:rsidRPr="00717C90" w:rsidRDefault="0004793C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60"/>
        <w:rPr>
          <w:rFonts w:asciiTheme="minorHAnsi" w:hAnsiTheme="minorHAnsi" w:cstheme="minorHAnsi"/>
          <w:i/>
          <w:iCs/>
          <w:sz w:val="26"/>
          <w:szCs w:val="26"/>
        </w:rPr>
      </w:pPr>
      <w:r w:rsidRPr="00717C90">
        <w:rPr>
          <w:rFonts w:asciiTheme="minorHAnsi" w:hAnsiTheme="minorHAnsi" w:cstheme="minorHAnsi"/>
          <w:i/>
          <w:iCs/>
          <w:sz w:val="26"/>
          <w:szCs w:val="26"/>
        </w:rPr>
        <w:t>Refrain</w:t>
      </w:r>
    </w:p>
    <w:p w14:paraId="5890C9E3" w14:textId="77777777" w:rsidR="001E69E0" w:rsidRPr="00717C90" w:rsidRDefault="0004793C" w:rsidP="00FF4AFD">
      <w:pPr>
        <w:pStyle w:val="NormalWeb"/>
        <w:numPr>
          <w:ilvl w:val="0"/>
          <w:numId w:val="12"/>
        </w:numPr>
        <w:pBdr>
          <w:right w:val="single" w:sz="4" w:space="4" w:color="auto"/>
          <w:bar w:val="single" w:sz="4" w:color="auto"/>
        </w:pBdr>
        <w:spacing w:before="12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717C90">
        <w:rPr>
          <w:rFonts w:asciiTheme="minorHAnsi" w:hAnsiTheme="minorHAnsi" w:cstheme="minorHAnsi"/>
          <w:sz w:val="26"/>
          <w:szCs w:val="26"/>
        </w:rPr>
        <w:t>For yourself, best gift divine,</w:t>
      </w:r>
      <w:r w:rsidRPr="00717C90">
        <w:rPr>
          <w:rFonts w:asciiTheme="minorHAnsi" w:hAnsiTheme="minorHAnsi" w:cstheme="minorHAnsi"/>
          <w:sz w:val="26"/>
          <w:szCs w:val="26"/>
        </w:rPr>
        <w:br/>
        <w:t>to the world so freely given,</w:t>
      </w:r>
      <w:r w:rsidRPr="00717C90">
        <w:rPr>
          <w:rFonts w:asciiTheme="minorHAnsi" w:hAnsiTheme="minorHAnsi" w:cstheme="minorHAnsi"/>
          <w:sz w:val="26"/>
          <w:szCs w:val="26"/>
        </w:rPr>
        <w:br/>
        <w:t>agent of God's grand design:</w:t>
      </w:r>
      <w:r w:rsidRPr="00717C90">
        <w:rPr>
          <w:rFonts w:asciiTheme="minorHAnsi" w:hAnsiTheme="minorHAnsi" w:cstheme="minorHAnsi"/>
          <w:sz w:val="26"/>
          <w:szCs w:val="26"/>
        </w:rPr>
        <w:br/>
        <w:t xml:space="preserve">peace on earth and joy in heaven. </w:t>
      </w:r>
    </w:p>
    <w:p w14:paraId="2CB3112E" w14:textId="77777777" w:rsidR="001E69E0" w:rsidRPr="00717C90" w:rsidRDefault="001E69E0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120" w:afterAutospacing="0"/>
        <w:ind w:left="360"/>
        <w:rPr>
          <w:rFonts w:asciiTheme="minorHAnsi" w:hAnsiTheme="minorHAnsi" w:cstheme="minorHAnsi"/>
          <w:i/>
          <w:iCs/>
          <w:sz w:val="26"/>
          <w:szCs w:val="26"/>
        </w:rPr>
      </w:pPr>
      <w:r w:rsidRPr="00717C90">
        <w:rPr>
          <w:rFonts w:asciiTheme="minorHAnsi" w:hAnsiTheme="minorHAnsi" w:cstheme="minorHAnsi"/>
          <w:i/>
          <w:iCs/>
          <w:sz w:val="26"/>
          <w:szCs w:val="26"/>
        </w:rPr>
        <w:t>Refrain:</w:t>
      </w:r>
    </w:p>
    <w:p w14:paraId="79876E0F" w14:textId="36A0BF8A" w:rsidR="001E69E0" w:rsidRPr="00717C90" w:rsidRDefault="001E69E0" w:rsidP="00FF4AFD">
      <w:pPr>
        <w:pStyle w:val="ve1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717C90">
        <w:rPr>
          <w:rFonts w:asciiTheme="minorHAnsi" w:hAnsiTheme="minorHAnsi" w:cstheme="minorHAnsi"/>
          <w:color w:val="000000"/>
          <w:spacing w:val="3"/>
          <w:sz w:val="26"/>
          <w:szCs w:val="26"/>
        </w:rPr>
        <w:t>Lord, speak to us</w:t>
      </w:r>
    </w:p>
    <w:p w14:paraId="5B96355A" w14:textId="711203E5" w:rsidR="001E69E0" w:rsidRPr="00717C90" w:rsidRDefault="002F2E56" w:rsidP="00FF4AFD">
      <w:pPr>
        <w:pStyle w:val="ve1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t</w:t>
      </w:r>
      <w:r w:rsidR="001E69E0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hat we may hear your word.</w:t>
      </w:r>
    </w:p>
    <w:p w14:paraId="2C8999EF" w14:textId="77777777" w:rsidR="001E69E0" w:rsidRPr="00717C90" w:rsidRDefault="001E69E0" w:rsidP="00FF4AFD">
      <w:pPr>
        <w:pStyle w:val="ve1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717C90">
        <w:rPr>
          <w:rFonts w:asciiTheme="minorHAnsi" w:hAnsiTheme="minorHAnsi" w:cstheme="minorHAnsi"/>
          <w:color w:val="000000"/>
          <w:spacing w:val="3"/>
          <w:sz w:val="26"/>
          <w:szCs w:val="26"/>
        </w:rPr>
        <w:t>Move among us</w:t>
      </w:r>
    </w:p>
    <w:p w14:paraId="35E3304E" w14:textId="77777777" w:rsidR="001E69E0" w:rsidRPr="00717C90" w:rsidRDefault="001E69E0" w:rsidP="00FF4AFD">
      <w:pPr>
        <w:pStyle w:val="ve1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that we may behold your glory.</w:t>
      </w:r>
    </w:p>
    <w:p w14:paraId="67C0E8F0" w14:textId="77777777" w:rsidR="001E69E0" w:rsidRPr="00717C90" w:rsidRDefault="001E69E0" w:rsidP="00FF4AFD">
      <w:pPr>
        <w:pStyle w:val="ve1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717C90">
        <w:rPr>
          <w:rFonts w:asciiTheme="minorHAnsi" w:hAnsiTheme="minorHAnsi" w:cstheme="minorHAnsi"/>
          <w:color w:val="000000"/>
          <w:spacing w:val="3"/>
          <w:sz w:val="26"/>
          <w:szCs w:val="26"/>
        </w:rPr>
        <w:t>Receive our prayers</w:t>
      </w:r>
    </w:p>
    <w:p w14:paraId="3A5C105B" w14:textId="294F2161" w:rsidR="001E69E0" w:rsidRPr="00717C90" w:rsidRDefault="001E69E0" w:rsidP="00FF4AFD">
      <w:pPr>
        <w:pStyle w:val="ve1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that we may learn to trust you. Amen.</w:t>
      </w:r>
    </w:p>
    <w:p w14:paraId="535E8868" w14:textId="78EC37EA" w:rsidR="00AB2F6C" w:rsidRPr="00717C90" w:rsidRDefault="00AB2F6C" w:rsidP="00FF4AFD">
      <w:pPr>
        <w:pStyle w:val="ve1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120" w:afterAutospacing="0"/>
        <w:ind w:left="238" w:hanging="238"/>
        <w:rPr>
          <w:rFonts w:asciiTheme="minorHAnsi" w:hAnsiTheme="minorHAnsi" w:cstheme="minorHAnsi"/>
          <w:color w:val="002060"/>
          <w:spacing w:val="3"/>
          <w:sz w:val="26"/>
          <w:szCs w:val="26"/>
        </w:rPr>
      </w:pPr>
      <w:r w:rsidRPr="00717C90">
        <w:rPr>
          <w:rStyle w:val="Accentuation"/>
          <w:rFonts w:asciiTheme="minorHAnsi" w:hAnsiTheme="minorHAnsi" w:cstheme="minorHAnsi"/>
          <w:color w:val="002060"/>
          <w:spacing w:val="3"/>
          <w:sz w:val="26"/>
          <w:szCs w:val="26"/>
        </w:rPr>
        <w:t>Silence is kept</w:t>
      </w:r>
    </w:p>
    <w:bookmarkEnd w:id="0"/>
    <w:p w14:paraId="03F830C9" w14:textId="4FE0DEE8" w:rsidR="00493A17" w:rsidRPr="00717C90" w:rsidRDefault="00493A17" w:rsidP="00FF4AFD">
      <w:pPr>
        <w:pStyle w:val="Standard"/>
        <w:pBdr>
          <w:right w:val="single" w:sz="4" w:space="4" w:color="auto"/>
          <w:bar w:val="single" w:sz="4" w:color="auto"/>
        </w:pBdr>
        <w:spacing w:after="120"/>
        <w:rPr>
          <w:rFonts w:ascii="Calibri" w:hAnsi="Calibri"/>
          <w:b/>
          <w:bCs/>
          <w:i/>
          <w:iCs/>
          <w:color w:val="002060"/>
          <w:sz w:val="26"/>
          <w:szCs w:val="26"/>
        </w:rPr>
      </w:pPr>
      <w:r w:rsidRPr="00717C90">
        <w:rPr>
          <w:rFonts w:ascii="Calibri" w:hAnsi="Calibri"/>
          <w:b/>
          <w:bCs/>
          <w:i/>
          <w:iCs/>
          <w:color w:val="002060"/>
          <w:sz w:val="26"/>
          <w:szCs w:val="26"/>
        </w:rPr>
        <w:t>Prayers of Penitence</w:t>
      </w:r>
    </w:p>
    <w:p w14:paraId="304C3FF9" w14:textId="6D6546FB" w:rsidR="003F14D4" w:rsidRPr="00717C90" w:rsidRDefault="003F14D4" w:rsidP="00FF4AFD">
      <w:pPr>
        <w:pStyle w:val="ve1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0" w:afterAutospacing="0"/>
        <w:ind w:left="363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Almighty and most merciful Father,</w:t>
      </w:r>
    </w:p>
    <w:p w14:paraId="5835E1D9" w14:textId="157CC52C" w:rsidR="003F14D4" w:rsidRPr="00717C90" w:rsidRDefault="003F14D4" w:rsidP="00FF4AFD">
      <w:pPr>
        <w:pStyle w:val="ve1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0" w:afterAutospacing="0"/>
        <w:ind w:left="363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we have wandered and strayed from </w:t>
      </w:r>
      <w:r w:rsidR="00641871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y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our ways</w:t>
      </w:r>
      <w:r w:rsidR="00641871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like lost sheep.</w:t>
      </w:r>
      <w:r w:rsidR="00613195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We have followed too much the devices and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desires</w:t>
      </w:r>
      <w:r w:rsidR="00613195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of our own hearts.</w:t>
      </w:r>
      <w:r w:rsidR="00641871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We have offended against your holy laws.</w:t>
      </w:r>
    </w:p>
    <w:p w14:paraId="3CB90DA9" w14:textId="56355948" w:rsidR="003F14D4" w:rsidRPr="00717C90" w:rsidRDefault="003F14D4" w:rsidP="00641871">
      <w:pPr>
        <w:pStyle w:val="ve1"/>
        <w:pBdr>
          <w:bar w:val="single" w:sz="4" w:color="auto"/>
        </w:pBdr>
        <w:shd w:val="clear" w:color="auto" w:fill="FFFFFF"/>
        <w:spacing w:before="0" w:beforeAutospacing="0" w:after="0" w:afterAutospacing="0"/>
        <w:ind w:left="363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We have left undone those things</w:t>
      </w:r>
      <w:r w:rsidR="00613195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that we ought to have done;</w:t>
      </w:r>
      <w:r w:rsidR="00613195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and we have done those things</w:t>
      </w:r>
      <w:r w:rsidR="00613195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that we ought not to have done;</w:t>
      </w:r>
      <w:r w:rsidR="00613195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and there is no health in us.</w:t>
      </w:r>
    </w:p>
    <w:p w14:paraId="69069BA9" w14:textId="6A697782" w:rsidR="003F14D4" w:rsidRPr="00717C90" w:rsidRDefault="003F14D4" w:rsidP="00641871">
      <w:pPr>
        <w:pStyle w:val="ve1"/>
        <w:pBdr>
          <w:bar w:val="single" w:sz="4" w:color="auto"/>
        </w:pBdr>
        <w:shd w:val="clear" w:color="auto" w:fill="FFFFFF"/>
        <w:spacing w:before="0" w:beforeAutospacing="0" w:after="120" w:afterAutospacing="0"/>
        <w:ind w:left="363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But you, O Lord, have mercy upon us sinners.</w:t>
      </w:r>
      <w:r w:rsidR="00613195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Spare those who confess their faults.</w:t>
      </w:r>
      <w:r w:rsidR="00613195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R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estore those who are penitent,</w:t>
      </w:r>
      <w:r w:rsidR="00613195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according to your promises declared to mankind</w:t>
      </w:r>
      <w:r w:rsidR="00613195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in Christ Jesus our Lord.</w:t>
      </w:r>
      <w:r w:rsidR="00641871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And grant, O most merciful Father, for his sake,</w:t>
      </w:r>
      <w:r w:rsidR="00641871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that we may live a disciplined, righteous and godly life,</w:t>
      </w:r>
      <w:r w:rsidR="00613195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to the glory of your holy name.</w:t>
      </w:r>
      <w:r w:rsidR="00613195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Amen.</w:t>
      </w:r>
    </w:p>
    <w:p w14:paraId="68435D21" w14:textId="71C0E8FC" w:rsidR="00E30BAB" w:rsidRPr="00717C90" w:rsidRDefault="00136A57" w:rsidP="00641871">
      <w:pPr>
        <w:pBdr>
          <w:bar w:val="single" w:sz="4" w:color="auto"/>
        </w:pBdr>
        <w:shd w:val="clear" w:color="auto" w:fill="FFFFFF"/>
        <w:spacing w:after="0" w:line="240" w:lineRule="auto"/>
        <w:ind w:left="480" w:hanging="480"/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i/>
          <w:iCs/>
          <w:color w:val="262626" w:themeColor="text1" w:themeTint="D9"/>
          <w:spacing w:val="3"/>
          <w:sz w:val="26"/>
          <w:szCs w:val="26"/>
          <w:lang w:eastAsia="en-GB"/>
        </w:rPr>
        <w:t xml:space="preserve">  </w:t>
      </w:r>
      <w:r w:rsidR="00547F48" w:rsidRPr="00717C90">
        <w:rPr>
          <w:rFonts w:eastAsia="Times New Roman" w:cstheme="minorHAnsi"/>
          <w:i/>
          <w:iCs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="00641871" w:rsidRPr="00717C90">
        <w:rPr>
          <w:rFonts w:eastAsia="Times New Roman" w:cstheme="minorHAnsi"/>
          <w:i/>
          <w:iCs/>
          <w:color w:val="262626" w:themeColor="text1" w:themeTint="D9"/>
          <w:spacing w:val="3"/>
          <w:sz w:val="26"/>
          <w:szCs w:val="26"/>
          <w:lang w:eastAsia="en-GB"/>
        </w:rPr>
        <w:tab/>
      </w:r>
      <w:r w:rsidR="00E30BAB"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>Blessed are you, Lord our God, King of the universe.</w:t>
      </w:r>
    </w:p>
    <w:p w14:paraId="7B58A8E8" w14:textId="10B71199" w:rsidR="00E30BAB" w:rsidRPr="00717C90" w:rsidRDefault="00E30BAB" w:rsidP="00641871">
      <w:pPr>
        <w:pBdr>
          <w:bar w:val="single" w:sz="4" w:color="auto"/>
        </w:pBdr>
        <w:shd w:val="clear" w:color="auto" w:fill="FFFFFF"/>
        <w:spacing w:after="120" w:line="240" w:lineRule="auto"/>
        <w:ind w:left="482" w:hanging="482"/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b/>
          <w:bCs/>
          <w:i/>
          <w:iCs/>
          <w:color w:val="262626" w:themeColor="text1" w:themeTint="D9"/>
          <w:spacing w:val="3"/>
          <w:sz w:val="26"/>
          <w:szCs w:val="26"/>
          <w:lang w:eastAsia="en-GB"/>
        </w:rPr>
        <w:t>All</w:t>
      </w:r>
      <w:r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>   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To you be glory and praise for ever.</w:t>
      </w:r>
    </w:p>
    <w:p w14:paraId="3424C62D" w14:textId="5A2ACC68" w:rsidR="00E30BAB" w:rsidRPr="00717C90" w:rsidRDefault="00E30BAB" w:rsidP="00641871">
      <w:pPr>
        <w:pBdr>
          <w:bar w:val="single" w:sz="4" w:color="auto"/>
        </w:pBdr>
        <w:shd w:val="clear" w:color="auto" w:fill="FFFFFF"/>
        <w:spacing w:after="0" w:line="240" w:lineRule="auto"/>
        <w:ind w:left="482"/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>From the rising of the sun to its setting</w:t>
      </w:r>
      <w:r w:rsidR="00136A57"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>your name is proclaimed in all the world.</w:t>
      </w:r>
    </w:p>
    <w:p w14:paraId="01D379D4" w14:textId="36F0A9F8" w:rsidR="00E30BAB" w:rsidRPr="00717C90" w:rsidRDefault="00E30BAB" w:rsidP="00641871">
      <w:pPr>
        <w:pBdr>
          <w:bar w:val="single" w:sz="4" w:color="auto"/>
        </w:pBdr>
        <w:shd w:val="clear" w:color="auto" w:fill="FFFFFF"/>
        <w:spacing w:after="120" w:line="240" w:lineRule="auto"/>
        <w:ind w:left="482" w:hanging="482"/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b/>
          <w:bCs/>
          <w:i/>
          <w:iCs/>
          <w:color w:val="262626" w:themeColor="text1" w:themeTint="D9"/>
          <w:spacing w:val="3"/>
          <w:sz w:val="26"/>
          <w:szCs w:val="26"/>
          <w:lang w:eastAsia="en-GB"/>
        </w:rPr>
        <w:t>All</w:t>
      </w:r>
      <w:r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>   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To you be glory and praise for ever.</w:t>
      </w:r>
    </w:p>
    <w:p w14:paraId="6968189A" w14:textId="49BAB671" w:rsidR="00E30BAB" w:rsidRPr="00717C90" w:rsidRDefault="00E30BAB" w:rsidP="00641871">
      <w:pPr>
        <w:pBdr>
          <w:bar w:val="single" w:sz="4" w:color="auto"/>
        </w:pBdr>
        <w:shd w:val="clear" w:color="auto" w:fill="FFFFFF"/>
        <w:spacing w:after="0" w:line="240" w:lineRule="auto"/>
        <w:ind w:left="480"/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>When the time had fully come</w:t>
      </w:r>
      <w:r w:rsidR="00136A57"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>you sent the Sun of Righteousness.</w:t>
      </w:r>
    </w:p>
    <w:p w14:paraId="54C9D44C" w14:textId="15BC0FD4" w:rsidR="00E30BAB" w:rsidRPr="00717C90" w:rsidRDefault="00E30BAB" w:rsidP="00641871">
      <w:pPr>
        <w:pBdr>
          <w:bar w:val="single" w:sz="4" w:color="auto"/>
        </w:pBdr>
        <w:shd w:val="clear" w:color="auto" w:fill="FFFFFF"/>
        <w:spacing w:after="0" w:line="240" w:lineRule="auto"/>
        <w:ind w:left="480" w:hanging="480"/>
        <w:rPr>
          <w:rFonts w:eastAsia="Times New Roman" w:cstheme="minorHAnsi"/>
          <w:b/>
          <w:bCs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b/>
          <w:bCs/>
          <w:i/>
          <w:iCs/>
          <w:color w:val="262626" w:themeColor="text1" w:themeTint="D9"/>
          <w:spacing w:val="3"/>
          <w:sz w:val="26"/>
          <w:szCs w:val="26"/>
          <w:lang w:eastAsia="en-GB"/>
        </w:rPr>
        <w:t>All</w:t>
      </w:r>
      <w:r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>   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In him the fullness of your glory dwells.</w:t>
      </w:r>
      <w:r w:rsidR="00641871"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To you be glory and praise for ever.</w:t>
      </w:r>
    </w:p>
    <w:p w14:paraId="57434291" w14:textId="233907F5" w:rsidR="00AB3F2B" w:rsidRPr="00717C90" w:rsidRDefault="00AB3F2B" w:rsidP="00641871">
      <w:pPr>
        <w:pBdr>
          <w:bar w:val="single" w:sz="4" w:color="auto"/>
        </w:pBdr>
        <w:shd w:val="clear" w:color="auto" w:fill="FFFFFF"/>
        <w:spacing w:before="120" w:after="0" w:line="240" w:lineRule="auto"/>
        <w:outlineLvl w:val="4"/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The Word</w:t>
      </w:r>
      <w:r w:rsidR="00BB560B" w:rsidRPr="00717C90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 xml:space="preserve"> of God</w:t>
      </w:r>
    </w:p>
    <w:p w14:paraId="671A8657" w14:textId="3062B5BD" w:rsidR="00CA50DB" w:rsidRPr="00717C90" w:rsidRDefault="00CA50DB" w:rsidP="00641871">
      <w:pPr>
        <w:pBdr>
          <w:bar w:val="single" w:sz="4" w:color="auto"/>
        </w:pBdr>
        <w:shd w:val="clear" w:color="auto" w:fill="FFFFFF"/>
        <w:spacing w:after="120" w:line="240" w:lineRule="auto"/>
        <w:rPr>
          <w:rFonts w:eastAsia="Times New Roman" w:cstheme="minorHAnsi"/>
          <w:color w:val="002060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i/>
          <w:iCs/>
          <w:color w:val="002060"/>
          <w:spacing w:val="3"/>
          <w:sz w:val="26"/>
          <w:szCs w:val="26"/>
          <w:lang w:eastAsia="en-GB"/>
        </w:rPr>
        <w:t xml:space="preserve">At the end of each reading </w:t>
      </w:r>
    </w:p>
    <w:p w14:paraId="661DB4D4" w14:textId="6AB7FCF3" w:rsidR="00157B14" w:rsidRPr="00717C90" w:rsidRDefault="00CA50DB" w:rsidP="00641871">
      <w:pPr>
        <w:pBdr>
          <w:bar w:val="single" w:sz="4" w:color="auto"/>
        </w:pBdr>
        <w:shd w:val="clear" w:color="auto" w:fill="FFFFFF"/>
        <w:spacing w:after="0" w:line="240" w:lineRule="auto"/>
        <w:ind w:left="238" w:firstLine="480"/>
        <w:contextualSpacing/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>This is the word of the Lord.</w:t>
      </w:r>
      <w:r w:rsidR="00547F48"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ab/>
      </w:r>
    </w:p>
    <w:p w14:paraId="6E22937D" w14:textId="77777777" w:rsidR="002E1207" w:rsidRPr="00717C90" w:rsidRDefault="00CA50DB" w:rsidP="00641871">
      <w:pPr>
        <w:pBdr>
          <w:bar w:val="single" w:sz="4" w:color="auto"/>
        </w:pBdr>
        <w:shd w:val="clear" w:color="auto" w:fill="FFFFFF"/>
        <w:spacing w:after="120" w:line="240" w:lineRule="auto"/>
        <w:contextualSpacing/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b/>
          <w:bCs/>
          <w:i/>
          <w:iCs/>
          <w:color w:val="262626" w:themeColor="text1" w:themeTint="D9"/>
          <w:spacing w:val="3"/>
          <w:sz w:val="26"/>
          <w:szCs w:val="26"/>
          <w:lang w:eastAsia="en-GB"/>
        </w:rPr>
        <w:t>All</w:t>
      </w:r>
      <w:r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>   </w:t>
      </w:r>
      <w:r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ab/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Thanks be to God.</w:t>
      </w:r>
    </w:p>
    <w:p w14:paraId="276E17E9" w14:textId="1A7BCF8A" w:rsidR="0087153D" w:rsidRPr="00717C90" w:rsidRDefault="00F62B16" w:rsidP="00641871">
      <w:pPr>
        <w:pBdr>
          <w:bar w:val="single" w:sz="4" w:color="auto"/>
        </w:pBdr>
        <w:shd w:val="clear" w:color="auto" w:fill="FFFFFF"/>
        <w:tabs>
          <w:tab w:val="left" w:pos="1455"/>
        </w:tabs>
        <w:spacing w:after="120" w:line="240" w:lineRule="auto"/>
        <w:contextualSpacing/>
        <w:rPr>
          <w:rFonts w:eastAsia="Times New Roman" w:cstheme="minorHAnsi"/>
          <w:b/>
          <w:bCs/>
          <w:color w:val="3B3838" w:themeColor="background2" w:themeShade="40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b/>
          <w:bCs/>
          <w:color w:val="3B3838" w:themeColor="background2" w:themeShade="40"/>
          <w:spacing w:val="3"/>
          <w:sz w:val="26"/>
          <w:szCs w:val="26"/>
          <w:lang w:eastAsia="en-GB"/>
        </w:rPr>
        <w:tab/>
      </w:r>
    </w:p>
    <w:p w14:paraId="10805FD5" w14:textId="168F35B2" w:rsidR="002E1207" w:rsidRPr="00717C90" w:rsidRDefault="002E1207" w:rsidP="00641871">
      <w:pPr>
        <w:pBdr>
          <w:bar w:val="single" w:sz="4" w:color="auto"/>
        </w:pBdr>
        <w:shd w:val="clear" w:color="auto" w:fill="FFFFFF"/>
        <w:spacing w:after="120" w:line="240" w:lineRule="auto"/>
        <w:contextualSpacing/>
        <w:rPr>
          <w:rFonts w:ascii="Calibri" w:hAnsi="Calibri"/>
          <w:i/>
          <w:iCs/>
          <w:sz w:val="26"/>
          <w:szCs w:val="26"/>
        </w:rPr>
      </w:pPr>
      <w:bookmarkStart w:id="1" w:name="_Hlk132373694"/>
      <w:bookmarkStart w:id="2" w:name="_Hlk144739726"/>
      <w:r w:rsidRPr="00717C90">
        <w:rPr>
          <w:rFonts w:ascii="Calibri" w:hAnsi="Calibri"/>
          <w:b/>
          <w:bCs/>
          <w:i/>
          <w:iCs/>
          <w:color w:val="002060"/>
          <w:sz w:val="26"/>
          <w:szCs w:val="26"/>
        </w:rPr>
        <w:t xml:space="preserve">OT Reading </w:t>
      </w:r>
      <w:r w:rsidRPr="00717C90">
        <w:rPr>
          <w:rFonts w:ascii="Calibri" w:hAnsi="Calibri"/>
          <w:i/>
          <w:iCs/>
          <w:sz w:val="26"/>
          <w:szCs w:val="26"/>
        </w:rPr>
        <w:t xml:space="preserve">: </w:t>
      </w:r>
      <w:bookmarkEnd w:id="1"/>
      <w:r w:rsidR="00052DD2" w:rsidRPr="00717C90">
        <w:rPr>
          <w:rFonts w:ascii="Calibri" w:hAnsi="Calibri"/>
          <w:b/>
          <w:bCs/>
          <w:i/>
          <w:iCs/>
          <w:sz w:val="26"/>
          <w:szCs w:val="26"/>
        </w:rPr>
        <w:t>Genesis 1:1-2:3</w:t>
      </w:r>
      <w:r w:rsidR="003F209B" w:rsidRPr="00717C90">
        <w:rPr>
          <w:rFonts w:ascii="Calibri" w:hAnsi="Calibri"/>
          <w:b/>
          <w:bCs/>
          <w:i/>
          <w:iCs/>
          <w:sz w:val="26"/>
          <w:szCs w:val="26"/>
        </w:rPr>
        <w:t xml:space="preserve"> </w:t>
      </w:r>
      <w:r w:rsidR="003F209B" w:rsidRPr="00717C90">
        <w:rPr>
          <w:rFonts w:ascii="Calibri" w:hAnsi="Calibri"/>
          <w:i/>
          <w:iCs/>
          <w:sz w:val="26"/>
          <w:szCs w:val="26"/>
        </w:rPr>
        <w:t>Six days of creation &amp; the Sabbath</w:t>
      </w:r>
    </w:p>
    <w:p w14:paraId="57362B7E" w14:textId="77777777" w:rsidR="003F209B" w:rsidRPr="00717C90" w:rsidRDefault="003F209B" w:rsidP="00641871">
      <w:pPr>
        <w:pBdr>
          <w:bar w:val="single" w:sz="4" w:color="auto"/>
        </w:pBdr>
        <w:shd w:val="clear" w:color="auto" w:fill="FFFFFF"/>
        <w:spacing w:after="0" w:line="240" w:lineRule="auto"/>
        <w:contextualSpacing/>
        <w:rPr>
          <w:rFonts w:ascii="Calibri" w:hAnsi="Calibri"/>
          <w:i/>
          <w:iCs/>
          <w:sz w:val="26"/>
          <w:szCs w:val="26"/>
        </w:rPr>
      </w:pPr>
    </w:p>
    <w:p w14:paraId="63B548F7" w14:textId="77777777" w:rsidR="00717C90" w:rsidRPr="00717C90" w:rsidRDefault="002E1207" w:rsidP="00717C90">
      <w:pPr>
        <w:pStyle w:val="Standard"/>
        <w:pBdr>
          <w:bar w:val="single" w:sz="4" w:color="auto"/>
        </w:pBdr>
        <w:ind w:left="2835" w:hanging="2835"/>
        <w:rPr>
          <w:rFonts w:ascii="Calibri" w:hAnsi="Calibri"/>
          <w:b/>
          <w:bCs/>
          <w:i/>
          <w:iCs/>
          <w:sz w:val="26"/>
          <w:szCs w:val="26"/>
        </w:rPr>
      </w:pPr>
      <w:bookmarkStart w:id="3" w:name="_Hlk132373717"/>
      <w:r w:rsidRPr="00717C90">
        <w:rPr>
          <w:rFonts w:ascii="Calibri" w:hAnsi="Calibri"/>
          <w:b/>
          <w:bCs/>
          <w:i/>
          <w:iCs/>
          <w:color w:val="002060"/>
          <w:sz w:val="26"/>
          <w:szCs w:val="26"/>
        </w:rPr>
        <w:t>Psalmody</w:t>
      </w:r>
      <w:r w:rsidR="00F62B16" w:rsidRPr="00717C90">
        <w:rPr>
          <w:rFonts w:ascii="Calibri" w:hAnsi="Calibri"/>
          <w:b/>
          <w:bCs/>
          <w:i/>
          <w:iCs/>
          <w:color w:val="002060"/>
          <w:sz w:val="26"/>
          <w:szCs w:val="26"/>
        </w:rPr>
        <w:t>:</w:t>
      </w:r>
      <w:r w:rsidRPr="00717C90">
        <w:rPr>
          <w:rFonts w:ascii="Calibri" w:hAnsi="Calibri"/>
          <w:b/>
          <w:bCs/>
          <w:i/>
          <w:iCs/>
          <w:sz w:val="26"/>
          <w:szCs w:val="26"/>
        </w:rPr>
        <w:t xml:space="preserve"> </w:t>
      </w:r>
      <w:bookmarkEnd w:id="2"/>
      <w:bookmarkEnd w:id="3"/>
      <w:r w:rsidR="00052DD2" w:rsidRPr="00717C90">
        <w:rPr>
          <w:rFonts w:ascii="Calibri" w:hAnsi="Calibri"/>
          <w:b/>
          <w:bCs/>
          <w:i/>
          <w:iCs/>
          <w:sz w:val="26"/>
          <w:szCs w:val="26"/>
        </w:rPr>
        <w:t>136</w:t>
      </w:r>
      <w:r w:rsidR="0056056D" w:rsidRPr="00717C90">
        <w:rPr>
          <w:rFonts w:ascii="Calibri" w:hAnsi="Calibri"/>
          <w:b/>
          <w:bCs/>
          <w:i/>
          <w:iCs/>
          <w:sz w:val="26"/>
          <w:szCs w:val="26"/>
        </w:rPr>
        <w:t xml:space="preserve"> </w:t>
      </w:r>
      <w:r w:rsidR="00717C90" w:rsidRPr="00717C90">
        <w:rPr>
          <w:rFonts w:ascii="Calibri" w:hAnsi="Calibri"/>
          <w:b/>
          <w:bCs/>
          <w:i/>
          <w:iCs/>
          <w:sz w:val="26"/>
          <w:szCs w:val="26"/>
        </w:rPr>
        <w:t xml:space="preserve">- </w:t>
      </w:r>
      <w:r w:rsidR="0056056D" w:rsidRPr="00717C90">
        <w:rPr>
          <w:rFonts w:ascii="Calibri" w:hAnsi="Calibri"/>
          <w:b/>
          <w:bCs/>
          <w:i/>
          <w:iCs/>
          <w:sz w:val="26"/>
          <w:szCs w:val="26"/>
        </w:rPr>
        <w:t>Let us with a gladsome</w:t>
      </w:r>
    </w:p>
    <w:p w14:paraId="59134900" w14:textId="14253DE6" w:rsidR="0009272C" w:rsidRPr="00717C90" w:rsidRDefault="00717C90" w:rsidP="00717C90">
      <w:pPr>
        <w:pStyle w:val="Standard"/>
        <w:pBdr>
          <w:bar w:val="single" w:sz="4" w:color="auto"/>
        </w:pBdr>
        <w:spacing w:after="120"/>
        <w:rPr>
          <w:rFonts w:ascii="Calibri" w:hAnsi="Calibri"/>
          <w:i/>
          <w:iCs/>
          <w:sz w:val="26"/>
          <w:szCs w:val="26"/>
        </w:rPr>
      </w:pPr>
      <w:r w:rsidRPr="00717C90">
        <w:rPr>
          <w:rFonts w:ascii="Calibri" w:hAnsi="Calibri"/>
          <w:b/>
          <w:bCs/>
          <w:i/>
          <w:iCs/>
          <w:sz w:val="26"/>
          <w:szCs w:val="26"/>
        </w:rPr>
        <w:t xml:space="preserve"> </w:t>
      </w:r>
      <w:r w:rsidRPr="00717C90">
        <w:rPr>
          <w:rFonts w:ascii="Calibri" w:hAnsi="Calibri"/>
          <w:b/>
          <w:bCs/>
          <w:i/>
          <w:iCs/>
          <w:sz w:val="26"/>
          <w:szCs w:val="26"/>
        </w:rPr>
        <w:tab/>
      </w:r>
      <w:r w:rsidRPr="00717C90">
        <w:rPr>
          <w:rFonts w:ascii="Calibri" w:hAnsi="Calibri"/>
          <w:b/>
          <w:bCs/>
          <w:i/>
          <w:iCs/>
          <w:sz w:val="26"/>
          <w:szCs w:val="26"/>
        </w:rPr>
        <w:tab/>
        <w:t xml:space="preserve">       </w:t>
      </w:r>
      <w:r w:rsidR="0056056D" w:rsidRPr="00717C90">
        <w:rPr>
          <w:rFonts w:ascii="Calibri" w:hAnsi="Calibri"/>
          <w:b/>
          <w:bCs/>
          <w:i/>
          <w:iCs/>
          <w:sz w:val="26"/>
          <w:szCs w:val="26"/>
        </w:rPr>
        <w:t xml:space="preserve">mind </w:t>
      </w:r>
      <w:r w:rsidR="0056056D" w:rsidRPr="00717C90">
        <w:rPr>
          <w:rFonts w:ascii="Calibri" w:hAnsi="Calibri"/>
          <w:i/>
          <w:iCs/>
          <w:sz w:val="26"/>
          <w:szCs w:val="26"/>
        </w:rPr>
        <w:t>(Tune</w:t>
      </w:r>
      <w:r w:rsidRPr="00717C90">
        <w:rPr>
          <w:rFonts w:ascii="Calibri" w:hAnsi="Calibri"/>
          <w:i/>
          <w:iCs/>
          <w:sz w:val="26"/>
          <w:szCs w:val="26"/>
        </w:rPr>
        <w:t>:</w:t>
      </w:r>
      <w:r w:rsidR="0056056D" w:rsidRPr="00717C90">
        <w:rPr>
          <w:rFonts w:ascii="Calibri" w:hAnsi="Calibri"/>
          <w:i/>
          <w:iCs/>
          <w:sz w:val="26"/>
          <w:szCs w:val="26"/>
        </w:rPr>
        <w:t xml:space="preserve"> Monkland)</w:t>
      </w:r>
    </w:p>
    <w:p w14:paraId="4C4EBA4C" w14:textId="77777777" w:rsidR="00717C90" w:rsidRPr="00717C90" w:rsidRDefault="0056056D" w:rsidP="00FF4AFD">
      <w:pPr>
        <w:pStyle w:val="NormalWeb"/>
        <w:numPr>
          <w:ilvl w:val="0"/>
          <w:numId w:val="11"/>
        </w:numPr>
        <w:pBdr>
          <w:bar w:val="single" w:sz="4" w:color="auto"/>
        </w:pBdr>
        <w:spacing w:before="0" w:beforeAutospacing="0" w:after="0" w:afterAutospacing="0"/>
        <w:ind w:left="357" w:hanging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 xml:space="preserve">Let us, with a gladsome mind, </w:t>
      </w:r>
    </w:p>
    <w:p w14:paraId="596D13D9" w14:textId="77777777" w:rsidR="00717C90" w:rsidRPr="00717C90" w:rsidRDefault="0056056D" w:rsidP="00717C90">
      <w:pPr>
        <w:pStyle w:val="NormalWeb"/>
        <w:pBdr>
          <w:bar w:val="single" w:sz="4" w:color="auto"/>
        </w:pBdr>
        <w:spacing w:before="0" w:beforeAutospacing="0" w:after="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praise the LORD, for He is kind:</w:t>
      </w:r>
      <w:r w:rsidRPr="00717C90">
        <w:rPr>
          <w:rFonts w:ascii="Calibri" w:hAnsi="Calibri" w:cs="Calibri"/>
          <w:sz w:val="26"/>
          <w:szCs w:val="26"/>
        </w:rPr>
        <w:br/>
        <w:t xml:space="preserve">for His mercies shall endure, </w:t>
      </w:r>
    </w:p>
    <w:p w14:paraId="641846D6" w14:textId="034DC437" w:rsidR="0056056D" w:rsidRPr="00717C90" w:rsidRDefault="0056056D" w:rsidP="00717C90">
      <w:pPr>
        <w:pStyle w:val="NormalWeb"/>
        <w:pBdr>
          <w:bar w:val="single" w:sz="4" w:color="auto"/>
        </w:pBdr>
        <w:spacing w:before="0" w:beforeAutospacing="0" w:after="12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ever faithful, ever sure.</w:t>
      </w:r>
    </w:p>
    <w:p w14:paraId="166D3EF1" w14:textId="77777777" w:rsidR="00717C90" w:rsidRPr="00717C90" w:rsidRDefault="0056056D" w:rsidP="00717C90">
      <w:pPr>
        <w:pStyle w:val="NormalWeb"/>
        <w:numPr>
          <w:ilvl w:val="0"/>
          <w:numId w:val="11"/>
        </w:numPr>
        <w:pBdr>
          <w:bar w:val="single" w:sz="4" w:color="auto"/>
        </w:pBdr>
        <w:spacing w:before="0" w:beforeAutospacing="0" w:after="0" w:afterAutospacing="0"/>
        <w:ind w:left="357" w:hanging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 xml:space="preserve">Let us blaze His name abroad, </w:t>
      </w:r>
    </w:p>
    <w:p w14:paraId="3E89A2A8" w14:textId="77777777" w:rsidR="00717C90" w:rsidRPr="00717C90" w:rsidRDefault="00717C90" w:rsidP="00717C90">
      <w:pPr>
        <w:pStyle w:val="NormalWeb"/>
        <w:pBdr>
          <w:bar w:val="single" w:sz="4" w:color="auto"/>
        </w:pBdr>
        <w:spacing w:before="0" w:beforeAutospacing="0" w:after="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f</w:t>
      </w:r>
      <w:r w:rsidR="0056056D" w:rsidRPr="00717C90">
        <w:rPr>
          <w:rFonts w:ascii="Calibri" w:hAnsi="Calibri" w:cs="Calibri"/>
          <w:sz w:val="26"/>
          <w:szCs w:val="26"/>
        </w:rPr>
        <w:t>or of gods He is the God:</w:t>
      </w:r>
      <w:r w:rsidR="0056056D" w:rsidRPr="00717C90">
        <w:rPr>
          <w:rFonts w:ascii="Calibri" w:hAnsi="Calibri" w:cs="Calibri"/>
          <w:sz w:val="26"/>
          <w:szCs w:val="26"/>
        </w:rPr>
        <w:br/>
        <w:t xml:space="preserve">for His mercies shall endure, </w:t>
      </w:r>
    </w:p>
    <w:p w14:paraId="12627010" w14:textId="7814518E" w:rsidR="0056056D" w:rsidRPr="00717C90" w:rsidRDefault="0056056D" w:rsidP="00717C90">
      <w:pPr>
        <w:pStyle w:val="NormalWeb"/>
        <w:pBdr>
          <w:bar w:val="single" w:sz="4" w:color="auto"/>
        </w:pBdr>
        <w:spacing w:before="0" w:beforeAutospacing="0" w:after="12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ever faithful, ever sure.</w:t>
      </w:r>
    </w:p>
    <w:p w14:paraId="309567CF" w14:textId="77777777" w:rsidR="00717C90" w:rsidRPr="00717C90" w:rsidRDefault="0056056D" w:rsidP="00FF4AFD">
      <w:pPr>
        <w:pStyle w:val="NormalWeb"/>
        <w:numPr>
          <w:ilvl w:val="0"/>
          <w:numId w:val="11"/>
        </w:numPr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 w:hanging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lastRenderedPageBreak/>
        <w:t>Let us all His praises tell</w:t>
      </w:r>
      <w:r w:rsidR="00031D73" w:rsidRPr="00717C90">
        <w:rPr>
          <w:rFonts w:ascii="Calibri" w:hAnsi="Calibri" w:cs="Calibri"/>
          <w:sz w:val="26"/>
          <w:szCs w:val="26"/>
        </w:rPr>
        <w:t>,</w:t>
      </w:r>
      <w:r w:rsidRPr="00717C90">
        <w:rPr>
          <w:rFonts w:ascii="Calibri" w:hAnsi="Calibri" w:cs="Calibri"/>
          <w:sz w:val="26"/>
          <w:szCs w:val="26"/>
        </w:rPr>
        <w:t xml:space="preserve"> </w:t>
      </w:r>
    </w:p>
    <w:p w14:paraId="43FEE685" w14:textId="77777777" w:rsidR="00717C90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who doth wrathful tyrants quell:</w:t>
      </w:r>
      <w:r w:rsidRPr="00717C90">
        <w:rPr>
          <w:rFonts w:ascii="Calibri" w:hAnsi="Calibri" w:cs="Calibri"/>
          <w:sz w:val="26"/>
          <w:szCs w:val="26"/>
        </w:rPr>
        <w:br/>
        <w:t xml:space="preserve">for His mercies shall endure, </w:t>
      </w:r>
    </w:p>
    <w:p w14:paraId="6571D400" w14:textId="6EBC2C5D" w:rsidR="0056056D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12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ever faithful, ever sure.</w:t>
      </w:r>
    </w:p>
    <w:p w14:paraId="7DEA2D3D" w14:textId="77777777" w:rsidR="00717C90" w:rsidRPr="00717C90" w:rsidRDefault="0056056D" w:rsidP="00FF4AFD">
      <w:pPr>
        <w:pStyle w:val="NormalWeb"/>
        <w:numPr>
          <w:ilvl w:val="0"/>
          <w:numId w:val="11"/>
        </w:numPr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 w:hanging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He with miracles doth make</w:t>
      </w:r>
      <w:r w:rsidR="00031D73" w:rsidRPr="00717C90">
        <w:rPr>
          <w:rFonts w:ascii="Calibri" w:hAnsi="Calibri" w:cs="Calibri"/>
          <w:sz w:val="26"/>
          <w:szCs w:val="26"/>
        </w:rPr>
        <w:t>,</w:t>
      </w:r>
      <w:r w:rsidRPr="00717C90">
        <w:rPr>
          <w:rFonts w:ascii="Calibri" w:hAnsi="Calibri" w:cs="Calibri"/>
          <w:sz w:val="26"/>
          <w:szCs w:val="26"/>
        </w:rPr>
        <w:t xml:space="preserve"> </w:t>
      </w:r>
    </w:p>
    <w:p w14:paraId="0D40F9CC" w14:textId="77777777" w:rsidR="00717C90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heav'n and earth, amazed, to shake:</w:t>
      </w:r>
      <w:r w:rsidR="00DE4680" w:rsidRPr="00717C90">
        <w:rPr>
          <w:rFonts w:ascii="Calibri" w:hAnsi="Calibri" w:cs="Calibri"/>
          <w:sz w:val="26"/>
          <w:szCs w:val="26"/>
        </w:rPr>
        <w:t xml:space="preserve"> </w:t>
      </w:r>
      <w:r w:rsidRPr="00717C90">
        <w:rPr>
          <w:rFonts w:ascii="Calibri" w:hAnsi="Calibri" w:cs="Calibri"/>
          <w:sz w:val="26"/>
          <w:szCs w:val="26"/>
        </w:rPr>
        <w:t xml:space="preserve">for His mercies shall endure, </w:t>
      </w:r>
    </w:p>
    <w:p w14:paraId="5ADEFB0F" w14:textId="1BD67486" w:rsidR="0056056D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12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ever faithful, ever sure.</w:t>
      </w:r>
    </w:p>
    <w:p w14:paraId="0C0EC862" w14:textId="77777777" w:rsidR="00717C90" w:rsidRPr="00717C90" w:rsidRDefault="0056056D" w:rsidP="00FF4AFD">
      <w:pPr>
        <w:pStyle w:val="NormalWeb"/>
        <w:numPr>
          <w:ilvl w:val="0"/>
          <w:numId w:val="11"/>
        </w:numPr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 w:hanging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He by wisdom did create</w:t>
      </w:r>
      <w:r w:rsidR="00031D73" w:rsidRPr="00717C90">
        <w:rPr>
          <w:rFonts w:ascii="Calibri" w:hAnsi="Calibri" w:cs="Calibri"/>
          <w:sz w:val="26"/>
          <w:szCs w:val="26"/>
        </w:rPr>
        <w:t>,</w:t>
      </w:r>
      <w:r w:rsidRPr="00717C90">
        <w:rPr>
          <w:rFonts w:ascii="Calibri" w:hAnsi="Calibri" w:cs="Calibri"/>
          <w:sz w:val="26"/>
          <w:szCs w:val="26"/>
        </w:rPr>
        <w:t xml:space="preserve"> </w:t>
      </w:r>
      <w:r w:rsidR="00031D73" w:rsidRPr="00717C90">
        <w:rPr>
          <w:rFonts w:ascii="Calibri" w:hAnsi="Calibri" w:cs="Calibri"/>
          <w:sz w:val="26"/>
          <w:szCs w:val="26"/>
        </w:rPr>
        <w:t xml:space="preserve"> </w:t>
      </w:r>
    </w:p>
    <w:p w14:paraId="20B25083" w14:textId="77777777" w:rsidR="00717C90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starry heav'ns so full of state:</w:t>
      </w:r>
      <w:r w:rsidRPr="00717C90">
        <w:rPr>
          <w:rFonts w:ascii="Calibri" w:hAnsi="Calibri" w:cs="Calibri"/>
          <w:sz w:val="26"/>
          <w:szCs w:val="26"/>
        </w:rPr>
        <w:br/>
        <w:t xml:space="preserve">for His mercies shall endure, </w:t>
      </w:r>
    </w:p>
    <w:p w14:paraId="37526057" w14:textId="2E2A1D49" w:rsidR="0056056D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12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ever faithful, ever sure.</w:t>
      </w:r>
    </w:p>
    <w:p w14:paraId="48933443" w14:textId="77777777" w:rsidR="00717C90" w:rsidRPr="00717C90" w:rsidRDefault="0056056D" w:rsidP="00FF4AFD">
      <w:pPr>
        <w:pStyle w:val="NormalWeb"/>
        <w:numPr>
          <w:ilvl w:val="0"/>
          <w:numId w:val="11"/>
        </w:numPr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 w:hanging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He did solid earth ordain</w:t>
      </w:r>
      <w:r w:rsidR="00031D73" w:rsidRPr="00717C90">
        <w:rPr>
          <w:rFonts w:ascii="Calibri" w:hAnsi="Calibri" w:cs="Calibri"/>
          <w:sz w:val="26"/>
          <w:szCs w:val="26"/>
        </w:rPr>
        <w:t>,</w:t>
      </w:r>
      <w:r w:rsidRPr="00717C90">
        <w:rPr>
          <w:rFonts w:ascii="Calibri" w:hAnsi="Calibri" w:cs="Calibri"/>
          <w:sz w:val="26"/>
          <w:szCs w:val="26"/>
        </w:rPr>
        <w:t xml:space="preserve">  </w:t>
      </w:r>
    </w:p>
    <w:p w14:paraId="4F1748A8" w14:textId="77777777" w:rsidR="00717C90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t'rise above the wat'ry plain:</w:t>
      </w:r>
      <w:r w:rsidRPr="00717C90">
        <w:rPr>
          <w:rFonts w:ascii="Calibri" w:hAnsi="Calibri" w:cs="Calibri"/>
          <w:sz w:val="26"/>
          <w:szCs w:val="26"/>
        </w:rPr>
        <w:br/>
        <w:t xml:space="preserve">for His mercies shall endure, </w:t>
      </w:r>
    </w:p>
    <w:p w14:paraId="6E46C70A" w14:textId="5248D4C4" w:rsidR="0056056D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12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ever faithful, ever sure.</w:t>
      </w:r>
    </w:p>
    <w:p w14:paraId="1DFBB691" w14:textId="77777777" w:rsidR="00717C90" w:rsidRPr="00717C90" w:rsidRDefault="0056056D" w:rsidP="00FF4AFD">
      <w:pPr>
        <w:pStyle w:val="NormalWeb"/>
        <w:numPr>
          <w:ilvl w:val="0"/>
          <w:numId w:val="11"/>
        </w:numPr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 w:hanging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 xml:space="preserve">He, with all commanding might, </w:t>
      </w:r>
    </w:p>
    <w:p w14:paraId="3E1EF7E0" w14:textId="77777777" w:rsidR="00717C90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filled the new-made world with light:</w:t>
      </w:r>
      <w:r w:rsidR="00DE4680" w:rsidRPr="00717C90">
        <w:rPr>
          <w:rFonts w:ascii="Calibri" w:hAnsi="Calibri" w:cs="Calibri"/>
          <w:sz w:val="26"/>
          <w:szCs w:val="26"/>
        </w:rPr>
        <w:t xml:space="preserve"> </w:t>
      </w:r>
    </w:p>
    <w:p w14:paraId="46F84643" w14:textId="77777777" w:rsidR="00717C90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 xml:space="preserve">for His mercies shall endure, </w:t>
      </w:r>
    </w:p>
    <w:p w14:paraId="2C4EB7E1" w14:textId="45180EB0" w:rsidR="0056056D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12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ever faithful, ever sure.</w:t>
      </w:r>
    </w:p>
    <w:p w14:paraId="153B9302" w14:textId="77777777" w:rsidR="00717C90" w:rsidRPr="00717C90" w:rsidRDefault="0056056D" w:rsidP="00FF4AFD">
      <w:pPr>
        <w:pStyle w:val="NormalWeb"/>
        <w:numPr>
          <w:ilvl w:val="0"/>
          <w:numId w:val="11"/>
        </w:numPr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 w:hanging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He hath caused the golden sun</w:t>
      </w:r>
      <w:r w:rsidR="00031D73" w:rsidRPr="00717C90">
        <w:rPr>
          <w:rFonts w:ascii="Calibri" w:hAnsi="Calibri" w:cs="Calibri"/>
          <w:sz w:val="26"/>
          <w:szCs w:val="26"/>
        </w:rPr>
        <w:t>,</w:t>
      </w:r>
      <w:r w:rsidRPr="00717C90">
        <w:rPr>
          <w:rFonts w:ascii="Calibri" w:hAnsi="Calibri" w:cs="Calibri"/>
          <w:sz w:val="26"/>
          <w:szCs w:val="26"/>
        </w:rPr>
        <w:t xml:space="preserve"> </w:t>
      </w:r>
    </w:p>
    <w:p w14:paraId="33BBA94D" w14:textId="77777777" w:rsidR="00717C90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all day long his course to run:</w:t>
      </w:r>
      <w:r w:rsidRPr="00717C90">
        <w:rPr>
          <w:rFonts w:ascii="Calibri" w:hAnsi="Calibri" w:cs="Calibri"/>
          <w:sz w:val="26"/>
          <w:szCs w:val="26"/>
        </w:rPr>
        <w:br/>
        <w:t xml:space="preserve">for His mercies shall endure, </w:t>
      </w:r>
    </w:p>
    <w:p w14:paraId="62F10648" w14:textId="298378BD" w:rsidR="0056056D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12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ever faithful, ever sure.</w:t>
      </w:r>
    </w:p>
    <w:p w14:paraId="51FC2F10" w14:textId="77777777" w:rsidR="00717C90" w:rsidRPr="00717C90" w:rsidRDefault="0056056D" w:rsidP="00FF4AFD">
      <w:pPr>
        <w:pStyle w:val="NormalWeb"/>
        <w:numPr>
          <w:ilvl w:val="0"/>
          <w:numId w:val="11"/>
        </w:numPr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 w:hanging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He doth shine the moon at night</w:t>
      </w:r>
      <w:r w:rsidR="00031D73" w:rsidRPr="00717C90">
        <w:rPr>
          <w:rFonts w:ascii="Calibri" w:hAnsi="Calibri" w:cs="Calibri"/>
          <w:sz w:val="26"/>
          <w:szCs w:val="26"/>
        </w:rPr>
        <w:t>,</w:t>
      </w:r>
      <w:r w:rsidRPr="00717C90">
        <w:rPr>
          <w:rFonts w:ascii="Calibri" w:hAnsi="Calibri" w:cs="Calibri"/>
          <w:sz w:val="26"/>
          <w:szCs w:val="26"/>
        </w:rPr>
        <w:t xml:space="preserve"> </w:t>
      </w:r>
    </w:p>
    <w:p w14:paraId="529DD840" w14:textId="77777777" w:rsidR="00717C90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with her spangling sisters bright:</w:t>
      </w:r>
      <w:r w:rsidR="00DE4680" w:rsidRPr="00717C90">
        <w:rPr>
          <w:rFonts w:ascii="Calibri" w:hAnsi="Calibri" w:cs="Calibri"/>
          <w:sz w:val="26"/>
          <w:szCs w:val="26"/>
        </w:rPr>
        <w:t xml:space="preserve"> </w:t>
      </w:r>
    </w:p>
    <w:p w14:paraId="58E4C0AD" w14:textId="77777777" w:rsidR="00717C90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 xml:space="preserve">for His mercies shall endure, </w:t>
      </w:r>
    </w:p>
    <w:p w14:paraId="538AE64D" w14:textId="0C7E0078" w:rsidR="0056056D" w:rsidRPr="00717C90" w:rsidRDefault="0056056D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120" w:afterAutospacing="0"/>
        <w:ind w:left="357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>ever faithful, ever sure.</w:t>
      </w:r>
    </w:p>
    <w:p w14:paraId="29B38050" w14:textId="77777777" w:rsidR="00717C90" w:rsidRPr="00717C90" w:rsidRDefault="00031D73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 xml:space="preserve">23. Let us therefore warble forth, </w:t>
      </w:r>
    </w:p>
    <w:p w14:paraId="665D2E1B" w14:textId="755690EF" w:rsidR="00717C90" w:rsidRPr="00717C90" w:rsidRDefault="00717C90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 xml:space="preserve">      </w:t>
      </w:r>
      <w:r w:rsidR="00031D73" w:rsidRPr="00717C90">
        <w:rPr>
          <w:rFonts w:ascii="Calibri" w:hAnsi="Calibri" w:cs="Calibri"/>
          <w:sz w:val="26"/>
          <w:szCs w:val="26"/>
        </w:rPr>
        <w:t>His high majesty and worth:</w:t>
      </w:r>
      <w:r w:rsidR="00031D73" w:rsidRPr="00717C90">
        <w:rPr>
          <w:rFonts w:ascii="Calibri" w:hAnsi="Calibri" w:cs="Calibri"/>
          <w:sz w:val="26"/>
          <w:szCs w:val="26"/>
        </w:rPr>
        <w:br/>
        <w:t xml:space="preserve">      for His mercies shall endure, </w:t>
      </w:r>
    </w:p>
    <w:p w14:paraId="1B09EDF6" w14:textId="343BED07" w:rsidR="00031D73" w:rsidRPr="00717C90" w:rsidRDefault="00717C90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120" w:afterAutospacing="0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 xml:space="preserve">      </w:t>
      </w:r>
      <w:r w:rsidR="00031D73" w:rsidRPr="00717C90">
        <w:rPr>
          <w:rFonts w:ascii="Calibri" w:hAnsi="Calibri" w:cs="Calibri"/>
          <w:sz w:val="26"/>
          <w:szCs w:val="26"/>
        </w:rPr>
        <w:t>ever faithful, ever sure.</w:t>
      </w:r>
    </w:p>
    <w:p w14:paraId="1443996A" w14:textId="77777777" w:rsidR="00717C90" w:rsidRPr="00717C90" w:rsidRDefault="00031D73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 xml:space="preserve">24. He His mansion hath on high, </w:t>
      </w:r>
    </w:p>
    <w:p w14:paraId="2A8CD94A" w14:textId="461B769B" w:rsidR="00717C90" w:rsidRPr="00717C90" w:rsidRDefault="00717C90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 xml:space="preserve">      </w:t>
      </w:r>
      <w:r w:rsidR="00031D73" w:rsidRPr="00717C90">
        <w:rPr>
          <w:rFonts w:ascii="Calibri" w:hAnsi="Calibri" w:cs="Calibri"/>
          <w:sz w:val="26"/>
          <w:szCs w:val="26"/>
        </w:rPr>
        <w:t>out of reach of mortal eye:</w:t>
      </w:r>
      <w:r w:rsidR="00031D73" w:rsidRPr="00717C90">
        <w:rPr>
          <w:rFonts w:ascii="Calibri" w:hAnsi="Calibri" w:cs="Calibri"/>
          <w:sz w:val="26"/>
          <w:szCs w:val="26"/>
        </w:rPr>
        <w:br/>
        <w:t xml:space="preserve">      for His mercies shall endure, </w:t>
      </w:r>
    </w:p>
    <w:p w14:paraId="66FAA9FE" w14:textId="4DFEE170" w:rsidR="00031D73" w:rsidRPr="00717C90" w:rsidRDefault="00717C90" w:rsidP="00FF4AFD">
      <w:pPr>
        <w:pStyle w:val="NormalWeb"/>
        <w:pBdr>
          <w:right w:val="single" w:sz="4" w:space="4" w:color="auto"/>
          <w:bar w:val="single" w:sz="4" w:color="auto"/>
        </w:pBdr>
        <w:spacing w:before="0" w:beforeAutospacing="0" w:after="120" w:afterAutospacing="0"/>
        <w:rPr>
          <w:rFonts w:ascii="Calibri" w:hAnsi="Calibri" w:cs="Calibri"/>
          <w:sz w:val="26"/>
          <w:szCs w:val="26"/>
        </w:rPr>
      </w:pPr>
      <w:r w:rsidRPr="00717C90">
        <w:rPr>
          <w:rFonts w:ascii="Calibri" w:hAnsi="Calibri" w:cs="Calibri"/>
          <w:sz w:val="26"/>
          <w:szCs w:val="26"/>
        </w:rPr>
        <w:t xml:space="preserve">      </w:t>
      </w:r>
      <w:r w:rsidR="00031D73" w:rsidRPr="00717C90">
        <w:rPr>
          <w:rFonts w:ascii="Calibri" w:hAnsi="Calibri" w:cs="Calibri"/>
          <w:sz w:val="26"/>
          <w:szCs w:val="26"/>
        </w:rPr>
        <w:t>ever faithful, ever sure.</w:t>
      </w:r>
    </w:p>
    <w:p w14:paraId="7324570F" w14:textId="1B34FEE2" w:rsidR="00E30BAB" w:rsidRPr="00717C90" w:rsidRDefault="0009272C" w:rsidP="00FF4AFD">
      <w:pPr>
        <w:pBdr>
          <w:right w:val="single" w:sz="4" w:space="4" w:color="auto"/>
          <w:bar w:val="single" w:sz="4" w:color="auto"/>
        </w:pBdr>
        <w:shd w:val="clear" w:color="auto" w:fill="FFFFFF"/>
        <w:spacing w:before="120" w:after="120" w:line="240" w:lineRule="auto"/>
        <w:rPr>
          <w:rFonts w:ascii="Calibri" w:hAnsi="Calibri"/>
          <w:b/>
          <w:bCs/>
          <w:i/>
          <w:iCs/>
          <w:sz w:val="26"/>
          <w:szCs w:val="26"/>
        </w:rPr>
      </w:pPr>
      <w:bookmarkStart w:id="4" w:name="_Hlk132373733"/>
      <w:r w:rsidRPr="00717C90">
        <w:rPr>
          <w:rFonts w:ascii="Calibri" w:hAnsi="Calibri"/>
          <w:b/>
          <w:bCs/>
          <w:i/>
          <w:iCs/>
          <w:color w:val="002060"/>
          <w:sz w:val="26"/>
          <w:szCs w:val="26"/>
        </w:rPr>
        <w:t xml:space="preserve">NT Reading </w:t>
      </w:r>
      <w:r w:rsidRPr="00717C90">
        <w:rPr>
          <w:rFonts w:ascii="Calibri" w:hAnsi="Calibri"/>
          <w:i/>
          <w:iCs/>
          <w:sz w:val="26"/>
          <w:szCs w:val="26"/>
        </w:rPr>
        <w:t xml:space="preserve">: </w:t>
      </w:r>
      <w:bookmarkEnd w:id="4"/>
      <w:r w:rsidR="00052DD2" w:rsidRPr="00717C90">
        <w:rPr>
          <w:rFonts w:ascii="Calibri" w:hAnsi="Calibri"/>
          <w:b/>
          <w:bCs/>
          <w:i/>
          <w:iCs/>
          <w:sz w:val="26"/>
          <w:szCs w:val="26"/>
        </w:rPr>
        <w:t>Romans 8:18-25</w:t>
      </w:r>
      <w:r w:rsidR="00031D73" w:rsidRPr="00717C90">
        <w:rPr>
          <w:rFonts w:ascii="Calibri" w:hAnsi="Calibri"/>
          <w:b/>
          <w:bCs/>
          <w:i/>
          <w:iCs/>
          <w:sz w:val="26"/>
          <w:szCs w:val="26"/>
        </w:rPr>
        <w:t xml:space="preserve"> </w:t>
      </w:r>
      <w:r w:rsidR="00717C90" w:rsidRPr="00717C90">
        <w:rPr>
          <w:rFonts w:ascii="Calibri" w:hAnsi="Calibri"/>
          <w:b/>
          <w:bCs/>
          <w:i/>
          <w:iCs/>
          <w:sz w:val="26"/>
          <w:szCs w:val="26"/>
        </w:rPr>
        <w:t xml:space="preserve">- </w:t>
      </w:r>
      <w:r w:rsidR="00031D73" w:rsidRPr="00717C90">
        <w:rPr>
          <w:rFonts w:ascii="Calibri" w:hAnsi="Calibri"/>
          <w:i/>
          <w:iCs/>
          <w:sz w:val="26"/>
          <w:szCs w:val="26"/>
        </w:rPr>
        <w:t>Future Glory</w:t>
      </w:r>
    </w:p>
    <w:p w14:paraId="36664EDD" w14:textId="35FFBA90" w:rsidR="007940BB" w:rsidRPr="00717C90" w:rsidRDefault="00574144" w:rsidP="00FF4AFD">
      <w:pPr>
        <w:pBdr>
          <w:right w:val="single" w:sz="4" w:space="4" w:color="auto"/>
          <w:bar w:val="single" w:sz="4" w:color="auto"/>
        </w:pBdr>
        <w:shd w:val="clear" w:color="auto" w:fill="FFFFFF"/>
        <w:spacing w:after="120" w:line="240" w:lineRule="auto"/>
        <w:outlineLvl w:val="4"/>
        <w:rPr>
          <w:rFonts w:ascii="Calibri" w:hAnsi="Calibri"/>
          <w:sz w:val="26"/>
          <w:szCs w:val="26"/>
        </w:rPr>
      </w:pPr>
      <w:r w:rsidRPr="00717C90">
        <w:rPr>
          <w:rStyle w:val="text"/>
          <w:rFonts w:cstheme="minorHAnsi"/>
          <w:b/>
          <w:bCs/>
          <w:i/>
          <w:iCs/>
          <w:color w:val="002060"/>
          <w:sz w:val="26"/>
          <w:szCs w:val="26"/>
          <w:shd w:val="clear" w:color="auto" w:fill="FFFFFF"/>
        </w:rPr>
        <w:t xml:space="preserve">Gospel Reading </w:t>
      </w:r>
      <w:r w:rsidR="007940BB" w:rsidRPr="00717C90">
        <w:rPr>
          <w:rStyle w:val="text"/>
          <w:rFonts w:cstheme="minorHAnsi"/>
          <w:b/>
          <w:bCs/>
          <w:i/>
          <w:iCs/>
          <w:color w:val="002060"/>
          <w:sz w:val="26"/>
          <w:szCs w:val="26"/>
          <w:shd w:val="clear" w:color="auto" w:fill="FFFFFF"/>
        </w:rPr>
        <w:t xml:space="preserve">: </w:t>
      </w:r>
      <w:r w:rsidR="00052DD2" w:rsidRPr="00717C90">
        <w:rPr>
          <w:rStyle w:val="text"/>
          <w:rFonts w:cstheme="minorHAnsi"/>
          <w:b/>
          <w:bCs/>
          <w:i/>
          <w:iCs/>
          <w:sz w:val="26"/>
          <w:szCs w:val="26"/>
          <w:shd w:val="clear" w:color="auto" w:fill="FFFFFF"/>
        </w:rPr>
        <w:t>Matthew 6:35-end</w:t>
      </w:r>
      <w:r w:rsidR="00031D73" w:rsidRPr="00717C90">
        <w:rPr>
          <w:rStyle w:val="text"/>
          <w:rFonts w:cstheme="minorHAnsi"/>
          <w:b/>
          <w:bCs/>
          <w:i/>
          <w:iCs/>
          <w:sz w:val="26"/>
          <w:szCs w:val="26"/>
          <w:shd w:val="clear" w:color="auto" w:fill="FFFFFF"/>
        </w:rPr>
        <w:t xml:space="preserve"> </w:t>
      </w:r>
      <w:r w:rsidR="00717C90" w:rsidRPr="00717C90">
        <w:rPr>
          <w:rStyle w:val="text"/>
          <w:rFonts w:cstheme="minorHAnsi"/>
          <w:b/>
          <w:bCs/>
          <w:i/>
          <w:iCs/>
          <w:sz w:val="26"/>
          <w:szCs w:val="26"/>
          <w:shd w:val="clear" w:color="auto" w:fill="FFFFFF"/>
        </w:rPr>
        <w:t xml:space="preserve">- </w:t>
      </w:r>
      <w:r w:rsidR="00031D73" w:rsidRPr="00717C90">
        <w:rPr>
          <w:rStyle w:val="text"/>
          <w:rFonts w:cstheme="minorHAnsi"/>
          <w:i/>
          <w:iCs/>
          <w:sz w:val="26"/>
          <w:szCs w:val="26"/>
          <w:shd w:val="clear" w:color="auto" w:fill="FFFFFF"/>
        </w:rPr>
        <w:t>Do not worry</w:t>
      </w:r>
    </w:p>
    <w:p w14:paraId="05697097" w14:textId="04E855DE" w:rsidR="00574144" w:rsidRPr="00717C90" w:rsidRDefault="00574144" w:rsidP="00FF4AFD">
      <w:pPr>
        <w:pBdr>
          <w:right w:val="single" w:sz="4" w:space="4" w:color="auto"/>
          <w:bar w:val="single" w:sz="4" w:color="auto"/>
        </w:pBdr>
        <w:shd w:val="clear" w:color="auto" w:fill="FFFFFF"/>
        <w:spacing w:after="0" w:line="240" w:lineRule="auto"/>
        <w:outlineLvl w:val="4"/>
        <w:rPr>
          <w:sz w:val="26"/>
          <w:szCs w:val="26"/>
        </w:rPr>
      </w:pPr>
      <w:r w:rsidRPr="00717C90">
        <w:rPr>
          <w:rFonts w:ascii="Calibri" w:hAnsi="Calibri"/>
          <w:sz w:val="26"/>
          <w:szCs w:val="26"/>
        </w:rPr>
        <w:t xml:space="preserve">Hear the Gospel of our Lord Jesus Christ according to </w:t>
      </w:r>
      <w:r w:rsidR="007940BB" w:rsidRPr="00717C90">
        <w:rPr>
          <w:rFonts w:ascii="Calibri" w:hAnsi="Calibri"/>
          <w:sz w:val="26"/>
          <w:szCs w:val="26"/>
        </w:rPr>
        <w:t>Mark</w:t>
      </w:r>
    </w:p>
    <w:p w14:paraId="3910F918" w14:textId="77777777" w:rsidR="00574144" w:rsidRPr="00717C90" w:rsidRDefault="00574144" w:rsidP="00FF4AFD">
      <w:pPr>
        <w:pStyle w:val="Standard"/>
        <w:pBdr>
          <w:right w:val="single" w:sz="4" w:space="4" w:color="auto"/>
          <w:bar w:val="single" w:sz="4" w:color="auto"/>
        </w:pBdr>
        <w:spacing w:after="120"/>
        <w:rPr>
          <w:rFonts w:ascii="Calibri" w:hAnsi="Calibri"/>
          <w:b/>
          <w:bCs/>
          <w:sz w:val="26"/>
          <w:szCs w:val="26"/>
        </w:rPr>
      </w:pPr>
      <w:r w:rsidRPr="00717C90">
        <w:rPr>
          <w:rFonts w:ascii="Calibri" w:hAnsi="Calibri"/>
          <w:b/>
          <w:bCs/>
          <w:sz w:val="26"/>
          <w:szCs w:val="26"/>
        </w:rPr>
        <w:t xml:space="preserve">All: </w:t>
      </w:r>
      <w:r w:rsidRPr="00717C90">
        <w:rPr>
          <w:rFonts w:ascii="Calibri" w:hAnsi="Calibri"/>
          <w:sz w:val="26"/>
          <w:szCs w:val="26"/>
        </w:rPr>
        <w:tab/>
      </w:r>
      <w:r w:rsidRPr="00717C90">
        <w:rPr>
          <w:rFonts w:ascii="Calibri" w:hAnsi="Calibri"/>
          <w:b/>
          <w:bCs/>
          <w:sz w:val="26"/>
          <w:szCs w:val="26"/>
        </w:rPr>
        <w:t>Glory to you, O Lord.</w:t>
      </w:r>
    </w:p>
    <w:p w14:paraId="12669837" w14:textId="77777777" w:rsidR="00574144" w:rsidRPr="00717C90" w:rsidRDefault="00574144" w:rsidP="00FF4AFD">
      <w:pPr>
        <w:pStyle w:val="Standard"/>
        <w:pBdr>
          <w:right w:val="single" w:sz="4" w:space="4" w:color="auto"/>
          <w:bar w:val="single" w:sz="4" w:color="auto"/>
        </w:pBdr>
        <w:rPr>
          <w:rFonts w:ascii="Calibri" w:hAnsi="Calibri"/>
          <w:i/>
          <w:iCs/>
          <w:color w:val="002060"/>
          <w:sz w:val="26"/>
          <w:szCs w:val="26"/>
        </w:rPr>
      </w:pPr>
      <w:r w:rsidRPr="00717C90">
        <w:rPr>
          <w:rFonts w:ascii="Calibri" w:hAnsi="Calibri"/>
          <w:i/>
          <w:iCs/>
          <w:color w:val="002060"/>
          <w:sz w:val="26"/>
          <w:szCs w:val="26"/>
        </w:rPr>
        <w:t>After the reading:</w:t>
      </w:r>
    </w:p>
    <w:p w14:paraId="04EA1FDF" w14:textId="77777777" w:rsidR="00574144" w:rsidRPr="00717C90" w:rsidRDefault="00574144" w:rsidP="00641871">
      <w:pPr>
        <w:pStyle w:val="Standard"/>
        <w:pBdr>
          <w:bar w:val="single" w:sz="4" w:color="auto"/>
        </w:pBdr>
        <w:ind w:firstLine="709"/>
        <w:rPr>
          <w:rFonts w:ascii="Calibri" w:hAnsi="Calibri"/>
          <w:sz w:val="26"/>
          <w:szCs w:val="26"/>
        </w:rPr>
      </w:pPr>
      <w:r w:rsidRPr="00717C90">
        <w:rPr>
          <w:rFonts w:ascii="Calibri" w:hAnsi="Calibri"/>
          <w:sz w:val="26"/>
          <w:szCs w:val="26"/>
        </w:rPr>
        <w:t>This is the Gospel of the Lord.</w:t>
      </w:r>
    </w:p>
    <w:p w14:paraId="24D54FBB" w14:textId="77777777" w:rsidR="00574144" w:rsidRPr="00717C90" w:rsidRDefault="00574144" w:rsidP="00641871">
      <w:pPr>
        <w:pStyle w:val="Standard"/>
        <w:pBdr>
          <w:bar w:val="single" w:sz="4" w:color="auto"/>
        </w:pBdr>
        <w:spacing w:after="120"/>
        <w:rPr>
          <w:sz w:val="26"/>
          <w:szCs w:val="26"/>
        </w:rPr>
      </w:pPr>
      <w:r w:rsidRPr="00717C90">
        <w:rPr>
          <w:rFonts w:ascii="Calibri" w:hAnsi="Calibri"/>
          <w:b/>
          <w:bCs/>
          <w:sz w:val="26"/>
          <w:szCs w:val="26"/>
        </w:rPr>
        <w:t xml:space="preserve">All: </w:t>
      </w:r>
      <w:r w:rsidRPr="00717C90">
        <w:rPr>
          <w:rFonts w:ascii="Calibri" w:hAnsi="Calibri"/>
          <w:sz w:val="26"/>
          <w:szCs w:val="26"/>
        </w:rPr>
        <w:tab/>
      </w:r>
      <w:r w:rsidRPr="00717C90">
        <w:rPr>
          <w:rFonts w:ascii="Calibri" w:hAnsi="Calibri"/>
          <w:b/>
          <w:bCs/>
          <w:sz w:val="26"/>
          <w:szCs w:val="26"/>
        </w:rPr>
        <w:t>Praise to you, O Christ.</w:t>
      </w:r>
    </w:p>
    <w:p w14:paraId="1411916D" w14:textId="5F96E810" w:rsidR="00AB3F2B" w:rsidRPr="00717C90" w:rsidRDefault="00AB3F2B" w:rsidP="00641871">
      <w:pPr>
        <w:pBdr>
          <w:bar w:val="single" w:sz="4" w:color="auto"/>
        </w:pBdr>
        <w:shd w:val="clear" w:color="auto" w:fill="FFFFFF"/>
        <w:spacing w:after="120" w:line="240" w:lineRule="auto"/>
        <w:outlineLvl w:val="4"/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Sermon</w:t>
      </w:r>
    </w:p>
    <w:p w14:paraId="31480244" w14:textId="0793C63A" w:rsidR="001939E6" w:rsidRPr="00717C90" w:rsidRDefault="005A0FF0" w:rsidP="00641871">
      <w:pPr>
        <w:pBdr>
          <w:bar w:val="single" w:sz="4" w:color="auto"/>
        </w:pBdr>
        <w:shd w:val="clear" w:color="auto" w:fill="FFFFFF"/>
        <w:spacing w:after="120" w:line="240" w:lineRule="auto"/>
        <w:contextualSpacing/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A</w:t>
      </w:r>
      <w:r w:rsidR="001939E6" w:rsidRPr="00717C90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ffirmation of Faith</w:t>
      </w:r>
      <w:r w:rsidR="007C646A" w:rsidRPr="00717C90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 xml:space="preserve"> </w:t>
      </w:r>
      <w:r w:rsidR="007C646A" w:rsidRPr="00717C90">
        <w:rPr>
          <w:rFonts w:eastAsia="Times New Roman" w:cstheme="minorHAnsi"/>
          <w:i/>
          <w:iCs/>
          <w:spacing w:val="3"/>
          <w:sz w:val="26"/>
          <w:szCs w:val="26"/>
          <w:lang w:eastAsia="en-GB"/>
        </w:rPr>
        <w:t>(Tune: Love Divine [Stainer])</w:t>
      </w:r>
    </w:p>
    <w:p w14:paraId="0535FE9E" w14:textId="0A91CC57" w:rsidR="00D37944" w:rsidRPr="00717C90" w:rsidRDefault="001939E6" w:rsidP="00641871">
      <w:pPr>
        <w:pStyle w:val="veall"/>
        <w:pBdr>
          <w:bar w:val="single" w:sz="4" w:color="auto"/>
        </w:pBdr>
        <w:shd w:val="clear" w:color="auto" w:fill="FFFFFF"/>
        <w:spacing w:before="0" w:beforeAutospacing="0" w:after="0" w:afterAutospacing="0"/>
        <w:ind w:left="480" w:hanging="480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717C90">
        <w:rPr>
          <w:rFonts w:cstheme="minorHAnsi"/>
          <w:b/>
          <w:bCs/>
          <w:i/>
          <w:iCs/>
          <w:color w:val="002060"/>
          <w:spacing w:val="3"/>
          <w:sz w:val="26"/>
          <w:szCs w:val="26"/>
        </w:rPr>
        <w:tab/>
      </w:r>
      <w:r w:rsidR="00D37944"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We believe in God the Father,</w:t>
      </w:r>
    </w:p>
    <w:p w14:paraId="0375A5D4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40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God almighty, by whose plan</w:t>
      </w:r>
    </w:p>
    <w:p w14:paraId="536772DB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40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earth and heaven sprang to being,</w:t>
      </w:r>
    </w:p>
    <w:p w14:paraId="42AE2848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120" w:afterAutospacing="0"/>
        <w:ind w:left="720" w:hanging="240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all created things began.</w:t>
      </w:r>
    </w:p>
    <w:p w14:paraId="2E4C1B23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We believe in Christ the Saviour,</w:t>
      </w:r>
    </w:p>
    <w:p w14:paraId="38B9E468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Son of God in human frame,</w:t>
      </w:r>
    </w:p>
    <w:p w14:paraId="4E7C49B0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virgin-born, the child of Mary</w:t>
      </w:r>
    </w:p>
    <w:p w14:paraId="1123D1F6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12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upon whom the Spirit came.</w:t>
      </w:r>
    </w:p>
    <w:p w14:paraId="263A88DC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Christ, who on the cross forsaken,</w:t>
      </w:r>
    </w:p>
    <w:p w14:paraId="2EA12622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like a lamb to slaughter led,</w:t>
      </w:r>
    </w:p>
    <w:p w14:paraId="7740A164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suffered under Pontius Pilate,</w:t>
      </w:r>
    </w:p>
    <w:p w14:paraId="057C7EA1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12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he descended to the dead.</w:t>
      </w:r>
    </w:p>
    <w:p w14:paraId="14129F5D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We believe in Jesus risen,</w:t>
      </w:r>
    </w:p>
    <w:p w14:paraId="29786118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heaven’s king to rule and reign,</w:t>
      </w:r>
    </w:p>
    <w:p w14:paraId="0A3192F0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to the Father’s side ascended</w:t>
      </w:r>
    </w:p>
    <w:p w14:paraId="2ADEC406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12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till as judge he comes again.</w:t>
      </w:r>
    </w:p>
    <w:p w14:paraId="3F12F4EB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We believe in God the Spirit;</w:t>
      </w:r>
    </w:p>
    <w:p w14:paraId="554AB3EF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in one Church, below, above:</w:t>
      </w:r>
    </w:p>
    <w:p w14:paraId="2DE5CC7D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saints of God in one communion,</w:t>
      </w:r>
    </w:p>
    <w:p w14:paraId="63E2AA21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12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one in holiness and love.</w:t>
      </w:r>
    </w:p>
    <w:p w14:paraId="09A5A236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So by faith, our sins forgiven,</w:t>
      </w:r>
    </w:p>
    <w:p w14:paraId="324CAC83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Christ our Saviour, Lord and friend,</w:t>
      </w:r>
    </w:p>
    <w:p w14:paraId="4282EE96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we shall rise with him in glory</w:t>
      </w:r>
    </w:p>
    <w:p w14:paraId="3407D7E5" w14:textId="77777777" w:rsidR="00D37944" w:rsidRPr="00717C90" w:rsidRDefault="00D37944" w:rsidP="00641871">
      <w:pPr>
        <w:pStyle w:val="veb"/>
        <w:pBdr>
          <w:bar w:val="single" w:sz="4" w:color="auto"/>
        </w:pBdr>
        <w:shd w:val="clear" w:color="auto" w:fill="FFFFFF"/>
        <w:spacing w:before="0" w:beforeAutospacing="0" w:after="120" w:afterAutospacing="0"/>
        <w:ind w:left="720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717C90">
        <w:rPr>
          <w:rStyle w:val="lev"/>
          <w:rFonts w:asciiTheme="minorHAnsi" w:hAnsiTheme="minorHAnsi" w:cstheme="minorHAnsi"/>
          <w:color w:val="000000"/>
          <w:spacing w:val="3"/>
          <w:sz w:val="26"/>
          <w:szCs w:val="26"/>
        </w:rPr>
        <w:t>to the life that knows no end.</w:t>
      </w:r>
    </w:p>
    <w:p w14:paraId="6C36FA9F" w14:textId="2BF23925" w:rsidR="00AB3F2B" w:rsidRPr="00717C90" w:rsidRDefault="00AB3F2B" w:rsidP="00641871">
      <w:pPr>
        <w:pStyle w:val="ve1"/>
        <w:pBdr>
          <w:bar w:val="single" w:sz="4" w:color="auto"/>
        </w:pBdr>
        <w:shd w:val="clear" w:color="auto" w:fill="FFFFFF"/>
        <w:spacing w:before="0" w:beforeAutospacing="0" w:after="120" w:afterAutospacing="0"/>
        <w:ind w:left="238" w:hanging="238"/>
        <w:rPr>
          <w:rFonts w:asciiTheme="minorHAnsi" w:hAnsiTheme="minorHAnsi" w:cstheme="minorHAnsi"/>
          <w:b/>
          <w:bCs/>
          <w:color w:val="002060"/>
          <w:spacing w:val="3"/>
          <w:sz w:val="26"/>
          <w:szCs w:val="26"/>
        </w:rPr>
      </w:pPr>
      <w:r w:rsidRPr="00717C90">
        <w:rPr>
          <w:rFonts w:asciiTheme="minorHAnsi" w:hAnsiTheme="minorHAnsi" w:cstheme="minorHAnsi"/>
          <w:b/>
          <w:bCs/>
          <w:i/>
          <w:iCs/>
          <w:color w:val="002060"/>
          <w:spacing w:val="3"/>
          <w:sz w:val="26"/>
          <w:szCs w:val="26"/>
        </w:rPr>
        <w:t>Prayers of Thanks and Intercession</w:t>
      </w:r>
    </w:p>
    <w:p w14:paraId="11F26029" w14:textId="2EA5082C" w:rsidR="001939E6" w:rsidRPr="00717C90" w:rsidRDefault="001939E6" w:rsidP="00641871">
      <w:pPr>
        <w:pBdr>
          <w:bar w:val="single" w:sz="4" w:color="auto"/>
        </w:pBdr>
        <w:shd w:val="clear" w:color="auto" w:fill="FFFFFF"/>
        <w:spacing w:after="120" w:line="240" w:lineRule="auto"/>
        <w:outlineLvl w:val="4"/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 xml:space="preserve">Lord in your mercy ….      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Hear our Prayer</w:t>
      </w:r>
    </w:p>
    <w:p w14:paraId="66719599" w14:textId="6404CC52" w:rsidR="00547F48" w:rsidRPr="00717C90" w:rsidRDefault="00547F48" w:rsidP="00641871">
      <w:pPr>
        <w:pBdr>
          <w:bar w:val="single" w:sz="4" w:color="auto"/>
        </w:pBdr>
        <w:shd w:val="clear" w:color="auto" w:fill="FFFFFF"/>
        <w:spacing w:after="120" w:line="240" w:lineRule="auto"/>
        <w:outlineLvl w:val="4"/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>Merciful Father…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Accept these prayers….</w:t>
      </w:r>
    </w:p>
    <w:p w14:paraId="4CBAD123" w14:textId="300432F2" w:rsidR="00AB3F2B" w:rsidRPr="00717C90" w:rsidRDefault="00AB3F2B" w:rsidP="00641871">
      <w:pPr>
        <w:pBdr>
          <w:bar w:val="single" w:sz="4" w:color="auto"/>
        </w:pBdr>
        <w:shd w:val="clear" w:color="auto" w:fill="FFFFFF"/>
        <w:spacing w:after="120" w:line="240" w:lineRule="auto"/>
        <w:outlineLvl w:val="4"/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The Collect</w:t>
      </w:r>
    </w:p>
    <w:p w14:paraId="2FF1DD74" w14:textId="77777777" w:rsidR="003B598C" w:rsidRPr="00717C90" w:rsidRDefault="003B598C" w:rsidP="00641871">
      <w:pPr>
        <w:pBdr>
          <w:bar w:val="single" w:sz="4" w:color="auto"/>
        </w:pBdr>
        <w:spacing w:after="120" w:line="240" w:lineRule="auto"/>
        <w:contextualSpacing/>
        <w:rPr>
          <w:rFonts w:ascii="Calibri" w:hAnsi="Calibri" w:cs="Lucida Sans"/>
          <w:i/>
          <w:iCs/>
          <w:color w:val="000000"/>
          <w:sz w:val="26"/>
          <w:szCs w:val="26"/>
        </w:rPr>
      </w:pPr>
      <w:r w:rsidRPr="00717C90">
        <w:rPr>
          <w:rFonts w:ascii="Calibri" w:hAnsi="Calibri" w:cs="Lucida Sans"/>
          <w:i/>
          <w:iCs/>
          <w:color w:val="000000"/>
          <w:sz w:val="26"/>
          <w:szCs w:val="26"/>
        </w:rPr>
        <w:t>We silence our hearts to hear God speak.</w:t>
      </w:r>
    </w:p>
    <w:p w14:paraId="39E9AE23" w14:textId="21A0A5E8" w:rsidR="00AB3F2B" w:rsidRPr="00717C90" w:rsidRDefault="00AB3F2B" w:rsidP="00641871">
      <w:pPr>
        <w:pStyle w:val="ve1"/>
        <w:pBdr>
          <w:bar w:val="single" w:sz="4" w:color="auto"/>
        </w:pBdr>
        <w:shd w:val="clear" w:color="auto" w:fill="FFFFFF"/>
        <w:spacing w:before="0" w:beforeAutospacing="0" w:after="120" w:afterAutospacing="0" w:line="380" w:lineRule="atLeast"/>
        <w:ind w:left="238" w:hanging="238"/>
        <w:rPr>
          <w:rFonts w:asciiTheme="minorHAnsi" w:hAnsiTheme="minorHAnsi" w:cstheme="minorHAnsi"/>
          <w:b/>
          <w:bCs/>
          <w:color w:val="002060"/>
          <w:spacing w:val="3"/>
          <w:sz w:val="26"/>
          <w:szCs w:val="26"/>
        </w:rPr>
      </w:pPr>
      <w:r w:rsidRPr="00717C90">
        <w:rPr>
          <w:rFonts w:asciiTheme="minorHAnsi" w:hAnsiTheme="minorHAnsi" w:cstheme="minorHAnsi"/>
          <w:b/>
          <w:bCs/>
          <w:i/>
          <w:iCs/>
          <w:color w:val="002060"/>
          <w:spacing w:val="3"/>
          <w:sz w:val="26"/>
          <w:szCs w:val="26"/>
        </w:rPr>
        <w:t>The Lord’s Prayer</w:t>
      </w:r>
    </w:p>
    <w:p w14:paraId="3B4053CA" w14:textId="2339CA30" w:rsidR="00AB3F2B" w:rsidRPr="00717C90" w:rsidRDefault="00AB3F2B" w:rsidP="00717C90">
      <w:pPr>
        <w:pBdr>
          <w:bar w:val="single" w:sz="4" w:color="auto"/>
        </w:pBdr>
        <w:shd w:val="clear" w:color="auto" w:fill="FFFFFF"/>
        <w:spacing w:after="0" w:line="240" w:lineRule="auto"/>
        <w:ind w:left="480" w:hanging="480"/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b/>
          <w:bCs/>
          <w:i/>
          <w:iCs/>
          <w:color w:val="262626" w:themeColor="text1" w:themeTint="D9"/>
          <w:spacing w:val="3"/>
          <w:sz w:val="26"/>
          <w:szCs w:val="26"/>
          <w:lang w:eastAsia="en-GB"/>
        </w:rPr>
        <w:t>All</w:t>
      </w:r>
      <w:r w:rsidRPr="00717C90">
        <w:rPr>
          <w:rFonts w:eastAsia="Times New Roman" w:cstheme="minorHAnsi"/>
          <w:color w:val="262626" w:themeColor="text1" w:themeTint="D9"/>
          <w:spacing w:val="3"/>
          <w:sz w:val="26"/>
          <w:szCs w:val="26"/>
          <w:lang w:eastAsia="en-GB"/>
        </w:rPr>
        <w:t>   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Our Father in heaven,</w:t>
      </w:r>
      <w:r w:rsidR="00B656C0"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hallowed be your name,</w:t>
      </w:r>
      <w:r w:rsidR="00717C90"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your kingdom come,</w:t>
      </w:r>
      <w:r w:rsidR="00B656C0"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your will be done,</w:t>
      </w:r>
      <w:r w:rsidR="00B656C0"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on earth as in heaven.</w:t>
      </w:r>
      <w:r w:rsidR="00717C90"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Give us today our daily bread.</w:t>
      </w:r>
      <w:r w:rsidR="00717C90"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Forgive us our sins</w:t>
      </w:r>
      <w:r w:rsidR="00B656C0"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as we forgive those who sin against us.</w:t>
      </w:r>
      <w:r w:rsidR="00DE622A"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Lead us not into temptation</w:t>
      </w:r>
      <w:r w:rsidR="00B656C0"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but deliver us from evil.</w:t>
      </w:r>
    </w:p>
    <w:p w14:paraId="2C82AC69" w14:textId="034769EC" w:rsidR="00AB3F2B" w:rsidRPr="00717C90" w:rsidRDefault="00AB3F2B" w:rsidP="00FF4AFD">
      <w:pPr>
        <w:pBdr>
          <w:right w:val="single" w:sz="4" w:space="4" w:color="auto"/>
          <w:bar w:val="single" w:sz="4" w:color="auto"/>
        </w:pBdr>
        <w:shd w:val="clear" w:color="auto" w:fill="FFFFFF"/>
        <w:spacing w:after="0" w:line="240" w:lineRule="auto"/>
        <w:ind w:left="480"/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lastRenderedPageBreak/>
        <w:t>For the kingdom, the power,</w:t>
      </w:r>
      <w:r w:rsidR="00B656C0"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and the glory are yours</w:t>
      </w:r>
      <w:r w:rsidR="00547F48"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now and for ever.</w:t>
      </w:r>
      <w:r w:rsidR="00547F48"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 xml:space="preserve"> </w:t>
      </w:r>
      <w:r w:rsidRPr="00717C90">
        <w:rPr>
          <w:rFonts w:eastAsia="Times New Roman" w:cstheme="minorHAnsi"/>
          <w:b/>
          <w:bCs/>
          <w:color w:val="262626" w:themeColor="text1" w:themeTint="D9"/>
          <w:spacing w:val="3"/>
          <w:sz w:val="26"/>
          <w:szCs w:val="26"/>
          <w:lang w:eastAsia="en-GB"/>
        </w:rPr>
        <w:t>Amen.</w:t>
      </w:r>
    </w:p>
    <w:p w14:paraId="182BEE7B" w14:textId="686899F5" w:rsidR="008908EA" w:rsidRPr="00717C90" w:rsidRDefault="00563281" w:rsidP="00FF4AFD">
      <w:pPr>
        <w:pBdr>
          <w:right w:val="single" w:sz="4" w:space="4" w:color="auto"/>
          <w:bar w:val="single" w:sz="4" w:color="auto"/>
        </w:pBdr>
        <w:shd w:val="clear" w:color="auto" w:fill="FFFFFF"/>
        <w:spacing w:before="120" w:after="120" w:line="240" w:lineRule="auto"/>
        <w:outlineLvl w:val="4"/>
        <w:rPr>
          <w:rFonts w:eastAsia="Times New Roman" w:cstheme="minorHAnsi"/>
          <w:i/>
          <w:iCs/>
          <w:color w:val="002060"/>
          <w:spacing w:val="3"/>
          <w:sz w:val="26"/>
          <w:szCs w:val="26"/>
          <w:lang w:eastAsia="en-GB"/>
        </w:rPr>
      </w:pPr>
      <w:r w:rsidRPr="00717C90">
        <w:rPr>
          <w:rFonts w:eastAsia="Times New Roman" w:cstheme="minorHAnsi"/>
          <w:i/>
          <w:iCs/>
          <w:color w:val="002060"/>
          <w:spacing w:val="3"/>
          <w:sz w:val="26"/>
          <w:szCs w:val="26"/>
          <w:lang w:eastAsia="en-GB"/>
        </w:rPr>
        <w:t xml:space="preserve">Notices &amp; </w:t>
      </w:r>
      <w:r w:rsidR="00AB3F2B" w:rsidRPr="00717C90">
        <w:rPr>
          <w:rFonts w:eastAsia="Times New Roman" w:cstheme="minorHAnsi"/>
          <w:i/>
          <w:iCs/>
          <w:color w:val="002060"/>
          <w:spacing w:val="3"/>
          <w:sz w:val="26"/>
          <w:szCs w:val="26"/>
          <w:lang w:eastAsia="en-GB"/>
        </w:rPr>
        <w:t>Conclusion</w:t>
      </w:r>
    </w:p>
    <w:p w14:paraId="7E598F25" w14:textId="0ADF6091" w:rsidR="00AE00C8" w:rsidRPr="00717C90" w:rsidRDefault="00171ED0" w:rsidP="00FF4AFD">
      <w:pPr>
        <w:pStyle w:val="ve1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0" w:afterAutospacing="0"/>
        <w:ind w:left="238" w:hanging="238"/>
        <w:rPr>
          <w:rFonts w:asciiTheme="minorHAnsi" w:hAnsiTheme="minorHAnsi" w:cstheme="minorHAnsi"/>
          <w:color w:val="262626" w:themeColor="text1" w:themeTint="D9"/>
          <w:spacing w:val="3"/>
          <w:sz w:val="26"/>
          <w:szCs w:val="26"/>
        </w:rPr>
      </w:pPr>
      <w:r w:rsidRPr="00717C90">
        <w:rPr>
          <w:rFonts w:cstheme="minorHAnsi"/>
          <w:b/>
          <w:bCs/>
          <w:i/>
          <w:iCs/>
          <w:color w:val="002060"/>
          <w:spacing w:val="3"/>
          <w:sz w:val="26"/>
          <w:szCs w:val="26"/>
        </w:rPr>
        <w:tab/>
      </w:r>
      <w:r w:rsidR="00717C90" w:rsidRPr="00717C90">
        <w:rPr>
          <w:rFonts w:cstheme="minorHAnsi"/>
          <w:b/>
          <w:bCs/>
          <w:i/>
          <w:iCs/>
          <w:color w:val="002060"/>
          <w:spacing w:val="3"/>
          <w:sz w:val="26"/>
          <w:szCs w:val="26"/>
        </w:rPr>
        <w:t>…</w:t>
      </w:r>
      <w:r w:rsidR="00AE00C8" w:rsidRPr="00717C90">
        <w:rPr>
          <w:rFonts w:asciiTheme="minorHAnsi" w:hAnsiTheme="minorHAnsi" w:cstheme="minorHAnsi"/>
          <w:color w:val="262626" w:themeColor="text1" w:themeTint="D9"/>
          <w:spacing w:val="3"/>
          <w:sz w:val="26"/>
          <w:szCs w:val="26"/>
        </w:rPr>
        <w:t>and the blessing of God Almighty</w:t>
      </w:r>
    </w:p>
    <w:p w14:paraId="77A89D24" w14:textId="77777777" w:rsidR="00AE00C8" w:rsidRPr="00717C90" w:rsidRDefault="00AE00C8" w:rsidP="00FF4AFD">
      <w:pPr>
        <w:pStyle w:val="ve1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0" w:afterAutospacing="0"/>
        <w:ind w:left="240"/>
        <w:rPr>
          <w:rFonts w:asciiTheme="minorHAnsi" w:hAnsiTheme="minorHAnsi" w:cstheme="minorHAnsi"/>
          <w:color w:val="262626" w:themeColor="text1" w:themeTint="D9"/>
          <w:spacing w:val="3"/>
          <w:sz w:val="26"/>
          <w:szCs w:val="26"/>
        </w:rPr>
      </w:pPr>
      <w:r w:rsidRPr="00717C90">
        <w:rPr>
          <w:rFonts w:asciiTheme="minorHAnsi" w:hAnsiTheme="minorHAnsi" w:cstheme="minorHAnsi"/>
          <w:color w:val="262626" w:themeColor="text1" w:themeTint="D9"/>
          <w:spacing w:val="3"/>
          <w:sz w:val="26"/>
          <w:szCs w:val="26"/>
        </w:rPr>
        <w:t xml:space="preserve">the Father, the Son, and the Holy Spirit </w:t>
      </w:r>
    </w:p>
    <w:p w14:paraId="7B5C2296" w14:textId="1CEA37F5" w:rsidR="00AE00C8" w:rsidRPr="00717C90" w:rsidRDefault="00AE00C8" w:rsidP="00FF4AFD">
      <w:pPr>
        <w:pStyle w:val="ve1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0" w:afterAutospacing="0"/>
        <w:ind w:left="240"/>
        <w:rPr>
          <w:rFonts w:asciiTheme="minorHAnsi" w:hAnsiTheme="minorHAnsi" w:cstheme="minorHAnsi"/>
          <w:b/>
          <w:bCs/>
          <w:color w:val="262626" w:themeColor="text1" w:themeTint="D9"/>
          <w:spacing w:val="3"/>
          <w:sz w:val="26"/>
          <w:szCs w:val="26"/>
        </w:rPr>
      </w:pPr>
      <w:r w:rsidRPr="00717C90">
        <w:rPr>
          <w:rFonts w:asciiTheme="minorHAnsi" w:hAnsiTheme="minorHAnsi" w:cstheme="minorHAnsi"/>
          <w:color w:val="262626" w:themeColor="text1" w:themeTint="D9"/>
          <w:spacing w:val="3"/>
          <w:sz w:val="26"/>
          <w:szCs w:val="26"/>
        </w:rPr>
        <w:t xml:space="preserve">be with </w:t>
      </w:r>
      <w:r w:rsidR="007C646A" w:rsidRPr="00717C90">
        <w:rPr>
          <w:rFonts w:asciiTheme="minorHAnsi" w:hAnsiTheme="minorHAnsi" w:cstheme="minorHAnsi"/>
          <w:color w:val="262626" w:themeColor="text1" w:themeTint="D9"/>
          <w:spacing w:val="3"/>
          <w:sz w:val="26"/>
          <w:szCs w:val="26"/>
        </w:rPr>
        <w:t>us</w:t>
      </w:r>
      <w:r w:rsidRPr="00717C90">
        <w:rPr>
          <w:rFonts w:asciiTheme="minorHAnsi" w:hAnsiTheme="minorHAnsi" w:cstheme="minorHAnsi"/>
          <w:color w:val="262626" w:themeColor="text1" w:themeTint="D9"/>
          <w:spacing w:val="3"/>
          <w:sz w:val="26"/>
          <w:szCs w:val="26"/>
        </w:rPr>
        <w:t xml:space="preserve"> and remain with </w:t>
      </w:r>
      <w:r w:rsidR="007C646A" w:rsidRPr="00717C90">
        <w:rPr>
          <w:rFonts w:asciiTheme="minorHAnsi" w:hAnsiTheme="minorHAnsi" w:cstheme="minorHAnsi"/>
          <w:color w:val="262626" w:themeColor="text1" w:themeTint="D9"/>
          <w:spacing w:val="3"/>
          <w:sz w:val="26"/>
          <w:szCs w:val="26"/>
        </w:rPr>
        <w:t>us</w:t>
      </w:r>
      <w:r w:rsidRPr="00717C90">
        <w:rPr>
          <w:rFonts w:asciiTheme="minorHAnsi" w:hAnsiTheme="minorHAnsi" w:cstheme="minorHAnsi"/>
          <w:color w:val="262626" w:themeColor="text1" w:themeTint="D9"/>
          <w:spacing w:val="3"/>
          <w:sz w:val="26"/>
          <w:szCs w:val="26"/>
        </w:rPr>
        <w:t xml:space="preserve"> always.</w:t>
      </w:r>
      <w:r w:rsidR="008908EA" w:rsidRPr="00717C90">
        <w:rPr>
          <w:rFonts w:asciiTheme="minorHAnsi" w:hAnsiTheme="minorHAnsi" w:cstheme="minorHAnsi"/>
          <w:color w:val="262626" w:themeColor="text1" w:themeTint="D9"/>
          <w:spacing w:val="3"/>
          <w:sz w:val="26"/>
          <w:szCs w:val="26"/>
        </w:rPr>
        <w:t xml:space="preserve"> </w:t>
      </w:r>
      <w:r w:rsidRPr="00717C90">
        <w:rPr>
          <w:rFonts w:asciiTheme="minorHAnsi" w:hAnsiTheme="minorHAnsi" w:cstheme="minorHAnsi"/>
          <w:b/>
          <w:bCs/>
          <w:color w:val="262626" w:themeColor="text1" w:themeTint="D9"/>
          <w:spacing w:val="3"/>
          <w:sz w:val="26"/>
          <w:szCs w:val="26"/>
        </w:rPr>
        <w:t>Amen.</w:t>
      </w:r>
    </w:p>
    <w:p w14:paraId="4CD572BB" w14:textId="77777777" w:rsidR="00AE00C8" w:rsidRPr="00717C90" w:rsidRDefault="00AE00C8" w:rsidP="00FF4AFD">
      <w:pPr>
        <w:pStyle w:val="attrib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120" w:afterAutospacing="0"/>
        <w:jc w:val="right"/>
        <w:rPr>
          <w:rFonts w:asciiTheme="minorHAnsi" w:hAnsiTheme="minorHAnsi" w:cstheme="minorHAnsi"/>
          <w:color w:val="262626" w:themeColor="text1" w:themeTint="D9"/>
          <w:spacing w:val="3"/>
          <w:sz w:val="26"/>
          <w:szCs w:val="26"/>
        </w:rPr>
      </w:pPr>
      <w:r w:rsidRPr="00717C90">
        <w:rPr>
          <w:rStyle w:val="Accentuation"/>
          <w:rFonts w:asciiTheme="minorHAnsi" w:hAnsiTheme="minorHAnsi" w:cstheme="minorHAnsi"/>
          <w:color w:val="262626" w:themeColor="text1" w:themeTint="D9"/>
          <w:spacing w:val="3"/>
          <w:sz w:val="26"/>
          <w:szCs w:val="26"/>
        </w:rPr>
        <w:t>cf 2 Thessalonians 3.16</w:t>
      </w:r>
    </w:p>
    <w:p w14:paraId="166C70DA" w14:textId="36885977" w:rsidR="00DE622A" w:rsidRPr="00717C90" w:rsidRDefault="00DE622A" w:rsidP="00FF4AFD">
      <w:pPr>
        <w:pStyle w:val="Standard"/>
        <w:pBdr>
          <w:right w:val="single" w:sz="4" w:space="4" w:color="auto"/>
          <w:bar w:val="single" w:sz="4" w:color="auto"/>
        </w:pBdr>
        <w:ind w:left="238"/>
        <w:rPr>
          <w:rFonts w:ascii="Calibri" w:hAnsi="Calibri"/>
          <w:color w:val="262626" w:themeColor="text1" w:themeTint="D9"/>
          <w:sz w:val="26"/>
          <w:szCs w:val="26"/>
        </w:rPr>
      </w:pPr>
      <w:bookmarkStart w:id="5" w:name="_Hlk129626809"/>
      <w:r w:rsidRPr="00717C90">
        <w:rPr>
          <w:rFonts w:ascii="Calibri" w:hAnsi="Calibri"/>
          <w:color w:val="262626" w:themeColor="text1" w:themeTint="D9"/>
          <w:sz w:val="26"/>
          <w:szCs w:val="26"/>
        </w:rPr>
        <w:t>Go in peace to love and serve the Lord</w:t>
      </w:r>
    </w:p>
    <w:p w14:paraId="7482DEF3" w14:textId="7BFB9EFE" w:rsidR="00DE622A" w:rsidRPr="00717C90" w:rsidRDefault="00DE622A" w:rsidP="00FF4AFD">
      <w:pPr>
        <w:pStyle w:val="Standard"/>
        <w:pBdr>
          <w:right w:val="single" w:sz="4" w:space="4" w:color="auto"/>
          <w:bar w:val="single" w:sz="4" w:color="auto"/>
        </w:pBdr>
        <w:rPr>
          <w:rFonts w:ascii="Calibri" w:hAnsi="Calibri"/>
          <w:b/>
          <w:bCs/>
          <w:color w:val="262626" w:themeColor="text1" w:themeTint="D9"/>
          <w:sz w:val="26"/>
          <w:szCs w:val="26"/>
        </w:rPr>
      </w:pPr>
      <w:r w:rsidRPr="00717C90">
        <w:rPr>
          <w:rFonts w:ascii="Calibri" w:hAnsi="Calibri"/>
          <w:b/>
          <w:bCs/>
          <w:i/>
          <w:iCs/>
          <w:color w:val="262626" w:themeColor="text1" w:themeTint="D9"/>
          <w:sz w:val="26"/>
          <w:szCs w:val="26"/>
        </w:rPr>
        <w:t>All</w:t>
      </w:r>
      <w:r w:rsidR="00717C90" w:rsidRPr="00717C90">
        <w:rPr>
          <w:rFonts w:ascii="Calibri" w:hAnsi="Calibri"/>
          <w:b/>
          <w:bCs/>
          <w:i/>
          <w:iCs/>
          <w:color w:val="262626" w:themeColor="text1" w:themeTint="D9"/>
          <w:sz w:val="26"/>
          <w:szCs w:val="26"/>
        </w:rPr>
        <w:t xml:space="preserve">    </w:t>
      </w:r>
      <w:r w:rsidRPr="00717C90">
        <w:rPr>
          <w:rFonts w:ascii="Calibri" w:hAnsi="Calibri"/>
          <w:b/>
          <w:bCs/>
          <w:color w:val="262626" w:themeColor="text1" w:themeTint="D9"/>
          <w:sz w:val="26"/>
          <w:szCs w:val="26"/>
        </w:rPr>
        <w:t xml:space="preserve">In the name of Christ. </w:t>
      </w:r>
      <w:r w:rsidR="00717C90" w:rsidRPr="00717C90">
        <w:rPr>
          <w:rFonts w:ascii="Calibri" w:hAnsi="Calibri"/>
          <w:b/>
          <w:bCs/>
          <w:color w:val="262626" w:themeColor="text1" w:themeTint="D9"/>
          <w:sz w:val="26"/>
          <w:szCs w:val="26"/>
        </w:rPr>
        <w:t xml:space="preserve">  </w:t>
      </w:r>
      <w:r w:rsidRPr="00717C90">
        <w:rPr>
          <w:rFonts w:ascii="Calibri" w:hAnsi="Calibri"/>
          <w:b/>
          <w:bCs/>
          <w:color w:val="262626" w:themeColor="text1" w:themeTint="D9"/>
          <w:sz w:val="26"/>
          <w:szCs w:val="26"/>
        </w:rPr>
        <w:t>Amen</w:t>
      </w:r>
    </w:p>
    <w:p w14:paraId="0B303F1F" w14:textId="77777777" w:rsidR="00DE622A" w:rsidRPr="00717C90" w:rsidRDefault="00DE622A" w:rsidP="00FF4AFD">
      <w:pPr>
        <w:pStyle w:val="Standard"/>
        <w:pBdr>
          <w:right w:val="single" w:sz="4" w:space="4" w:color="auto"/>
          <w:bar w:val="single" w:sz="4" w:color="auto"/>
        </w:pBdr>
        <w:rPr>
          <w:rFonts w:ascii="Calibri" w:hAnsi="Calibri"/>
          <w:b/>
          <w:bCs/>
          <w:i/>
          <w:iCs/>
          <w:color w:val="002060"/>
          <w:sz w:val="26"/>
          <w:szCs w:val="26"/>
        </w:rPr>
      </w:pPr>
    </w:p>
    <w:p w14:paraId="6A5C5E90" w14:textId="33DF9CA4" w:rsidR="00DE622A" w:rsidRDefault="00AE00C8" w:rsidP="00FF4AFD">
      <w:pPr>
        <w:pStyle w:val="Standard"/>
        <w:pBdr>
          <w:right w:val="single" w:sz="4" w:space="4" w:color="auto"/>
          <w:bar w:val="single" w:sz="4" w:color="auto"/>
        </w:pBdr>
        <w:rPr>
          <w:rFonts w:ascii="Calibri" w:hAnsi="Calibri"/>
          <w:b/>
          <w:bCs/>
          <w:i/>
          <w:iCs/>
          <w:sz w:val="26"/>
          <w:szCs w:val="26"/>
        </w:rPr>
      </w:pPr>
      <w:r w:rsidRPr="00717C90">
        <w:rPr>
          <w:rFonts w:ascii="Calibri" w:hAnsi="Calibri"/>
          <w:b/>
          <w:bCs/>
          <w:i/>
          <w:iCs/>
          <w:color w:val="002060"/>
          <w:sz w:val="26"/>
          <w:szCs w:val="26"/>
        </w:rPr>
        <w:t xml:space="preserve">Closing HYMN </w:t>
      </w:r>
      <w:r w:rsidRPr="00717C90">
        <w:rPr>
          <w:rFonts w:ascii="Calibri" w:hAnsi="Calibri"/>
          <w:b/>
          <w:bCs/>
          <w:i/>
          <w:iCs/>
          <w:sz w:val="26"/>
          <w:szCs w:val="26"/>
        </w:rPr>
        <w:t>:</w:t>
      </w:r>
      <w:bookmarkEnd w:id="5"/>
      <w:r w:rsidRPr="00717C90">
        <w:rPr>
          <w:rFonts w:ascii="Calibri" w:hAnsi="Calibri"/>
          <w:i/>
          <w:iCs/>
          <w:sz w:val="26"/>
          <w:szCs w:val="26"/>
        </w:rPr>
        <w:t xml:space="preserve"> </w:t>
      </w:r>
      <w:r w:rsidR="00FF4AFD" w:rsidRPr="00FF4AFD">
        <w:rPr>
          <w:rFonts w:ascii="Calibri" w:hAnsi="Calibri"/>
          <w:b/>
          <w:bCs/>
          <w:i/>
          <w:iCs/>
          <w:sz w:val="26"/>
          <w:szCs w:val="26"/>
        </w:rPr>
        <w:t>O Lord my God</w:t>
      </w:r>
    </w:p>
    <w:p w14:paraId="3925809D" w14:textId="1B8AAF35" w:rsidR="00FF4AFD" w:rsidRPr="00FF4AFD" w:rsidRDefault="00FF4AFD" w:rsidP="00FF4AFD">
      <w:pPr>
        <w:pStyle w:val="Standard"/>
        <w:pBdr>
          <w:right w:val="single" w:sz="4" w:space="4" w:color="auto"/>
          <w:bar w:val="single" w:sz="4" w:color="auto"/>
        </w:pBdr>
        <w:spacing w:after="120"/>
        <w:rPr>
          <w:rFonts w:ascii="Calibri" w:hAnsi="Calibri"/>
          <w:i/>
          <w:iCs/>
          <w:color w:val="002060"/>
          <w:sz w:val="26"/>
          <w:szCs w:val="26"/>
        </w:rPr>
      </w:pPr>
      <w:r w:rsidRPr="00FF4AFD">
        <w:rPr>
          <w:rFonts w:ascii="Calibri" w:hAnsi="Calibri"/>
          <w:i/>
          <w:iCs/>
          <w:color w:val="002060"/>
          <w:sz w:val="26"/>
          <w:szCs w:val="26"/>
        </w:rPr>
        <w:t>(During which our collection will be received)</w:t>
      </w:r>
    </w:p>
    <w:p w14:paraId="771FD6C6" w14:textId="75FAC5AF" w:rsidR="002D7252" w:rsidRPr="00717C90" w:rsidRDefault="002D7252" w:rsidP="00FF4AFD">
      <w:pPr>
        <w:pStyle w:val="NormalWeb"/>
        <w:numPr>
          <w:ilvl w:val="0"/>
          <w:numId w:val="13"/>
        </w:numPr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222222"/>
          <w:sz w:val="26"/>
          <w:szCs w:val="26"/>
        </w:rPr>
      </w:pPr>
      <w:r w:rsidRPr="00717C90">
        <w:rPr>
          <w:rFonts w:asciiTheme="minorHAnsi" w:hAnsiTheme="minorHAnsi" w:cstheme="minorHAnsi"/>
          <w:color w:val="222222"/>
          <w:sz w:val="26"/>
          <w:szCs w:val="26"/>
        </w:rPr>
        <w:t>O Lord my God, when I in awesome wonder,</w:t>
      </w:r>
      <w:r w:rsidRPr="00717C90">
        <w:rPr>
          <w:rFonts w:asciiTheme="minorHAnsi" w:hAnsiTheme="minorHAnsi" w:cstheme="minorHAnsi"/>
          <w:color w:val="222222"/>
          <w:sz w:val="26"/>
          <w:szCs w:val="26"/>
        </w:rPr>
        <w:br/>
        <w:t>Consider all the worlds thy hands have made;</w:t>
      </w:r>
      <w:r w:rsidRPr="00717C90">
        <w:rPr>
          <w:rFonts w:asciiTheme="minorHAnsi" w:hAnsiTheme="minorHAnsi" w:cstheme="minorHAnsi"/>
          <w:color w:val="222222"/>
          <w:sz w:val="26"/>
          <w:szCs w:val="26"/>
        </w:rPr>
        <w:br/>
        <w:t>I see the stars, I hear the rolling thunder,</w:t>
      </w:r>
      <w:r w:rsidRPr="00717C90">
        <w:rPr>
          <w:rFonts w:asciiTheme="minorHAnsi" w:hAnsiTheme="minorHAnsi" w:cstheme="minorHAnsi"/>
          <w:color w:val="222222"/>
          <w:sz w:val="26"/>
          <w:szCs w:val="26"/>
        </w:rPr>
        <w:br/>
        <w:t>Thy power throughout the universe displayed:</w:t>
      </w:r>
    </w:p>
    <w:p w14:paraId="206722E1" w14:textId="77777777" w:rsidR="002D7252" w:rsidRPr="00717C90" w:rsidRDefault="002D7252" w:rsidP="00FF4AFD">
      <w:pPr>
        <w:pStyle w:val="NormalWeb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222222"/>
          <w:sz w:val="26"/>
          <w:szCs w:val="26"/>
        </w:rPr>
      </w:pPr>
      <w:r w:rsidRPr="00717C90">
        <w:rPr>
          <w:rFonts w:asciiTheme="minorHAnsi" w:hAnsiTheme="minorHAnsi" w:cstheme="minorHAnsi"/>
          <w:i/>
          <w:iCs/>
          <w:color w:val="222222"/>
          <w:sz w:val="26"/>
          <w:szCs w:val="26"/>
        </w:rPr>
        <w:t>Refrain:</w:t>
      </w:r>
    </w:p>
    <w:p w14:paraId="1B7F5455" w14:textId="2FB1D2C8" w:rsidR="002D7252" w:rsidRPr="00717C90" w:rsidRDefault="002D7252" w:rsidP="00FF4AFD">
      <w:pPr>
        <w:pStyle w:val="NormalWeb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120" w:afterAutospacing="0"/>
        <w:ind w:left="360"/>
        <w:rPr>
          <w:rFonts w:asciiTheme="minorHAnsi" w:hAnsiTheme="minorHAnsi" w:cstheme="minorHAnsi"/>
          <w:i/>
          <w:iCs/>
          <w:color w:val="222222"/>
          <w:sz w:val="26"/>
          <w:szCs w:val="26"/>
        </w:rPr>
      </w:pPr>
      <w:r w:rsidRPr="00717C90">
        <w:rPr>
          <w:rFonts w:asciiTheme="minorHAnsi" w:hAnsiTheme="minorHAnsi" w:cstheme="minorHAnsi"/>
          <w:i/>
          <w:iCs/>
          <w:color w:val="222222"/>
          <w:sz w:val="26"/>
          <w:szCs w:val="26"/>
        </w:rPr>
        <w:t>Then sings my soul, my Saviour God, to thee:</w:t>
      </w:r>
      <w:r w:rsidRPr="00717C90">
        <w:rPr>
          <w:rFonts w:asciiTheme="minorHAnsi" w:hAnsiTheme="minorHAnsi" w:cstheme="minorHAnsi"/>
          <w:i/>
          <w:iCs/>
          <w:color w:val="222222"/>
          <w:sz w:val="26"/>
          <w:szCs w:val="26"/>
        </w:rPr>
        <w:br/>
        <w:t>How great thou art! How great thou art!</w:t>
      </w:r>
      <w:r w:rsidRPr="00717C90">
        <w:rPr>
          <w:rFonts w:asciiTheme="minorHAnsi" w:hAnsiTheme="minorHAnsi" w:cstheme="minorHAnsi"/>
          <w:i/>
          <w:iCs/>
          <w:color w:val="222222"/>
          <w:sz w:val="26"/>
          <w:szCs w:val="26"/>
        </w:rPr>
        <w:br/>
        <w:t>Then sings my soul, my Saviour God, to thee:</w:t>
      </w:r>
      <w:r w:rsidRPr="00717C90">
        <w:rPr>
          <w:rFonts w:asciiTheme="minorHAnsi" w:hAnsiTheme="minorHAnsi" w:cstheme="minorHAnsi"/>
          <w:i/>
          <w:iCs/>
          <w:color w:val="222222"/>
          <w:sz w:val="26"/>
          <w:szCs w:val="26"/>
        </w:rPr>
        <w:br/>
        <w:t>How great thou art! How great thou art!</w:t>
      </w:r>
    </w:p>
    <w:p w14:paraId="7ED2F1A7" w14:textId="7C438AFF" w:rsidR="002D7252" w:rsidRPr="00717C90" w:rsidRDefault="002D7252" w:rsidP="00FF4AFD">
      <w:pPr>
        <w:pStyle w:val="NormalWeb"/>
        <w:numPr>
          <w:ilvl w:val="0"/>
          <w:numId w:val="13"/>
        </w:numPr>
        <w:pBdr>
          <w:right w:val="single" w:sz="4" w:space="4" w:color="auto"/>
          <w:bar w:val="single" w:sz="4" w:color="auto"/>
        </w:pBdr>
        <w:shd w:val="clear" w:color="auto" w:fill="FFFFFF"/>
        <w:spacing w:before="144" w:beforeAutospacing="0" w:after="0" w:afterAutospacing="0"/>
        <w:ind w:left="360"/>
        <w:rPr>
          <w:rFonts w:asciiTheme="minorHAnsi" w:hAnsiTheme="minorHAnsi" w:cstheme="minorHAnsi"/>
          <w:color w:val="222222"/>
          <w:sz w:val="26"/>
          <w:szCs w:val="26"/>
        </w:rPr>
      </w:pPr>
      <w:r w:rsidRPr="00717C90">
        <w:rPr>
          <w:rFonts w:asciiTheme="minorHAnsi" w:hAnsiTheme="minorHAnsi" w:cstheme="minorHAnsi"/>
          <w:color w:val="222222"/>
          <w:sz w:val="26"/>
          <w:szCs w:val="26"/>
        </w:rPr>
        <w:t>When through the woods and forest glades I wander</w:t>
      </w:r>
      <w:r w:rsidRPr="00717C90">
        <w:rPr>
          <w:rFonts w:asciiTheme="minorHAnsi" w:hAnsiTheme="minorHAnsi" w:cstheme="minorHAnsi"/>
          <w:color w:val="222222"/>
          <w:sz w:val="26"/>
          <w:szCs w:val="26"/>
        </w:rPr>
        <w:br/>
        <w:t>And hear the birds sing sweetly in the trees,</w:t>
      </w:r>
      <w:r w:rsidRPr="00717C90">
        <w:rPr>
          <w:rFonts w:asciiTheme="minorHAnsi" w:hAnsiTheme="minorHAnsi" w:cstheme="minorHAnsi"/>
          <w:color w:val="222222"/>
          <w:sz w:val="26"/>
          <w:szCs w:val="26"/>
        </w:rPr>
        <w:br/>
        <w:t>When I look down from lofty mountain grandeur,</w:t>
      </w:r>
      <w:r w:rsidRPr="00717C90">
        <w:rPr>
          <w:rFonts w:asciiTheme="minorHAnsi" w:hAnsiTheme="minorHAnsi" w:cstheme="minorHAnsi"/>
          <w:color w:val="222222"/>
          <w:sz w:val="26"/>
          <w:szCs w:val="26"/>
        </w:rPr>
        <w:br/>
        <w:t>And hear the brook and feel the gentle breeze:</w:t>
      </w:r>
    </w:p>
    <w:p w14:paraId="39465691" w14:textId="38706E84" w:rsidR="002D7252" w:rsidRPr="00717C90" w:rsidRDefault="002D7252" w:rsidP="00FF4AFD">
      <w:pPr>
        <w:pStyle w:val="NormalWeb"/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i/>
          <w:iCs/>
          <w:color w:val="222222"/>
          <w:sz w:val="26"/>
          <w:szCs w:val="26"/>
        </w:rPr>
      </w:pPr>
      <w:r w:rsidRPr="00717C90">
        <w:rPr>
          <w:rFonts w:asciiTheme="minorHAnsi" w:hAnsiTheme="minorHAnsi" w:cstheme="minorHAnsi"/>
          <w:i/>
          <w:iCs/>
          <w:color w:val="222222"/>
          <w:sz w:val="26"/>
          <w:szCs w:val="26"/>
        </w:rPr>
        <w:t>Refrain</w:t>
      </w:r>
    </w:p>
    <w:p w14:paraId="7D8D9D62" w14:textId="203A9130" w:rsidR="002D7252" w:rsidRPr="00717C90" w:rsidRDefault="002D7252" w:rsidP="00FF4AFD">
      <w:pPr>
        <w:pStyle w:val="NormalWeb"/>
        <w:numPr>
          <w:ilvl w:val="0"/>
          <w:numId w:val="13"/>
        </w:numPr>
        <w:pBdr>
          <w:right w:val="single" w:sz="4" w:space="4" w:color="auto"/>
          <w:bar w:val="single" w:sz="4" w:color="auto"/>
        </w:pBd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222222"/>
          <w:sz w:val="26"/>
          <w:szCs w:val="26"/>
        </w:rPr>
      </w:pPr>
      <w:r w:rsidRPr="00717C90">
        <w:rPr>
          <w:rFonts w:asciiTheme="minorHAnsi" w:hAnsiTheme="minorHAnsi" w:cstheme="minorHAnsi"/>
          <w:color w:val="222222"/>
          <w:sz w:val="26"/>
          <w:szCs w:val="26"/>
        </w:rPr>
        <w:t>And when I think how God, his Son not sparing,</w:t>
      </w:r>
      <w:r w:rsidRPr="00717C90">
        <w:rPr>
          <w:rFonts w:asciiTheme="minorHAnsi" w:hAnsiTheme="minorHAnsi" w:cstheme="minorHAnsi"/>
          <w:color w:val="222222"/>
          <w:sz w:val="26"/>
          <w:szCs w:val="26"/>
        </w:rPr>
        <w:br/>
        <w:t>Sent him to die, I scarce can take it in;</w:t>
      </w:r>
      <w:r w:rsidRPr="00717C90">
        <w:rPr>
          <w:rFonts w:asciiTheme="minorHAnsi" w:hAnsiTheme="minorHAnsi" w:cstheme="minorHAnsi"/>
          <w:color w:val="222222"/>
          <w:sz w:val="26"/>
          <w:szCs w:val="26"/>
        </w:rPr>
        <w:br/>
        <w:t>That on the cross, my burdens gladly bearing,</w:t>
      </w:r>
      <w:r w:rsidRPr="00717C90">
        <w:rPr>
          <w:rFonts w:asciiTheme="minorHAnsi" w:hAnsiTheme="minorHAnsi" w:cstheme="minorHAnsi"/>
          <w:color w:val="222222"/>
          <w:sz w:val="26"/>
          <w:szCs w:val="26"/>
        </w:rPr>
        <w:br/>
        <w:t>He bled and died to take away my sin:</w:t>
      </w:r>
    </w:p>
    <w:p w14:paraId="7B977E5C" w14:textId="77777777" w:rsidR="002D7252" w:rsidRDefault="002D7252" w:rsidP="00FF4AFD">
      <w:pPr>
        <w:pStyle w:val="NormalWeb"/>
        <w:pBdr>
          <w:right w:val="single" w:sz="4" w:space="5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222222"/>
          <w:sz w:val="26"/>
          <w:szCs w:val="26"/>
        </w:rPr>
      </w:pPr>
      <w:r w:rsidRPr="00717C90">
        <w:rPr>
          <w:rFonts w:asciiTheme="minorHAnsi" w:hAnsiTheme="minorHAnsi" w:cstheme="minorHAnsi"/>
          <w:i/>
          <w:iCs/>
          <w:color w:val="222222"/>
          <w:sz w:val="26"/>
          <w:szCs w:val="26"/>
        </w:rPr>
        <w:t>Refrain</w:t>
      </w:r>
    </w:p>
    <w:p w14:paraId="6AF2C246" w14:textId="77777777" w:rsidR="00FF4AFD" w:rsidRPr="00717C90" w:rsidRDefault="00FF4AFD" w:rsidP="00FF4AFD">
      <w:pPr>
        <w:pStyle w:val="NormalWeb"/>
        <w:pBdr>
          <w:right w:val="single" w:sz="4" w:space="5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222222"/>
          <w:sz w:val="26"/>
          <w:szCs w:val="26"/>
        </w:rPr>
      </w:pPr>
    </w:p>
    <w:p w14:paraId="3CDBB369" w14:textId="2A804E96" w:rsidR="002D7252" w:rsidRPr="00717C90" w:rsidRDefault="002D7252" w:rsidP="00FF4AFD">
      <w:pPr>
        <w:pStyle w:val="NormalWeb"/>
        <w:numPr>
          <w:ilvl w:val="0"/>
          <w:numId w:val="13"/>
        </w:numPr>
        <w:pBdr>
          <w:right w:val="single" w:sz="4" w:space="5" w:color="auto"/>
          <w:bar w:val="single" w:sz="4" w:color="auto"/>
        </w:pBd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222222"/>
          <w:sz w:val="26"/>
          <w:szCs w:val="26"/>
        </w:rPr>
      </w:pPr>
      <w:r w:rsidRPr="00717C90">
        <w:rPr>
          <w:rFonts w:asciiTheme="minorHAnsi" w:hAnsiTheme="minorHAnsi" w:cstheme="minorHAnsi"/>
          <w:color w:val="222222"/>
          <w:sz w:val="26"/>
          <w:szCs w:val="26"/>
        </w:rPr>
        <w:t>When Christ shall come with shouts of acclamation,</w:t>
      </w:r>
      <w:r w:rsidRPr="00717C90">
        <w:rPr>
          <w:rFonts w:asciiTheme="minorHAnsi" w:hAnsiTheme="minorHAnsi" w:cstheme="minorHAnsi"/>
          <w:color w:val="222222"/>
          <w:sz w:val="26"/>
          <w:szCs w:val="26"/>
        </w:rPr>
        <w:br/>
        <w:t>To take me home, what joy will fill my heart!</w:t>
      </w:r>
      <w:r w:rsidRPr="00717C90">
        <w:rPr>
          <w:rFonts w:asciiTheme="minorHAnsi" w:hAnsiTheme="minorHAnsi" w:cstheme="minorHAnsi"/>
          <w:color w:val="222222"/>
          <w:sz w:val="26"/>
          <w:szCs w:val="26"/>
        </w:rPr>
        <w:br/>
        <w:t>Then I will bow in humble adoration,</w:t>
      </w:r>
      <w:r w:rsidRPr="00717C90">
        <w:rPr>
          <w:rFonts w:asciiTheme="minorHAnsi" w:hAnsiTheme="minorHAnsi" w:cstheme="minorHAnsi"/>
          <w:color w:val="222222"/>
          <w:sz w:val="26"/>
          <w:szCs w:val="26"/>
        </w:rPr>
        <w:br/>
        <w:t>And there proclaim, my God, how great thou art!</w:t>
      </w:r>
    </w:p>
    <w:p w14:paraId="6FBBA215" w14:textId="607185FF" w:rsidR="00703144" w:rsidRPr="00717C90" w:rsidRDefault="002D7252" w:rsidP="00FF4AFD">
      <w:pPr>
        <w:pStyle w:val="NormalWeb"/>
        <w:pBdr>
          <w:bar w:val="single" w:sz="4" w:color="auto"/>
        </w:pBdr>
        <w:shd w:val="clear" w:color="auto" w:fill="FFFFFF"/>
        <w:spacing w:before="0" w:beforeAutospacing="0" w:after="120" w:afterAutospacing="0"/>
        <w:rPr>
          <w:color w:val="262626" w:themeColor="text1" w:themeTint="D9"/>
          <w:sz w:val="26"/>
          <w:szCs w:val="26"/>
        </w:rPr>
      </w:pPr>
      <w:r w:rsidRPr="00717C90">
        <w:rPr>
          <w:rFonts w:asciiTheme="minorHAnsi" w:hAnsiTheme="minorHAnsi" w:cstheme="minorHAnsi"/>
          <w:i/>
          <w:iCs/>
          <w:color w:val="222222"/>
          <w:sz w:val="26"/>
          <w:szCs w:val="26"/>
        </w:rPr>
        <w:t>Refrain</w:t>
      </w:r>
    </w:p>
    <w:sectPr w:rsidR="00703144" w:rsidRPr="00717C90" w:rsidSect="00641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510" w:footer="51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4A74" w14:textId="77777777" w:rsidR="00400B5D" w:rsidRDefault="00400B5D" w:rsidP="00E25196">
      <w:pPr>
        <w:spacing w:after="0" w:line="240" w:lineRule="auto"/>
      </w:pPr>
      <w:r>
        <w:separator/>
      </w:r>
    </w:p>
  </w:endnote>
  <w:endnote w:type="continuationSeparator" w:id="0">
    <w:p w14:paraId="6A607B79" w14:textId="77777777" w:rsidR="00400B5D" w:rsidRDefault="00400B5D" w:rsidP="00E2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DB03" w14:textId="77777777" w:rsidR="004324A3" w:rsidRDefault="004324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1AC4" w14:textId="77777777" w:rsidR="004324A3" w:rsidRDefault="004324A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A315" w14:textId="77777777" w:rsidR="004324A3" w:rsidRDefault="004324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43AE" w14:textId="77777777" w:rsidR="00400B5D" w:rsidRDefault="00400B5D" w:rsidP="00E25196">
      <w:pPr>
        <w:spacing w:after="0" w:line="240" w:lineRule="auto"/>
      </w:pPr>
      <w:r>
        <w:separator/>
      </w:r>
    </w:p>
  </w:footnote>
  <w:footnote w:type="continuationSeparator" w:id="0">
    <w:p w14:paraId="4B4DAB25" w14:textId="77777777" w:rsidR="00400B5D" w:rsidRDefault="00400B5D" w:rsidP="00E2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D46" w14:textId="77777777" w:rsidR="004324A3" w:rsidRDefault="004324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DF14" w14:textId="77777777" w:rsidR="004324A3" w:rsidRDefault="004324A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7A37" w14:textId="55ED9C41" w:rsidR="00641871" w:rsidRPr="00641871" w:rsidRDefault="00E25196" w:rsidP="00641871">
    <w:pPr>
      <w:shd w:val="clear" w:color="auto" w:fill="FFFFFF"/>
      <w:spacing w:after="120" w:line="240" w:lineRule="auto"/>
      <w:jc w:val="center"/>
      <w:outlineLvl w:val="1"/>
      <w:rPr>
        <w:rFonts w:ascii="Tahoma" w:eastAsia="Times New Roman" w:hAnsi="Tahoma" w:cs="Tahoma"/>
        <w:b/>
        <w:bCs/>
        <w:color w:val="000000"/>
        <w:spacing w:val="7"/>
        <w:lang w:eastAsia="en-GB"/>
      </w:rPr>
    </w:pPr>
    <w:r w:rsidRPr="00BC4D08">
      <w:rPr>
        <w:rFonts w:ascii="Tahoma" w:eastAsia="Times New Roman" w:hAnsi="Tahoma" w:cs="Tahoma"/>
        <w:b/>
        <w:bCs/>
        <w:color w:val="000000"/>
        <w:spacing w:val="7"/>
        <w:sz w:val="24"/>
        <w:szCs w:val="24"/>
        <w:lang w:eastAsia="en-GB"/>
      </w:rPr>
      <w:t xml:space="preserve">Evening </w:t>
    </w:r>
    <w:r w:rsidR="006D1A7D" w:rsidRPr="00BC4D08">
      <w:rPr>
        <w:rFonts w:ascii="Tahoma" w:eastAsia="Times New Roman" w:hAnsi="Tahoma" w:cs="Tahoma"/>
        <w:b/>
        <w:bCs/>
        <w:color w:val="000000"/>
        <w:spacing w:val="7"/>
        <w:sz w:val="24"/>
        <w:szCs w:val="24"/>
        <w:lang w:eastAsia="en-GB"/>
      </w:rPr>
      <w:t>Prayer</w:t>
    </w:r>
    <w:r w:rsidR="003939D8" w:rsidRPr="00BC4D08">
      <w:rPr>
        <w:rFonts w:ascii="Tahoma" w:eastAsia="Times New Roman" w:hAnsi="Tahoma" w:cs="Tahoma"/>
        <w:b/>
        <w:bCs/>
        <w:color w:val="000000"/>
        <w:spacing w:val="7"/>
        <w:sz w:val="24"/>
        <w:szCs w:val="24"/>
        <w:lang w:eastAsia="en-GB"/>
      </w:rPr>
      <w:t xml:space="preserve"> Avranches</w:t>
    </w:r>
    <w:r w:rsidR="006D1A7D" w:rsidRPr="00BC4D08">
      <w:rPr>
        <w:rFonts w:ascii="Tahoma" w:eastAsia="Times New Roman" w:hAnsi="Tahoma" w:cs="Tahoma"/>
        <w:b/>
        <w:bCs/>
        <w:color w:val="000000"/>
        <w:spacing w:val="7"/>
        <w:sz w:val="24"/>
        <w:szCs w:val="24"/>
        <w:lang w:eastAsia="en-GB"/>
      </w:rPr>
      <w:t xml:space="preserve"> </w:t>
    </w:r>
    <w:r w:rsidR="006D1A7D" w:rsidRPr="00BC4D08">
      <w:rPr>
        <w:rFonts w:ascii="Tahoma" w:eastAsia="Times New Roman" w:hAnsi="Tahoma" w:cs="Tahoma"/>
        <w:b/>
        <w:bCs/>
        <w:color w:val="000000"/>
        <w:spacing w:val="7"/>
        <w:sz w:val="28"/>
        <w:szCs w:val="28"/>
        <w:lang w:eastAsia="en-GB"/>
      </w:rPr>
      <w:t xml:space="preserve">– </w:t>
    </w:r>
    <w:r w:rsidR="00052DD2" w:rsidRPr="00052DD2">
      <w:rPr>
        <w:rFonts w:ascii="Tahoma" w:eastAsia="Times New Roman" w:hAnsi="Tahoma" w:cs="Tahoma"/>
        <w:b/>
        <w:bCs/>
        <w:color w:val="000000"/>
        <w:spacing w:val="7"/>
        <w:sz w:val="24"/>
        <w:szCs w:val="24"/>
        <w:lang w:eastAsia="en-GB"/>
      </w:rPr>
      <w:t>2</w:t>
    </w:r>
    <w:r w:rsidR="00052DD2" w:rsidRPr="00052DD2">
      <w:rPr>
        <w:rFonts w:ascii="Tahoma" w:eastAsia="Times New Roman" w:hAnsi="Tahoma" w:cs="Tahoma"/>
        <w:b/>
        <w:bCs/>
        <w:color w:val="000000"/>
        <w:spacing w:val="7"/>
        <w:sz w:val="24"/>
        <w:szCs w:val="24"/>
        <w:vertAlign w:val="superscript"/>
        <w:lang w:eastAsia="en-GB"/>
      </w:rPr>
      <w:t>nd</w:t>
    </w:r>
    <w:r w:rsidR="00052DD2">
      <w:rPr>
        <w:rFonts w:ascii="Tahoma" w:eastAsia="Times New Roman" w:hAnsi="Tahoma" w:cs="Tahoma"/>
        <w:b/>
        <w:bCs/>
        <w:color w:val="000000"/>
        <w:spacing w:val="7"/>
        <w:sz w:val="28"/>
        <w:szCs w:val="28"/>
        <w:lang w:eastAsia="en-GB"/>
      </w:rPr>
      <w:t xml:space="preserve"> </w:t>
    </w:r>
    <w:r w:rsidR="00BC4D08" w:rsidRPr="00BC4D08">
      <w:rPr>
        <w:rFonts w:ascii="Tahoma" w:eastAsia="Times New Roman" w:hAnsi="Tahoma" w:cs="Tahoma"/>
        <w:b/>
        <w:bCs/>
        <w:color w:val="000000"/>
        <w:spacing w:val="7"/>
        <w:lang w:eastAsia="en-GB"/>
      </w:rPr>
      <w:t>Sunday before Lent 2</w:t>
    </w:r>
    <w:r w:rsidR="004324A3">
      <w:rPr>
        <w:rFonts w:ascii="Tahoma" w:eastAsia="Times New Roman" w:hAnsi="Tahoma" w:cs="Tahoma"/>
        <w:b/>
        <w:bCs/>
        <w:color w:val="000000"/>
        <w:spacing w:val="7"/>
        <w:lang w:eastAsia="en-GB"/>
      </w:rPr>
      <w:t>6A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33B"/>
    <w:multiLevelType w:val="hybridMultilevel"/>
    <w:tmpl w:val="CCB86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24F6"/>
    <w:multiLevelType w:val="hybridMultilevel"/>
    <w:tmpl w:val="E546490A"/>
    <w:lvl w:ilvl="0" w:tplc="61AA2BBA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6" w:hanging="360"/>
      </w:pPr>
    </w:lvl>
    <w:lvl w:ilvl="2" w:tplc="0809001B" w:tentative="1">
      <w:start w:val="1"/>
      <w:numFmt w:val="lowerRoman"/>
      <w:lvlText w:val="%3."/>
      <w:lvlJc w:val="right"/>
      <w:pPr>
        <w:ind w:left="2016" w:hanging="180"/>
      </w:pPr>
    </w:lvl>
    <w:lvl w:ilvl="3" w:tplc="0809000F" w:tentative="1">
      <w:start w:val="1"/>
      <w:numFmt w:val="decimal"/>
      <w:lvlText w:val="%4."/>
      <w:lvlJc w:val="left"/>
      <w:pPr>
        <w:ind w:left="2736" w:hanging="360"/>
      </w:pPr>
    </w:lvl>
    <w:lvl w:ilvl="4" w:tplc="08090019" w:tentative="1">
      <w:start w:val="1"/>
      <w:numFmt w:val="lowerLetter"/>
      <w:lvlText w:val="%5."/>
      <w:lvlJc w:val="left"/>
      <w:pPr>
        <w:ind w:left="3456" w:hanging="360"/>
      </w:pPr>
    </w:lvl>
    <w:lvl w:ilvl="5" w:tplc="0809001B" w:tentative="1">
      <w:start w:val="1"/>
      <w:numFmt w:val="lowerRoman"/>
      <w:lvlText w:val="%6."/>
      <w:lvlJc w:val="right"/>
      <w:pPr>
        <w:ind w:left="4176" w:hanging="180"/>
      </w:pPr>
    </w:lvl>
    <w:lvl w:ilvl="6" w:tplc="0809000F" w:tentative="1">
      <w:start w:val="1"/>
      <w:numFmt w:val="decimal"/>
      <w:lvlText w:val="%7."/>
      <w:lvlJc w:val="left"/>
      <w:pPr>
        <w:ind w:left="4896" w:hanging="360"/>
      </w:pPr>
    </w:lvl>
    <w:lvl w:ilvl="7" w:tplc="08090019" w:tentative="1">
      <w:start w:val="1"/>
      <w:numFmt w:val="lowerLetter"/>
      <w:lvlText w:val="%8."/>
      <w:lvlJc w:val="left"/>
      <w:pPr>
        <w:ind w:left="5616" w:hanging="360"/>
      </w:pPr>
    </w:lvl>
    <w:lvl w:ilvl="8" w:tplc="08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0F4D3249"/>
    <w:multiLevelType w:val="hybridMultilevel"/>
    <w:tmpl w:val="13F60B96"/>
    <w:lvl w:ilvl="0" w:tplc="6E52BE4C">
      <w:start w:val="4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31C1"/>
    <w:multiLevelType w:val="multilevel"/>
    <w:tmpl w:val="EFC64226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566FF"/>
    <w:multiLevelType w:val="multilevel"/>
    <w:tmpl w:val="FD64A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654D1"/>
    <w:multiLevelType w:val="multilevel"/>
    <w:tmpl w:val="4398B270"/>
    <w:lvl w:ilvl="0">
      <w:start w:val="1"/>
      <w:numFmt w:val="decimal"/>
      <w:lvlText w:val="%1."/>
      <w:lvlJc w:val="left"/>
      <w:pPr>
        <w:ind w:left="785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2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A1A41C2"/>
    <w:multiLevelType w:val="hybridMultilevel"/>
    <w:tmpl w:val="13CE16CC"/>
    <w:lvl w:ilvl="0" w:tplc="0144E796">
      <w:start w:val="3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90B83"/>
    <w:multiLevelType w:val="hybridMultilevel"/>
    <w:tmpl w:val="2A76687A"/>
    <w:lvl w:ilvl="0" w:tplc="12489FC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E125B"/>
    <w:multiLevelType w:val="hybridMultilevel"/>
    <w:tmpl w:val="43CAF448"/>
    <w:lvl w:ilvl="0" w:tplc="75D8674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E333B"/>
    <w:multiLevelType w:val="hybridMultilevel"/>
    <w:tmpl w:val="1C3CA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1471B"/>
    <w:multiLevelType w:val="hybridMultilevel"/>
    <w:tmpl w:val="3A869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25704"/>
    <w:multiLevelType w:val="multilevel"/>
    <w:tmpl w:val="EFC64226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15547"/>
    <w:multiLevelType w:val="hybridMultilevel"/>
    <w:tmpl w:val="3C12F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129"/>
    <w:multiLevelType w:val="hybridMultilevel"/>
    <w:tmpl w:val="1736D5FE"/>
    <w:lvl w:ilvl="0" w:tplc="0809000F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87005">
    <w:abstractNumId w:val="1"/>
  </w:num>
  <w:num w:numId="2" w16cid:durableId="1645818297">
    <w:abstractNumId w:val="8"/>
  </w:num>
  <w:num w:numId="3" w16cid:durableId="1775132020">
    <w:abstractNumId w:val="6"/>
  </w:num>
  <w:num w:numId="4" w16cid:durableId="1188524050">
    <w:abstractNumId w:val="2"/>
  </w:num>
  <w:num w:numId="5" w16cid:durableId="225797007">
    <w:abstractNumId w:val="12"/>
  </w:num>
  <w:num w:numId="6" w16cid:durableId="632635199">
    <w:abstractNumId w:val="7"/>
  </w:num>
  <w:num w:numId="7" w16cid:durableId="454640526">
    <w:abstractNumId w:val="11"/>
  </w:num>
  <w:num w:numId="8" w16cid:durableId="8069785">
    <w:abstractNumId w:val="3"/>
  </w:num>
  <w:num w:numId="9" w16cid:durableId="23992602">
    <w:abstractNumId w:val="4"/>
  </w:num>
  <w:num w:numId="10" w16cid:durableId="237643128">
    <w:abstractNumId w:val="5"/>
  </w:num>
  <w:num w:numId="11" w16cid:durableId="1067386126">
    <w:abstractNumId w:val="13"/>
  </w:num>
  <w:num w:numId="12" w16cid:durableId="1427649548">
    <w:abstractNumId w:val="0"/>
  </w:num>
  <w:num w:numId="13" w16cid:durableId="981542290">
    <w:abstractNumId w:val="9"/>
  </w:num>
  <w:num w:numId="14" w16cid:durableId="1306088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2B"/>
    <w:rsid w:val="00031D73"/>
    <w:rsid w:val="0004793C"/>
    <w:rsid w:val="00051F2F"/>
    <w:rsid w:val="00052DD2"/>
    <w:rsid w:val="00090240"/>
    <w:rsid w:val="0009272C"/>
    <w:rsid w:val="00136A57"/>
    <w:rsid w:val="00155EE9"/>
    <w:rsid w:val="00157B14"/>
    <w:rsid w:val="00171ED0"/>
    <w:rsid w:val="001939E6"/>
    <w:rsid w:val="001C5AC1"/>
    <w:rsid w:val="001E69E0"/>
    <w:rsid w:val="00220445"/>
    <w:rsid w:val="002C1625"/>
    <w:rsid w:val="002C4112"/>
    <w:rsid w:val="002D30A7"/>
    <w:rsid w:val="002D7252"/>
    <w:rsid w:val="002E1207"/>
    <w:rsid w:val="002F0FC8"/>
    <w:rsid w:val="002F2E56"/>
    <w:rsid w:val="003939D8"/>
    <w:rsid w:val="003B598C"/>
    <w:rsid w:val="003F14D4"/>
    <w:rsid w:val="003F209B"/>
    <w:rsid w:val="00400B5D"/>
    <w:rsid w:val="004324A3"/>
    <w:rsid w:val="00493A17"/>
    <w:rsid w:val="00506AD5"/>
    <w:rsid w:val="00512FDA"/>
    <w:rsid w:val="00520CC6"/>
    <w:rsid w:val="00547F48"/>
    <w:rsid w:val="0056056D"/>
    <w:rsid w:val="00563281"/>
    <w:rsid w:val="00574144"/>
    <w:rsid w:val="005A0FF0"/>
    <w:rsid w:val="005A2921"/>
    <w:rsid w:val="00606090"/>
    <w:rsid w:val="00613195"/>
    <w:rsid w:val="00640C1A"/>
    <w:rsid w:val="00641871"/>
    <w:rsid w:val="00694475"/>
    <w:rsid w:val="006C6EE4"/>
    <w:rsid w:val="006D1A7D"/>
    <w:rsid w:val="006D26EE"/>
    <w:rsid w:val="006D4357"/>
    <w:rsid w:val="00703144"/>
    <w:rsid w:val="00717C90"/>
    <w:rsid w:val="007940BB"/>
    <w:rsid w:val="007C2933"/>
    <w:rsid w:val="007C646A"/>
    <w:rsid w:val="007F2235"/>
    <w:rsid w:val="0087153D"/>
    <w:rsid w:val="008908EA"/>
    <w:rsid w:val="008D0C46"/>
    <w:rsid w:val="008E06A4"/>
    <w:rsid w:val="009174DA"/>
    <w:rsid w:val="009270C2"/>
    <w:rsid w:val="00964CCD"/>
    <w:rsid w:val="009E0479"/>
    <w:rsid w:val="00A019B8"/>
    <w:rsid w:val="00A81834"/>
    <w:rsid w:val="00A82881"/>
    <w:rsid w:val="00AB2F6C"/>
    <w:rsid w:val="00AB3F2B"/>
    <w:rsid w:val="00AE00C8"/>
    <w:rsid w:val="00AF3226"/>
    <w:rsid w:val="00B06693"/>
    <w:rsid w:val="00B656C0"/>
    <w:rsid w:val="00B844EA"/>
    <w:rsid w:val="00BA4C10"/>
    <w:rsid w:val="00BB560B"/>
    <w:rsid w:val="00BC4D08"/>
    <w:rsid w:val="00CA50DB"/>
    <w:rsid w:val="00CB4934"/>
    <w:rsid w:val="00CC4EB0"/>
    <w:rsid w:val="00D04F48"/>
    <w:rsid w:val="00D37944"/>
    <w:rsid w:val="00DC3F7F"/>
    <w:rsid w:val="00DE01FB"/>
    <w:rsid w:val="00DE4680"/>
    <w:rsid w:val="00DE622A"/>
    <w:rsid w:val="00E25196"/>
    <w:rsid w:val="00E30BAB"/>
    <w:rsid w:val="00E530AC"/>
    <w:rsid w:val="00ED3350"/>
    <w:rsid w:val="00EE20FF"/>
    <w:rsid w:val="00EF2237"/>
    <w:rsid w:val="00EF4844"/>
    <w:rsid w:val="00F0476D"/>
    <w:rsid w:val="00F62B16"/>
    <w:rsid w:val="00FB15E7"/>
    <w:rsid w:val="00FF09C1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688F9"/>
  <w15:chartTrackingRefBased/>
  <w15:docId w15:val="{37223D13-C30F-4D63-BC0F-F21FF652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5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196"/>
  </w:style>
  <w:style w:type="paragraph" w:styleId="Pieddepage">
    <w:name w:val="footer"/>
    <w:basedOn w:val="Normal"/>
    <w:link w:val="PieddepageCar"/>
    <w:uiPriority w:val="99"/>
    <w:unhideWhenUsed/>
    <w:rsid w:val="00E25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196"/>
  </w:style>
  <w:style w:type="character" w:customStyle="1" w:styleId="text">
    <w:name w:val="text"/>
    <w:basedOn w:val="Policepardfaut"/>
    <w:rsid w:val="00CA50DB"/>
  </w:style>
  <w:style w:type="character" w:customStyle="1" w:styleId="chapternum">
    <w:name w:val="chapternum"/>
    <w:basedOn w:val="Policepardfaut"/>
    <w:rsid w:val="00CA50DB"/>
  </w:style>
  <w:style w:type="character" w:customStyle="1" w:styleId="indent-1-breaks">
    <w:name w:val="indent-1-breaks"/>
    <w:basedOn w:val="Policepardfaut"/>
    <w:rsid w:val="00CA50DB"/>
  </w:style>
  <w:style w:type="character" w:styleId="Lienhypertexte">
    <w:name w:val="Hyperlink"/>
    <w:basedOn w:val="Policepardfaut"/>
    <w:uiPriority w:val="99"/>
    <w:semiHidden/>
    <w:unhideWhenUsed/>
    <w:rsid w:val="00CA50DB"/>
    <w:rPr>
      <w:color w:val="0000FF"/>
      <w:u w:val="single"/>
    </w:rPr>
  </w:style>
  <w:style w:type="character" w:customStyle="1" w:styleId="small-caps">
    <w:name w:val="small-caps"/>
    <w:basedOn w:val="Policepardfaut"/>
    <w:rsid w:val="00E30BAB"/>
  </w:style>
  <w:style w:type="paragraph" w:customStyle="1" w:styleId="ve1">
    <w:name w:val="ve1"/>
    <w:basedOn w:val="Normal"/>
    <w:rsid w:val="0013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ccentuation">
    <w:name w:val="Emphasis"/>
    <w:basedOn w:val="Policepardfaut"/>
    <w:uiPriority w:val="20"/>
    <w:qFormat/>
    <w:rsid w:val="00136A57"/>
    <w:rPr>
      <w:i/>
      <w:iCs/>
    </w:rPr>
  </w:style>
  <w:style w:type="character" w:styleId="lev">
    <w:name w:val="Strong"/>
    <w:basedOn w:val="Policepardfaut"/>
    <w:uiPriority w:val="22"/>
    <w:qFormat/>
    <w:rsid w:val="00136A57"/>
    <w:rPr>
      <w:b/>
      <w:bCs/>
    </w:rPr>
  </w:style>
  <w:style w:type="paragraph" w:styleId="NormalWeb">
    <w:name w:val="Normal (Web)"/>
    <w:basedOn w:val="Normal"/>
    <w:uiPriority w:val="99"/>
    <w:unhideWhenUsed/>
    <w:rsid w:val="0013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Policepardfaut"/>
    <w:rsid w:val="00136A57"/>
  </w:style>
  <w:style w:type="paragraph" w:customStyle="1" w:styleId="veall">
    <w:name w:val="veall"/>
    <w:basedOn w:val="Normal"/>
    <w:rsid w:val="00193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b">
    <w:name w:val="veb"/>
    <w:basedOn w:val="Normal"/>
    <w:rsid w:val="00193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trib">
    <w:name w:val="attrib"/>
    <w:basedOn w:val="Normal"/>
    <w:rsid w:val="0052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60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lledutableau">
    <w:name w:val="Table Grid"/>
    <w:basedOn w:val="TableauNormal"/>
    <w:uiPriority w:val="39"/>
    <w:rsid w:val="0054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B06693"/>
    <w:pPr>
      <w:ind w:left="720"/>
      <w:contextualSpacing/>
    </w:pPr>
  </w:style>
  <w:style w:type="paragraph" w:customStyle="1" w:styleId="Standard">
    <w:name w:val="Standard"/>
    <w:rsid w:val="003939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6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5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36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8034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9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0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8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5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6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3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5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2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7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8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81EFA-52D8-41CF-8F26-6799E866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Derrick</dc:creator>
  <cp:keywords/>
  <dc:description/>
  <cp:lastModifiedBy>British Charitable Fund</cp:lastModifiedBy>
  <cp:revision>3</cp:revision>
  <cp:lastPrinted>2026-02-06T11:49:00Z</cp:lastPrinted>
  <dcterms:created xsi:type="dcterms:W3CDTF">2026-02-06T11:47:00Z</dcterms:created>
  <dcterms:modified xsi:type="dcterms:W3CDTF">2026-02-06T11:50:00Z</dcterms:modified>
</cp:coreProperties>
</file>