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8A3D" w14:textId="0620A4B7" w:rsidR="00435F28" w:rsidRPr="00EF5B5E" w:rsidRDefault="00EF5B5E" w:rsidP="00EF5B5E">
      <w:pPr>
        <w:jc w:val="center"/>
        <w:rPr>
          <w:b/>
          <w:bCs/>
          <w:sz w:val="28"/>
          <w:szCs w:val="28"/>
          <w:u w:val="single"/>
        </w:rPr>
      </w:pPr>
      <w:r w:rsidRPr="00EF5B5E">
        <w:rPr>
          <w:b/>
          <w:bCs/>
          <w:sz w:val="28"/>
          <w:szCs w:val="28"/>
          <w:u w:val="single"/>
        </w:rPr>
        <w:t>Report to the Choral Evensong Trust from St Nicholas Church, Kittisford, Somerset</w:t>
      </w:r>
    </w:p>
    <w:p w14:paraId="33C59C26" w14:textId="1ECFDF0C" w:rsidR="00EF5B5E" w:rsidRPr="00EF5B5E" w:rsidRDefault="00EF5B5E" w:rsidP="00EF5B5E">
      <w:pPr>
        <w:jc w:val="center"/>
        <w:rPr>
          <w:b/>
          <w:bCs/>
          <w:sz w:val="28"/>
          <w:szCs w:val="28"/>
          <w:u w:val="single"/>
        </w:rPr>
      </w:pPr>
      <w:r w:rsidRPr="00EF5B5E">
        <w:rPr>
          <w:b/>
          <w:bCs/>
          <w:sz w:val="28"/>
          <w:szCs w:val="28"/>
          <w:u w:val="single"/>
        </w:rPr>
        <w:t>Patronal Festival weekend 6 and 7</w:t>
      </w:r>
      <w:r w:rsidRPr="00EF5B5E">
        <w:rPr>
          <w:b/>
          <w:bCs/>
          <w:sz w:val="28"/>
          <w:szCs w:val="28"/>
          <w:u w:val="single"/>
          <w:vertAlign w:val="superscript"/>
        </w:rPr>
        <w:t>th</w:t>
      </w:r>
      <w:r w:rsidRPr="00EF5B5E">
        <w:rPr>
          <w:b/>
          <w:bCs/>
          <w:sz w:val="28"/>
          <w:szCs w:val="28"/>
          <w:u w:val="single"/>
        </w:rPr>
        <w:t xml:space="preserve"> December 2025</w:t>
      </w:r>
    </w:p>
    <w:p w14:paraId="220CC76E" w14:textId="7997ECA0" w:rsidR="00EF5B5E" w:rsidRPr="00EF5B5E" w:rsidRDefault="00EF5B5E">
      <w:pPr>
        <w:rPr>
          <w:sz w:val="24"/>
          <w:szCs w:val="24"/>
        </w:rPr>
      </w:pPr>
      <w:r w:rsidRPr="00EF5B5E">
        <w:rPr>
          <w:sz w:val="24"/>
          <w:szCs w:val="24"/>
        </w:rPr>
        <w:t xml:space="preserve">Thanks to a grant from the Choral Evensong </w:t>
      </w:r>
      <w:proofErr w:type="gramStart"/>
      <w:r w:rsidRPr="00EF5B5E">
        <w:rPr>
          <w:sz w:val="24"/>
          <w:szCs w:val="24"/>
        </w:rPr>
        <w:t>Trust</w:t>
      </w:r>
      <w:proofErr w:type="gramEnd"/>
      <w:r w:rsidRPr="00EF5B5E">
        <w:rPr>
          <w:sz w:val="24"/>
          <w:szCs w:val="24"/>
        </w:rPr>
        <w:t xml:space="preserve"> we were able to celebrate our Patronal Festival this year with </w:t>
      </w:r>
      <w:r w:rsidR="0083624B">
        <w:rPr>
          <w:sz w:val="24"/>
          <w:szCs w:val="24"/>
        </w:rPr>
        <w:t xml:space="preserve">a </w:t>
      </w:r>
      <w:r w:rsidRPr="00EF5B5E">
        <w:rPr>
          <w:sz w:val="24"/>
          <w:szCs w:val="24"/>
        </w:rPr>
        <w:t xml:space="preserve">full programme of activities and celebrations throughout the weekend which engaged the local community in ways they would not have imagined.   </w:t>
      </w:r>
    </w:p>
    <w:p w14:paraId="15B4DE6B" w14:textId="1B0A1E8A" w:rsidR="00EF5B5E" w:rsidRDefault="00EF5B5E">
      <w:pPr>
        <w:rPr>
          <w:rFonts w:ascii="Calibri" w:eastAsia="Calibri" w:hAnsi="Calibri" w:cs="Calibri"/>
          <w:sz w:val="24"/>
          <w:szCs w:val="24"/>
        </w:rPr>
      </w:pPr>
      <w:r w:rsidRPr="00EF5B5E">
        <w:rPr>
          <w:sz w:val="24"/>
          <w:szCs w:val="24"/>
        </w:rPr>
        <w:t>On Saturday the 6</w:t>
      </w:r>
      <w:r w:rsidRPr="00EF5B5E">
        <w:rPr>
          <w:sz w:val="24"/>
          <w:szCs w:val="24"/>
          <w:vertAlign w:val="superscript"/>
        </w:rPr>
        <w:t>th</w:t>
      </w:r>
      <w:r w:rsidRPr="00EF5B5E">
        <w:rPr>
          <w:sz w:val="24"/>
          <w:szCs w:val="24"/>
        </w:rPr>
        <w:t xml:space="preserve"> December we welcomed a recently formed octet, called Bute Voices, from the </w:t>
      </w:r>
      <w:r w:rsidRPr="00EF5B5E">
        <w:rPr>
          <w:rFonts w:ascii="Calibri" w:eastAsia="Calibri" w:hAnsi="Calibri" w:cs="Calibri"/>
          <w:sz w:val="24"/>
          <w:szCs w:val="24"/>
        </w:rPr>
        <w:t>Royal Welsh College of Music and Drama in Cardiff</w:t>
      </w:r>
      <w:r w:rsidR="0026371C">
        <w:rPr>
          <w:rFonts w:ascii="Calibri" w:eastAsia="Calibri" w:hAnsi="Calibri" w:cs="Calibri"/>
          <w:sz w:val="24"/>
          <w:szCs w:val="24"/>
        </w:rPr>
        <w:t xml:space="preserve">. </w:t>
      </w:r>
      <w:r>
        <w:rPr>
          <w:rFonts w:ascii="Calibri" w:eastAsia="Calibri" w:hAnsi="Calibri" w:cs="Calibri"/>
          <w:sz w:val="24"/>
          <w:szCs w:val="24"/>
        </w:rPr>
        <w:t>Members of the hamlet of Kittisford generously hosted the visit</w:t>
      </w:r>
      <w:r w:rsidR="0026371C">
        <w:rPr>
          <w:rFonts w:ascii="Calibri" w:eastAsia="Calibri" w:hAnsi="Calibri" w:cs="Calibri"/>
          <w:sz w:val="24"/>
          <w:szCs w:val="24"/>
        </w:rPr>
        <w:t>ors</w:t>
      </w:r>
      <w:r>
        <w:rPr>
          <w:rFonts w:ascii="Calibri" w:eastAsia="Calibri" w:hAnsi="Calibri" w:cs="Calibri"/>
          <w:sz w:val="24"/>
          <w:szCs w:val="24"/>
        </w:rPr>
        <w:t xml:space="preserve"> who stayed for the weekend. On Saturday evening, Bute Voices performed a programme of a</w:t>
      </w:r>
      <w:r w:rsidR="0026371C">
        <w:rPr>
          <w:rFonts w:ascii="Calibri" w:eastAsia="Calibri" w:hAnsi="Calibri" w:cs="Calibri"/>
          <w:sz w:val="24"/>
          <w:szCs w:val="24"/>
        </w:rPr>
        <w:t xml:space="preserve"> </w:t>
      </w:r>
      <w:r>
        <w:rPr>
          <w:rFonts w:ascii="Calibri" w:eastAsia="Calibri" w:hAnsi="Calibri" w:cs="Calibri"/>
          <w:sz w:val="24"/>
          <w:szCs w:val="24"/>
        </w:rPr>
        <w:t>cap</w:t>
      </w:r>
      <w:r w:rsidR="0026371C">
        <w:rPr>
          <w:rFonts w:ascii="Calibri" w:eastAsia="Calibri" w:hAnsi="Calibri" w:cs="Calibri"/>
          <w:sz w:val="24"/>
          <w:szCs w:val="24"/>
        </w:rPr>
        <w:t>p</w:t>
      </w:r>
      <w:r>
        <w:rPr>
          <w:rFonts w:ascii="Calibri" w:eastAsia="Calibri" w:hAnsi="Calibri" w:cs="Calibri"/>
          <w:sz w:val="24"/>
          <w:szCs w:val="24"/>
        </w:rPr>
        <w:t xml:space="preserve">ella music to a church filled to </w:t>
      </w:r>
      <w:r w:rsidR="0026371C">
        <w:rPr>
          <w:rFonts w:ascii="Calibri" w:eastAsia="Calibri" w:hAnsi="Calibri" w:cs="Calibri"/>
          <w:sz w:val="24"/>
          <w:szCs w:val="24"/>
        </w:rPr>
        <w:t xml:space="preserve">close to </w:t>
      </w:r>
      <w:r>
        <w:rPr>
          <w:rFonts w:ascii="Calibri" w:eastAsia="Calibri" w:hAnsi="Calibri" w:cs="Calibri"/>
          <w:sz w:val="24"/>
          <w:szCs w:val="24"/>
        </w:rPr>
        <w:t>capacity</w:t>
      </w:r>
      <w:r w:rsidR="0026371C">
        <w:rPr>
          <w:rFonts w:ascii="Calibri" w:eastAsia="Calibri" w:hAnsi="Calibri" w:cs="Calibri"/>
          <w:sz w:val="24"/>
          <w:szCs w:val="24"/>
        </w:rPr>
        <w:t xml:space="preserve"> (an audience of 70 people)</w:t>
      </w:r>
      <w:r>
        <w:rPr>
          <w:rFonts w:ascii="Calibri" w:eastAsia="Calibri" w:hAnsi="Calibri" w:cs="Calibri"/>
          <w:sz w:val="24"/>
          <w:szCs w:val="24"/>
        </w:rPr>
        <w:t>. The audience were transfixed by the performance and you could hear a pin drop during the singing of “Steal Away”. It was a truly memorable performance and it brought people to St Nicholas who had never been to the church before. The audience gave a generous sum of £270 to the charity “Music in Schools”.</w:t>
      </w:r>
      <w:r w:rsidR="008F5CDC">
        <w:rPr>
          <w:rFonts w:ascii="Calibri" w:eastAsia="Calibri" w:hAnsi="Calibri" w:cs="Calibri"/>
          <w:sz w:val="24"/>
          <w:szCs w:val="24"/>
        </w:rPr>
        <w:t xml:space="preserve"> The concert was recorded to be broadcast by our local 10 Radio</w:t>
      </w:r>
      <w:r w:rsidR="0026371C">
        <w:rPr>
          <w:rFonts w:ascii="Calibri" w:eastAsia="Calibri" w:hAnsi="Calibri" w:cs="Calibri"/>
          <w:sz w:val="24"/>
          <w:szCs w:val="24"/>
        </w:rPr>
        <w:t xml:space="preserve"> on the internet</w:t>
      </w:r>
      <w:r w:rsidR="008F5CDC">
        <w:rPr>
          <w:rFonts w:ascii="Calibri" w:eastAsia="Calibri" w:hAnsi="Calibri" w:cs="Calibri"/>
          <w:sz w:val="24"/>
          <w:szCs w:val="24"/>
        </w:rPr>
        <w:t>.</w:t>
      </w:r>
    </w:p>
    <w:p w14:paraId="5B5F7D40" w14:textId="5B61D86B" w:rsidR="00EF5B5E" w:rsidRDefault="00EF5B5E">
      <w:pPr>
        <w:rPr>
          <w:rFonts w:ascii="Calibri" w:eastAsia="Calibri" w:hAnsi="Calibri" w:cs="Calibri"/>
          <w:sz w:val="24"/>
          <w:szCs w:val="24"/>
        </w:rPr>
      </w:pPr>
      <w:r>
        <w:rPr>
          <w:rFonts w:ascii="Calibri" w:eastAsia="Calibri" w:hAnsi="Calibri" w:cs="Calibri"/>
          <w:sz w:val="24"/>
          <w:szCs w:val="24"/>
        </w:rPr>
        <w:t>The performance on Saturday was the prelu</w:t>
      </w:r>
      <w:r w:rsidR="00751B08">
        <w:rPr>
          <w:rFonts w:ascii="Calibri" w:eastAsia="Calibri" w:hAnsi="Calibri" w:cs="Calibri"/>
          <w:sz w:val="24"/>
          <w:szCs w:val="24"/>
        </w:rPr>
        <w:t>d</w:t>
      </w:r>
      <w:r>
        <w:rPr>
          <w:rFonts w:ascii="Calibri" w:eastAsia="Calibri" w:hAnsi="Calibri" w:cs="Calibri"/>
          <w:sz w:val="24"/>
          <w:szCs w:val="24"/>
        </w:rPr>
        <w:t>e to the main event</w:t>
      </w:r>
      <w:r w:rsidR="00751B08">
        <w:rPr>
          <w:rFonts w:ascii="Calibri" w:eastAsia="Calibri" w:hAnsi="Calibri" w:cs="Calibri"/>
          <w:sz w:val="24"/>
          <w:szCs w:val="24"/>
        </w:rPr>
        <w:t xml:space="preserve">s which followed on Sunday. Beginning at 12 noon, the music director, Alexander Douglas, gave a </w:t>
      </w:r>
      <w:r w:rsidR="00266583">
        <w:rPr>
          <w:rFonts w:ascii="Calibri" w:eastAsia="Calibri" w:hAnsi="Calibri" w:cs="Calibri"/>
          <w:sz w:val="24"/>
          <w:szCs w:val="24"/>
        </w:rPr>
        <w:t>two-hour</w:t>
      </w:r>
      <w:r w:rsidR="00751B08">
        <w:rPr>
          <w:rFonts w:ascii="Calibri" w:eastAsia="Calibri" w:hAnsi="Calibri" w:cs="Calibri"/>
          <w:sz w:val="24"/>
          <w:szCs w:val="24"/>
        </w:rPr>
        <w:t xml:space="preserve"> workshop to 25 members of the community who came to learn the music which had been specially written for the Choral Evensong. An additional grant had been made by the Diocese of Bath and Wells to create music for Psalm 68, Magnificat, Nunc Dimittis, the </w:t>
      </w:r>
      <w:r w:rsidR="0026371C">
        <w:rPr>
          <w:rFonts w:ascii="Calibri" w:eastAsia="Calibri" w:hAnsi="Calibri" w:cs="Calibri"/>
          <w:sz w:val="24"/>
          <w:szCs w:val="24"/>
        </w:rPr>
        <w:t>Lord’s</w:t>
      </w:r>
      <w:r w:rsidR="00751B08">
        <w:rPr>
          <w:rFonts w:ascii="Calibri" w:eastAsia="Calibri" w:hAnsi="Calibri" w:cs="Calibri"/>
          <w:sz w:val="24"/>
          <w:szCs w:val="24"/>
        </w:rPr>
        <w:t xml:space="preserve"> Prayer and the responses. Meanwhile, the choir of Rockwell Green Primary School were rehearsing the psalm which had been written for them. </w:t>
      </w:r>
      <w:r w:rsidR="00394C37">
        <w:rPr>
          <w:rFonts w:ascii="Calibri" w:eastAsia="Calibri" w:hAnsi="Calibri" w:cs="Calibri"/>
          <w:sz w:val="24"/>
          <w:szCs w:val="24"/>
        </w:rPr>
        <w:t xml:space="preserve"> </w:t>
      </w:r>
    </w:p>
    <w:p w14:paraId="5409C7B4" w14:textId="6AD5839F" w:rsidR="00751B08" w:rsidRDefault="00751B08">
      <w:pPr>
        <w:rPr>
          <w:rFonts w:ascii="Calibri" w:eastAsia="Calibri" w:hAnsi="Calibri" w:cs="Calibri"/>
          <w:sz w:val="24"/>
          <w:szCs w:val="24"/>
        </w:rPr>
      </w:pPr>
      <w:r>
        <w:rPr>
          <w:rFonts w:ascii="Calibri" w:eastAsia="Calibri" w:hAnsi="Calibri" w:cs="Calibri"/>
          <w:sz w:val="24"/>
          <w:szCs w:val="24"/>
        </w:rPr>
        <w:t>At 3.30 pm all the moving parts of the jigsaw came together</w:t>
      </w:r>
      <w:r w:rsidR="00394C37">
        <w:rPr>
          <w:rFonts w:ascii="Calibri" w:eastAsia="Calibri" w:hAnsi="Calibri" w:cs="Calibri"/>
          <w:sz w:val="24"/>
          <w:szCs w:val="24"/>
        </w:rPr>
        <w:t xml:space="preserve"> and our publicity campaign had more than done its job.</w:t>
      </w:r>
      <w:r>
        <w:rPr>
          <w:rFonts w:ascii="Calibri" w:eastAsia="Calibri" w:hAnsi="Calibri" w:cs="Calibri"/>
          <w:sz w:val="24"/>
          <w:szCs w:val="24"/>
        </w:rPr>
        <w:t xml:space="preserve"> </w:t>
      </w:r>
      <w:r w:rsidR="00266583">
        <w:rPr>
          <w:rFonts w:ascii="Calibri" w:eastAsia="Calibri" w:hAnsi="Calibri" w:cs="Calibri"/>
          <w:sz w:val="24"/>
          <w:szCs w:val="24"/>
        </w:rPr>
        <w:t xml:space="preserve">A team of local bell ringers climbed the tower to ring the bells and herald the start of our Choral Evensong. It was all part of the magical experience, especially for many of our visitors who </w:t>
      </w:r>
      <w:r w:rsidR="00902FA6">
        <w:rPr>
          <w:rFonts w:ascii="Calibri" w:eastAsia="Calibri" w:hAnsi="Calibri" w:cs="Calibri"/>
          <w:sz w:val="24"/>
          <w:szCs w:val="24"/>
        </w:rPr>
        <w:t>a</w:t>
      </w:r>
      <w:r w:rsidR="00266583">
        <w:rPr>
          <w:rFonts w:ascii="Calibri" w:eastAsia="Calibri" w:hAnsi="Calibri" w:cs="Calibri"/>
          <w:sz w:val="24"/>
          <w:szCs w:val="24"/>
        </w:rPr>
        <w:t xml:space="preserve">re not regular churchgoers. </w:t>
      </w:r>
      <w:r>
        <w:rPr>
          <w:rFonts w:ascii="Calibri" w:eastAsia="Calibri" w:hAnsi="Calibri" w:cs="Calibri"/>
          <w:sz w:val="24"/>
          <w:szCs w:val="24"/>
        </w:rPr>
        <w:t xml:space="preserve">St Nicholas usually sees a congregation of about 10 on a good day. </w:t>
      </w:r>
      <w:r w:rsidR="00394C37">
        <w:rPr>
          <w:rFonts w:ascii="Calibri" w:eastAsia="Calibri" w:hAnsi="Calibri" w:cs="Calibri"/>
          <w:sz w:val="24"/>
          <w:szCs w:val="24"/>
        </w:rPr>
        <w:t>On Sunday 7</w:t>
      </w:r>
      <w:r w:rsidR="00394C37" w:rsidRPr="00394C37">
        <w:rPr>
          <w:rFonts w:ascii="Calibri" w:eastAsia="Calibri" w:hAnsi="Calibri" w:cs="Calibri"/>
          <w:sz w:val="24"/>
          <w:szCs w:val="24"/>
          <w:vertAlign w:val="superscript"/>
        </w:rPr>
        <w:t>th</w:t>
      </w:r>
      <w:r w:rsidR="00394C37">
        <w:rPr>
          <w:rFonts w:ascii="Calibri" w:eastAsia="Calibri" w:hAnsi="Calibri" w:cs="Calibri"/>
          <w:sz w:val="24"/>
          <w:szCs w:val="24"/>
        </w:rPr>
        <w:t xml:space="preserve"> December, we counted 95 people in the church. We were delighted to welcome </w:t>
      </w:r>
      <w:r w:rsidR="003A3AD7">
        <w:rPr>
          <w:rFonts w:ascii="Calibri" w:eastAsia="Calibri" w:hAnsi="Calibri" w:cs="Calibri"/>
          <w:sz w:val="24"/>
          <w:szCs w:val="24"/>
        </w:rPr>
        <w:t>lots of parents of the children in the choir, people from other churches in the Benefice, the Arch</w:t>
      </w:r>
      <w:r w:rsidR="0083624B">
        <w:rPr>
          <w:rFonts w:ascii="Calibri" w:eastAsia="Calibri" w:hAnsi="Calibri" w:cs="Calibri"/>
          <w:sz w:val="24"/>
          <w:szCs w:val="24"/>
        </w:rPr>
        <w:t>d</w:t>
      </w:r>
      <w:r w:rsidR="003A3AD7">
        <w:rPr>
          <w:rFonts w:ascii="Calibri" w:eastAsia="Calibri" w:hAnsi="Calibri" w:cs="Calibri"/>
          <w:sz w:val="24"/>
          <w:szCs w:val="24"/>
        </w:rPr>
        <w:t xml:space="preserve">eacon of Taunton and people from the wider community who had never been to St Nicholas before. The church was decorated for Christmas by the local community and everyone was made to feel very welcome by our priest, Rev. Andy Barton. </w:t>
      </w:r>
    </w:p>
    <w:p w14:paraId="7E493911" w14:textId="6F7551B2" w:rsidR="003A3AD7" w:rsidRDefault="003A3AD7">
      <w:pPr>
        <w:rPr>
          <w:rFonts w:ascii="Calibri" w:eastAsia="Calibri" w:hAnsi="Calibri" w:cs="Calibri"/>
          <w:sz w:val="24"/>
          <w:szCs w:val="24"/>
        </w:rPr>
      </w:pPr>
      <w:r>
        <w:rPr>
          <w:rFonts w:ascii="Calibri" w:eastAsia="Calibri" w:hAnsi="Calibri" w:cs="Calibri"/>
          <w:sz w:val="24"/>
          <w:szCs w:val="24"/>
        </w:rPr>
        <w:t xml:space="preserve">During the service we were treated to Psalm 68 sung beautifully by the choir of Rockwell Green Primary School and the anthem, Ubi Caritas, sung by Bute Voices. The music learnt during the workshop by Bute Voices and the community meant that the sounds of the Evensong Liturgy were sung with confidence as well as meaning. During the address, children from the congregation went out to the church porch to see if St Nicholas had indeed left a treat in the shoes they had left there. They were not </w:t>
      </w:r>
      <w:r w:rsidR="008F5CDC">
        <w:rPr>
          <w:rFonts w:ascii="Calibri" w:eastAsia="Calibri" w:hAnsi="Calibri" w:cs="Calibri"/>
          <w:sz w:val="24"/>
          <w:szCs w:val="24"/>
        </w:rPr>
        <w:t>disappointed;</w:t>
      </w:r>
      <w:r>
        <w:rPr>
          <w:rFonts w:ascii="Calibri" w:eastAsia="Calibri" w:hAnsi="Calibri" w:cs="Calibri"/>
          <w:sz w:val="24"/>
          <w:szCs w:val="24"/>
        </w:rPr>
        <w:t xml:space="preserve"> St Nicholas had made a visit. </w:t>
      </w:r>
      <w:r w:rsidR="008F5CDC">
        <w:rPr>
          <w:rFonts w:ascii="Calibri" w:eastAsia="Calibri" w:hAnsi="Calibri" w:cs="Calibri"/>
          <w:sz w:val="24"/>
          <w:szCs w:val="24"/>
        </w:rPr>
        <w:t>The service was recorded by 10 Radio and will be broadcast on the internet as their Evensong services on December 10</w:t>
      </w:r>
      <w:r w:rsidR="008F5CDC" w:rsidRPr="008F5CDC">
        <w:rPr>
          <w:rFonts w:ascii="Calibri" w:eastAsia="Calibri" w:hAnsi="Calibri" w:cs="Calibri"/>
          <w:sz w:val="24"/>
          <w:szCs w:val="24"/>
          <w:vertAlign w:val="superscript"/>
        </w:rPr>
        <w:t>th</w:t>
      </w:r>
      <w:r w:rsidR="008F5CDC">
        <w:rPr>
          <w:rFonts w:ascii="Calibri" w:eastAsia="Calibri" w:hAnsi="Calibri" w:cs="Calibri"/>
          <w:sz w:val="24"/>
          <w:szCs w:val="24"/>
        </w:rPr>
        <w:t xml:space="preserve"> and 13</w:t>
      </w:r>
      <w:r w:rsidR="008F5CDC" w:rsidRPr="008F5CDC">
        <w:rPr>
          <w:rFonts w:ascii="Calibri" w:eastAsia="Calibri" w:hAnsi="Calibri" w:cs="Calibri"/>
          <w:sz w:val="24"/>
          <w:szCs w:val="24"/>
          <w:vertAlign w:val="superscript"/>
        </w:rPr>
        <w:t>th</w:t>
      </w:r>
      <w:r w:rsidR="008F5CDC">
        <w:rPr>
          <w:rFonts w:ascii="Calibri" w:eastAsia="Calibri" w:hAnsi="Calibri" w:cs="Calibri"/>
          <w:sz w:val="24"/>
          <w:szCs w:val="24"/>
        </w:rPr>
        <w:t xml:space="preserve"> December. </w:t>
      </w:r>
    </w:p>
    <w:p w14:paraId="51A253EB" w14:textId="19E04543" w:rsidR="003A3AD7" w:rsidRDefault="003A3AD7">
      <w:pPr>
        <w:rPr>
          <w:rFonts w:ascii="Calibri" w:eastAsia="Calibri" w:hAnsi="Calibri" w:cs="Calibri"/>
          <w:sz w:val="24"/>
          <w:szCs w:val="24"/>
        </w:rPr>
      </w:pPr>
      <w:r>
        <w:rPr>
          <w:rFonts w:ascii="Calibri" w:eastAsia="Calibri" w:hAnsi="Calibri" w:cs="Calibri"/>
          <w:sz w:val="24"/>
          <w:szCs w:val="24"/>
        </w:rPr>
        <w:lastRenderedPageBreak/>
        <w:t>After the service we all made our way to Kittisford House Barn nearby and enjoyed a celebration meal of baked potatoes, and fillings followed by apple</w:t>
      </w:r>
      <w:r w:rsidR="008F5CDC">
        <w:rPr>
          <w:rFonts w:ascii="Calibri" w:eastAsia="Calibri" w:hAnsi="Calibri" w:cs="Calibri"/>
          <w:sz w:val="24"/>
          <w:szCs w:val="24"/>
        </w:rPr>
        <w:t xml:space="preserve"> crumble</w:t>
      </w:r>
      <w:r>
        <w:rPr>
          <w:rFonts w:ascii="Calibri" w:eastAsia="Calibri" w:hAnsi="Calibri" w:cs="Calibri"/>
          <w:sz w:val="24"/>
          <w:szCs w:val="24"/>
        </w:rPr>
        <w:t xml:space="preserve"> and ice cream. It was </w:t>
      </w:r>
      <w:r w:rsidR="00F13669">
        <w:rPr>
          <w:rFonts w:ascii="Calibri" w:eastAsia="Calibri" w:hAnsi="Calibri" w:cs="Calibri"/>
          <w:sz w:val="24"/>
          <w:szCs w:val="24"/>
        </w:rPr>
        <w:t xml:space="preserve">a </w:t>
      </w:r>
      <w:r>
        <w:rPr>
          <w:rFonts w:ascii="Calibri" w:eastAsia="Calibri" w:hAnsi="Calibri" w:cs="Calibri"/>
          <w:sz w:val="24"/>
          <w:szCs w:val="24"/>
        </w:rPr>
        <w:t>wonderful end to a truly uplifting festival weekend. Over the weekend we welcomed over 150 people to our little rural church and put Choral Eve</w:t>
      </w:r>
      <w:r w:rsidR="008F5CDC">
        <w:rPr>
          <w:rFonts w:ascii="Calibri" w:eastAsia="Calibri" w:hAnsi="Calibri" w:cs="Calibri"/>
          <w:sz w:val="24"/>
          <w:szCs w:val="24"/>
        </w:rPr>
        <w:t>n</w:t>
      </w:r>
      <w:r>
        <w:rPr>
          <w:rFonts w:ascii="Calibri" w:eastAsia="Calibri" w:hAnsi="Calibri" w:cs="Calibri"/>
          <w:sz w:val="24"/>
          <w:szCs w:val="24"/>
        </w:rPr>
        <w:t>song on the map</w:t>
      </w:r>
      <w:r w:rsidR="008F5CDC">
        <w:rPr>
          <w:rFonts w:ascii="Calibri" w:eastAsia="Calibri" w:hAnsi="Calibri" w:cs="Calibri"/>
          <w:sz w:val="24"/>
          <w:szCs w:val="24"/>
        </w:rPr>
        <w:t>.</w:t>
      </w:r>
    </w:p>
    <w:p w14:paraId="6EE46716" w14:textId="2C56A5C4" w:rsidR="008F5CDC" w:rsidRDefault="008F5CDC">
      <w:pPr>
        <w:rPr>
          <w:rFonts w:ascii="Calibri" w:eastAsia="Calibri" w:hAnsi="Calibri" w:cs="Calibri"/>
          <w:sz w:val="24"/>
          <w:szCs w:val="24"/>
        </w:rPr>
      </w:pPr>
      <w:r>
        <w:rPr>
          <w:rFonts w:ascii="Calibri" w:eastAsia="Calibri" w:hAnsi="Calibri" w:cs="Calibri"/>
          <w:sz w:val="24"/>
          <w:szCs w:val="24"/>
        </w:rPr>
        <w:t xml:space="preserve">We don’t know all that will come out of this weekend but what we do know </w:t>
      </w:r>
      <w:r w:rsidR="0071775A">
        <w:rPr>
          <w:rFonts w:ascii="Calibri" w:eastAsia="Calibri" w:hAnsi="Calibri" w:cs="Calibri"/>
          <w:sz w:val="24"/>
          <w:szCs w:val="24"/>
        </w:rPr>
        <w:t xml:space="preserve">is </w:t>
      </w:r>
      <w:r>
        <w:rPr>
          <w:rFonts w:ascii="Calibri" w:eastAsia="Calibri" w:hAnsi="Calibri" w:cs="Calibri"/>
          <w:sz w:val="24"/>
          <w:szCs w:val="24"/>
        </w:rPr>
        <w:t>that in 2026 Kittisford will be hosting Choral Evensong each month for the Benefice and above all that the community enjoyed coming together</w:t>
      </w:r>
      <w:r w:rsidR="001A151D">
        <w:rPr>
          <w:rFonts w:ascii="Calibri" w:eastAsia="Calibri" w:hAnsi="Calibri" w:cs="Calibri"/>
          <w:sz w:val="24"/>
          <w:szCs w:val="24"/>
        </w:rPr>
        <w:t xml:space="preserve"> </w:t>
      </w:r>
      <w:r>
        <w:rPr>
          <w:rFonts w:ascii="Calibri" w:eastAsia="Calibri" w:hAnsi="Calibri" w:cs="Calibri"/>
          <w:sz w:val="24"/>
          <w:szCs w:val="24"/>
        </w:rPr>
        <w:t xml:space="preserve">and we have made connections with people of all ages from 4 to 97 in our local area and beyond.   </w:t>
      </w:r>
    </w:p>
    <w:p w14:paraId="789F23B2" w14:textId="52B10014" w:rsidR="00FE49FD" w:rsidRDefault="00FE49FD">
      <w:pPr>
        <w:rPr>
          <w:rFonts w:ascii="Calibri" w:eastAsia="Calibri" w:hAnsi="Calibri" w:cs="Calibri"/>
          <w:sz w:val="24"/>
          <w:szCs w:val="24"/>
        </w:rPr>
      </w:pPr>
      <w:r w:rsidRPr="00034FF1">
        <w:rPr>
          <w:rFonts w:ascii="Calibri" w:eastAsia="Calibri" w:hAnsi="Calibri" w:cs="Calibri"/>
          <w:b/>
          <w:bCs/>
          <w:sz w:val="24"/>
          <w:szCs w:val="24"/>
        </w:rPr>
        <w:t>Quotes</w:t>
      </w:r>
      <w:r>
        <w:rPr>
          <w:rFonts w:ascii="Calibri" w:eastAsia="Calibri" w:hAnsi="Calibri" w:cs="Calibri"/>
          <w:sz w:val="24"/>
          <w:szCs w:val="24"/>
        </w:rPr>
        <w:t>, “That was a truly stunning bit of singing! We thoroughly enjoyed the recital.”</w:t>
      </w:r>
    </w:p>
    <w:p w14:paraId="13DAD860" w14:textId="33A4AC7B" w:rsidR="00FE49FD" w:rsidRDefault="00FE49FD">
      <w:pPr>
        <w:rPr>
          <w:rFonts w:ascii="Calibri" w:eastAsia="Calibri" w:hAnsi="Calibri" w:cs="Calibri"/>
          <w:sz w:val="24"/>
          <w:szCs w:val="24"/>
        </w:rPr>
      </w:pPr>
      <w:r>
        <w:rPr>
          <w:rFonts w:ascii="Calibri" w:eastAsia="Calibri" w:hAnsi="Calibri" w:cs="Calibri"/>
          <w:sz w:val="24"/>
          <w:szCs w:val="24"/>
        </w:rPr>
        <w:t>“Many thanks for successfully organising such a wonderful and memorable Patronal Festival weekend.”</w:t>
      </w:r>
    </w:p>
    <w:p w14:paraId="0B4D4A30" w14:textId="6B5CDFB2" w:rsidR="00FE49FD" w:rsidRDefault="00FE49FD">
      <w:pPr>
        <w:rPr>
          <w:rFonts w:ascii="Calibri" w:eastAsia="Calibri" w:hAnsi="Calibri" w:cs="Calibri"/>
          <w:sz w:val="24"/>
          <w:szCs w:val="24"/>
        </w:rPr>
      </w:pPr>
      <w:r>
        <w:rPr>
          <w:rFonts w:ascii="Calibri" w:eastAsia="Calibri" w:hAnsi="Calibri" w:cs="Calibri"/>
          <w:sz w:val="24"/>
          <w:szCs w:val="24"/>
        </w:rPr>
        <w:t>“What a triumph in so many ways. Thank you for including us. Please let us know how to donate as we were swept out of the door last night on a tide of folk surging toward the promise of a baked potato at the top of the hill.”</w:t>
      </w:r>
    </w:p>
    <w:p w14:paraId="4408B11E" w14:textId="6D62648E" w:rsidR="00034FF1" w:rsidRPr="009D7105" w:rsidRDefault="00FE49FD" w:rsidP="00034FF1">
      <w:pPr>
        <w:rPr>
          <w:rFonts w:ascii="Calibri" w:eastAsia="Calibri" w:hAnsi="Calibri" w:cs="Calibri"/>
          <w:sz w:val="24"/>
          <w:szCs w:val="24"/>
        </w:rPr>
      </w:pPr>
      <w:r>
        <w:rPr>
          <w:rFonts w:ascii="Calibri" w:eastAsia="Calibri" w:hAnsi="Calibri" w:cs="Calibri"/>
          <w:sz w:val="24"/>
          <w:szCs w:val="24"/>
        </w:rPr>
        <w:t>“Well done for setting up and enabling a hugely successful Benefice event. We enjoyed the company of our guests who brought some youthful enthusiasm into our home.”</w:t>
      </w:r>
    </w:p>
    <w:p w14:paraId="2A8D6630" w14:textId="77777777" w:rsidR="00BE2329" w:rsidRDefault="00BE2329">
      <w:pPr>
        <w:rPr>
          <w:rFonts w:ascii="Calibri" w:eastAsia="Calibri" w:hAnsi="Calibri" w:cs="Calibri"/>
          <w:sz w:val="24"/>
          <w:szCs w:val="24"/>
        </w:rPr>
      </w:pPr>
    </w:p>
    <w:p w14:paraId="500D04B8" w14:textId="39A68A95" w:rsidR="00BE2329" w:rsidRPr="00EF5B5E" w:rsidRDefault="00BE2329">
      <w:pPr>
        <w:rPr>
          <w:sz w:val="24"/>
          <w:szCs w:val="24"/>
        </w:rPr>
      </w:pPr>
      <w:r>
        <w:rPr>
          <w:rFonts w:ascii="Calibri" w:eastAsia="Calibri" w:hAnsi="Calibri" w:cs="Calibri"/>
          <w:sz w:val="24"/>
          <w:szCs w:val="24"/>
        </w:rPr>
        <w:t>Annie Musgrove, Churchwarden St Nicholas, Kittisford</w:t>
      </w:r>
    </w:p>
    <w:sectPr w:rsidR="00BE2329" w:rsidRPr="00EF5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5E"/>
    <w:rsid w:val="00034FF1"/>
    <w:rsid w:val="00094A45"/>
    <w:rsid w:val="001A151D"/>
    <w:rsid w:val="0020629E"/>
    <w:rsid w:val="00230443"/>
    <w:rsid w:val="0026371C"/>
    <w:rsid w:val="00266583"/>
    <w:rsid w:val="00340A93"/>
    <w:rsid w:val="00394C37"/>
    <w:rsid w:val="003A3AD7"/>
    <w:rsid w:val="00435F28"/>
    <w:rsid w:val="00505AF8"/>
    <w:rsid w:val="005646A2"/>
    <w:rsid w:val="0071775A"/>
    <w:rsid w:val="00751B08"/>
    <w:rsid w:val="0083624B"/>
    <w:rsid w:val="008F5CDC"/>
    <w:rsid w:val="00902FA6"/>
    <w:rsid w:val="00957040"/>
    <w:rsid w:val="009D7105"/>
    <w:rsid w:val="00B13C05"/>
    <w:rsid w:val="00B973E3"/>
    <w:rsid w:val="00BE2329"/>
    <w:rsid w:val="00BE43BA"/>
    <w:rsid w:val="00D651F8"/>
    <w:rsid w:val="00EF5B5E"/>
    <w:rsid w:val="00F13669"/>
    <w:rsid w:val="00FE4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B993"/>
  <w15:chartTrackingRefBased/>
  <w15:docId w15:val="{4A8B6FBE-92EF-4276-8F57-908DE228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B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B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B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B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B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B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B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B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B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B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B5E"/>
    <w:rPr>
      <w:rFonts w:eastAsiaTheme="majorEastAsia" w:cstheme="majorBidi"/>
      <w:color w:val="272727" w:themeColor="text1" w:themeTint="D8"/>
    </w:rPr>
  </w:style>
  <w:style w:type="paragraph" w:styleId="Title">
    <w:name w:val="Title"/>
    <w:basedOn w:val="Normal"/>
    <w:next w:val="Normal"/>
    <w:link w:val="TitleChar"/>
    <w:uiPriority w:val="10"/>
    <w:qFormat/>
    <w:rsid w:val="00EF5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B5E"/>
    <w:pPr>
      <w:spacing w:before="160"/>
      <w:jc w:val="center"/>
    </w:pPr>
    <w:rPr>
      <w:i/>
      <w:iCs/>
      <w:color w:val="404040" w:themeColor="text1" w:themeTint="BF"/>
    </w:rPr>
  </w:style>
  <w:style w:type="character" w:customStyle="1" w:styleId="QuoteChar">
    <w:name w:val="Quote Char"/>
    <w:basedOn w:val="DefaultParagraphFont"/>
    <w:link w:val="Quote"/>
    <w:uiPriority w:val="29"/>
    <w:rsid w:val="00EF5B5E"/>
    <w:rPr>
      <w:i/>
      <w:iCs/>
      <w:color w:val="404040" w:themeColor="text1" w:themeTint="BF"/>
    </w:rPr>
  </w:style>
  <w:style w:type="paragraph" w:styleId="ListParagraph">
    <w:name w:val="List Paragraph"/>
    <w:basedOn w:val="Normal"/>
    <w:uiPriority w:val="34"/>
    <w:qFormat/>
    <w:rsid w:val="00EF5B5E"/>
    <w:pPr>
      <w:ind w:left="720"/>
      <w:contextualSpacing/>
    </w:pPr>
  </w:style>
  <w:style w:type="character" w:styleId="IntenseEmphasis">
    <w:name w:val="Intense Emphasis"/>
    <w:basedOn w:val="DefaultParagraphFont"/>
    <w:uiPriority w:val="21"/>
    <w:qFormat/>
    <w:rsid w:val="00EF5B5E"/>
    <w:rPr>
      <w:i/>
      <w:iCs/>
      <w:color w:val="2F5496" w:themeColor="accent1" w:themeShade="BF"/>
    </w:rPr>
  </w:style>
  <w:style w:type="paragraph" w:styleId="IntenseQuote">
    <w:name w:val="Intense Quote"/>
    <w:basedOn w:val="Normal"/>
    <w:next w:val="Normal"/>
    <w:link w:val="IntenseQuoteChar"/>
    <w:uiPriority w:val="30"/>
    <w:qFormat/>
    <w:rsid w:val="00EF5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B5E"/>
    <w:rPr>
      <w:i/>
      <w:iCs/>
      <w:color w:val="2F5496" w:themeColor="accent1" w:themeShade="BF"/>
    </w:rPr>
  </w:style>
  <w:style w:type="character" w:styleId="IntenseReference">
    <w:name w:val="Intense Reference"/>
    <w:basedOn w:val="DefaultParagraphFont"/>
    <w:uiPriority w:val="32"/>
    <w:qFormat/>
    <w:rsid w:val="00EF5B5E"/>
    <w:rPr>
      <w:b/>
      <w:bCs/>
      <w:smallCaps/>
      <w:color w:val="2F5496" w:themeColor="accent1" w:themeShade="BF"/>
      <w:spacing w:val="5"/>
    </w:rPr>
  </w:style>
  <w:style w:type="character" w:styleId="Hyperlink">
    <w:name w:val="Hyperlink"/>
    <w:basedOn w:val="DefaultParagraphFont"/>
    <w:uiPriority w:val="99"/>
    <w:semiHidden/>
    <w:unhideWhenUsed/>
    <w:rsid w:val="00034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Musgrove</dc:creator>
  <cp:keywords/>
  <dc:description/>
  <cp:lastModifiedBy>Paul Musgrove</cp:lastModifiedBy>
  <cp:revision>2</cp:revision>
  <dcterms:created xsi:type="dcterms:W3CDTF">2025-12-15T12:13:00Z</dcterms:created>
  <dcterms:modified xsi:type="dcterms:W3CDTF">2025-12-15T12:13:00Z</dcterms:modified>
</cp:coreProperties>
</file>