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Pr="00B4179B" w:rsidRDefault="004F3239" w:rsidP="00FB3822">
      <w:pPr>
        <w:jc w:val="center"/>
        <w:rPr>
          <w:rFonts w:ascii="FZ BASIC 43" w:hAnsi="FZ BASIC 43" w:cs="Arial"/>
          <w:color w:val="000000"/>
          <w:kern w:val="28"/>
          <w:sz w:val="62"/>
          <w:szCs w:val="62"/>
        </w:rPr>
      </w:pPr>
    </w:p>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Pr="00B4179B" w:rsidRDefault="00C833B8" w:rsidP="00C833B8">
      <w:pPr>
        <w:jc w:val="center"/>
        <w:rPr>
          <w:rFonts w:cs="Arial"/>
          <w:color w:val="000000"/>
          <w:kern w:val="28"/>
          <w:sz w:val="32"/>
          <w:szCs w:val="32"/>
        </w:rPr>
      </w:pPr>
    </w:p>
    <w:p w14:paraId="5389E95C" w14:textId="77777777" w:rsidR="003F118F" w:rsidRPr="00B4179B" w:rsidRDefault="003F118F" w:rsidP="00C833B8">
      <w:pPr>
        <w:jc w:val="center"/>
        <w:rPr>
          <w:rFonts w:cs="Arial"/>
          <w:color w:val="000000"/>
          <w:kern w:val="28"/>
          <w:sz w:val="32"/>
          <w:szCs w:val="32"/>
        </w:rPr>
      </w:pPr>
    </w:p>
    <w:p w14:paraId="3D96E83D" w14:textId="77777777" w:rsidR="00C833B8" w:rsidRPr="00B4179B" w:rsidRDefault="00C833B8" w:rsidP="00C833B8">
      <w:pPr>
        <w:jc w:val="center"/>
        <w:rPr>
          <w:rFonts w:cs="Arial"/>
          <w:color w:val="000000"/>
          <w:kern w:val="28"/>
          <w:sz w:val="36"/>
          <w:szCs w:val="36"/>
        </w:rPr>
      </w:pPr>
    </w:p>
    <w:p w14:paraId="61584F37" w14:textId="77777777" w:rsidR="00FB3822" w:rsidRPr="00B4179B" w:rsidRDefault="00FB3822" w:rsidP="00C833B8">
      <w:pPr>
        <w:jc w:val="center"/>
        <w:rPr>
          <w:rFonts w:cs="Arial"/>
          <w:color w:val="000000"/>
          <w:kern w:val="28"/>
          <w:sz w:val="36"/>
          <w:szCs w:val="36"/>
        </w:rPr>
      </w:pPr>
    </w:p>
    <w:p w14:paraId="13E3CFC5" w14:textId="77777777" w:rsidR="000361A6" w:rsidRPr="00B4179B" w:rsidRDefault="000361A6" w:rsidP="00C833B8">
      <w:pPr>
        <w:jc w:val="cente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32F12A56" w:rsidR="000361A6" w:rsidRPr="00B4179B"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Sund</w:t>
      </w:r>
      <w:r w:rsidR="00636BEC" w:rsidRPr="00B4179B">
        <w:rPr>
          <w:rFonts w:cs="Arial"/>
          <w:color w:val="000000"/>
          <w:kern w:val="28"/>
          <w:sz w:val="28"/>
          <w:szCs w:val="28"/>
        </w:rPr>
        <w:t>ay</w:t>
      </w:r>
      <w:r w:rsidR="00DD0988">
        <w:rPr>
          <w:rFonts w:cs="Arial"/>
          <w:color w:val="000000"/>
          <w:kern w:val="28"/>
          <w:sz w:val="28"/>
          <w:szCs w:val="28"/>
        </w:rPr>
        <w:t xml:space="preserve"> </w:t>
      </w:r>
      <w:r w:rsidR="00313F4E">
        <w:rPr>
          <w:rFonts w:cs="Arial"/>
          <w:color w:val="000000"/>
          <w:kern w:val="28"/>
          <w:sz w:val="28"/>
          <w:szCs w:val="28"/>
        </w:rPr>
        <w:t>4 January 2026</w:t>
      </w:r>
    </w:p>
    <w:p w14:paraId="2C9EE8A6" w14:textId="5A1A068F" w:rsidR="00A9351D" w:rsidRPr="00B4179B" w:rsidRDefault="00313F4E"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Epiphany</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B4179B"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43F6BF02" w:rsidR="00E173E2" w:rsidRPr="00B4179B" w:rsidRDefault="009A3ED9" w:rsidP="005529A4">
      <w:pPr>
        <w:widowControl w:val="0"/>
        <w:overflowPunct w:val="0"/>
        <w:autoSpaceDE w:val="0"/>
        <w:autoSpaceDN w:val="0"/>
        <w:adjustRightInd w:val="0"/>
        <w:ind w:left="720"/>
        <w:rPr>
          <w:b/>
          <w:bCs/>
          <w:i/>
          <w:iCs/>
          <w:sz w:val="22"/>
          <w:szCs w:val="22"/>
        </w:rPr>
      </w:pPr>
      <w:r w:rsidRPr="00B4179B">
        <w:rPr>
          <w:b/>
          <w:bCs/>
          <w:i/>
          <w:iCs/>
          <w:sz w:val="22"/>
          <w:szCs w:val="22"/>
        </w:rPr>
        <w:t>“</w:t>
      </w:r>
      <w:r w:rsidR="00B80D2D" w:rsidRPr="00B80D2D">
        <w:rPr>
          <w:b/>
          <w:bCs/>
          <w:i/>
          <w:iCs/>
          <w:sz w:val="22"/>
          <w:szCs w:val="22"/>
        </w:rPr>
        <w:t>And having been warned in a dream not to return to Herod, they left for their own country by another road</w:t>
      </w:r>
      <w:r w:rsidR="00456A6C" w:rsidRPr="00456A6C">
        <w:rPr>
          <w:b/>
          <w:bCs/>
          <w:i/>
          <w:iCs/>
          <w:sz w:val="22"/>
          <w:szCs w:val="22"/>
        </w:rPr>
        <w:t>.</w:t>
      </w:r>
      <w:r w:rsidR="00D4306A">
        <w:rPr>
          <w:b/>
          <w:bCs/>
          <w:i/>
          <w:iCs/>
          <w:sz w:val="22"/>
          <w:szCs w:val="22"/>
        </w:rPr>
        <w:t>”</w:t>
      </w:r>
    </w:p>
    <w:p w14:paraId="6EBDDB5E" w14:textId="4C2A7F4C" w:rsidR="00E173E2" w:rsidRPr="00B4179B" w:rsidRDefault="00B80D2D" w:rsidP="00E173E2">
      <w:pPr>
        <w:widowControl w:val="0"/>
        <w:overflowPunct w:val="0"/>
        <w:autoSpaceDE w:val="0"/>
        <w:autoSpaceDN w:val="0"/>
        <w:adjustRightInd w:val="0"/>
        <w:ind w:left="720"/>
        <w:jc w:val="right"/>
        <w:rPr>
          <w:i/>
          <w:iCs/>
          <w:sz w:val="22"/>
          <w:szCs w:val="22"/>
        </w:rPr>
      </w:pPr>
      <w:r>
        <w:rPr>
          <w:i/>
          <w:iCs/>
          <w:sz w:val="22"/>
          <w:szCs w:val="22"/>
        </w:rPr>
        <w:t>Matthew</w:t>
      </w:r>
      <w:r w:rsidR="00AC257F" w:rsidRPr="00AC257F">
        <w:rPr>
          <w:i/>
          <w:iCs/>
          <w:sz w:val="22"/>
          <w:szCs w:val="22"/>
        </w:rPr>
        <w:t xml:space="preserve"> 2:1</w:t>
      </w:r>
      <w:r>
        <w:rPr>
          <w:i/>
          <w:iCs/>
          <w:sz w:val="22"/>
          <w:szCs w:val="22"/>
        </w:rPr>
        <w:t>2</w:t>
      </w:r>
      <w:r w:rsidR="00961A13">
        <w:rPr>
          <w:i/>
          <w:iCs/>
          <w:sz w:val="22"/>
          <w:szCs w:val="22"/>
        </w:rPr>
        <w:t>.</w:t>
      </w:r>
    </w:p>
    <w:p w14:paraId="3CFD3D0F" w14:textId="192DE9EF" w:rsidR="00EA1FCE" w:rsidRPr="00B4179B" w:rsidRDefault="001B77F8" w:rsidP="00C77255">
      <w:pPr>
        <w:widowControl w:val="0"/>
        <w:overflowPunct w:val="0"/>
        <w:autoSpaceDE w:val="0"/>
        <w:autoSpaceDN w:val="0"/>
        <w:adjustRightInd w:val="0"/>
        <w:jc w:val="center"/>
        <w:rPr>
          <w:rFonts w:cs="Arial"/>
          <w:kern w:val="28"/>
          <w:sz w:val="22"/>
          <w:szCs w:val="22"/>
        </w:rPr>
      </w:pPr>
      <w:r w:rsidRPr="00B4179B">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in thought, word and deed;</w:t>
      </w:r>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heart;</w:t>
      </w:r>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5AC9B24E" w14:textId="77777777" w:rsidR="00286D69" w:rsidRDefault="00286D69" w:rsidP="008A15A6">
      <w:pPr>
        <w:widowControl w:val="0"/>
        <w:tabs>
          <w:tab w:val="left" w:pos="736"/>
          <w:tab w:val="left" w:pos="3628"/>
        </w:tabs>
        <w:overflowPunct w:val="0"/>
        <w:autoSpaceDE w:val="0"/>
        <w:autoSpaceDN w:val="0"/>
        <w:adjustRightInd w:val="0"/>
        <w:rPr>
          <w:rFonts w:cs="Arial"/>
          <w:b/>
          <w:bCs/>
          <w:kern w:val="28"/>
          <w:sz w:val="22"/>
          <w:szCs w:val="22"/>
        </w:rPr>
      </w:pPr>
    </w:p>
    <w:p w14:paraId="27C7E163" w14:textId="77777777" w:rsidR="00D3101D" w:rsidRPr="00B4179B" w:rsidRDefault="00D3101D"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52AC568F" w14:textId="04E9911A" w:rsidR="002472A9" w:rsidRPr="002472A9" w:rsidRDefault="00CD44E2" w:rsidP="00CD44E2">
      <w:pPr>
        <w:pStyle w:val="NormalWeb"/>
        <w:contextualSpacing/>
        <w:rPr>
          <w:rFonts w:ascii="Arial" w:hAnsi="Arial" w:cs="Arial"/>
          <w:kern w:val="28"/>
          <w:lang w:eastAsia="en-US"/>
        </w:rPr>
      </w:pPr>
      <w:bookmarkStart w:id="0" w:name="_Hlk137126195"/>
      <w:r w:rsidRPr="00CD44E2">
        <w:rPr>
          <w:rFonts w:ascii="Arial" w:hAnsi="Arial" w:cs="Arial"/>
          <w:kern w:val="28"/>
          <w:lang w:eastAsia="en-US"/>
        </w:rPr>
        <w:t>Creator of the heavens,</w:t>
      </w:r>
      <w:r w:rsidR="00651980">
        <w:rPr>
          <w:rFonts w:ascii="Arial" w:hAnsi="Arial" w:cs="Arial"/>
          <w:kern w:val="28"/>
          <w:lang w:eastAsia="en-US"/>
        </w:rPr>
        <w:t xml:space="preserve"> </w:t>
      </w:r>
      <w:r w:rsidRPr="00CD44E2">
        <w:rPr>
          <w:rFonts w:ascii="Arial" w:hAnsi="Arial" w:cs="Arial"/>
          <w:kern w:val="28"/>
          <w:lang w:eastAsia="en-US"/>
        </w:rPr>
        <w:t>who led the Magi by a star</w:t>
      </w:r>
      <w:r w:rsidR="00651980">
        <w:rPr>
          <w:rFonts w:ascii="Arial" w:hAnsi="Arial" w:cs="Arial"/>
          <w:kern w:val="28"/>
          <w:lang w:eastAsia="en-US"/>
        </w:rPr>
        <w:t xml:space="preserve"> </w:t>
      </w:r>
      <w:r w:rsidRPr="00CD44E2">
        <w:rPr>
          <w:rFonts w:ascii="Arial" w:hAnsi="Arial" w:cs="Arial"/>
          <w:kern w:val="28"/>
          <w:lang w:eastAsia="en-US"/>
        </w:rPr>
        <w:t>to worship the Christ–child:</w:t>
      </w:r>
      <w:r w:rsidR="00651980">
        <w:rPr>
          <w:rFonts w:ascii="Arial" w:hAnsi="Arial" w:cs="Arial"/>
          <w:kern w:val="28"/>
          <w:lang w:eastAsia="en-US"/>
        </w:rPr>
        <w:t xml:space="preserve"> </w:t>
      </w:r>
      <w:r w:rsidRPr="00CD44E2">
        <w:rPr>
          <w:rFonts w:ascii="Arial" w:hAnsi="Arial" w:cs="Arial"/>
          <w:kern w:val="28"/>
          <w:lang w:eastAsia="en-US"/>
        </w:rPr>
        <w:t>guide and sustain us,</w:t>
      </w:r>
      <w:r w:rsidR="00651980">
        <w:rPr>
          <w:rFonts w:ascii="Arial" w:hAnsi="Arial" w:cs="Arial"/>
          <w:kern w:val="28"/>
          <w:lang w:eastAsia="en-US"/>
        </w:rPr>
        <w:t xml:space="preserve"> </w:t>
      </w:r>
      <w:r w:rsidRPr="00CD44E2">
        <w:rPr>
          <w:rFonts w:ascii="Arial" w:hAnsi="Arial" w:cs="Arial"/>
          <w:kern w:val="28"/>
          <w:lang w:eastAsia="en-US"/>
        </w:rPr>
        <w:t>that we may find our journey’s end</w:t>
      </w:r>
      <w:r w:rsidR="00651980">
        <w:rPr>
          <w:rFonts w:ascii="Arial" w:hAnsi="Arial" w:cs="Arial"/>
          <w:kern w:val="28"/>
          <w:lang w:eastAsia="en-US"/>
        </w:rPr>
        <w:t xml:space="preserve"> </w:t>
      </w:r>
      <w:r w:rsidRPr="00CD44E2">
        <w:rPr>
          <w:rFonts w:ascii="Arial" w:hAnsi="Arial" w:cs="Arial"/>
          <w:kern w:val="28"/>
          <w:lang w:eastAsia="en-US"/>
        </w:rPr>
        <w:t>in Jesus Christ our Lo</w:t>
      </w:r>
      <w:r w:rsidR="00651980">
        <w:rPr>
          <w:rFonts w:ascii="Arial" w:hAnsi="Arial" w:cs="Arial"/>
          <w:kern w:val="28"/>
          <w:lang w:eastAsia="en-US"/>
        </w:rPr>
        <w:t>rd</w:t>
      </w:r>
      <w:r w:rsidR="005D4190" w:rsidRPr="005D4190">
        <w:rPr>
          <w:rFonts w:ascii="Arial" w:hAnsi="Arial" w:cs="Arial"/>
          <w:kern w:val="28"/>
          <w:lang w:eastAsia="en-US"/>
        </w:rPr>
        <w:t>.</w:t>
      </w:r>
    </w:p>
    <w:p w14:paraId="67484C95" w14:textId="01D6F5B0" w:rsidR="008E12ED" w:rsidRPr="00B4179B" w:rsidRDefault="008E12ED" w:rsidP="00D51467">
      <w:pPr>
        <w:pStyle w:val="NormalWeb"/>
        <w:contextualSpacing/>
        <w:rPr>
          <w:rFonts w:ascii="Arial" w:hAnsi="Arial" w:cs="Arial"/>
          <w:kern w:val="28"/>
          <w:lang w:eastAsia="en-US"/>
        </w:rPr>
      </w:pPr>
      <w:r w:rsidRPr="00B4179B">
        <w:rPr>
          <w:rFonts w:ascii="Arial" w:hAnsi="Arial" w:cs="Arial"/>
          <w:b/>
          <w:bCs/>
          <w:kern w:val="28"/>
          <w:lang w:eastAsia="en-US"/>
        </w:rPr>
        <w:t>Amen.</w:t>
      </w:r>
    </w:p>
    <w:bookmarkEnd w:id="0"/>
    <w:p w14:paraId="557EA0F0" w14:textId="77777777" w:rsidR="009A4355" w:rsidRPr="00B4179B" w:rsidRDefault="009A4355" w:rsidP="009A4355">
      <w:pPr>
        <w:pStyle w:val="NormalWeb"/>
        <w:contextualSpacing/>
        <w:rPr>
          <w:rFonts w:ascii="Arial" w:hAnsi="Arial" w:cs="Arial"/>
          <w:sz w:val="16"/>
          <w:szCs w:val="16"/>
        </w:rPr>
      </w:pPr>
    </w:p>
    <w:p w14:paraId="322640E4" w14:textId="3456E8D8"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695AEC" w:rsidRPr="00695AEC">
        <w:rPr>
          <w:rFonts w:cs="Arial"/>
          <w:b/>
          <w:bCs/>
          <w:i/>
          <w:iCs/>
          <w:kern w:val="28"/>
          <w:sz w:val="22"/>
          <w:szCs w:val="22"/>
        </w:rPr>
        <w:t>Brightest and best of the sons of the morning</w:t>
      </w:r>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1A5F4CE2" w14:textId="20E3B986" w:rsidR="00091AE4" w:rsidRPr="00091AE4" w:rsidRDefault="000E5B1E" w:rsidP="00091AE4">
      <w:pPr>
        <w:rPr>
          <w:rFonts w:eastAsia="Aptos"/>
          <w:kern w:val="2"/>
          <w:sz w:val="22"/>
          <w:szCs w:val="22"/>
          <w14:ligatures w14:val="standardContextual"/>
        </w:rPr>
      </w:pPr>
      <w:r w:rsidRPr="000E5B1E">
        <w:rPr>
          <w:rFonts w:eastAsia="Aptos"/>
          <w:b/>
          <w:bCs/>
          <w:kern w:val="2"/>
          <w:sz w:val="22"/>
          <w:szCs w:val="22"/>
          <w14:ligatures w14:val="standardContextual"/>
        </w:rPr>
        <w:t>Psalm 72:10–15</w:t>
      </w:r>
    </w:p>
    <w:p w14:paraId="0B34A58B" w14:textId="77777777" w:rsidR="000E5B1E" w:rsidRPr="000E5B1E" w:rsidRDefault="000E5B1E" w:rsidP="000E5B1E">
      <w:pPr>
        <w:rPr>
          <w:rFonts w:eastAsia="Aptos"/>
          <w:kern w:val="2"/>
          <w:sz w:val="22"/>
          <w:szCs w:val="22"/>
          <w14:ligatures w14:val="standardContextual"/>
        </w:rPr>
      </w:pPr>
    </w:p>
    <w:p w14:paraId="7DBF6F14"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The kings of Tarshish and of the isles shall pay tribute; ♦︎</w:t>
      </w:r>
    </w:p>
    <w:p w14:paraId="34154B33"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the kings of Sheba and Seba shall bring gifts.</w:t>
      </w:r>
    </w:p>
    <w:p w14:paraId="2FF2C3F6"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All kings shall fall down before him; ♦︎</w:t>
      </w:r>
    </w:p>
    <w:p w14:paraId="0F548571"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all nations shall do him service.</w:t>
      </w:r>
    </w:p>
    <w:p w14:paraId="3890080F"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For he shall deliver the poor that cry out, ♦︎</w:t>
      </w:r>
    </w:p>
    <w:p w14:paraId="0891F049"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the needy and those who have no helper.</w:t>
      </w:r>
    </w:p>
    <w:p w14:paraId="61BBC2E9"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He shall have pity on the weak and poor; ♦︎</w:t>
      </w:r>
    </w:p>
    <w:p w14:paraId="7B314CCB"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he shall preserve the lives of the needy.</w:t>
      </w:r>
    </w:p>
    <w:p w14:paraId="2D5BF405"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He shall redeem their lives from oppression and violence, ♦︎</w:t>
      </w:r>
    </w:p>
    <w:p w14:paraId="3BAD296D"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and dear shall their blood be in his sight.</w:t>
      </w:r>
    </w:p>
    <w:p w14:paraId="7D1B0A9E"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Long may he live;</w:t>
      </w:r>
    </w:p>
    <w:p w14:paraId="11734F4E"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unto him may be given gold from Sheba; ♦︎</w:t>
      </w:r>
    </w:p>
    <w:p w14:paraId="0FB61936" w14:textId="77777777" w:rsidR="000E5B1E" w:rsidRPr="000E5B1E" w:rsidRDefault="000E5B1E" w:rsidP="000E5B1E">
      <w:pPr>
        <w:rPr>
          <w:rFonts w:eastAsia="Aptos"/>
          <w:kern w:val="2"/>
          <w:sz w:val="22"/>
          <w:szCs w:val="22"/>
          <w14:ligatures w14:val="standardContextual"/>
        </w:rPr>
      </w:pPr>
      <w:r w:rsidRPr="000E5B1E">
        <w:rPr>
          <w:rFonts w:eastAsia="Aptos"/>
          <w:kern w:val="2"/>
          <w:sz w:val="22"/>
          <w:szCs w:val="22"/>
          <w14:ligatures w14:val="standardContextual"/>
        </w:rPr>
        <w:t xml:space="preserve">   may prayer be made for him continually</w:t>
      </w:r>
    </w:p>
    <w:p w14:paraId="30A38F2D" w14:textId="04DB19A7" w:rsidR="000E5B1E" w:rsidRDefault="000E5B1E" w:rsidP="00AA1D24">
      <w:pPr>
        <w:rPr>
          <w:rFonts w:eastAsia="Aptos"/>
          <w:kern w:val="2"/>
          <w:sz w:val="22"/>
          <w:szCs w:val="22"/>
          <w14:ligatures w14:val="standardContextual"/>
        </w:rPr>
      </w:pPr>
      <w:r w:rsidRPr="000E5B1E">
        <w:rPr>
          <w:rFonts w:eastAsia="Aptos"/>
          <w:kern w:val="2"/>
          <w:sz w:val="22"/>
          <w:szCs w:val="22"/>
          <w14:ligatures w14:val="standardContextual"/>
        </w:rPr>
        <w:t xml:space="preserve">      and may they bless him all the day long.</w:t>
      </w:r>
    </w:p>
    <w:p w14:paraId="31B039B2" w14:textId="34343C03" w:rsidR="00407BA7" w:rsidRPr="00407BA7" w:rsidRDefault="00F230DB" w:rsidP="00407BA7">
      <w:pPr>
        <w:rPr>
          <w:rFonts w:eastAsia="Aptos"/>
          <w:kern w:val="2"/>
          <w:sz w:val="22"/>
          <w:szCs w:val="22"/>
          <w14:ligatures w14:val="standardContextual"/>
        </w:rPr>
      </w:pPr>
      <w:r w:rsidRPr="00F230DB">
        <w:rPr>
          <w:rFonts w:eastAsia="Aptos"/>
          <w:b/>
          <w:bCs/>
          <w:kern w:val="2"/>
          <w:sz w:val="22"/>
          <w:szCs w:val="22"/>
          <w14:ligatures w14:val="standardContextual"/>
        </w:rPr>
        <w:t>Isaiah 60:1–6</w:t>
      </w:r>
    </w:p>
    <w:p w14:paraId="00D290B1" w14:textId="77777777" w:rsidR="00F230DB" w:rsidRPr="00F230DB" w:rsidRDefault="00F230DB" w:rsidP="00F230DB">
      <w:pPr>
        <w:rPr>
          <w:rFonts w:eastAsia="Aptos"/>
          <w:kern w:val="2"/>
          <w:sz w:val="22"/>
          <w:szCs w:val="22"/>
          <w14:ligatures w14:val="standardContextual"/>
        </w:rPr>
      </w:pPr>
    </w:p>
    <w:p w14:paraId="2905983D"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Arise, shine; for your light has come,</w:t>
      </w:r>
    </w:p>
    <w:p w14:paraId="56AE3001"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and the glory of the Lord has risen upon you.</w:t>
      </w:r>
    </w:p>
    <w:p w14:paraId="73748584"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For darkness shall cover the earth,</w:t>
      </w:r>
    </w:p>
    <w:p w14:paraId="583317BB"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and thick darkness the peoples;</w:t>
      </w:r>
    </w:p>
    <w:p w14:paraId="3B2247A9"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but the Lord will arise upon you,</w:t>
      </w:r>
    </w:p>
    <w:p w14:paraId="2D23F95C"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and his glory will appear over you.</w:t>
      </w:r>
    </w:p>
    <w:p w14:paraId="58220587"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Nations shall come to your light,</w:t>
      </w:r>
    </w:p>
    <w:p w14:paraId="2C3AF458"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and kings to the brightness of your dawn.</w:t>
      </w:r>
    </w:p>
    <w:p w14:paraId="6CBCA7D0" w14:textId="77777777" w:rsidR="00F230DB" w:rsidRPr="00F230DB" w:rsidRDefault="00F230DB" w:rsidP="00F230DB">
      <w:pPr>
        <w:rPr>
          <w:rFonts w:eastAsia="Aptos"/>
          <w:kern w:val="2"/>
          <w:sz w:val="22"/>
          <w:szCs w:val="22"/>
          <w14:ligatures w14:val="standardContextual"/>
        </w:rPr>
      </w:pPr>
    </w:p>
    <w:p w14:paraId="1C7EBA38"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Lift up your eyes and look around;</w:t>
      </w:r>
    </w:p>
    <w:p w14:paraId="44BAC04C"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they all gather together, they come to you;</w:t>
      </w:r>
    </w:p>
    <w:p w14:paraId="4B70082A"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your sons shall come from far away,</w:t>
      </w:r>
    </w:p>
    <w:p w14:paraId="23F603F5"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and your daughters shall be carried on their nurses’ arms.</w:t>
      </w:r>
    </w:p>
    <w:p w14:paraId="30029988"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Then you shall see and be radiant;</w:t>
      </w:r>
    </w:p>
    <w:p w14:paraId="6EC8D3D7"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your heart shall thrill and rejoice,</w:t>
      </w:r>
    </w:p>
    <w:p w14:paraId="2973CC5A"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because the abundance of the sea shall be brought to you,</w:t>
      </w:r>
    </w:p>
    <w:p w14:paraId="5A736C3D"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the wealth of the nations shall come to you.</w:t>
      </w:r>
    </w:p>
    <w:p w14:paraId="190C4E4F"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A multitude of camels shall cover you,</w:t>
      </w:r>
    </w:p>
    <w:p w14:paraId="0824E0A1"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the young camels of Midian and Ephah;</w:t>
      </w:r>
    </w:p>
    <w:p w14:paraId="09CA2F3F"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all those from Sheba shall come.</w:t>
      </w:r>
    </w:p>
    <w:p w14:paraId="2C83448D" w14:textId="77777777" w:rsidR="00F230DB" w:rsidRPr="00F230DB"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They shall bring gold and frankincense,</w:t>
      </w:r>
    </w:p>
    <w:p w14:paraId="076DB545" w14:textId="42E9A5B2" w:rsidR="00407BA7" w:rsidRDefault="00F230DB" w:rsidP="00F230DB">
      <w:pPr>
        <w:rPr>
          <w:rFonts w:eastAsia="Aptos"/>
          <w:kern w:val="2"/>
          <w:sz w:val="22"/>
          <w:szCs w:val="22"/>
          <w14:ligatures w14:val="standardContextual"/>
        </w:rPr>
      </w:pPr>
      <w:r w:rsidRPr="00F230DB">
        <w:rPr>
          <w:rFonts w:eastAsia="Aptos"/>
          <w:kern w:val="2"/>
          <w:sz w:val="22"/>
          <w:szCs w:val="22"/>
          <w14:ligatures w14:val="standardContextual"/>
        </w:rPr>
        <w:t xml:space="preserve">   and shall proclaim the praise of the Lord.</w:t>
      </w:r>
    </w:p>
    <w:p w14:paraId="51E7FDE5" w14:textId="77777777" w:rsidR="00F230DB" w:rsidRPr="00B4179B" w:rsidRDefault="00F230DB" w:rsidP="00F230DB">
      <w:pPr>
        <w:rPr>
          <w:rFonts w:eastAsia="Aptos"/>
          <w:kern w:val="2"/>
          <w:sz w:val="22"/>
          <w:szCs w:val="22"/>
          <w14:ligatures w14:val="standardContextual"/>
        </w:rPr>
      </w:pPr>
    </w:p>
    <w:p w14:paraId="6379A4D5" w14:textId="51CDB8C8" w:rsidR="00E34CF7" w:rsidRPr="00E34CF7" w:rsidRDefault="00522EC2" w:rsidP="00E34CF7">
      <w:pPr>
        <w:rPr>
          <w:rFonts w:eastAsia="Aptos"/>
          <w:kern w:val="2"/>
          <w:sz w:val="22"/>
          <w:szCs w:val="22"/>
          <w14:ligatures w14:val="standardContextual"/>
        </w:rPr>
      </w:pPr>
      <w:r w:rsidRPr="00522EC2">
        <w:rPr>
          <w:rFonts w:eastAsia="Aptos"/>
          <w:b/>
          <w:bCs/>
          <w:kern w:val="2"/>
          <w:sz w:val="22"/>
          <w:szCs w:val="22"/>
          <w14:ligatures w14:val="standardContextual"/>
        </w:rPr>
        <w:t>Ephesians 3:1–12</w:t>
      </w:r>
    </w:p>
    <w:p w14:paraId="5C3DD2B9" w14:textId="77777777" w:rsidR="00522EC2" w:rsidRPr="00522EC2" w:rsidRDefault="00522EC2" w:rsidP="00522EC2">
      <w:pPr>
        <w:rPr>
          <w:rFonts w:eastAsia="Aptos"/>
          <w:kern w:val="2"/>
          <w:sz w:val="22"/>
          <w:szCs w:val="22"/>
          <w14:ligatures w14:val="standardContextual"/>
        </w:rPr>
      </w:pPr>
    </w:p>
    <w:p w14:paraId="4AC9DACC" w14:textId="77777777" w:rsidR="00522EC2" w:rsidRPr="00522EC2" w:rsidRDefault="00522EC2" w:rsidP="00522EC2">
      <w:pPr>
        <w:rPr>
          <w:rFonts w:eastAsia="Aptos"/>
          <w:kern w:val="2"/>
          <w:sz w:val="22"/>
          <w:szCs w:val="22"/>
          <w14:ligatures w14:val="standardContextual"/>
        </w:rPr>
      </w:pPr>
      <w:r w:rsidRPr="00522EC2">
        <w:rPr>
          <w:rFonts w:eastAsia="Aptos"/>
          <w:kern w:val="2"/>
          <w:sz w:val="22"/>
          <w:szCs w:val="22"/>
          <w14:ligatures w14:val="standardContextual"/>
        </w:rPr>
        <w:t>This is the reason that I Paul am a prisoner for Christ Jesus for the sake of you Gentiles— for surely you have already heard of the commission of God’s grace that was given to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w:t>
      </w:r>
    </w:p>
    <w:p w14:paraId="3CDBAAE9" w14:textId="77777777" w:rsidR="00522EC2" w:rsidRPr="00522EC2" w:rsidRDefault="00522EC2" w:rsidP="00522EC2">
      <w:pPr>
        <w:rPr>
          <w:rFonts w:eastAsia="Aptos"/>
          <w:kern w:val="2"/>
          <w:sz w:val="22"/>
          <w:szCs w:val="22"/>
          <w14:ligatures w14:val="standardContextual"/>
        </w:rPr>
      </w:pPr>
    </w:p>
    <w:p w14:paraId="52388E93" w14:textId="77777777" w:rsidR="00522EC2" w:rsidRPr="00522EC2" w:rsidRDefault="00522EC2" w:rsidP="00522EC2">
      <w:pPr>
        <w:rPr>
          <w:rFonts w:eastAsia="Aptos"/>
          <w:kern w:val="2"/>
          <w:sz w:val="22"/>
          <w:szCs w:val="22"/>
          <w14:ligatures w14:val="standardContextual"/>
        </w:rPr>
      </w:pPr>
      <w:r w:rsidRPr="00522EC2">
        <w:rPr>
          <w:rFonts w:eastAsia="Aptos"/>
          <w:kern w:val="2"/>
          <w:sz w:val="22"/>
          <w:szCs w:val="22"/>
          <w14:ligatures w14:val="standardContextual"/>
        </w:rPr>
        <w:t xml:space="preserve">Of this gospel I have become a servant according to the gift of God’s grace that was given to me by the working of his power. Although I am the very least of all the saints, this grace was given to me to bring to the Gentiles the news of the boundless riches of Christ, and to make everyone see </w:t>
      </w:r>
      <w:r w:rsidRPr="00522EC2">
        <w:rPr>
          <w:rFonts w:eastAsia="Aptos"/>
          <w:kern w:val="2"/>
          <w:sz w:val="22"/>
          <w:szCs w:val="22"/>
          <w14:ligatures w14:val="standardContextual"/>
        </w:rPr>
        <w:lastRenderedPageBreak/>
        <w:t>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in whom we have access to God in boldness and confidence through faith in him.</w:t>
      </w:r>
    </w:p>
    <w:p w14:paraId="78BD9021" w14:textId="77777777" w:rsidR="00F04CE3" w:rsidRPr="00B4179B" w:rsidRDefault="00F04CE3" w:rsidP="00F04CE3">
      <w:pPr>
        <w:rPr>
          <w:rFonts w:eastAsia="Aptos"/>
          <w:kern w:val="2"/>
          <w:sz w:val="22"/>
          <w:szCs w:val="22"/>
          <w14:ligatures w14:val="standardContextual"/>
        </w:rPr>
      </w:pPr>
    </w:p>
    <w:p w14:paraId="0BBBB1AC" w14:textId="45A614B7"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3" w:name="_Hlk88828478"/>
      <w:bookmarkStart w:id="4" w:name="_Hlk166231635"/>
      <w:r w:rsidRPr="00B4179B">
        <w:rPr>
          <w:rFonts w:cs="Arial"/>
          <w:i/>
          <w:iCs/>
          <w:kern w:val="28"/>
          <w:sz w:val="22"/>
          <w:szCs w:val="22"/>
          <w:highlight w:val="lightGray"/>
        </w:rPr>
        <w:t>read</w:t>
      </w:r>
      <w:bookmarkEnd w:id="3"/>
      <w:r w:rsidR="00DA3023" w:rsidRPr="00B4179B">
        <w:rPr>
          <w:rFonts w:cs="Arial"/>
          <w:i/>
          <w:iCs/>
          <w:kern w:val="28"/>
          <w:sz w:val="22"/>
          <w:szCs w:val="22"/>
        </w:rPr>
        <w:t xml:space="preserve"> </w:t>
      </w:r>
      <w:bookmarkEnd w:id="4"/>
      <w:r w:rsidR="008902D8" w:rsidRPr="008902D8">
        <w:rPr>
          <w:rFonts w:cs="Arial"/>
          <w:b/>
          <w:bCs/>
          <w:i/>
          <w:iCs/>
          <w:kern w:val="28"/>
          <w:sz w:val="22"/>
          <w:szCs w:val="22"/>
        </w:rPr>
        <w:t>As with gladness men of old</w:t>
      </w:r>
      <w:r w:rsidR="00C51554" w:rsidRPr="00C51554">
        <w:rPr>
          <w:rFonts w:cs="Arial"/>
          <w:b/>
          <w:bCs/>
          <w:i/>
          <w:iCs/>
          <w:kern w:val="28"/>
          <w:sz w:val="22"/>
          <w:szCs w:val="22"/>
        </w:rPr>
        <w:t>.</w:t>
      </w:r>
    </w:p>
    <w:p w14:paraId="68311778" w14:textId="77777777" w:rsidR="00EE5B53" w:rsidRPr="00B4179B" w:rsidRDefault="00EE5B53" w:rsidP="00EF4B87">
      <w:pPr>
        <w:rPr>
          <w:sz w:val="22"/>
          <w:szCs w:val="22"/>
        </w:rPr>
      </w:pPr>
    </w:p>
    <w:p w14:paraId="313DD282" w14:textId="4AE5A6C6" w:rsidR="00D66898" w:rsidRPr="00B4179B" w:rsidRDefault="005C3172" w:rsidP="00EF4B87">
      <w:pPr>
        <w:rPr>
          <w:b/>
          <w:bCs/>
          <w:sz w:val="22"/>
          <w:szCs w:val="22"/>
        </w:rPr>
      </w:pPr>
      <w:r w:rsidRPr="00B4179B">
        <w:rPr>
          <w:b/>
          <w:bCs/>
          <w:sz w:val="22"/>
          <w:szCs w:val="22"/>
        </w:rPr>
        <w:t>GOSPEL</w:t>
      </w:r>
    </w:p>
    <w:p w14:paraId="2BA13A32" w14:textId="6FE4E181" w:rsidR="00F80A7B" w:rsidRPr="00F80A7B" w:rsidRDefault="00D06981" w:rsidP="00F80A7B">
      <w:pPr>
        <w:contextualSpacing/>
        <w:rPr>
          <w:rFonts w:eastAsia="Aptos"/>
          <w:kern w:val="2"/>
          <w:sz w:val="22"/>
          <w:szCs w:val="22"/>
          <w14:ligatures w14:val="standardContextual"/>
        </w:rPr>
      </w:pPr>
      <w:r w:rsidRPr="00D06981">
        <w:rPr>
          <w:rFonts w:eastAsia="Aptos"/>
          <w:b/>
          <w:bCs/>
          <w:kern w:val="2"/>
          <w:sz w:val="22"/>
          <w:szCs w:val="22"/>
          <w14:ligatures w14:val="standardContextual"/>
        </w:rPr>
        <w:t>Matthew 2:1–12</w:t>
      </w:r>
    </w:p>
    <w:p w14:paraId="7B01D191" w14:textId="77777777" w:rsidR="00D06981" w:rsidRPr="00D06981" w:rsidRDefault="00D06981" w:rsidP="00D06981">
      <w:pPr>
        <w:contextualSpacing/>
        <w:rPr>
          <w:rFonts w:eastAsia="Aptos"/>
          <w:kern w:val="2"/>
          <w:sz w:val="22"/>
          <w:szCs w:val="22"/>
          <w14:ligatures w14:val="standardContextual"/>
        </w:rPr>
      </w:pPr>
    </w:p>
    <w:p w14:paraId="0FD1941A" w14:textId="77777777" w:rsidR="00D06981" w:rsidRPr="00D06981" w:rsidRDefault="00D06981" w:rsidP="00D06981">
      <w:pPr>
        <w:contextualSpacing/>
        <w:rPr>
          <w:rFonts w:eastAsia="Aptos"/>
          <w:kern w:val="2"/>
          <w:sz w:val="22"/>
          <w:szCs w:val="22"/>
          <w14:ligatures w14:val="standardContextual"/>
        </w:rPr>
      </w:pPr>
      <w:r w:rsidRPr="00D06981">
        <w:rPr>
          <w:rFonts w:eastAsia="Aptos"/>
          <w:kern w:val="2"/>
          <w:sz w:val="22"/>
          <w:szCs w:val="22"/>
          <w14:ligatures w14:val="standardContextual"/>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762B56A0" w14:textId="77777777" w:rsidR="00D06981" w:rsidRPr="00D06981" w:rsidRDefault="00D06981" w:rsidP="00D06981">
      <w:pPr>
        <w:contextualSpacing/>
        <w:rPr>
          <w:rFonts w:eastAsia="Aptos"/>
          <w:kern w:val="2"/>
          <w:sz w:val="22"/>
          <w:szCs w:val="22"/>
          <w14:ligatures w14:val="standardContextual"/>
        </w:rPr>
      </w:pPr>
      <w:r w:rsidRPr="00D06981">
        <w:rPr>
          <w:rFonts w:eastAsia="Aptos"/>
          <w:kern w:val="2"/>
          <w:sz w:val="22"/>
          <w:szCs w:val="22"/>
          <w14:ligatures w14:val="standardContextual"/>
        </w:rPr>
        <w:t xml:space="preserve"> “And you, Bethlehem, in the land of Judah,</w:t>
      </w:r>
    </w:p>
    <w:p w14:paraId="77A72644" w14:textId="77777777" w:rsidR="00D06981" w:rsidRPr="00D06981" w:rsidRDefault="00D06981" w:rsidP="00D06981">
      <w:pPr>
        <w:contextualSpacing/>
        <w:rPr>
          <w:rFonts w:eastAsia="Aptos"/>
          <w:kern w:val="2"/>
          <w:sz w:val="22"/>
          <w:szCs w:val="22"/>
          <w14:ligatures w14:val="standardContextual"/>
        </w:rPr>
      </w:pPr>
      <w:r w:rsidRPr="00D06981">
        <w:rPr>
          <w:rFonts w:eastAsia="Aptos"/>
          <w:kern w:val="2"/>
          <w:sz w:val="22"/>
          <w:szCs w:val="22"/>
          <w14:ligatures w14:val="standardContextual"/>
        </w:rPr>
        <w:t xml:space="preserve">   are by no means least among the rulers of Judah;</w:t>
      </w:r>
    </w:p>
    <w:p w14:paraId="6273FF81" w14:textId="77777777" w:rsidR="00D06981" w:rsidRPr="00D06981" w:rsidRDefault="00D06981" w:rsidP="00D06981">
      <w:pPr>
        <w:contextualSpacing/>
        <w:rPr>
          <w:rFonts w:eastAsia="Aptos"/>
          <w:kern w:val="2"/>
          <w:sz w:val="22"/>
          <w:szCs w:val="22"/>
          <w14:ligatures w14:val="standardContextual"/>
        </w:rPr>
      </w:pPr>
      <w:r w:rsidRPr="00D06981">
        <w:rPr>
          <w:rFonts w:eastAsia="Aptos"/>
          <w:kern w:val="2"/>
          <w:sz w:val="22"/>
          <w:szCs w:val="22"/>
          <w14:ligatures w14:val="standardContextual"/>
        </w:rPr>
        <w:t>for from you shall come a ruler</w:t>
      </w:r>
    </w:p>
    <w:p w14:paraId="171DDAFF" w14:textId="77777777" w:rsidR="00D06981" w:rsidRPr="00D06981" w:rsidRDefault="00D06981" w:rsidP="00D06981">
      <w:pPr>
        <w:contextualSpacing/>
        <w:rPr>
          <w:rFonts w:eastAsia="Aptos"/>
          <w:kern w:val="2"/>
          <w:sz w:val="22"/>
          <w:szCs w:val="22"/>
          <w14:ligatures w14:val="standardContextual"/>
        </w:rPr>
      </w:pPr>
      <w:r w:rsidRPr="00D06981">
        <w:rPr>
          <w:rFonts w:eastAsia="Aptos"/>
          <w:kern w:val="2"/>
          <w:sz w:val="22"/>
          <w:szCs w:val="22"/>
          <w14:ligatures w14:val="standardContextual"/>
        </w:rPr>
        <w:t xml:space="preserve">   who is to shepherd my people Israel.” ’</w:t>
      </w:r>
    </w:p>
    <w:p w14:paraId="6F672806" w14:textId="77777777" w:rsidR="00D06981" w:rsidRPr="00D06981" w:rsidRDefault="00D06981" w:rsidP="00D06981">
      <w:pPr>
        <w:contextualSpacing/>
        <w:rPr>
          <w:rFonts w:eastAsia="Aptos"/>
          <w:kern w:val="2"/>
          <w:sz w:val="22"/>
          <w:szCs w:val="22"/>
          <w14:ligatures w14:val="standardContextual"/>
        </w:rPr>
      </w:pPr>
    </w:p>
    <w:p w14:paraId="637761A4" w14:textId="77777777" w:rsidR="00D06981" w:rsidRPr="00D06981" w:rsidRDefault="00D06981" w:rsidP="00D06981">
      <w:pPr>
        <w:contextualSpacing/>
        <w:rPr>
          <w:rFonts w:eastAsia="Aptos"/>
          <w:kern w:val="2"/>
          <w:sz w:val="22"/>
          <w:szCs w:val="22"/>
          <w14:ligatures w14:val="standardContextual"/>
        </w:rPr>
      </w:pPr>
      <w:r w:rsidRPr="00D06981">
        <w:rPr>
          <w:rFonts w:eastAsia="Aptos"/>
          <w:kern w:val="2"/>
          <w:sz w:val="22"/>
          <w:szCs w:val="22"/>
          <w14:ligatures w14:val="standardContextual"/>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w:t>
      </w:r>
    </w:p>
    <w:p w14:paraId="7C4F2E12" w14:textId="77777777" w:rsidR="00707E78" w:rsidRDefault="00707E78" w:rsidP="00F80A7B">
      <w:pPr>
        <w:contextualSpacing/>
        <w:rPr>
          <w:rFonts w:eastAsia="Aptos"/>
          <w:kern w:val="2"/>
          <w:sz w:val="22"/>
          <w:szCs w:val="22"/>
          <w14:ligatures w14:val="standardContextual"/>
        </w:rPr>
      </w:pPr>
    </w:p>
    <w:p w14:paraId="768B8481" w14:textId="77777777" w:rsidR="00D06981" w:rsidRDefault="00D06981" w:rsidP="00F80A7B">
      <w:pPr>
        <w:contextualSpacing/>
        <w:rPr>
          <w:rFonts w:eastAsia="Aptos"/>
          <w:kern w:val="2"/>
          <w:sz w:val="22"/>
          <w:szCs w:val="22"/>
          <w14:ligatures w14:val="standardContextual"/>
        </w:rPr>
      </w:pPr>
    </w:p>
    <w:p w14:paraId="4F432756" w14:textId="77777777" w:rsidR="00D06981" w:rsidRDefault="00D06981" w:rsidP="00F80A7B">
      <w:pPr>
        <w:contextualSpacing/>
        <w:rPr>
          <w:rFonts w:eastAsia="Aptos"/>
          <w:kern w:val="2"/>
          <w:sz w:val="22"/>
          <w:szCs w:val="22"/>
          <w14:ligatures w14:val="standardContextual"/>
        </w:rPr>
      </w:pPr>
    </w:p>
    <w:p w14:paraId="46FBD15A" w14:textId="77777777" w:rsidR="00870E51" w:rsidRDefault="00870E51" w:rsidP="00F80A7B">
      <w:pPr>
        <w:contextualSpacing/>
        <w:rPr>
          <w:rFonts w:eastAsia="Aptos"/>
          <w:kern w:val="2"/>
          <w:sz w:val="22"/>
          <w:szCs w:val="22"/>
          <w14:ligatures w14:val="standardContextual"/>
        </w:rPr>
      </w:pPr>
    </w:p>
    <w:p w14:paraId="3112BBBD" w14:textId="77777777" w:rsidR="00D06981" w:rsidRPr="00B4179B" w:rsidRDefault="00D06981" w:rsidP="00F80A7B">
      <w:pPr>
        <w:contextualSpacing/>
        <w:rPr>
          <w:rFonts w:eastAsia="Aptos"/>
          <w:kern w:val="2"/>
          <w:sz w:val="22"/>
          <w:szCs w:val="22"/>
          <w14:ligatures w14:val="standardContextual"/>
        </w:rPr>
      </w:pPr>
    </w:p>
    <w:p w14:paraId="752CD2A3" w14:textId="55CA9385" w:rsidR="003D2A09" w:rsidRPr="003D2A09" w:rsidRDefault="00FD560F" w:rsidP="003D2A09">
      <w:pPr>
        <w:contextualSpacing/>
        <w:rPr>
          <w:sz w:val="22"/>
          <w:szCs w:val="22"/>
        </w:rPr>
      </w:pPr>
      <w:r w:rsidRPr="00862CD3">
        <w:rPr>
          <w:b/>
          <w:sz w:val="22"/>
          <w:szCs w:val="22"/>
        </w:rPr>
        <w:t xml:space="preserve">REFLECTION – </w:t>
      </w:r>
      <w:r w:rsidR="001F4415" w:rsidRPr="001F4415">
        <w:rPr>
          <w:b/>
          <w:sz w:val="22"/>
          <w:szCs w:val="22"/>
        </w:rPr>
        <w:t>Truth will out</w:t>
      </w:r>
      <w:r w:rsidR="00074CB2">
        <w:rPr>
          <w:rFonts w:eastAsia="Aptos" w:cs="Arial"/>
          <w:b/>
          <w:bCs/>
          <w:kern w:val="2"/>
          <w:sz w:val="22"/>
          <w:szCs w:val="22"/>
          <w14:ligatures w14:val="standardContextual"/>
        </w:rPr>
        <w:t>.</w:t>
      </w:r>
    </w:p>
    <w:p w14:paraId="0C23FB74" w14:textId="77777777" w:rsidR="00E022A5" w:rsidRPr="00E022A5" w:rsidRDefault="00E022A5" w:rsidP="00E022A5">
      <w:pPr>
        <w:rPr>
          <w:sz w:val="22"/>
          <w:szCs w:val="22"/>
        </w:rPr>
      </w:pPr>
    </w:p>
    <w:p w14:paraId="534249E4" w14:textId="77777777" w:rsidR="001F4415" w:rsidRPr="001F4415" w:rsidRDefault="001F4415" w:rsidP="001F4415">
      <w:pPr>
        <w:rPr>
          <w:sz w:val="22"/>
          <w:szCs w:val="22"/>
        </w:rPr>
      </w:pPr>
      <w:r w:rsidRPr="001F4415">
        <w:rPr>
          <w:sz w:val="22"/>
          <w:szCs w:val="22"/>
        </w:rPr>
        <w:t>William Norman Ewer was an English poet, and probably also a Russian spy in the 1920s. He is best known (and possibly only remembered) for a very short poem:</w:t>
      </w:r>
    </w:p>
    <w:p w14:paraId="31197F54" w14:textId="77777777" w:rsidR="001F4415" w:rsidRPr="001F4415" w:rsidRDefault="001F4415" w:rsidP="001F4415">
      <w:pPr>
        <w:rPr>
          <w:sz w:val="22"/>
          <w:szCs w:val="22"/>
        </w:rPr>
      </w:pPr>
      <w:r w:rsidRPr="001F4415">
        <w:rPr>
          <w:sz w:val="22"/>
          <w:szCs w:val="22"/>
        </w:rPr>
        <w:t>‘How odd of God to choose the Jews.’</w:t>
      </w:r>
    </w:p>
    <w:p w14:paraId="3A3688A4" w14:textId="77777777" w:rsidR="001F4415" w:rsidRPr="001F4415" w:rsidRDefault="001F4415" w:rsidP="001F4415">
      <w:pPr>
        <w:rPr>
          <w:sz w:val="22"/>
          <w:szCs w:val="22"/>
        </w:rPr>
      </w:pPr>
    </w:p>
    <w:p w14:paraId="5924CE39" w14:textId="77777777" w:rsidR="001F4415" w:rsidRPr="001F4415" w:rsidRDefault="001F4415" w:rsidP="001F4415">
      <w:pPr>
        <w:rPr>
          <w:sz w:val="22"/>
          <w:szCs w:val="22"/>
        </w:rPr>
      </w:pPr>
      <w:r w:rsidRPr="001F4415">
        <w:rPr>
          <w:sz w:val="22"/>
          <w:szCs w:val="22"/>
        </w:rPr>
        <w:t>He was suspected of being anti-Semitic, but maintained that he was just being witty. Now hastening to say that I am not being anti-Semitic either, I just want to stick with that couplet, ‘How odd of God to choose the Jews,’ because Ewer sums up in these eight words what theologians have taken thousands, if not hundreds of thousands, of words to describe. It is what they call ‘the scandal of particularity.’ (Good phrase that – drop it into a conversation and sound knowledgeable.) And what the scandal of particularity means is that out of all the areas of the world, out of every year of history, out of every tribe or nation – why did the Son of God have to be born as a Jew in first century Palestine? ‘How odd…’</w:t>
      </w:r>
    </w:p>
    <w:p w14:paraId="740847F5" w14:textId="77777777" w:rsidR="001F4415" w:rsidRPr="001F4415" w:rsidRDefault="001F4415" w:rsidP="001F4415">
      <w:pPr>
        <w:rPr>
          <w:sz w:val="22"/>
          <w:szCs w:val="22"/>
        </w:rPr>
      </w:pPr>
    </w:p>
    <w:p w14:paraId="7CBD6761" w14:textId="77777777" w:rsidR="001F4415" w:rsidRPr="001F4415" w:rsidRDefault="001F4415" w:rsidP="001F4415">
      <w:pPr>
        <w:rPr>
          <w:sz w:val="22"/>
          <w:szCs w:val="22"/>
        </w:rPr>
      </w:pPr>
      <w:r w:rsidRPr="001F4415">
        <w:rPr>
          <w:sz w:val="22"/>
          <w:szCs w:val="22"/>
        </w:rPr>
        <w:t xml:space="preserve">It seems an unlikely time and place. So the first point to make is that if the Son of God was going to experience genuine human life: to be born, to grow up, to work for his living, even to die, then it had to happen at some place and some particular time. He could not experience human life in a  disembodied, theoretical way. It had to be </w:t>
      </w:r>
      <w:r w:rsidRPr="001F4415">
        <w:rPr>
          <w:b/>
          <w:bCs/>
          <w:sz w:val="22"/>
          <w:szCs w:val="22"/>
        </w:rPr>
        <w:t>real</w:t>
      </w:r>
      <w:r w:rsidRPr="001F4415">
        <w:rPr>
          <w:sz w:val="22"/>
          <w:szCs w:val="22"/>
        </w:rPr>
        <w:t>. But why then, why there?</w:t>
      </w:r>
    </w:p>
    <w:p w14:paraId="0933EB4E" w14:textId="77777777" w:rsidR="001F4415" w:rsidRPr="001F4415" w:rsidRDefault="001F4415" w:rsidP="001F4415">
      <w:pPr>
        <w:rPr>
          <w:sz w:val="22"/>
          <w:szCs w:val="22"/>
        </w:rPr>
      </w:pPr>
    </w:p>
    <w:p w14:paraId="27D6B494" w14:textId="77777777" w:rsidR="001F4415" w:rsidRPr="001F4415" w:rsidRDefault="001F4415" w:rsidP="001F4415">
      <w:pPr>
        <w:rPr>
          <w:sz w:val="22"/>
          <w:szCs w:val="22"/>
        </w:rPr>
      </w:pPr>
      <w:r w:rsidRPr="001F4415">
        <w:rPr>
          <w:sz w:val="22"/>
          <w:szCs w:val="22"/>
        </w:rPr>
        <w:t>Israel’s glory days of the great Kings David and Solomon were a thousand years in the past, and for nearly 600 years the Jewish people had been part of someone else’s empire: Babylonian, Persian, Greek, and in Jesus’ time, Roman. One thing marked the Jews out from other peoples of that time: most of the nations believed in many gods, the Jews in only one. And the gods of those other nations were not really troubled about how people lived their lives. You offered them sacrifices for fertility in your crops – or your wives – or for victory in battle, but in between those sacrifices the gods were not bothered what sort of person you were, how you behaved. In fact according to the legends the way the gods behaved wasn’t anything to be proud of either. This is in stark contrast to the God of the Jews, who really was interested in things like morality and justice. So perhaps it was not so odd of God to choose the Jews after all?</w:t>
      </w:r>
    </w:p>
    <w:p w14:paraId="72DA4FCE" w14:textId="77777777" w:rsidR="001F4415" w:rsidRPr="001F4415" w:rsidRDefault="001F4415" w:rsidP="001F4415">
      <w:pPr>
        <w:rPr>
          <w:sz w:val="22"/>
          <w:szCs w:val="22"/>
        </w:rPr>
      </w:pPr>
    </w:p>
    <w:p w14:paraId="3BECB379" w14:textId="77777777" w:rsidR="00EE58CF" w:rsidRDefault="001F4415" w:rsidP="001F4415">
      <w:pPr>
        <w:rPr>
          <w:sz w:val="22"/>
          <w:szCs w:val="22"/>
        </w:rPr>
      </w:pPr>
      <w:r w:rsidRPr="001F4415">
        <w:rPr>
          <w:sz w:val="22"/>
          <w:szCs w:val="22"/>
        </w:rPr>
        <w:t xml:space="preserve">But coming back to the birth of Jesus, which has been celebrated at this time of year since the fourth century, we might expect – as the wise men did in today’s gospel story – that Jesus would be found in the family of the king or the High Priest in Jerusalem. </w:t>
      </w:r>
    </w:p>
    <w:p w14:paraId="3C347AF6" w14:textId="57037D59" w:rsidR="001F4415" w:rsidRPr="001F4415" w:rsidRDefault="001F4415" w:rsidP="001F4415">
      <w:pPr>
        <w:rPr>
          <w:sz w:val="22"/>
          <w:szCs w:val="22"/>
        </w:rPr>
      </w:pPr>
      <w:r w:rsidRPr="001F4415">
        <w:rPr>
          <w:sz w:val="22"/>
          <w:szCs w:val="22"/>
        </w:rPr>
        <w:lastRenderedPageBreak/>
        <w:t>But born in little Bethlehem? Living ‘up north’ in Nazareth, working as a carpenter? Not shielded in any way, but experiencing ordinary everyday life? Odd!</w:t>
      </w:r>
    </w:p>
    <w:p w14:paraId="445E0336" w14:textId="77777777" w:rsidR="001F4415" w:rsidRPr="001F4415" w:rsidRDefault="001F4415" w:rsidP="001F4415">
      <w:pPr>
        <w:rPr>
          <w:sz w:val="22"/>
          <w:szCs w:val="22"/>
        </w:rPr>
      </w:pPr>
    </w:p>
    <w:p w14:paraId="65AE1245" w14:textId="77777777" w:rsidR="001F4415" w:rsidRPr="001F4415" w:rsidRDefault="001F4415" w:rsidP="001F4415">
      <w:pPr>
        <w:rPr>
          <w:sz w:val="22"/>
          <w:szCs w:val="22"/>
        </w:rPr>
      </w:pPr>
      <w:r w:rsidRPr="001F4415">
        <w:rPr>
          <w:sz w:val="22"/>
          <w:szCs w:val="22"/>
        </w:rPr>
        <w:t>But where or when else might he have been born? Rome perhaps? If Joseph had been, say, an official in the court of the Emperor, Jesus would have been better placed to influence the whole Empire. Or perhaps better if he had waited for the Renaissance, that great flourishing of music and art: much better ways of getting his message across. But if getting the message across was so important, perhaps he ought to have been born in the latter part of the twentieth century. By the time he was grown up he would have all the advantages of social media, 24-hour TV, news going around the world in seconds. He could have been a celebrity!</w:t>
      </w:r>
    </w:p>
    <w:p w14:paraId="61FFD13B" w14:textId="77777777" w:rsidR="001F4415" w:rsidRPr="001F4415" w:rsidRDefault="001F4415" w:rsidP="001F4415">
      <w:pPr>
        <w:rPr>
          <w:sz w:val="22"/>
          <w:szCs w:val="22"/>
        </w:rPr>
      </w:pPr>
    </w:p>
    <w:p w14:paraId="2E0AC16A" w14:textId="77777777" w:rsidR="001F4415" w:rsidRPr="001F4415" w:rsidRDefault="001F4415" w:rsidP="001F4415">
      <w:pPr>
        <w:rPr>
          <w:sz w:val="22"/>
          <w:szCs w:val="22"/>
        </w:rPr>
      </w:pPr>
      <w:r w:rsidRPr="001F4415">
        <w:rPr>
          <w:sz w:val="22"/>
          <w:szCs w:val="22"/>
        </w:rPr>
        <w:t>But no – probably better that Jesus lived when and where he did, and his story was passed on in the lives of ordinary people who found that his message rang true. God the Father knew what he was doing, working through the history of the Jewish people to prepare the way for the coming of his Son. It is amazing really how the basics of the gospel have persisted and adapted to be re-told and believed, in different cultures around the world, and the nativity story is a prime example of this.</w:t>
      </w:r>
    </w:p>
    <w:p w14:paraId="6DAAD872" w14:textId="77777777" w:rsidR="001F4415" w:rsidRPr="001F4415" w:rsidRDefault="001F4415" w:rsidP="001F4415">
      <w:pPr>
        <w:rPr>
          <w:sz w:val="22"/>
          <w:szCs w:val="22"/>
        </w:rPr>
      </w:pPr>
    </w:p>
    <w:p w14:paraId="4E3E7E8E" w14:textId="77777777" w:rsidR="001F4415" w:rsidRPr="001F4415" w:rsidRDefault="001F4415" w:rsidP="001F4415">
      <w:pPr>
        <w:rPr>
          <w:sz w:val="22"/>
          <w:szCs w:val="22"/>
        </w:rPr>
      </w:pPr>
      <w:r w:rsidRPr="001F4415">
        <w:rPr>
          <w:sz w:val="22"/>
          <w:szCs w:val="22"/>
        </w:rPr>
        <w:t xml:space="preserve">I love the carol ‘In the bleak mid-winter’ with its image of Mary cherishing her baby in the midst of all the activity going on around her, and its last verse, asking, ‘What can </w:t>
      </w:r>
      <w:r w:rsidRPr="001F4415">
        <w:rPr>
          <w:b/>
          <w:bCs/>
          <w:sz w:val="22"/>
          <w:szCs w:val="22"/>
          <w:u w:val="single"/>
        </w:rPr>
        <w:t>I</w:t>
      </w:r>
      <w:r w:rsidRPr="001F4415">
        <w:rPr>
          <w:b/>
          <w:bCs/>
          <w:sz w:val="22"/>
          <w:szCs w:val="22"/>
        </w:rPr>
        <w:t xml:space="preserve"> </w:t>
      </w:r>
      <w:r w:rsidRPr="001F4415">
        <w:rPr>
          <w:sz w:val="22"/>
          <w:szCs w:val="22"/>
        </w:rPr>
        <w:t>give him?’ But ‘Snow had fallen, snow on snow?’ In Bethlehem? More recently, in the 1950s, the composer Gerald Finzi has combined words by the poet Robert Bridges with words from Luke’s gospel in his choral work, ‘</w:t>
      </w:r>
      <w:r w:rsidRPr="001F4415">
        <w:rPr>
          <w:i/>
          <w:iCs/>
          <w:sz w:val="22"/>
          <w:szCs w:val="22"/>
        </w:rPr>
        <w:t>In terra pax</w:t>
      </w:r>
      <w:r w:rsidRPr="001F4415">
        <w:rPr>
          <w:sz w:val="22"/>
          <w:szCs w:val="22"/>
        </w:rPr>
        <w:t xml:space="preserve">,’ which imagines the nativity story taking place on a snowy Christmas Eve in rural Gloucestershire. We don’t know Jesus’ actual date of birth – there is some evidence to suggest it might have been in September or October, during the Jewish Festival of Tabernacles – and the date in December was only fixed by the Church in Rome in the fourth century. But given that we </w:t>
      </w:r>
      <w:r w:rsidRPr="001F4415">
        <w:rPr>
          <w:b/>
          <w:bCs/>
          <w:sz w:val="22"/>
          <w:szCs w:val="22"/>
        </w:rPr>
        <w:t>do</w:t>
      </w:r>
      <w:r w:rsidRPr="001F4415">
        <w:rPr>
          <w:sz w:val="22"/>
          <w:szCs w:val="22"/>
        </w:rPr>
        <w:t xml:space="preserve"> celebrate Christmas in December and January, then it was natural to re-imagine the story in a British winter.  </w:t>
      </w:r>
    </w:p>
    <w:p w14:paraId="4E89F237" w14:textId="77777777" w:rsidR="001F4415" w:rsidRPr="001F4415" w:rsidRDefault="001F4415" w:rsidP="001F4415">
      <w:pPr>
        <w:rPr>
          <w:sz w:val="22"/>
          <w:szCs w:val="22"/>
        </w:rPr>
      </w:pPr>
    </w:p>
    <w:p w14:paraId="660D7C0B" w14:textId="77777777" w:rsidR="00EE58CF" w:rsidRDefault="001F4415" w:rsidP="001F4415">
      <w:pPr>
        <w:rPr>
          <w:sz w:val="22"/>
          <w:szCs w:val="22"/>
        </w:rPr>
      </w:pPr>
      <w:r w:rsidRPr="001F4415">
        <w:rPr>
          <w:sz w:val="22"/>
          <w:szCs w:val="22"/>
        </w:rPr>
        <w:t xml:space="preserve">A while ago I came across a book of Nativity pictures from around the world, and was struck by a picture from Sudan. Mary is sitting with the baby on her lap, as you might expect. But Mary has big loop ear-rings and three metal rings around her neck. There are two other women and two men in the picture, presumably one of them being Joseph, but they are all in traditional Sudanese dress – and all black. </w:t>
      </w:r>
    </w:p>
    <w:p w14:paraId="1D1DFFA6" w14:textId="02ADF144" w:rsidR="001F4415" w:rsidRPr="001F4415" w:rsidRDefault="001F4415" w:rsidP="001F4415">
      <w:pPr>
        <w:rPr>
          <w:sz w:val="22"/>
          <w:szCs w:val="22"/>
        </w:rPr>
      </w:pPr>
      <w:r w:rsidRPr="001F4415">
        <w:rPr>
          <w:sz w:val="22"/>
          <w:szCs w:val="22"/>
        </w:rPr>
        <w:t>They see the Nativity in their own setting. In the same book was a picture from China, with Mary, Joseph and the baby leaving Bethlehem – in a punt, with a man in a typical ‘coolie’ hat standing in the stern with a punt pole. In a land of river estuaries and paddy fields, the artist imagines the journey by boat, not by donkey. This adaptability of the story is one of its strengths. There is a carol from the Huron tribe of native Americans which portrays the wise men as tribal chiefs. So the basic story doesn’t change, but it is dressed in a way that resonates with its audience.</w:t>
      </w:r>
    </w:p>
    <w:p w14:paraId="22E54AB7" w14:textId="77777777" w:rsidR="001F4415" w:rsidRPr="001F4415" w:rsidRDefault="001F4415" w:rsidP="001F4415">
      <w:pPr>
        <w:rPr>
          <w:sz w:val="22"/>
          <w:szCs w:val="22"/>
        </w:rPr>
      </w:pPr>
    </w:p>
    <w:p w14:paraId="517005ED" w14:textId="77777777" w:rsidR="001F4415" w:rsidRPr="001F4415" w:rsidRDefault="001F4415" w:rsidP="001F4415">
      <w:pPr>
        <w:contextualSpacing/>
        <w:rPr>
          <w:sz w:val="22"/>
          <w:szCs w:val="22"/>
        </w:rPr>
      </w:pPr>
      <w:r w:rsidRPr="001F4415">
        <w:rPr>
          <w:sz w:val="22"/>
          <w:szCs w:val="22"/>
        </w:rPr>
        <w:t>Even Luke and Matthew, writing some 70 years after the birth of Jesus, tell the story in different ways. Luke chooses to give the historical setting, telling us who was Emperor, who was Governor, and combines this with details like the journey to Bethlehem, the visit of the shepherds, and then the visit of Joseph and Mary to Jerusalem when Jesus was 40 days old – a regular and important part of Jewish family life which we shall mark in February (Candlemas). Matthew prefers to show how the birth of Jesus was in fulfilment of important prophecies about the Messiah, and how his birth has significance for all the nations, as represented by the visit of the Wise Men. Not long after I began ministry, I was advised never to mix Luke’s version and Matthew’s in the same service, but to let them stand in their own right. So I tend to feature Luke at Christmas and save Matthew for Epiphany. But in fact the basic truths are there in both accounts: God’s plan from way back in history, his choice of Mary, the birth in Bethlehem and growing up in Nazareth, the signs in the birth narratives that point towards Jesus’ adult ministry: it is all there, just presented in different ways. Dress it in the clothes of different cultures, yes, but the truth is still there at its heart. The gospel story is very resilient – it must be, to have travelled around the world and been told and re-told for 2,000 years. Thank God!</w:t>
      </w:r>
    </w:p>
    <w:p w14:paraId="40384D40" w14:textId="77777777" w:rsidR="005F06A5" w:rsidRPr="00862CD3" w:rsidRDefault="005F06A5" w:rsidP="00377B91">
      <w:pPr>
        <w:contextualSpacing/>
        <w:rPr>
          <w:sz w:val="22"/>
          <w:szCs w:val="22"/>
        </w:rPr>
      </w:pPr>
    </w:p>
    <w:p w14:paraId="0623386C" w14:textId="65021874" w:rsidR="00377B91" w:rsidRPr="00862CD3" w:rsidRDefault="00EE58CF" w:rsidP="00377B91">
      <w:pPr>
        <w:contextualSpacing/>
        <w:jc w:val="right"/>
        <w:rPr>
          <w:b/>
          <w:bCs/>
          <w:sz w:val="22"/>
          <w:szCs w:val="22"/>
        </w:rPr>
      </w:pPr>
      <w:r w:rsidRPr="00EE58CF">
        <w:rPr>
          <w:b/>
          <w:bCs/>
          <w:sz w:val="22"/>
          <w:szCs w:val="22"/>
        </w:rPr>
        <w:t>Jonathan Falkner</w:t>
      </w:r>
      <w:r w:rsidR="00DA0E16">
        <w:rPr>
          <w:b/>
          <w:bCs/>
          <w:sz w:val="22"/>
          <w:szCs w:val="22"/>
        </w:rPr>
        <w:t>.</w:t>
      </w:r>
    </w:p>
    <w:p w14:paraId="47ACF2BC" w14:textId="77777777" w:rsidR="00321C01" w:rsidRPr="00B4179B" w:rsidRDefault="00321C01" w:rsidP="00AB12AB">
      <w:pPr>
        <w:rPr>
          <w:sz w:val="22"/>
          <w:szCs w:val="22"/>
        </w:rPr>
      </w:pPr>
    </w:p>
    <w:p w14:paraId="555EA4DF" w14:textId="521105DF"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5" w:name="_Hlk72923230"/>
      <w:r w:rsidRPr="00B4179B">
        <w:rPr>
          <w:b/>
          <w:bCs/>
          <w:i/>
          <w:iCs/>
          <w:sz w:val="22"/>
          <w:szCs w:val="22"/>
        </w:rPr>
        <w:t xml:space="preserve"> </w:t>
      </w:r>
      <w:bookmarkEnd w:id="5"/>
      <w:r w:rsidR="00870E51" w:rsidRPr="00870E51">
        <w:rPr>
          <w:b/>
          <w:bCs/>
          <w:i/>
          <w:iCs/>
          <w:sz w:val="22"/>
          <w:szCs w:val="22"/>
        </w:rPr>
        <w:t>In the bleak midwinter</w:t>
      </w:r>
      <w:r w:rsidR="00254311" w:rsidRPr="00254311">
        <w:rPr>
          <w:b/>
          <w:bCs/>
          <w:i/>
          <w:iCs/>
          <w:sz w:val="22"/>
          <w:szCs w:val="22"/>
        </w:rPr>
        <w:t>.</w:t>
      </w:r>
    </w:p>
    <w:p w14:paraId="1E25D0CD" w14:textId="77777777" w:rsidR="004303BC" w:rsidRDefault="004303BC" w:rsidP="008F033D">
      <w:pPr>
        <w:widowControl w:val="0"/>
        <w:tabs>
          <w:tab w:val="left" w:pos="736"/>
          <w:tab w:val="left" w:pos="3628"/>
        </w:tabs>
        <w:overflowPunct w:val="0"/>
        <w:autoSpaceDE w:val="0"/>
        <w:autoSpaceDN w:val="0"/>
        <w:adjustRightInd w:val="0"/>
        <w:rPr>
          <w:rFonts w:cs="Arial"/>
          <w:kern w:val="28"/>
          <w:sz w:val="22"/>
          <w:szCs w:val="22"/>
        </w:rPr>
      </w:pPr>
    </w:p>
    <w:p w14:paraId="7D015841" w14:textId="1699440D" w:rsidR="0055434E" w:rsidRDefault="004C3D68" w:rsidP="004C3D68">
      <w:pPr>
        <w:widowControl w:val="0"/>
        <w:tabs>
          <w:tab w:val="left" w:pos="736"/>
          <w:tab w:val="left" w:pos="3628"/>
        </w:tabs>
        <w:overflowPunct w:val="0"/>
        <w:autoSpaceDE w:val="0"/>
        <w:autoSpaceDN w:val="0"/>
        <w:adjustRightInd w:val="0"/>
        <w:jc w:val="center"/>
        <w:rPr>
          <w:rFonts w:cs="Arial"/>
          <w:kern w:val="28"/>
          <w:sz w:val="22"/>
          <w:szCs w:val="22"/>
        </w:rPr>
      </w:pPr>
      <w:r>
        <w:rPr>
          <w:rFonts w:cs="Arial"/>
          <w:noProof/>
          <w:kern w:val="28"/>
          <w:sz w:val="22"/>
          <w:szCs w:val="22"/>
        </w:rPr>
        <w:lastRenderedPageBreak/>
        <w:drawing>
          <wp:inline distT="0" distB="0" distL="0" distR="0" wp14:anchorId="4DA70F41" wp14:editId="502EEDFE">
            <wp:extent cx="4507978" cy="3609975"/>
            <wp:effectExtent l="0" t="0" r="6985" b="0"/>
            <wp:docPr id="1706847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172" cy="3620541"/>
                    </a:xfrm>
                    <a:prstGeom prst="rect">
                      <a:avLst/>
                    </a:prstGeom>
                    <a:noFill/>
                  </pic:spPr>
                </pic:pic>
              </a:graphicData>
            </a:graphic>
          </wp:inline>
        </w:drawing>
      </w:r>
    </w:p>
    <w:p w14:paraId="66D1716E" w14:textId="77777777" w:rsidR="004C3D68" w:rsidRPr="00CA7EAA" w:rsidRDefault="004C3D68" w:rsidP="008F033D">
      <w:pPr>
        <w:widowControl w:val="0"/>
        <w:tabs>
          <w:tab w:val="left" w:pos="736"/>
          <w:tab w:val="left" w:pos="3628"/>
        </w:tabs>
        <w:overflowPunct w:val="0"/>
        <w:autoSpaceDE w:val="0"/>
        <w:autoSpaceDN w:val="0"/>
        <w:adjustRightInd w:val="0"/>
        <w:rPr>
          <w:rFonts w:cs="Arial"/>
          <w:kern w:val="28"/>
          <w:sz w:val="22"/>
          <w:szCs w:val="22"/>
        </w:rPr>
      </w:pPr>
    </w:p>
    <w:p w14:paraId="2AB34929" w14:textId="59BC058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 xml:space="preserve">THE CREED </w:t>
      </w:r>
    </w:p>
    <w:p w14:paraId="380DD0D5" w14:textId="77777777" w:rsidR="00CC4B63" w:rsidRPr="00B4179B"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All</w:t>
      </w:r>
      <w:r w:rsidRPr="00B4179B">
        <w:rPr>
          <w:rFonts w:cs="Arial"/>
          <w:b/>
          <w:bCs/>
          <w:kern w:val="28"/>
          <w:sz w:val="22"/>
          <w:szCs w:val="22"/>
        </w:rPr>
        <w:tab/>
        <w:t>I believe in God the Father,</w:t>
      </w:r>
    </w:p>
    <w:p w14:paraId="1922866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whose loving care is the pattern for family life.</w:t>
      </w:r>
    </w:p>
    <w:p w14:paraId="5C89C54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Jesus, the Son of God,</w:t>
      </w:r>
    </w:p>
    <w:p w14:paraId="2C6100D1"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lives in my heart through faith,</w:t>
      </w:r>
    </w:p>
    <w:p w14:paraId="2069203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fills me with his love.</w:t>
      </w:r>
    </w:p>
    <w:p w14:paraId="7C0623C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God the Holy Spirit,</w:t>
      </w:r>
    </w:p>
    <w:p w14:paraId="1297EA9B"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strengthens me with power from on high.</w:t>
      </w:r>
    </w:p>
    <w:p w14:paraId="690FF746"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 believe in one God; </w:t>
      </w:r>
    </w:p>
    <w:p w14:paraId="01A1A96B" w14:textId="0A5AB93B" w:rsidR="00A21BBC" w:rsidRPr="00B4179B"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Father, Son and Holy Spirit.  Amen.</w:t>
      </w: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11CA4485" w14:textId="0561635F"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universal Church - Bishops, synods and all leaders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551CD972" w14:textId="77777777" w:rsidR="00F76ACB" w:rsidRDefault="00F76ACB" w:rsidP="00973D2E">
      <w:pPr>
        <w:widowControl w:val="0"/>
        <w:tabs>
          <w:tab w:val="left" w:pos="736"/>
          <w:tab w:val="left" w:pos="3628"/>
        </w:tabs>
        <w:overflowPunct w:val="0"/>
        <w:autoSpaceDE w:val="0"/>
        <w:autoSpaceDN w:val="0"/>
        <w:adjustRightInd w:val="0"/>
        <w:rPr>
          <w:rFonts w:cs="Arial"/>
          <w:i/>
          <w:iCs/>
          <w:kern w:val="28"/>
          <w:sz w:val="16"/>
          <w:szCs w:val="16"/>
        </w:rPr>
      </w:pPr>
    </w:p>
    <w:p w14:paraId="6CC4A95C" w14:textId="77777777" w:rsidR="00F76ACB" w:rsidRDefault="00F76ACB" w:rsidP="00973D2E">
      <w:pPr>
        <w:widowControl w:val="0"/>
        <w:tabs>
          <w:tab w:val="left" w:pos="736"/>
          <w:tab w:val="left" w:pos="3628"/>
        </w:tabs>
        <w:overflowPunct w:val="0"/>
        <w:autoSpaceDE w:val="0"/>
        <w:autoSpaceDN w:val="0"/>
        <w:adjustRightInd w:val="0"/>
        <w:rPr>
          <w:rFonts w:cs="Arial"/>
          <w:i/>
          <w:iCs/>
          <w:kern w:val="28"/>
          <w:sz w:val="16"/>
          <w:szCs w:val="16"/>
        </w:rPr>
      </w:pPr>
    </w:p>
    <w:p w14:paraId="1C1A1F7E" w14:textId="77777777" w:rsidR="00F76ACB" w:rsidRPr="00B4179B" w:rsidRDefault="00F76ACB"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amidst the 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in this place, and in all the villages of the South Calder Mission Community;</w:t>
      </w:r>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3E0491E3" w14:textId="77777777" w:rsidR="007517F1" w:rsidRDefault="007517F1" w:rsidP="00D026F8">
      <w:pPr>
        <w:widowControl w:val="0"/>
        <w:tabs>
          <w:tab w:val="left" w:pos="736"/>
          <w:tab w:val="left" w:pos="3628"/>
        </w:tabs>
        <w:overflowPunct w:val="0"/>
        <w:autoSpaceDE w:val="0"/>
        <w:autoSpaceDN w:val="0"/>
        <w:adjustRightInd w:val="0"/>
        <w:rPr>
          <w:rFonts w:cs="Arial"/>
          <w:bCs/>
          <w:i/>
          <w:iCs/>
          <w:kern w:val="28"/>
        </w:rPr>
      </w:pPr>
    </w:p>
    <w:p w14:paraId="30627940" w14:textId="77777777" w:rsidR="007517F1" w:rsidRDefault="007517F1" w:rsidP="00D026F8">
      <w:pPr>
        <w:widowControl w:val="0"/>
        <w:tabs>
          <w:tab w:val="left" w:pos="736"/>
          <w:tab w:val="left" w:pos="3628"/>
        </w:tabs>
        <w:overflowPunct w:val="0"/>
        <w:autoSpaceDE w:val="0"/>
        <w:autoSpaceDN w:val="0"/>
        <w:adjustRightInd w:val="0"/>
        <w:rPr>
          <w:rFonts w:cs="Arial"/>
          <w:bCs/>
          <w:i/>
          <w:iCs/>
          <w:kern w:val="28"/>
        </w:rPr>
      </w:pPr>
    </w:p>
    <w:p w14:paraId="534C8423" w14:textId="505D8FCD"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hallowed be thy name; thy kingdom come;</w:t>
      </w:r>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lead us not into temptation;</w:t>
      </w:r>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4040874C" w14:textId="77777777" w:rsidR="009A3ED9"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21DBEC5C" w14:textId="77777777" w:rsidR="00F76ACB" w:rsidRDefault="00F76ACB" w:rsidP="00C833B8">
      <w:pPr>
        <w:widowControl w:val="0"/>
        <w:tabs>
          <w:tab w:val="left" w:pos="736"/>
          <w:tab w:val="left" w:pos="3628"/>
        </w:tabs>
        <w:overflowPunct w:val="0"/>
        <w:autoSpaceDE w:val="0"/>
        <w:autoSpaceDN w:val="0"/>
        <w:adjustRightInd w:val="0"/>
        <w:rPr>
          <w:rFonts w:cs="Arial"/>
          <w:kern w:val="28"/>
          <w:sz w:val="22"/>
          <w:szCs w:val="22"/>
        </w:rPr>
      </w:pPr>
    </w:p>
    <w:p w14:paraId="6E574516" w14:textId="77777777" w:rsidR="00F76ACB" w:rsidRDefault="00F76ACB" w:rsidP="00C833B8">
      <w:pPr>
        <w:widowControl w:val="0"/>
        <w:tabs>
          <w:tab w:val="left" w:pos="736"/>
          <w:tab w:val="left" w:pos="3628"/>
        </w:tabs>
        <w:overflowPunct w:val="0"/>
        <w:autoSpaceDE w:val="0"/>
        <w:autoSpaceDN w:val="0"/>
        <w:adjustRightInd w:val="0"/>
        <w:rPr>
          <w:rFonts w:cs="Arial"/>
          <w:kern w:val="28"/>
          <w:sz w:val="22"/>
          <w:szCs w:val="22"/>
        </w:rPr>
      </w:pPr>
    </w:p>
    <w:p w14:paraId="66F4B687" w14:textId="77777777" w:rsidR="00F76ACB" w:rsidRPr="00B4179B" w:rsidRDefault="00F76ACB"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lastRenderedPageBreak/>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54EBD318"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6"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6"/>
      <w:r w:rsidR="00C25843" w:rsidRPr="00C25843">
        <w:rPr>
          <w:b/>
          <w:bCs/>
          <w:i/>
          <w:iCs/>
          <w:sz w:val="22"/>
          <w:szCs w:val="22"/>
        </w:rPr>
        <w:t>In Christ there is no East or West.</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lips always speak the truth;</w:t>
      </w:r>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see only what is good;</w:t>
      </w:r>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Default="00CA1B87" w:rsidP="00D65BE3">
      <w:pPr>
        <w:rPr>
          <w:rFonts w:eastAsia="Arial" w:cs="Arial"/>
          <w:sz w:val="22"/>
          <w:szCs w:val="22"/>
          <w:lang w:eastAsia="en-GB"/>
        </w:rPr>
      </w:pPr>
    </w:p>
    <w:p w14:paraId="2B74E536" w14:textId="77777777" w:rsidR="00F76ACB" w:rsidRDefault="00F76ACB" w:rsidP="00D65BE3">
      <w:pPr>
        <w:rPr>
          <w:rFonts w:eastAsia="Arial" w:cs="Arial"/>
          <w:sz w:val="22"/>
          <w:szCs w:val="22"/>
          <w:lang w:eastAsia="en-GB"/>
        </w:rPr>
      </w:pPr>
    </w:p>
    <w:p w14:paraId="53D19A41" w14:textId="77777777" w:rsidR="00F76ACB" w:rsidRDefault="00F76ACB" w:rsidP="00D65BE3">
      <w:pPr>
        <w:rPr>
          <w:rFonts w:eastAsia="Arial" w:cs="Arial"/>
          <w:sz w:val="22"/>
          <w:szCs w:val="22"/>
          <w:lang w:eastAsia="en-GB"/>
        </w:rPr>
      </w:pPr>
    </w:p>
    <w:p w14:paraId="4137965B" w14:textId="77777777" w:rsidR="00F76ACB" w:rsidRDefault="00F76ACB" w:rsidP="00D65BE3">
      <w:pPr>
        <w:rPr>
          <w:rFonts w:eastAsia="Arial" w:cs="Arial"/>
          <w:sz w:val="22"/>
          <w:szCs w:val="22"/>
          <w:lang w:eastAsia="en-GB"/>
        </w:rPr>
      </w:pPr>
    </w:p>
    <w:p w14:paraId="0A4B7EB9" w14:textId="77777777" w:rsidR="00F76ACB" w:rsidRDefault="00F76ACB" w:rsidP="00D65BE3">
      <w:pPr>
        <w:rPr>
          <w:rFonts w:eastAsia="Arial" w:cs="Arial"/>
          <w:sz w:val="22"/>
          <w:szCs w:val="22"/>
          <w:lang w:eastAsia="en-GB"/>
        </w:rPr>
      </w:pPr>
    </w:p>
    <w:p w14:paraId="4B865C9E" w14:textId="77777777" w:rsidR="00F76ACB" w:rsidRDefault="00F76ACB" w:rsidP="00D65BE3">
      <w:pPr>
        <w:rPr>
          <w:rFonts w:eastAsia="Arial" w:cs="Arial"/>
          <w:sz w:val="22"/>
          <w:szCs w:val="22"/>
          <w:lang w:eastAsia="en-GB"/>
        </w:rPr>
      </w:pPr>
    </w:p>
    <w:p w14:paraId="06731577" w14:textId="77777777" w:rsidR="00F76ACB" w:rsidRDefault="00F76ACB" w:rsidP="00D65BE3">
      <w:pPr>
        <w:rPr>
          <w:rFonts w:eastAsia="Arial" w:cs="Arial"/>
          <w:sz w:val="22"/>
          <w:szCs w:val="22"/>
          <w:lang w:eastAsia="en-GB"/>
        </w:rPr>
      </w:pPr>
    </w:p>
    <w:p w14:paraId="2E885F39" w14:textId="77777777" w:rsidR="00F76ACB" w:rsidRDefault="00F76ACB" w:rsidP="00D65BE3">
      <w:pPr>
        <w:rPr>
          <w:rFonts w:eastAsia="Arial" w:cs="Arial"/>
          <w:sz w:val="22"/>
          <w:szCs w:val="22"/>
          <w:lang w:eastAsia="en-GB"/>
        </w:rPr>
      </w:pPr>
    </w:p>
    <w:p w14:paraId="32E42659" w14:textId="77777777" w:rsidR="00F76ACB" w:rsidRDefault="00F76ACB" w:rsidP="00D65BE3">
      <w:pPr>
        <w:rPr>
          <w:rFonts w:eastAsia="Arial" w:cs="Arial"/>
          <w:sz w:val="22"/>
          <w:szCs w:val="22"/>
          <w:lang w:eastAsia="en-GB"/>
        </w:rPr>
      </w:pPr>
    </w:p>
    <w:p w14:paraId="152EB7F0" w14:textId="77777777" w:rsidR="00F76ACB" w:rsidRDefault="00F76ACB" w:rsidP="00D65BE3">
      <w:pPr>
        <w:rPr>
          <w:rFonts w:eastAsia="Arial" w:cs="Arial"/>
          <w:sz w:val="22"/>
          <w:szCs w:val="22"/>
          <w:lang w:eastAsia="en-GB"/>
        </w:rPr>
      </w:pPr>
    </w:p>
    <w:p w14:paraId="5C154539" w14:textId="77777777" w:rsidR="00F76ACB" w:rsidRDefault="00F76ACB" w:rsidP="00D65BE3">
      <w:pPr>
        <w:rPr>
          <w:rFonts w:eastAsia="Arial" w:cs="Arial"/>
          <w:sz w:val="22"/>
          <w:szCs w:val="22"/>
          <w:lang w:eastAsia="en-GB"/>
        </w:rPr>
      </w:pPr>
    </w:p>
    <w:p w14:paraId="1C127A23" w14:textId="77777777" w:rsidR="00F76ACB" w:rsidRDefault="00F76ACB" w:rsidP="00D65BE3">
      <w:pPr>
        <w:rPr>
          <w:rFonts w:eastAsia="Arial" w:cs="Arial"/>
          <w:sz w:val="22"/>
          <w:szCs w:val="22"/>
          <w:lang w:eastAsia="en-GB"/>
        </w:rPr>
      </w:pPr>
    </w:p>
    <w:p w14:paraId="4E60E5C0" w14:textId="77777777" w:rsidR="00F76ACB" w:rsidRDefault="00F76ACB" w:rsidP="00D65BE3">
      <w:pPr>
        <w:rPr>
          <w:rFonts w:eastAsia="Arial" w:cs="Arial"/>
          <w:sz w:val="22"/>
          <w:szCs w:val="22"/>
          <w:lang w:eastAsia="en-GB"/>
        </w:rPr>
      </w:pPr>
    </w:p>
    <w:p w14:paraId="1437CB95" w14:textId="77777777" w:rsidR="00F76ACB" w:rsidRDefault="00F76ACB" w:rsidP="00D65BE3">
      <w:pPr>
        <w:rPr>
          <w:rFonts w:eastAsia="Arial" w:cs="Arial"/>
          <w:sz w:val="22"/>
          <w:szCs w:val="22"/>
          <w:lang w:eastAsia="en-GB"/>
        </w:rPr>
      </w:pPr>
    </w:p>
    <w:p w14:paraId="3280585B" w14:textId="77777777" w:rsidR="00F76ACB" w:rsidRDefault="00F76ACB" w:rsidP="00D65BE3">
      <w:pPr>
        <w:rPr>
          <w:rFonts w:eastAsia="Arial" w:cs="Arial"/>
          <w:sz w:val="22"/>
          <w:szCs w:val="22"/>
          <w:lang w:eastAsia="en-GB"/>
        </w:rPr>
      </w:pPr>
    </w:p>
    <w:p w14:paraId="1B58D8F9" w14:textId="77777777" w:rsidR="001A1FC0" w:rsidRPr="00B4179B" w:rsidRDefault="001A1FC0" w:rsidP="00D65BE3">
      <w:pPr>
        <w:rPr>
          <w:rFonts w:eastAsia="Arial" w:cs="Arial"/>
          <w:sz w:val="22"/>
          <w:szCs w:val="22"/>
          <w:lang w:eastAsia="en-GB"/>
        </w:rPr>
      </w:pPr>
    </w:p>
    <w:p w14:paraId="39DEE1C9" w14:textId="77777777" w:rsidR="00625873" w:rsidRPr="00B4179B" w:rsidRDefault="00625873" w:rsidP="00625873">
      <w:pPr>
        <w:rPr>
          <w:rFonts w:eastAsia="Arial" w:cs="Arial"/>
          <w:b/>
          <w:bCs/>
          <w:sz w:val="22"/>
          <w:szCs w:val="22"/>
          <w:lang w:eastAsia="en-GB"/>
        </w:rPr>
      </w:pPr>
      <w:r w:rsidRPr="00B4179B">
        <w:rPr>
          <w:rFonts w:eastAsia="Arial" w:cs="Arial"/>
          <w:b/>
          <w:bCs/>
          <w:sz w:val="22"/>
          <w:szCs w:val="22"/>
          <w:lang w:eastAsia="en-GB"/>
        </w:rPr>
        <w:t>Links for the hymns</w:t>
      </w:r>
    </w:p>
    <w:p w14:paraId="7551448D" w14:textId="77777777" w:rsidR="00525C11" w:rsidRDefault="00525C11" w:rsidP="00525C11">
      <w:pPr>
        <w:rPr>
          <w:rFonts w:eastAsia="Arial" w:cs="Arial"/>
          <w:sz w:val="22"/>
          <w:szCs w:val="22"/>
          <w:lang w:eastAsia="en-GB"/>
        </w:rPr>
      </w:pPr>
    </w:p>
    <w:p w14:paraId="56D27839" w14:textId="7C2C7DCC" w:rsidR="00CA63B0" w:rsidRPr="00CA63B0" w:rsidRDefault="00CA63B0" w:rsidP="00CA63B0">
      <w:pPr>
        <w:rPr>
          <w:rFonts w:eastAsia="Arial" w:cs="Arial"/>
          <w:sz w:val="22"/>
          <w:szCs w:val="22"/>
          <w:lang w:eastAsia="en-GB"/>
        </w:rPr>
      </w:pPr>
      <w:bookmarkStart w:id="7" w:name="_Hlk218195530"/>
      <w:r w:rsidRPr="00CA63B0">
        <w:rPr>
          <w:rFonts w:eastAsia="Arial" w:cs="Arial"/>
          <w:sz w:val="22"/>
          <w:szCs w:val="22"/>
          <w:lang w:eastAsia="en-GB"/>
        </w:rPr>
        <w:t>Brightest and best of the sons of the morning</w:t>
      </w:r>
    </w:p>
    <w:bookmarkEnd w:id="7"/>
    <w:p w14:paraId="7FBF451E" w14:textId="77777777" w:rsidR="00CA63B0" w:rsidRDefault="00CA63B0" w:rsidP="00CA63B0">
      <w:pPr>
        <w:rPr>
          <w:rFonts w:eastAsia="Arial" w:cs="Arial"/>
          <w:sz w:val="22"/>
          <w:szCs w:val="22"/>
          <w:lang w:eastAsia="en-GB"/>
        </w:rPr>
      </w:pPr>
    </w:p>
    <w:p w14:paraId="6B41BB15" w14:textId="6548AD4E" w:rsidR="00CA63B0" w:rsidRDefault="00FA756A" w:rsidP="00CA63B0">
      <w:pPr>
        <w:rPr>
          <w:rFonts w:eastAsia="Arial" w:cs="Arial"/>
          <w:sz w:val="22"/>
          <w:szCs w:val="22"/>
          <w:lang w:eastAsia="en-GB"/>
        </w:rPr>
      </w:pPr>
      <w:hyperlink r:id="rId10" w:history="1">
        <w:r w:rsidRPr="00E31C3E">
          <w:rPr>
            <w:rStyle w:val="Hyperlink"/>
            <w:rFonts w:eastAsia="Arial" w:cs="Arial"/>
            <w:sz w:val="22"/>
            <w:szCs w:val="22"/>
            <w:lang w:eastAsia="en-GB"/>
          </w:rPr>
          <w:t>https://youtu.be/8Q5A4TctOn0</w:t>
        </w:r>
      </w:hyperlink>
    </w:p>
    <w:p w14:paraId="35AE24B2" w14:textId="77777777" w:rsidR="00FA756A" w:rsidRPr="00CA63B0" w:rsidRDefault="00FA756A" w:rsidP="00CA63B0">
      <w:pPr>
        <w:rPr>
          <w:rFonts w:eastAsia="Arial" w:cs="Arial"/>
          <w:sz w:val="22"/>
          <w:szCs w:val="22"/>
          <w:lang w:eastAsia="en-GB"/>
        </w:rPr>
      </w:pPr>
    </w:p>
    <w:p w14:paraId="67CB98F1" w14:textId="168EB673" w:rsidR="00CA63B0" w:rsidRPr="00CA63B0" w:rsidRDefault="00CA63B0" w:rsidP="00CA63B0">
      <w:pPr>
        <w:rPr>
          <w:rFonts w:eastAsia="Arial" w:cs="Arial"/>
          <w:sz w:val="22"/>
          <w:szCs w:val="22"/>
          <w:lang w:eastAsia="en-GB"/>
        </w:rPr>
      </w:pPr>
      <w:r w:rsidRPr="00CA63B0">
        <w:rPr>
          <w:rFonts w:eastAsia="Arial" w:cs="Arial"/>
          <w:sz w:val="22"/>
          <w:szCs w:val="22"/>
          <w:lang w:eastAsia="en-GB"/>
        </w:rPr>
        <w:t>As with gladness men of old.</w:t>
      </w:r>
    </w:p>
    <w:p w14:paraId="08B737EF" w14:textId="77777777" w:rsidR="00CA63B0" w:rsidRDefault="00CA63B0" w:rsidP="00CA63B0">
      <w:pPr>
        <w:rPr>
          <w:rFonts w:eastAsia="Arial" w:cs="Arial"/>
          <w:sz w:val="22"/>
          <w:szCs w:val="22"/>
          <w:lang w:eastAsia="en-GB"/>
        </w:rPr>
      </w:pPr>
    </w:p>
    <w:p w14:paraId="13CC33D3" w14:textId="18E99F2A" w:rsidR="00CA63B0" w:rsidRDefault="00695AEC" w:rsidP="00CA63B0">
      <w:pPr>
        <w:rPr>
          <w:rFonts w:eastAsia="Arial" w:cs="Arial"/>
          <w:sz w:val="22"/>
          <w:szCs w:val="22"/>
          <w:lang w:eastAsia="en-GB"/>
        </w:rPr>
      </w:pPr>
      <w:hyperlink r:id="rId11" w:history="1">
        <w:r w:rsidRPr="00E31C3E">
          <w:rPr>
            <w:rStyle w:val="Hyperlink"/>
            <w:rFonts w:eastAsia="Arial" w:cs="Arial"/>
            <w:sz w:val="22"/>
            <w:szCs w:val="22"/>
            <w:lang w:eastAsia="en-GB"/>
          </w:rPr>
          <w:t>https://youtu.be/UB8rKNrlpDQ</w:t>
        </w:r>
      </w:hyperlink>
    </w:p>
    <w:p w14:paraId="019E1C4C" w14:textId="77777777" w:rsidR="00695AEC" w:rsidRPr="00CA63B0" w:rsidRDefault="00695AEC" w:rsidP="00CA63B0">
      <w:pPr>
        <w:rPr>
          <w:rFonts w:eastAsia="Arial" w:cs="Arial"/>
          <w:sz w:val="22"/>
          <w:szCs w:val="22"/>
          <w:lang w:eastAsia="en-GB"/>
        </w:rPr>
      </w:pPr>
    </w:p>
    <w:p w14:paraId="77E99241" w14:textId="385F0766" w:rsidR="00CA63B0" w:rsidRPr="00CA63B0" w:rsidRDefault="00CA63B0" w:rsidP="00CA63B0">
      <w:pPr>
        <w:rPr>
          <w:rFonts w:eastAsia="Arial" w:cs="Arial"/>
          <w:sz w:val="22"/>
          <w:szCs w:val="22"/>
          <w:lang w:eastAsia="en-GB"/>
        </w:rPr>
      </w:pPr>
      <w:bookmarkStart w:id="8" w:name="_Hlk218195587"/>
      <w:r w:rsidRPr="00CA63B0">
        <w:rPr>
          <w:rFonts w:eastAsia="Arial" w:cs="Arial"/>
          <w:sz w:val="22"/>
          <w:szCs w:val="22"/>
          <w:lang w:eastAsia="en-GB"/>
        </w:rPr>
        <w:t>In the bleak midwinter.</w:t>
      </w:r>
    </w:p>
    <w:bookmarkEnd w:id="8"/>
    <w:p w14:paraId="569CBDED" w14:textId="77777777" w:rsidR="00CA63B0" w:rsidRDefault="00CA63B0" w:rsidP="00CA63B0">
      <w:pPr>
        <w:rPr>
          <w:rFonts w:eastAsia="Arial" w:cs="Arial"/>
          <w:sz w:val="22"/>
          <w:szCs w:val="22"/>
          <w:lang w:eastAsia="en-GB"/>
        </w:rPr>
      </w:pPr>
    </w:p>
    <w:p w14:paraId="69EDA62A" w14:textId="06CA337D" w:rsidR="00CA63B0" w:rsidRDefault="00C25843" w:rsidP="00CA63B0">
      <w:pPr>
        <w:rPr>
          <w:rFonts w:eastAsia="Arial" w:cs="Arial"/>
          <w:sz w:val="22"/>
          <w:szCs w:val="22"/>
          <w:lang w:eastAsia="en-GB"/>
        </w:rPr>
      </w:pPr>
      <w:hyperlink r:id="rId12" w:history="1">
        <w:r w:rsidRPr="00E31C3E">
          <w:rPr>
            <w:rStyle w:val="Hyperlink"/>
            <w:rFonts w:eastAsia="Arial" w:cs="Arial"/>
            <w:sz w:val="22"/>
            <w:szCs w:val="22"/>
            <w:lang w:eastAsia="en-GB"/>
          </w:rPr>
          <w:t>https://youtu.be/xAzQIS4-MpY</w:t>
        </w:r>
      </w:hyperlink>
    </w:p>
    <w:p w14:paraId="34102795" w14:textId="77777777" w:rsidR="00C25843" w:rsidRPr="00CA63B0" w:rsidRDefault="00C25843" w:rsidP="00CA63B0">
      <w:pPr>
        <w:rPr>
          <w:rFonts w:eastAsia="Arial" w:cs="Arial"/>
          <w:sz w:val="22"/>
          <w:szCs w:val="22"/>
          <w:lang w:eastAsia="en-GB"/>
        </w:rPr>
      </w:pPr>
    </w:p>
    <w:p w14:paraId="562EFFBE" w14:textId="5E86A90F" w:rsidR="00CA63B0" w:rsidRPr="00CA63B0" w:rsidRDefault="00CA63B0" w:rsidP="00CA63B0">
      <w:pPr>
        <w:rPr>
          <w:rFonts w:eastAsia="Arial" w:cs="Arial"/>
          <w:sz w:val="22"/>
          <w:szCs w:val="22"/>
          <w:lang w:eastAsia="en-GB"/>
        </w:rPr>
      </w:pPr>
      <w:bookmarkStart w:id="9" w:name="_Hlk218195648"/>
      <w:r w:rsidRPr="00CA63B0">
        <w:rPr>
          <w:rFonts w:eastAsia="Arial" w:cs="Arial"/>
          <w:sz w:val="22"/>
          <w:szCs w:val="22"/>
          <w:lang w:eastAsia="en-GB"/>
        </w:rPr>
        <w:t>In Christ there is no East or West.</w:t>
      </w:r>
    </w:p>
    <w:bookmarkEnd w:id="9"/>
    <w:p w14:paraId="057919B0" w14:textId="77777777" w:rsidR="00E92D8C" w:rsidRDefault="00E92D8C" w:rsidP="00525C11">
      <w:pPr>
        <w:rPr>
          <w:rFonts w:eastAsia="Arial" w:cs="Arial"/>
          <w:sz w:val="22"/>
          <w:szCs w:val="22"/>
          <w:lang w:eastAsia="en-GB"/>
        </w:rPr>
      </w:pPr>
    </w:p>
    <w:p w14:paraId="1CEC49DB" w14:textId="6EF6C3D6" w:rsidR="00CA63B0" w:rsidRDefault="00E444FA" w:rsidP="00525C11">
      <w:pPr>
        <w:rPr>
          <w:rFonts w:eastAsia="Arial" w:cs="Arial"/>
          <w:sz w:val="22"/>
          <w:szCs w:val="22"/>
          <w:lang w:eastAsia="en-GB"/>
        </w:rPr>
      </w:pPr>
      <w:hyperlink r:id="rId13" w:history="1">
        <w:r w:rsidRPr="00E31C3E">
          <w:rPr>
            <w:rStyle w:val="Hyperlink"/>
            <w:rFonts w:eastAsia="Arial" w:cs="Arial"/>
            <w:sz w:val="22"/>
            <w:szCs w:val="22"/>
            <w:lang w:eastAsia="en-GB"/>
          </w:rPr>
          <w:t>https://youtu.be/zpEycHpPLM8</w:t>
        </w:r>
      </w:hyperlink>
    </w:p>
    <w:p w14:paraId="0A47F9BF" w14:textId="77777777" w:rsidR="00E444FA" w:rsidRDefault="00E444FA" w:rsidP="00525C11">
      <w:pPr>
        <w:rPr>
          <w:rFonts w:eastAsia="Arial" w:cs="Arial"/>
          <w:sz w:val="22"/>
          <w:szCs w:val="22"/>
          <w:lang w:eastAsia="en-GB"/>
        </w:rPr>
      </w:pPr>
    </w:p>
    <w:p w14:paraId="3CD06E28" w14:textId="77777777" w:rsidR="00E444FA" w:rsidRDefault="00E444FA" w:rsidP="00525C11">
      <w:pPr>
        <w:rPr>
          <w:rFonts w:eastAsia="Arial" w:cs="Arial"/>
          <w:sz w:val="22"/>
          <w:szCs w:val="22"/>
          <w:lang w:eastAsia="en-GB"/>
        </w:rPr>
      </w:pPr>
    </w:p>
    <w:sectPr w:rsidR="00E444FA"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C2DF" w14:textId="77777777" w:rsidR="000F7923" w:rsidRPr="00B4179B" w:rsidRDefault="000F7923" w:rsidP="002918D3">
      <w:r w:rsidRPr="00B4179B">
        <w:separator/>
      </w:r>
    </w:p>
  </w:endnote>
  <w:endnote w:type="continuationSeparator" w:id="0">
    <w:p w14:paraId="54A9936C" w14:textId="77777777" w:rsidR="000F7923" w:rsidRPr="00B4179B" w:rsidRDefault="000F7923"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panose1 w:val="020200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06F7" w14:textId="77777777" w:rsidR="000F7923" w:rsidRPr="00B4179B" w:rsidRDefault="000F7923" w:rsidP="002918D3">
      <w:r w:rsidRPr="00B4179B">
        <w:separator/>
      </w:r>
    </w:p>
  </w:footnote>
  <w:footnote w:type="continuationSeparator" w:id="0">
    <w:p w14:paraId="23D58500" w14:textId="77777777" w:rsidR="000F7923" w:rsidRPr="00B4179B" w:rsidRDefault="000F7923"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CF4"/>
    <w:rsid w:val="00004D23"/>
    <w:rsid w:val="00004EF1"/>
    <w:rsid w:val="00005463"/>
    <w:rsid w:val="00005731"/>
    <w:rsid w:val="00005DF8"/>
    <w:rsid w:val="00006356"/>
    <w:rsid w:val="00006534"/>
    <w:rsid w:val="000067BB"/>
    <w:rsid w:val="00006EE6"/>
    <w:rsid w:val="000070F8"/>
    <w:rsid w:val="000074A8"/>
    <w:rsid w:val="000076F7"/>
    <w:rsid w:val="0000770D"/>
    <w:rsid w:val="00007801"/>
    <w:rsid w:val="00007CC0"/>
    <w:rsid w:val="00010030"/>
    <w:rsid w:val="0001057E"/>
    <w:rsid w:val="00010730"/>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A5B"/>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23"/>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CB2"/>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1AE4"/>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B1E"/>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92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486"/>
    <w:rsid w:val="00132D6A"/>
    <w:rsid w:val="00133723"/>
    <w:rsid w:val="00133B19"/>
    <w:rsid w:val="00133B2D"/>
    <w:rsid w:val="00133B2F"/>
    <w:rsid w:val="00133E9B"/>
    <w:rsid w:val="00134CE1"/>
    <w:rsid w:val="001350BD"/>
    <w:rsid w:val="001352F0"/>
    <w:rsid w:val="001354E5"/>
    <w:rsid w:val="00135E14"/>
    <w:rsid w:val="00136057"/>
    <w:rsid w:val="001360BA"/>
    <w:rsid w:val="00136136"/>
    <w:rsid w:val="00136F99"/>
    <w:rsid w:val="00137C9A"/>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1D5D"/>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0CE8"/>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197"/>
    <w:rsid w:val="00180333"/>
    <w:rsid w:val="00180335"/>
    <w:rsid w:val="001804EC"/>
    <w:rsid w:val="001806A6"/>
    <w:rsid w:val="001808C7"/>
    <w:rsid w:val="00180DC8"/>
    <w:rsid w:val="0018139D"/>
    <w:rsid w:val="00181776"/>
    <w:rsid w:val="00181AE2"/>
    <w:rsid w:val="00181CA5"/>
    <w:rsid w:val="00181D11"/>
    <w:rsid w:val="00181FD5"/>
    <w:rsid w:val="0018215A"/>
    <w:rsid w:val="00182300"/>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1FC0"/>
    <w:rsid w:val="001A2177"/>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2C6"/>
    <w:rsid w:val="001C45DC"/>
    <w:rsid w:val="001C4CE5"/>
    <w:rsid w:val="001C4F4E"/>
    <w:rsid w:val="001C4FD2"/>
    <w:rsid w:val="001C516C"/>
    <w:rsid w:val="001C55CE"/>
    <w:rsid w:val="001C5799"/>
    <w:rsid w:val="001C5AA3"/>
    <w:rsid w:val="001C63A7"/>
    <w:rsid w:val="001C63E4"/>
    <w:rsid w:val="001C64C6"/>
    <w:rsid w:val="001C658E"/>
    <w:rsid w:val="001C7040"/>
    <w:rsid w:val="001C70F4"/>
    <w:rsid w:val="001C7116"/>
    <w:rsid w:val="001C72E1"/>
    <w:rsid w:val="001C7B69"/>
    <w:rsid w:val="001C7D82"/>
    <w:rsid w:val="001C7FC0"/>
    <w:rsid w:val="001D00C1"/>
    <w:rsid w:val="001D0242"/>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B06"/>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5C9"/>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41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860"/>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D9B"/>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A4A"/>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A9"/>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11"/>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36B"/>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EFE"/>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138"/>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2F0F"/>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2F9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83"/>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395"/>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3F4E"/>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1C01"/>
    <w:rsid w:val="00322764"/>
    <w:rsid w:val="00322884"/>
    <w:rsid w:val="0032296C"/>
    <w:rsid w:val="0032331A"/>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28C"/>
    <w:rsid w:val="003666F9"/>
    <w:rsid w:val="003667CB"/>
    <w:rsid w:val="00366809"/>
    <w:rsid w:val="00366849"/>
    <w:rsid w:val="00366A7D"/>
    <w:rsid w:val="00366B1B"/>
    <w:rsid w:val="00366F8C"/>
    <w:rsid w:val="00367142"/>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3B1"/>
    <w:rsid w:val="00374553"/>
    <w:rsid w:val="00374B52"/>
    <w:rsid w:val="00375300"/>
    <w:rsid w:val="00375357"/>
    <w:rsid w:val="00375D8F"/>
    <w:rsid w:val="003760CE"/>
    <w:rsid w:val="003763E3"/>
    <w:rsid w:val="00376B76"/>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6B"/>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A83"/>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A09"/>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191"/>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85"/>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BA7"/>
    <w:rsid w:val="00407FF2"/>
    <w:rsid w:val="004105C9"/>
    <w:rsid w:val="0041078B"/>
    <w:rsid w:val="004107EA"/>
    <w:rsid w:val="00410DD8"/>
    <w:rsid w:val="0041101D"/>
    <w:rsid w:val="004110E3"/>
    <w:rsid w:val="00411109"/>
    <w:rsid w:val="004113E0"/>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0BE"/>
    <w:rsid w:val="004312A8"/>
    <w:rsid w:val="00431451"/>
    <w:rsid w:val="00431585"/>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7579"/>
    <w:rsid w:val="004475AB"/>
    <w:rsid w:val="004476E6"/>
    <w:rsid w:val="00447BB7"/>
    <w:rsid w:val="004502E8"/>
    <w:rsid w:val="004509E5"/>
    <w:rsid w:val="00450A78"/>
    <w:rsid w:val="00450E6D"/>
    <w:rsid w:val="00450EEC"/>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A6C"/>
    <w:rsid w:val="00456CFF"/>
    <w:rsid w:val="00456F38"/>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98D"/>
    <w:rsid w:val="00477BCC"/>
    <w:rsid w:val="00477ED7"/>
    <w:rsid w:val="0048018D"/>
    <w:rsid w:val="00480C03"/>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A7C"/>
    <w:rsid w:val="00484EEE"/>
    <w:rsid w:val="0048507D"/>
    <w:rsid w:val="0048520F"/>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CDB"/>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D68"/>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46"/>
    <w:rsid w:val="004D6E99"/>
    <w:rsid w:val="004D7159"/>
    <w:rsid w:val="004D78AE"/>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5FB"/>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C2"/>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5E73"/>
    <w:rsid w:val="00536162"/>
    <w:rsid w:val="005365EE"/>
    <w:rsid w:val="005369EA"/>
    <w:rsid w:val="00536A98"/>
    <w:rsid w:val="00536C6E"/>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3A5B"/>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9A4"/>
    <w:rsid w:val="00552DDA"/>
    <w:rsid w:val="0055310B"/>
    <w:rsid w:val="0055362A"/>
    <w:rsid w:val="0055386F"/>
    <w:rsid w:val="00553F53"/>
    <w:rsid w:val="00554092"/>
    <w:rsid w:val="0055434E"/>
    <w:rsid w:val="00554364"/>
    <w:rsid w:val="0055442D"/>
    <w:rsid w:val="0055497A"/>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479"/>
    <w:rsid w:val="005617DB"/>
    <w:rsid w:val="005620D0"/>
    <w:rsid w:val="00562353"/>
    <w:rsid w:val="005623AF"/>
    <w:rsid w:val="00562417"/>
    <w:rsid w:val="0056273F"/>
    <w:rsid w:val="00562989"/>
    <w:rsid w:val="00562C2C"/>
    <w:rsid w:val="00562F6D"/>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78F"/>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BE1"/>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8FE"/>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824"/>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A9A"/>
    <w:rsid w:val="005D3F84"/>
    <w:rsid w:val="005D3FEA"/>
    <w:rsid w:val="005D414A"/>
    <w:rsid w:val="005D4190"/>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0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6A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5CA9"/>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92"/>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1C49"/>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80"/>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290F"/>
    <w:rsid w:val="0067308D"/>
    <w:rsid w:val="0067312B"/>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5AEC"/>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AD5"/>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AF4"/>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07E78"/>
    <w:rsid w:val="00710007"/>
    <w:rsid w:val="00710457"/>
    <w:rsid w:val="00710A5F"/>
    <w:rsid w:val="00710AE0"/>
    <w:rsid w:val="00710B37"/>
    <w:rsid w:val="00710DB0"/>
    <w:rsid w:val="00710EF6"/>
    <w:rsid w:val="00711249"/>
    <w:rsid w:val="007116DA"/>
    <w:rsid w:val="007117F8"/>
    <w:rsid w:val="00711A44"/>
    <w:rsid w:val="00711CF0"/>
    <w:rsid w:val="00712281"/>
    <w:rsid w:val="00712328"/>
    <w:rsid w:val="00712417"/>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3FCA"/>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982"/>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5D4E"/>
    <w:rsid w:val="0074614D"/>
    <w:rsid w:val="007461E3"/>
    <w:rsid w:val="00746681"/>
    <w:rsid w:val="0074682C"/>
    <w:rsid w:val="00746853"/>
    <w:rsid w:val="00746E02"/>
    <w:rsid w:val="00746F80"/>
    <w:rsid w:val="007473A5"/>
    <w:rsid w:val="007473DF"/>
    <w:rsid w:val="00747C05"/>
    <w:rsid w:val="00747D5E"/>
    <w:rsid w:val="00747E3D"/>
    <w:rsid w:val="00750184"/>
    <w:rsid w:val="00750238"/>
    <w:rsid w:val="007506E9"/>
    <w:rsid w:val="00750855"/>
    <w:rsid w:val="00750E5C"/>
    <w:rsid w:val="007517F1"/>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1DA"/>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187"/>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787"/>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03E"/>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1466"/>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3CF7"/>
    <w:rsid w:val="00824182"/>
    <w:rsid w:val="008241C4"/>
    <w:rsid w:val="0082448D"/>
    <w:rsid w:val="00824CF8"/>
    <w:rsid w:val="00825868"/>
    <w:rsid w:val="00825E69"/>
    <w:rsid w:val="0082638D"/>
    <w:rsid w:val="00826885"/>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76"/>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CD3"/>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0E51"/>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071"/>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2D8"/>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0A4"/>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4C99"/>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E14"/>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14F"/>
    <w:rsid w:val="00953307"/>
    <w:rsid w:val="009536C3"/>
    <w:rsid w:val="009541D0"/>
    <w:rsid w:val="00954436"/>
    <w:rsid w:val="009547E4"/>
    <w:rsid w:val="00954AD8"/>
    <w:rsid w:val="00954C74"/>
    <w:rsid w:val="0095500E"/>
    <w:rsid w:val="0095528F"/>
    <w:rsid w:val="00955573"/>
    <w:rsid w:val="00955CB9"/>
    <w:rsid w:val="00956940"/>
    <w:rsid w:val="00956A08"/>
    <w:rsid w:val="0095745D"/>
    <w:rsid w:val="00957599"/>
    <w:rsid w:val="00957CE3"/>
    <w:rsid w:val="00957DA8"/>
    <w:rsid w:val="009601B5"/>
    <w:rsid w:val="00960227"/>
    <w:rsid w:val="0096052F"/>
    <w:rsid w:val="00960D16"/>
    <w:rsid w:val="00960E3A"/>
    <w:rsid w:val="00961209"/>
    <w:rsid w:val="00961612"/>
    <w:rsid w:val="009618B6"/>
    <w:rsid w:val="00961A13"/>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76A"/>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5B9A"/>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BE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C7D9C"/>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036"/>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E719E"/>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84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508"/>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15CD"/>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B7"/>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8EA"/>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24"/>
    <w:rsid w:val="00AA1DBC"/>
    <w:rsid w:val="00AA1E3E"/>
    <w:rsid w:val="00AA2118"/>
    <w:rsid w:val="00AA2887"/>
    <w:rsid w:val="00AA2FC5"/>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11"/>
    <w:rsid w:val="00AB0D6E"/>
    <w:rsid w:val="00AB0F04"/>
    <w:rsid w:val="00AB0F1A"/>
    <w:rsid w:val="00AB12AB"/>
    <w:rsid w:val="00AB1CFA"/>
    <w:rsid w:val="00AB236F"/>
    <w:rsid w:val="00AB3459"/>
    <w:rsid w:val="00AB3CC1"/>
    <w:rsid w:val="00AB3F15"/>
    <w:rsid w:val="00AB405E"/>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57F"/>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70E"/>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3FBE"/>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682"/>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492"/>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84A"/>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6F3C"/>
    <w:rsid w:val="00B67135"/>
    <w:rsid w:val="00B67518"/>
    <w:rsid w:val="00B675EE"/>
    <w:rsid w:val="00B679C2"/>
    <w:rsid w:val="00B67E12"/>
    <w:rsid w:val="00B700B6"/>
    <w:rsid w:val="00B701BC"/>
    <w:rsid w:val="00B704CA"/>
    <w:rsid w:val="00B70666"/>
    <w:rsid w:val="00B70AE7"/>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0D2D"/>
    <w:rsid w:val="00B811BF"/>
    <w:rsid w:val="00B81A0E"/>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0823"/>
    <w:rsid w:val="00BA13B1"/>
    <w:rsid w:val="00BA17EA"/>
    <w:rsid w:val="00BA1FFF"/>
    <w:rsid w:val="00BA2144"/>
    <w:rsid w:val="00BA254A"/>
    <w:rsid w:val="00BA3258"/>
    <w:rsid w:val="00BA3F5B"/>
    <w:rsid w:val="00BA3F60"/>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E01"/>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A30"/>
    <w:rsid w:val="00BE2E0B"/>
    <w:rsid w:val="00BE3DB8"/>
    <w:rsid w:val="00BE4070"/>
    <w:rsid w:val="00BE407B"/>
    <w:rsid w:val="00BE4205"/>
    <w:rsid w:val="00BE4461"/>
    <w:rsid w:val="00BE4463"/>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54B"/>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5FA1"/>
    <w:rsid w:val="00C164E9"/>
    <w:rsid w:val="00C16634"/>
    <w:rsid w:val="00C17086"/>
    <w:rsid w:val="00C1774B"/>
    <w:rsid w:val="00C177FF"/>
    <w:rsid w:val="00C17AF9"/>
    <w:rsid w:val="00C17BFD"/>
    <w:rsid w:val="00C17C9F"/>
    <w:rsid w:val="00C17E31"/>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843"/>
    <w:rsid w:val="00C2598D"/>
    <w:rsid w:val="00C26286"/>
    <w:rsid w:val="00C264B6"/>
    <w:rsid w:val="00C26652"/>
    <w:rsid w:val="00C267F0"/>
    <w:rsid w:val="00C268D2"/>
    <w:rsid w:val="00C269AA"/>
    <w:rsid w:val="00C26E76"/>
    <w:rsid w:val="00C26FA1"/>
    <w:rsid w:val="00C26FE7"/>
    <w:rsid w:val="00C273AB"/>
    <w:rsid w:val="00C277D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554"/>
    <w:rsid w:val="00C51E27"/>
    <w:rsid w:val="00C51FA4"/>
    <w:rsid w:val="00C523AC"/>
    <w:rsid w:val="00C523BB"/>
    <w:rsid w:val="00C52421"/>
    <w:rsid w:val="00C52A47"/>
    <w:rsid w:val="00C52A51"/>
    <w:rsid w:val="00C52BA4"/>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0F4"/>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184"/>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92"/>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6D8"/>
    <w:rsid w:val="00C84DB9"/>
    <w:rsid w:val="00C84E36"/>
    <w:rsid w:val="00C85375"/>
    <w:rsid w:val="00C85819"/>
    <w:rsid w:val="00C858D2"/>
    <w:rsid w:val="00C85B84"/>
    <w:rsid w:val="00C85F41"/>
    <w:rsid w:val="00C8631D"/>
    <w:rsid w:val="00C86631"/>
    <w:rsid w:val="00C86858"/>
    <w:rsid w:val="00C8688A"/>
    <w:rsid w:val="00C874A4"/>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5F3"/>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3B0"/>
    <w:rsid w:val="00CA6687"/>
    <w:rsid w:val="00CA7178"/>
    <w:rsid w:val="00CA72CD"/>
    <w:rsid w:val="00CA7A64"/>
    <w:rsid w:val="00CA7EAA"/>
    <w:rsid w:val="00CA7F03"/>
    <w:rsid w:val="00CA7FD3"/>
    <w:rsid w:val="00CB026D"/>
    <w:rsid w:val="00CB097A"/>
    <w:rsid w:val="00CB0A1C"/>
    <w:rsid w:val="00CB1024"/>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4E2"/>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6981"/>
    <w:rsid w:val="00D07656"/>
    <w:rsid w:val="00D07EC0"/>
    <w:rsid w:val="00D1035E"/>
    <w:rsid w:val="00D1053F"/>
    <w:rsid w:val="00D108FB"/>
    <w:rsid w:val="00D10F75"/>
    <w:rsid w:val="00D110FE"/>
    <w:rsid w:val="00D111BA"/>
    <w:rsid w:val="00D11D92"/>
    <w:rsid w:val="00D12099"/>
    <w:rsid w:val="00D12235"/>
    <w:rsid w:val="00D12397"/>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01D"/>
    <w:rsid w:val="00D3122B"/>
    <w:rsid w:val="00D31484"/>
    <w:rsid w:val="00D31510"/>
    <w:rsid w:val="00D315D6"/>
    <w:rsid w:val="00D3171F"/>
    <w:rsid w:val="00D31B7C"/>
    <w:rsid w:val="00D31F52"/>
    <w:rsid w:val="00D32083"/>
    <w:rsid w:val="00D32401"/>
    <w:rsid w:val="00D326B6"/>
    <w:rsid w:val="00D3297E"/>
    <w:rsid w:val="00D32E38"/>
    <w:rsid w:val="00D335D0"/>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BEE"/>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06A"/>
    <w:rsid w:val="00D434C1"/>
    <w:rsid w:val="00D436DC"/>
    <w:rsid w:val="00D437BC"/>
    <w:rsid w:val="00D43C56"/>
    <w:rsid w:val="00D43D8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8DB"/>
    <w:rsid w:val="00D50992"/>
    <w:rsid w:val="00D509E9"/>
    <w:rsid w:val="00D50A51"/>
    <w:rsid w:val="00D50BF3"/>
    <w:rsid w:val="00D51467"/>
    <w:rsid w:val="00D515FC"/>
    <w:rsid w:val="00D51797"/>
    <w:rsid w:val="00D5181E"/>
    <w:rsid w:val="00D51911"/>
    <w:rsid w:val="00D51A5C"/>
    <w:rsid w:val="00D5287E"/>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417"/>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5C"/>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0EC7"/>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E16"/>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988"/>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163"/>
    <w:rsid w:val="00DD5B37"/>
    <w:rsid w:val="00DD60D7"/>
    <w:rsid w:val="00DD61D6"/>
    <w:rsid w:val="00DD64BD"/>
    <w:rsid w:val="00DD663E"/>
    <w:rsid w:val="00DD66E1"/>
    <w:rsid w:val="00DD6E79"/>
    <w:rsid w:val="00DD7572"/>
    <w:rsid w:val="00DD7F2F"/>
    <w:rsid w:val="00DE0732"/>
    <w:rsid w:val="00DE0A51"/>
    <w:rsid w:val="00DE0A64"/>
    <w:rsid w:val="00DE0E3F"/>
    <w:rsid w:val="00DE16EA"/>
    <w:rsid w:val="00DE18E1"/>
    <w:rsid w:val="00DE1DEB"/>
    <w:rsid w:val="00DE2844"/>
    <w:rsid w:val="00DE29F6"/>
    <w:rsid w:val="00DE2D07"/>
    <w:rsid w:val="00DE38FD"/>
    <w:rsid w:val="00DE3B2F"/>
    <w:rsid w:val="00DE3B6B"/>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104"/>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A34"/>
    <w:rsid w:val="00DF6C6F"/>
    <w:rsid w:val="00DF701B"/>
    <w:rsid w:val="00DF74F5"/>
    <w:rsid w:val="00DF7929"/>
    <w:rsid w:val="00DF79EC"/>
    <w:rsid w:val="00DF7E22"/>
    <w:rsid w:val="00DF7F94"/>
    <w:rsid w:val="00E00A00"/>
    <w:rsid w:val="00E00D06"/>
    <w:rsid w:val="00E00D1A"/>
    <w:rsid w:val="00E01DCB"/>
    <w:rsid w:val="00E01E1E"/>
    <w:rsid w:val="00E022A5"/>
    <w:rsid w:val="00E0268C"/>
    <w:rsid w:val="00E0339B"/>
    <w:rsid w:val="00E037EC"/>
    <w:rsid w:val="00E04812"/>
    <w:rsid w:val="00E0541A"/>
    <w:rsid w:val="00E05524"/>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2C8F"/>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1F2"/>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562"/>
    <w:rsid w:val="00E32803"/>
    <w:rsid w:val="00E32F0D"/>
    <w:rsid w:val="00E33DF9"/>
    <w:rsid w:val="00E33EC8"/>
    <w:rsid w:val="00E340EC"/>
    <w:rsid w:val="00E34C58"/>
    <w:rsid w:val="00E34CF7"/>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4FA"/>
    <w:rsid w:val="00E44720"/>
    <w:rsid w:val="00E44C6F"/>
    <w:rsid w:val="00E44E6F"/>
    <w:rsid w:val="00E45FA0"/>
    <w:rsid w:val="00E46ADC"/>
    <w:rsid w:val="00E46D09"/>
    <w:rsid w:val="00E46EF6"/>
    <w:rsid w:val="00E46FE2"/>
    <w:rsid w:val="00E47B43"/>
    <w:rsid w:val="00E502AA"/>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2D8C"/>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32A"/>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1C4"/>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35B8"/>
    <w:rsid w:val="00EE4007"/>
    <w:rsid w:val="00EE44D6"/>
    <w:rsid w:val="00EE4AC8"/>
    <w:rsid w:val="00EE50CF"/>
    <w:rsid w:val="00EE51C3"/>
    <w:rsid w:val="00EE54BE"/>
    <w:rsid w:val="00EE58CF"/>
    <w:rsid w:val="00EE5B1E"/>
    <w:rsid w:val="00EE5B53"/>
    <w:rsid w:val="00EE5C21"/>
    <w:rsid w:val="00EE5CCB"/>
    <w:rsid w:val="00EE61E5"/>
    <w:rsid w:val="00EE6AB4"/>
    <w:rsid w:val="00EE6ADE"/>
    <w:rsid w:val="00EE759E"/>
    <w:rsid w:val="00EE7AC6"/>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D45"/>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CE3"/>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793"/>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68B2"/>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0DB"/>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5B4"/>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70"/>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39F"/>
    <w:rsid w:val="00F72642"/>
    <w:rsid w:val="00F72740"/>
    <w:rsid w:val="00F72968"/>
    <w:rsid w:val="00F730DD"/>
    <w:rsid w:val="00F73445"/>
    <w:rsid w:val="00F73D3F"/>
    <w:rsid w:val="00F740B7"/>
    <w:rsid w:val="00F741E8"/>
    <w:rsid w:val="00F743F8"/>
    <w:rsid w:val="00F74511"/>
    <w:rsid w:val="00F74620"/>
    <w:rsid w:val="00F7506C"/>
    <w:rsid w:val="00F750D2"/>
    <w:rsid w:val="00F753F0"/>
    <w:rsid w:val="00F75555"/>
    <w:rsid w:val="00F75777"/>
    <w:rsid w:val="00F759BF"/>
    <w:rsid w:val="00F75A29"/>
    <w:rsid w:val="00F75AB6"/>
    <w:rsid w:val="00F75E6E"/>
    <w:rsid w:val="00F75F2D"/>
    <w:rsid w:val="00F7646C"/>
    <w:rsid w:val="00F76A4A"/>
    <w:rsid w:val="00F76ACB"/>
    <w:rsid w:val="00F76E70"/>
    <w:rsid w:val="00F774DA"/>
    <w:rsid w:val="00F77700"/>
    <w:rsid w:val="00F77A5D"/>
    <w:rsid w:val="00F80096"/>
    <w:rsid w:val="00F80A7B"/>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56A"/>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3BDC"/>
    <w:rsid w:val="00FD433A"/>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30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zpEycHpPLM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xAzQIS4-M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B8rKNrlpD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8Q5A4TctOn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25</cp:revision>
  <cp:lastPrinted>2025-07-04T14:05:00Z</cp:lastPrinted>
  <dcterms:created xsi:type="dcterms:W3CDTF">2026-01-01T11:25:00Z</dcterms:created>
  <dcterms:modified xsi:type="dcterms:W3CDTF">2026-01-01T21:37:00Z</dcterms:modified>
</cp:coreProperties>
</file>