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CEED" w:themeColor="accent5" w:themeTint="33"/>
  <w:body>
    <w:p w14:paraId="3AECB70D" w14:textId="2637361B" w:rsidR="00CF2CEB" w:rsidRDefault="00CF2CEB" w:rsidP="00CF2CEB">
      <w:pPr>
        <w:jc w:val="center"/>
        <w:rPr>
          <w:rFonts w:ascii="Times New Roman" w:hAnsi="Times New Roman" w:cs="Times New Roman"/>
          <w:sz w:val="72"/>
          <w:szCs w:val="72"/>
        </w:rPr>
      </w:pPr>
      <w:r w:rsidRPr="00CF2CEB">
        <w:rPr>
          <w:rFonts w:ascii="Times New Roman" w:hAnsi="Times New Roman" w:cs="Times New Roman"/>
          <w:sz w:val="72"/>
          <w:szCs w:val="72"/>
        </w:rPr>
        <w:t xml:space="preserve">A service of celebration &amp; thanksgiving for the ministry of </w:t>
      </w:r>
      <w:r>
        <w:rPr>
          <w:rFonts w:ascii="Times New Roman" w:hAnsi="Times New Roman" w:cs="Times New Roman"/>
          <w:sz w:val="72"/>
          <w:szCs w:val="72"/>
        </w:rPr>
        <w:t>r</w:t>
      </w:r>
      <w:r w:rsidRPr="00CF2CEB">
        <w:rPr>
          <w:rFonts w:ascii="Times New Roman" w:hAnsi="Times New Roman" w:cs="Times New Roman"/>
          <w:sz w:val="72"/>
          <w:szCs w:val="72"/>
        </w:rPr>
        <w:t>etired clergy</w:t>
      </w:r>
      <w:r>
        <w:rPr>
          <w:rFonts w:ascii="Times New Roman" w:hAnsi="Times New Roman" w:cs="Times New Roman"/>
          <w:sz w:val="72"/>
          <w:szCs w:val="72"/>
        </w:rPr>
        <w:t>.</w:t>
      </w:r>
    </w:p>
    <w:p w14:paraId="46C5FC94" w14:textId="70B8BF9E" w:rsidR="00CF2CEB" w:rsidRDefault="00CF2CEB" w:rsidP="00CF2CE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B319C43" wp14:editId="7D6AAC69">
            <wp:extent cx="5099050" cy="3351530"/>
            <wp:effectExtent l="0" t="0" r="6350" b="1270"/>
            <wp:docPr id="934947153" name="Picture 1" descr="A low angle view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7153" name="Picture 1" descr="A low angle view of a church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7584" w14:textId="77777777" w:rsidR="00CF2CEB" w:rsidRPr="00CF2CEB" w:rsidRDefault="00CF2CEB" w:rsidP="00CF2CEB">
      <w:pPr>
        <w:jc w:val="center"/>
        <w:rPr>
          <w:rFonts w:ascii="Times New Roman" w:hAnsi="Times New Roman" w:cs="Times New Roman"/>
          <w:sz w:val="56"/>
          <w:szCs w:val="56"/>
        </w:rPr>
      </w:pPr>
      <w:r w:rsidRPr="00CF2CEB">
        <w:rPr>
          <w:rFonts w:ascii="Times New Roman" w:hAnsi="Times New Roman" w:cs="Times New Roman"/>
          <w:sz w:val="56"/>
          <w:szCs w:val="56"/>
        </w:rPr>
        <w:t>Saturday 15</w:t>
      </w:r>
      <w:r w:rsidRPr="00CF2CEB">
        <w:rPr>
          <w:rFonts w:ascii="Times New Roman" w:hAnsi="Times New Roman" w:cs="Times New Roman"/>
          <w:sz w:val="56"/>
          <w:szCs w:val="56"/>
          <w:vertAlign w:val="superscript"/>
        </w:rPr>
        <w:t>th</w:t>
      </w:r>
      <w:r w:rsidRPr="00CF2CEB">
        <w:rPr>
          <w:rFonts w:ascii="Times New Roman" w:hAnsi="Times New Roman" w:cs="Times New Roman"/>
          <w:sz w:val="56"/>
          <w:szCs w:val="56"/>
        </w:rPr>
        <w:t xml:space="preserve"> November 3pm</w:t>
      </w:r>
    </w:p>
    <w:p w14:paraId="6AB6EF5B" w14:textId="793E61FC" w:rsidR="00CF2CEB" w:rsidRPr="00CF2CEB" w:rsidRDefault="00CF2CEB" w:rsidP="00CF2CEB">
      <w:pPr>
        <w:jc w:val="center"/>
        <w:rPr>
          <w:rFonts w:ascii="Times New Roman" w:hAnsi="Times New Roman" w:cs="Times New Roman"/>
          <w:sz w:val="56"/>
          <w:szCs w:val="56"/>
        </w:rPr>
      </w:pPr>
      <w:r w:rsidRPr="00CF2CEB">
        <w:rPr>
          <w:rFonts w:ascii="Times New Roman" w:hAnsi="Times New Roman" w:cs="Times New Roman"/>
          <w:sz w:val="56"/>
          <w:szCs w:val="56"/>
        </w:rPr>
        <w:t>Bridlington Priory</w:t>
      </w:r>
    </w:p>
    <w:p w14:paraId="648A513E" w14:textId="2F236F1E" w:rsidR="00CF2CEB" w:rsidRDefault="00CF2CEB" w:rsidP="00CF2CEB">
      <w:pPr>
        <w:jc w:val="center"/>
        <w:rPr>
          <w:rFonts w:ascii="Times New Roman" w:hAnsi="Times New Roman" w:cs="Times New Roman"/>
          <w:sz w:val="72"/>
          <w:szCs w:val="72"/>
        </w:rPr>
      </w:pPr>
      <w:r w:rsidRPr="00CF2CEB">
        <w:rPr>
          <w:rFonts w:ascii="Times New Roman" w:hAnsi="Times New Roman" w:cs="Times New Roman"/>
          <w:sz w:val="56"/>
          <w:szCs w:val="56"/>
        </w:rPr>
        <w:t xml:space="preserve">with Bishop Eleanor Sanderson,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CF2CEB">
        <w:rPr>
          <w:rFonts w:ascii="Times New Roman" w:hAnsi="Times New Roman" w:cs="Times New Roman"/>
          <w:sz w:val="56"/>
          <w:szCs w:val="56"/>
        </w:rPr>
        <w:t>Bishop of Hull</w:t>
      </w:r>
      <w:r>
        <w:rPr>
          <w:rFonts w:ascii="Times New Roman" w:hAnsi="Times New Roman" w:cs="Times New Roman"/>
          <w:sz w:val="72"/>
          <w:szCs w:val="72"/>
        </w:rPr>
        <w:t>.</w:t>
      </w:r>
    </w:p>
    <w:p w14:paraId="60C2CE34" w14:textId="74F260E0" w:rsidR="00CF2CEB" w:rsidRPr="00CF2CEB" w:rsidRDefault="00CF2CEB" w:rsidP="00CF2CEB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CF2CEB">
        <w:rPr>
          <w:rFonts w:ascii="Times New Roman" w:hAnsi="Times New Roman" w:cs="Times New Roman"/>
          <w:b/>
          <w:bCs/>
          <w:sz w:val="56"/>
          <w:szCs w:val="56"/>
        </w:rPr>
        <w:t>All are welcome.</w:t>
      </w:r>
    </w:p>
    <w:sectPr w:rsidR="00CF2CEB" w:rsidRPr="00CF2C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EB"/>
    <w:rsid w:val="001A5874"/>
    <w:rsid w:val="008921D5"/>
    <w:rsid w:val="00CF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46F6D256"/>
  <w15:chartTrackingRefBased/>
  <w15:docId w15:val="{5006955A-0560-4050-94A3-18B81714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C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C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C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C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C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C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C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C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C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C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C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C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C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C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2C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C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2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2C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2C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2C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C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C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2C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Bowler</dc:creator>
  <cp:keywords/>
  <dc:description/>
  <cp:lastModifiedBy>Neil Bowler</cp:lastModifiedBy>
  <cp:revision>1</cp:revision>
  <dcterms:created xsi:type="dcterms:W3CDTF">2025-11-07T16:17:00Z</dcterms:created>
  <dcterms:modified xsi:type="dcterms:W3CDTF">2025-11-07T16:25:00Z</dcterms:modified>
</cp:coreProperties>
</file>