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EFBA" w14:textId="219676F8" w:rsidR="00654074" w:rsidRPr="007B096B" w:rsidRDefault="0032503A" w:rsidP="004E7007">
      <w:pPr>
        <w:rPr>
          <w:noProof/>
        </w:rPr>
      </w:pPr>
      <w:r w:rsidRPr="005939D0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04FFB8" wp14:editId="02D39686">
                <wp:simplePos x="0" y="0"/>
                <wp:positionH relativeFrom="column">
                  <wp:posOffset>1943735</wp:posOffset>
                </wp:positionH>
                <wp:positionV relativeFrom="paragraph">
                  <wp:posOffset>261620</wp:posOffset>
                </wp:positionV>
                <wp:extent cx="3962400" cy="18211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EB18E" w14:textId="1941DB0D" w:rsidR="007B5152" w:rsidRDefault="007B5152" w:rsidP="00293EC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Trinity Church, Leek</w:t>
                            </w:r>
                            <w:r w:rsidR="004C14DF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(Methodist/URC)</w:t>
                            </w:r>
                          </w:p>
                          <w:p w14:paraId="6546DDAC" w14:textId="0EC2A55E" w:rsidR="00445D9C" w:rsidRDefault="00445D9C" w:rsidP="00293EC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56968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Church and Community Worker</w:t>
                            </w:r>
                          </w:p>
                          <w:p w14:paraId="511A44A8" w14:textId="308822E7" w:rsidR="006F2DBC" w:rsidRPr="00356968" w:rsidRDefault="006F2DBC" w:rsidP="00293EC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FF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05pt;margin-top:20.6pt;width:312pt;height:14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">
                <v:textbox>
                  <w:txbxContent>
                    <w:p w14:paraId="5C4EB18E" w14:textId="1941DB0D" w:rsidR="007B5152" w:rsidRDefault="007B5152" w:rsidP="00293EC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Trinity Church, Leek</w:t>
                      </w:r>
                      <w:r w:rsidR="004C14DF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(Methodist/URC)</w:t>
                      </w:r>
                    </w:p>
                    <w:p w14:paraId="6546DDAC" w14:textId="0EC2A55E" w:rsidR="00445D9C" w:rsidRDefault="00445D9C" w:rsidP="00293EC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356968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Church and Community Worker</w:t>
                      </w:r>
                    </w:p>
                    <w:p w14:paraId="511A44A8" w14:textId="308822E7" w:rsidR="006F2DBC" w:rsidRPr="00356968" w:rsidRDefault="006F2DBC" w:rsidP="00293EC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147D">
        <w:rPr>
          <w:noProof/>
        </w:rPr>
        <w:t xml:space="preserve">    </w:t>
      </w:r>
      <w:r w:rsidR="00D42028">
        <w:rPr>
          <w:noProof/>
        </w:rPr>
        <w:t xml:space="preserve"> </w:t>
      </w:r>
    </w:p>
    <w:p w14:paraId="17FDAA03" w14:textId="420A561D" w:rsidR="005A1FAE" w:rsidRDefault="0032503A" w:rsidP="005A1FA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6956D" wp14:editId="45D271D1">
                <wp:simplePos x="0" y="0"/>
                <wp:positionH relativeFrom="column">
                  <wp:posOffset>2431415</wp:posOffset>
                </wp:positionH>
                <wp:positionV relativeFrom="paragraph">
                  <wp:posOffset>752475</wp:posOffset>
                </wp:positionV>
                <wp:extent cx="3025140" cy="899160"/>
                <wp:effectExtent l="0" t="0" r="22860" b="15240"/>
                <wp:wrapNone/>
                <wp:docPr id="1936958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4BB3C" w14:textId="7B904818" w:rsidR="0032503A" w:rsidRDefault="0032503A">
                            <w:r w:rsidRPr="0032503A">
                              <w:rPr>
                                <w:noProof/>
                              </w:rPr>
                              <w:drawing>
                                <wp:inline distT="0" distB="0" distL="0" distR="0" wp14:anchorId="595865B1" wp14:editId="01747930">
                                  <wp:extent cx="2834640" cy="365760"/>
                                  <wp:effectExtent l="0" t="0" r="3810" b="0"/>
                                  <wp:docPr id="895855338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464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6D1290" w14:textId="77777777" w:rsidR="0032503A" w:rsidRPr="0032503A" w:rsidRDefault="0032503A" w:rsidP="0032503A">
                            <w:pPr>
                              <w:spacing w:line="259" w:lineRule="auto"/>
                              <w:rPr>
                                <w:rFonts w:ascii="Aptos" w:eastAsia="Aptos" w:hAnsi="Aptos" w:cs="Times New Roman"/>
                                <w:sz w:val="22"/>
                                <w:szCs w:val="22"/>
                              </w:rPr>
                            </w:pPr>
                            <w:r w:rsidRPr="0032503A">
                              <w:rPr>
                                <w:rFonts w:ascii="Aptos" w:eastAsia="Aptos" w:hAnsi="Aptos" w:cs="Times New Roman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rgbClr w14:val="156082">
                                    <w14:alpha w14:val="60000"/>
                                  </w14:srgbClr>
                                </w14:glow>
                                <w14:textOutline w14:w="9525" w14:cap="flat" w14:cmpd="sng" w14:algn="ctr">
                                  <w14:solidFill>
                                    <w14:srgbClr w14:val="15608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Trinity Church, Leek</w:t>
                            </w:r>
                          </w:p>
                          <w:p w14:paraId="59ADE68E" w14:textId="77777777" w:rsidR="0032503A" w:rsidRDefault="00325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6956D" id="_x0000_s1027" type="#_x0000_t202" style="position:absolute;margin-left:191.45pt;margin-top:59.25pt;width:238.2pt;height: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" fillcolor="white [3201]" strokeweight=".5pt">
                <v:textbox>
                  <w:txbxContent>
                    <w:p w14:paraId="66C4BB3C" w14:textId="7B904818" w:rsidR="0032503A" w:rsidRDefault="0032503A">
                      <w:r w:rsidRPr="0032503A">
                        <w:drawing>
                          <wp:inline distT="0" distB="0" distL="0" distR="0" wp14:anchorId="595865B1" wp14:editId="01747930">
                            <wp:extent cx="2834640" cy="365760"/>
                            <wp:effectExtent l="0" t="0" r="3810" b="0"/>
                            <wp:docPr id="895855338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464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6D1290" w14:textId="77777777" w:rsidR="0032503A" w:rsidRPr="0032503A" w:rsidRDefault="0032503A" w:rsidP="0032503A">
                      <w:pPr>
                        <w:spacing w:line="259" w:lineRule="auto"/>
                        <w:rPr>
                          <w:rFonts w:ascii="Aptos" w:eastAsia="Aptos" w:hAnsi="Aptos" w:cs="Times New Roman"/>
                          <w:sz w:val="22"/>
                          <w:szCs w:val="22"/>
                        </w:rPr>
                      </w:pPr>
                      <w:r w:rsidRPr="0032503A">
                        <w:rPr>
                          <w:rFonts w:ascii="Aptos" w:eastAsia="Aptos" w:hAnsi="Aptos" w:cs="Times New Roman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rgbClr w14:val="156082">
                              <w14:alpha w14:val="60000"/>
                            </w14:srgbClr>
                          </w14:glow>
                          <w14:textOutline w14:w="9525" w14:cap="flat" w14:cmpd="sng" w14:algn="ctr">
                            <w14:solidFill>
                              <w14:srgbClr w14:val="15608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Trinity Church, Leek</w:t>
                      </w:r>
                    </w:p>
                    <w:p w14:paraId="59ADE68E" w14:textId="77777777" w:rsidR="0032503A" w:rsidRDefault="0032503A"/>
                  </w:txbxContent>
                </v:textbox>
              </v:shape>
            </w:pict>
          </mc:Fallback>
        </mc:AlternateContent>
      </w:r>
      <w:r w:rsidR="009113DE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4AF831C6" wp14:editId="574C3CDC">
            <wp:extent cx="1530350" cy="1652270"/>
            <wp:effectExtent l="0" t="0" r="0" b="5080"/>
            <wp:docPr id="3959749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1FAE">
        <w:rPr>
          <w:rFonts w:ascii="Comic Sans MS" w:hAnsi="Comic Sans MS"/>
          <w:sz w:val="28"/>
          <w:szCs w:val="28"/>
        </w:rPr>
        <w:t xml:space="preserve">           </w:t>
      </w:r>
    </w:p>
    <w:p w14:paraId="14C3B5D0" w14:textId="77777777" w:rsidR="003F0707" w:rsidRDefault="003F0707" w:rsidP="000242DE">
      <w:pPr>
        <w:rPr>
          <w:sz w:val="28"/>
          <w:szCs w:val="28"/>
        </w:rPr>
      </w:pPr>
    </w:p>
    <w:p w14:paraId="4C6D0B6C" w14:textId="517924A9" w:rsidR="00F73965" w:rsidRPr="00A75B0B" w:rsidRDefault="00F73965" w:rsidP="000242DE">
      <w:pPr>
        <w:rPr>
          <w:sz w:val="28"/>
          <w:szCs w:val="28"/>
        </w:rPr>
      </w:pPr>
      <w:r w:rsidRPr="00A75B0B">
        <w:rPr>
          <w:sz w:val="28"/>
          <w:szCs w:val="28"/>
        </w:rPr>
        <w:t>We are seeking</w:t>
      </w:r>
      <w:r w:rsidR="006F25D3" w:rsidRPr="00A75B0B">
        <w:rPr>
          <w:sz w:val="28"/>
          <w:szCs w:val="28"/>
        </w:rPr>
        <w:t xml:space="preserve"> </w:t>
      </w:r>
      <w:r w:rsidR="008F4491" w:rsidRPr="00A75B0B">
        <w:rPr>
          <w:sz w:val="28"/>
          <w:szCs w:val="28"/>
        </w:rPr>
        <w:t>to</w:t>
      </w:r>
      <w:r w:rsidR="003F0707">
        <w:rPr>
          <w:sz w:val="28"/>
          <w:szCs w:val="28"/>
        </w:rPr>
        <w:t xml:space="preserve"> </w:t>
      </w:r>
      <w:r w:rsidR="008F4491" w:rsidRPr="00A75B0B">
        <w:rPr>
          <w:sz w:val="28"/>
          <w:szCs w:val="28"/>
        </w:rPr>
        <w:t xml:space="preserve">appoint </w:t>
      </w:r>
      <w:r w:rsidR="00191001" w:rsidRPr="00A75B0B">
        <w:rPr>
          <w:sz w:val="28"/>
          <w:szCs w:val="28"/>
        </w:rPr>
        <w:t>a</w:t>
      </w:r>
      <w:r w:rsidR="00FF0903" w:rsidRPr="00A75B0B">
        <w:rPr>
          <w:sz w:val="28"/>
          <w:szCs w:val="28"/>
        </w:rPr>
        <w:t xml:space="preserve">n </w:t>
      </w:r>
      <w:r w:rsidR="006F25D3" w:rsidRPr="00A75B0B">
        <w:rPr>
          <w:sz w:val="28"/>
          <w:szCs w:val="28"/>
        </w:rPr>
        <w:t>enthusiastic</w:t>
      </w:r>
      <w:r w:rsidR="00296E29" w:rsidRPr="00A75B0B">
        <w:rPr>
          <w:sz w:val="28"/>
          <w:szCs w:val="28"/>
        </w:rPr>
        <w:t xml:space="preserve"> and </w:t>
      </w:r>
      <w:r w:rsidR="00083C34">
        <w:rPr>
          <w:sz w:val="28"/>
          <w:szCs w:val="28"/>
        </w:rPr>
        <w:t>committed</w:t>
      </w:r>
      <w:r w:rsidR="00296E29" w:rsidRPr="00A75B0B">
        <w:rPr>
          <w:sz w:val="28"/>
          <w:szCs w:val="28"/>
        </w:rPr>
        <w:t xml:space="preserve"> Church and </w:t>
      </w:r>
      <w:r w:rsidR="001E37CA" w:rsidRPr="00A75B0B">
        <w:rPr>
          <w:sz w:val="28"/>
          <w:szCs w:val="28"/>
        </w:rPr>
        <w:t>C</w:t>
      </w:r>
      <w:r w:rsidR="00296E29" w:rsidRPr="00A75B0B">
        <w:rPr>
          <w:sz w:val="28"/>
          <w:szCs w:val="28"/>
        </w:rPr>
        <w:t xml:space="preserve">ommunity </w:t>
      </w:r>
      <w:r w:rsidR="001E37CA" w:rsidRPr="00A75B0B">
        <w:rPr>
          <w:sz w:val="28"/>
          <w:szCs w:val="28"/>
        </w:rPr>
        <w:t>W</w:t>
      </w:r>
      <w:r w:rsidR="00296E29" w:rsidRPr="00A75B0B">
        <w:rPr>
          <w:sz w:val="28"/>
          <w:szCs w:val="28"/>
        </w:rPr>
        <w:t>orker to join our team</w:t>
      </w:r>
      <w:r w:rsidR="00B12229" w:rsidRPr="00A75B0B">
        <w:rPr>
          <w:sz w:val="28"/>
          <w:szCs w:val="28"/>
        </w:rPr>
        <w:t xml:space="preserve"> </w:t>
      </w:r>
      <w:r w:rsidR="00296E29" w:rsidRPr="00A75B0B">
        <w:rPr>
          <w:sz w:val="28"/>
          <w:szCs w:val="28"/>
        </w:rPr>
        <w:t xml:space="preserve">and </w:t>
      </w:r>
      <w:r w:rsidR="00085B3A">
        <w:rPr>
          <w:sz w:val="28"/>
          <w:szCs w:val="28"/>
        </w:rPr>
        <w:t>to lead and support us in developing our mission</w:t>
      </w:r>
      <w:r w:rsidR="00CA29A7">
        <w:rPr>
          <w:sz w:val="28"/>
          <w:szCs w:val="28"/>
        </w:rPr>
        <w:t xml:space="preserve"> to share God’s love</w:t>
      </w:r>
      <w:r w:rsidR="00085B3A">
        <w:rPr>
          <w:sz w:val="28"/>
          <w:szCs w:val="28"/>
        </w:rPr>
        <w:t xml:space="preserve">, </w:t>
      </w:r>
      <w:r w:rsidR="00CA29A7">
        <w:rPr>
          <w:sz w:val="28"/>
          <w:szCs w:val="28"/>
        </w:rPr>
        <w:t xml:space="preserve">actively looking for opportunities for outreach within </w:t>
      </w:r>
      <w:r w:rsidR="00DF44E1">
        <w:rPr>
          <w:sz w:val="28"/>
          <w:szCs w:val="28"/>
        </w:rPr>
        <w:t>the</w:t>
      </w:r>
      <w:r w:rsidR="00CA29A7">
        <w:rPr>
          <w:sz w:val="28"/>
          <w:szCs w:val="28"/>
        </w:rPr>
        <w:t xml:space="preserve"> market town community of Leek</w:t>
      </w:r>
      <w:r w:rsidR="00085B3A">
        <w:rPr>
          <w:sz w:val="28"/>
          <w:szCs w:val="28"/>
        </w:rPr>
        <w:t xml:space="preserve">. </w:t>
      </w:r>
    </w:p>
    <w:p w14:paraId="7417AD3E" w14:textId="77777777" w:rsidR="00173216" w:rsidRPr="004A28A6" w:rsidRDefault="006E0681" w:rsidP="004A28A6">
      <w:pPr>
        <w:spacing w:line="240" w:lineRule="auto"/>
        <w:rPr>
          <w:rFonts w:ascii="Comic Sans MS" w:hAnsi="Comic Sans MS"/>
          <w:sz w:val="32"/>
          <w:szCs w:val="32"/>
        </w:rPr>
      </w:pPr>
      <w:bookmarkStart w:id="0" w:name="_Hlk190676782"/>
      <w:r w:rsidRPr="004A28A6">
        <w:rPr>
          <w:rFonts w:ascii="Comic Sans MS" w:hAnsi="Comic Sans MS"/>
          <w:sz w:val="32"/>
          <w:szCs w:val="32"/>
        </w:rPr>
        <w:t>Key responsibilities</w:t>
      </w:r>
      <w:bookmarkEnd w:id="0"/>
      <w:r w:rsidRPr="004A28A6">
        <w:rPr>
          <w:rFonts w:ascii="Comic Sans MS" w:hAnsi="Comic Sans MS"/>
          <w:sz w:val="32"/>
          <w:szCs w:val="32"/>
        </w:rPr>
        <w:t>:</w:t>
      </w:r>
    </w:p>
    <w:p w14:paraId="7CF79B7A" w14:textId="6AE1D0E4" w:rsidR="0015617F" w:rsidRPr="004C14DF" w:rsidRDefault="00BA799E" w:rsidP="004A28A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173216">
        <w:rPr>
          <w:rFonts w:cstheme="minorHAnsi"/>
        </w:rPr>
        <w:t>Build strong</w:t>
      </w:r>
      <w:r w:rsidR="005603E1" w:rsidRPr="00173216">
        <w:rPr>
          <w:rFonts w:cstheme="minorHAnsi"/>
        </w:rPr>
        <w:t xml:space="preserve"> relationships with church members</w:t>
      </w:r>
      <w:r w:rsidR="008848E3" w:rsidRPr="00173216">
        <w:rPr>
          <w:rFonts w:cstheme="minorHAnsi"/>
        </w:rPr>
        <w:t xml:space="preserve"> and wider community</w:t>
      </w:r>
    </w:p>
    <w:p w14:paraId="78677B13" w14:textId="766E2287" w:rsidR="004C14DF" w:rsidRPr="004C14DF" w:rsidRDefault="004C14DF" w:rsidP="004A28A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Work across different age groups including children, families and older people </w:t>
      </w:r>
    </w:p>
    <w:p w14:paraId="3C1D103F" w14:textId="262699FF" w:rsidR="008848E3" w:rsidRDefault="00C65482" w:rsidP="004A28A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Plan</w:t>
      </w:r>
      <w:r w:rsidR="007B5152">
        <w:rPr>
          <w:rFonts w:cstheme="minorHAnsi"/>
        </w:rPr>
        <w:t>, develop</w:t>
      </w:r>
      <w:r>
        <w:rPr>
          <w:rFonts w:cstheme="minorHAnsi"/>
        </w:rPr>
        <w:t xml:space="preserve"> and lead </w:t>
      </w:r>
      <w:r w:rsidR="007B5152">
        <w:rPr>
          <w:rFonts w:cstheme="minorHAnsi"/>
        </w:rPr>
        <w:t>activities and events which support the church’s mission and outreach within our local community</w:t>
      </w:r>
    </w:p>
    <w:p w14:paraId="7B35C0FA" w14:textId="48429B92" w:rsidR="000516C5" w:rsidRDefault="000516C5" w:rsidP="004A28A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Work alongside </w:t>
      </w:r>
      <w:r w:rsidR="00B34292">
        <w:rPr>
          <w:rFonts w:cstheme="minorHAnsi"/>
        </w:rPr>
        <w:t>C</w:t>
      </w:r>
      <w:r>
        <w:rPr>
          <w:rFonts w:cstheme="minorHAnsi"/>
        </w:rPr>
        <w:t xml:space="preserve">hurch </w:t>
      </w:r>
      <w:r w:rsidR="00AA5B2B">
        <w:rPr>
          <w:rFonts w:cstheme="minorHAnsi"/>
        </w:rPr>
        <w:t>M</w:t>
      </w:r>
      <w:r>
        <w:rPr>
          <w:rFonts w:cstheme="minorHAnsi"/>
        </w:rPr>
        <w:t xml:space="preserve">inister, </w:t>
      </w:r>
      <w:r w:rsidR="00085B3A">
        <w:rPr>
          <w:rFonts w:cstheme="minorHAnsi"/>
        </w:rPr>
        <w:t>c</w:t>
      </w:r>
      <w:r>
        <w:rPr>
          <w:rFonts w:cstheme="minorHAnsi"/>
        </w:rPr>
        <w:t xml:space="preserve">hurch </w:t>
      </w:r>
      <w:r w:rsidR="00085B3A">
        <w:rPr>
          <w:rFonts w:cstheme="minorHAnsi"/>
        </w:rPr>
        <w:t>l</w:t>
      </w:r>
      <w:r>
        <w:rPr>
          <w:rFonts w:cstheme="minorHAnsi"/>
        </w:rPr>
        <w:t>eadership</w:t>
      </w:r>
      <w:r w:rsidR="00085B3A">
        <w:rPr>
          <w:rFonts w:cstheme="minorHAnsi"/>
        </w:rPr>
        <w:t xml:space="preserve"> and volunteers</w:t>
      </w:r>
    </w:p>
    <w:p w14:paraId="0A049AA7" w14:textId="1F5DAA4C" w:rsidR="000516C5" w:rsidRDefault="00742549" w:rsidP="004A28A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Recognise opportuni</w:t>
      </w:r>
      <w:r w:rsidR="00DD1570">
        <w:rPr>
          <w:rFonts w:cstheme="minorHAnsi"/>
        </w:rPr>
        <w:t>ties to inspire and lead people</w:t>
      </w:r>
      <w:r w:rsidR="001C42E9">
        <w:rPr>
          <w:rFonts w:cstheme="minorHAnsi"/>
        </w:rPr>
        <w:t xml:space="preserve"> in their faith journey</w:t>
      </w:r>
    </w:p>
    <w:p w14:paraId="0B851B25" w14:textId="0EB0FB8A" w:rsidR="008848E3" w:rsidRPr="004A28A6" w:rsidRDefault="00EE572F" w:rsidP="004A28A6">
      <w:pPr>
        <w:spacing w:line="240" w:lineRule="auto"/>
        <w:rPr>
          <w:rFonts w:ascii="Comic Sans MS" w:hAnsi="Comic Sans MS"/>
          <w:sz w:val="28"/>
          <w:szCs w:val="28"/>
        </w:rPr>
      </w:pPr>
      <w:r w:rsidRPr="004A28A6">
        <w:rPr>
          <w:rFonts w:ascii="Comic Sans MS" w:hAnsi="Comic Sans MS"/>
          <w:sz w:val="28"/>
          <w:szCs w:val="28"/>
        </w:rPr>
        <w:t>What we offer</w:t>
      </w:r>
      <w:r w:rsidR="00ED3C15" w:rsidRPr="004A28A6">
        <w:rPr>
          <w:rFonts w:ascii="Comic Sans MS" w:hAnsi="Comic Sans MS"/>
          <w:sz w:val="28"/>
          <w:szCs w:val="28"/>
        </w:rPr>
        <w:t>:</w:t>
      </w:r>
    </w:p>
    <w:p w14:paraId="69CAC664" w14:textId="7FD1B302" w:rsidR="00CD514F" w:rsidRDefault="00DC5BE6" w:rsidP="004A28A6">
      <w:pPr>
        <w:pStyle w:val="ListParagraph"/>
        <w:numPr>
          <w:ilvl w:val="0"/>
          <w:numId w:val="3"/>
        </w:numPr>
        <w:spacing w:line="240" w:lineRule="auto"/>
      </w:pPr>
      <w:r>
        <w:t xml:space="preserve">An enthusiastic team to work with </w:t>
      </w:r>
    </w:p>
    <w:p w14:paraId="499B1C7C" w14:textId="6F92AD70" w:rsidR="00CD514F" w:rsidRDefault="00642D10" w:rsidP="004A28A6">
      <w:pPr>
        <w:pStyle w:val="ListParagraph"/>
        <w:numPr>
          <w:ilvl w:val="0"/>
          <w:numId w:val="3"/>
        </w:numPr>
        <w:spacing w:line="240" w:lineRule="auto"/>
      </w:pPr>
      <w:r>
        <w:t xml:space="preserve">37 </w:t>
      </w:r>
      <w:r w:rsidR="000242DE" w:rsidRPr="000242DE">
        <w:t>hours/week</w:t>
      </w:r>
      <w:r w:rsidR="000F74F2">
        <w:t xml:space="preserve"> post worked flexibly </w:t>
      </w:r>
    </w:p>
    <w:p w14:paraId="3E4A8DC8" w14:textId="56D48EC7" w:rsidR="004D3F28" w:rsidRDefault="00CD514F" w:rsidP="004A28A6">
      <w:pPr>
        <w:pStyle w:val="ListParagraph"/>
        <w:numPr>
          <w:ilvl w:val="0"/>
          <w:numId w:val="3"/>
        </w:numPr>
        <w:spacing w:line="240" w:lineRule="auto"/>
      </w:pPr>
      <w:r>
        <w:t>S</w:t>
      </w:r>
      <w:r w:rsidR="000242DE" w:rsidRPr="000242DE">
        <w:t>alary</w:t>
      </w:r>
      <w:r w:rsidR="00642D10">
        <w:t xml:space="preserve"> </w:t>
      </w:r>
      <w:r w:rsidR="00B14697" w:rsidRPr="00133A9B">
        <w:t>£</w:t>
      </w:r>
      <w:r w:rsidR="00642D10" w:rsidRPr="00133A9B">
        <w:t>2</w:t>
      </w:r>
      <w:r w:rsidR="00083C34" w:rsidRPr="00133A9B">
        <w:t xml:space="preserve">7,148 </w:t>
      </w:r>
      <w:r w:rsidR="00DC5BE6" w:rsidRPr="00133A9B">
        <w:t>p</w:t>
      </w:r>
      <w:r w:rsidR="00083C34" w:rsidRPr="00133A9B">
        <w:t>.</w:t>
      </w:r>
      <w:r w:rsidR="00DC5BE6" w:rsidRPr="00133A9B">
        <w:t>a</w:t>
      </w:r>
      <w:r w:rsidR="00083C34" w:rsidRPr="00133A9B">
        <w:t>.</w:t>
      </w:r>
    </w:p>
    <w:p w14:paraId="13F1DC2E" w14:textId="5E129EA6" w:rsidR="000242DE" w:rsidRPr="00133A9B" w:rsidRDefault="000242DE" w:rsidP="004A28A6">
      <w:pPr>
        <w:pStyle w:val="ListParagraph"/>
        <w:numPr>
          <w:ilvl w:val="0"/>
          <w:numId w:val="3"/>
        </w:numPr>
        <w:spacing w:line="240" w:lineRule="auto"/>
      </w:pPr>
      <w:r w:rsidRPr="000242DE">
        <w:t>Length of contract</w:t>
      </w:r>
      <w:r w:rsidR="007B5152">
        <w:t xml:space="preserve"> </w:t>
      </w:r>
      <w:r w:rsidRPr="000242DE">
        <w:t>-</w:t>
      </w:r>
      <w:r w:rsidR="007B5152">
        <w:t xml:space="preserve"> </w:t>
      </w:r>
      <w:r w:rsidR="00F70A71" w:rsidRPr="00133A9B">
        <w:t>4</w:t>
      </w:r>
      <w:r w:rsidR="00ED6209" w:rsidRPr="00133A9B">
        <w:t xml:space="preserve"> years</w:t>
      </w:r>
      <w:r w:rsidR="00575B12" w:rsidRPr="00133A9B">
        <w:t xml:space="preserve"> </w:t>
      </w:r>
      <w:r w:rsidR="00ED6209" w:rsidRPr="00133A9B">
        <w:t>fixed</w:t>
      </w:r>
      <w:r w:rsidR="00083C34" w:rsidRPr="00133A9B">
        <w:t>-</w:t>
      </w:r>
      <w:r w:rsidR="00ED6209" w:rsidRPr="00133A9B">
        <w:t>term</w:t>
      </w:r>
    </w:p>
    <w:p w14:paraId="7A9B7762" w14:textId="4AB94501" w:rsidR="004D3F28" w:rsidRDefault="00170730" w:rsidP="004A28A6">
      <w:pPr>
        <w:pStyle w:val="ListParagraph"/>
        <w:numPr>
          <w:ilvl w:val="0"/>
          <w:numId w:val="3"/>
        </w:numPr>
        <w:spacing w:line="240" w:lineRule="auto"/>
      </w:pPr>
      <w:r>
        <w:t>Ongoing training and support</w:t>
      </w:r>
      <w:r w:rsidR="00927C87">
        <w:t>, locally and across the Chester and Stoke</w:t>
      </w:r>
      <w:r w:rsidR="00476A7D">
        <w:t>-on-Trent</w:t>
      </w:r>
      <w:r w:rsidR="00927C87">
        <w:t xml:space="preserve"> District</w:t>
      </w:r>
    </w:p>
    <w:p w14:paraId="484C1FDD" w14:textId="2301D0C7" w:rsidR="00170730" w:rsidRDefault="00170730" w:rsidP="004A28A6">
      <w:pPr>
        <w:pStyle w:val="ListParagraph"/>
        <w:numPr>
          <w:ilvl w:val="0"/>
          <w:numId w:val="3"/>
        </w:numPr>
        <w:spacing w:line="240" w:lineRule="auto"/>
      </w:pPr>
      <w:r>
        <w:t xml:space="preserve">6% </w:t>
      </w:r>
      <w:r w:rsidR="00042F2F">
        <w:t>employer’s</w:t>
      </w:r>
      <w:r>
        <w:t xml:space="preserve"> pension</w:t>
      </w:r>
    </w:p>
    <w:p w14:paraId="5BDC7686" w14:textId="0573152A" w:rsidR="00C32E6F" w:rsidRPr="000242DE" w:rsidRDefault="00F97292" w:rsidP="004A28A6">
      <w:pPr>
        <w:pStyle w:val="ListParagraph"/>
        <w:numPr>
          <w:ilvl w:val="0"/>
          <w:numId w:val="3"/>
        </w:numPr>
        <w:spacing w:line="240" w:lineRule="auto"/>
      </w:pPr>
      <w:r>
        <w:t>31</w:t>
      </w:r>
      <w:r w:rsidR="00C32E6F">
        <w:t xml:space="preserve"> days leave</w:t>
      </w:r>
      <w:r w:rsidR="00697219">
        <w:t xml:space="preserve"> inc</w:t>
      </w:r>
      <w:r w:rsidR="00E37526">
        <w:t>.</w:t>
      </w:r>
      <w:r w:rsidR="00697219">
        <w:t xml:space="preserve"> bank holidays</w:t>
      </w:r>
      <w:r w:rsidR="00274660">
        <w:t xml:space="preserve"> </w:t>
      </w:r>
      <w:r w:rsidR="00697219">
        <w:t xml:space="preserve">+ </w:t>
      </w:r>
      <w:r w:rsidR="009D046E">
        <w:t xml:space="preserve">weekdays </w:t>
      </w:r>
      <w:r w:rsidR="002526D0">
        <w:t>between</w:t>
      </w:r>
      <w:r w:rsidR="001E377D">
        <w:t xml:space="preserve"> </w:t>
      </w:r>
      <w:r w:rsidR="00697219">
        <w:t>Christmas Day</w:t>
      </w:r>
      <w:r w:rsidR="00127CC9">
        <w:t xml:space="preserve"> </w:t>
      </w:r>
      <w:r w:rsidR="001E377D">
        <w:t>and</w:t>
      </w:r>
      <w:r w:rsidR="00127CC9">
        <w:t xml:space="preserve"> </w:t>
      </w:r>
      <w:r w:rsidR="00E37526">
        <w:t>New Year’s Day</w:t>
      </w:r>
      <w:r w:rsidR="00127CC9">
        <w:t xml:space="preserve"> </w:t>
      </w:r>
    </w:p>
    <w:p w14:paraId="4EB4D096" w14:textId="76344E58" w:rsidR="00C201DC" w:rsidRDefault="000242DE" w:rsidP="000242DE">
      <w:r w:rsidRPr="000242DE">
        <w:t xml:space="preserve">For </w:t>
      </w:r>
      <w:r w:rsidR="00274660">
        <w:t>a job information pack,</w:t>
      </w:r>
      <w:r w:rsidRPr="000242DE">
        <w:t xml:space="preserve"> please contact: </w:t>
      </w:r>
      <w:hyperlink r:id="rId8" w:history="1">
        <w:r w:rsidR="00274660" w:rsidRPr="002134C0">
          <w:rPr>
            <w:rStyle w:val="Hyperlink"/>
          </w:rPr>
          <w:t>admin@staffmoorlandsmethodists.org.uk</w:t>
        </w:r>
      </w:hyperlink>
      <w:r w:rsidR="00274660">
        <w:t xml:space="preserve"> </w:t>
      </w:r>
    </w:p>
    <w:p w14:paraId="7EA5EBA0" w14:textId="4B426F4E" w:rsidR="00BD218F" w:rsidRPr="00DF44E1" w:rsidRDefault="00BD218F" w:rsidP="000242DE">
      <w:pPr>
        <w:rPr>
          <w:rFonts w:cstheme="minorHAnsi"/>
        </w:rPr>
      </w:pPr>
      <w:r>
        <w:t xml:space="preserve">Please email completed application form to </w:t>
      </w:r>
      <w:hyperlink r:id="rId9" w:history="1">
        <w:r w:rsidR="00733CC3" w:rsidRPr="00DF44E1">
          <w:rPr>
            <w:rStyle w:val="Hyperlink"/>
            <w:rFonts w:cstheme="minorHAnsi"/>
            <w:shd w:val="clear" w:color="auto" w:fill="FFFFFF"/>
          </w:rPr>
          <w:t>admin@staffmoorlandsmethodists.org.uk</w:t>
        </w:r>
      </w:hyperlink>
    </w:p>
    <w:p w14:paraId="785B0A8F" w14:textId="02010D3C" w:rsidR="000F5507" w:rsidRDefault="000242DE" w:rsidP="000242DE">
      <w:r w:rsidRPr="000242DE">
        <w:t>Applications</w:t>
      </w:r>
      <w:r w:rsidR="003E02B3">
        <w:t xml:space="preserve"> </w:t>
      </w:r>
      <w:r w:rsidRPr="000242DE">
        <w:t>by</w:t>
      </w:r>
      <w:r w:rsidR="00274660">
        <w:t xml:space="preserve"> </w:t>
      </w:r>
      <w:r w:rsidRPr="000242DE">
        <w:t>closing</w:t>
      </w:r>
      <w:r w:rsidR="00C22632">
        <w:t xml:space="preserve"> date</w:t>
      </w:r>
      <w:r w:rsidR="00DF44E1">
        <w:t xml:space="preserve">: </w:t>
      </w:r>
      <w:r w:rsidR="00B27E87">
        <w:t>Thursday</w:t>
      </w:r>
      <w:r w:rsidR="00DF44E1">
        <w:t xml:space="preserve"> 6 November 2025 at 12 noon</w:t>
      </w:r>
      <w:r w:rsidRPr="007B5152">
        <w:rPr>
          <w:color w:val="EE0000"/>
        </w:rPr>
        <w:t xml:space="preserve"> </w:t>
      </w:r>
    </w:p>
    <w:p w14:paraId="2219FA34" w14:textId="20E06A62" w:rsidR="00173216" w:rsidRPr="00DF44E1" w:rsidRDefault="000F5507" w:rsidP="000242DE">
      <w:r>
        <w:t>I</w:t>
      </w:r>
      <w:r w:rsidR="000242DE" w:rsidRPr="000242DE">
        <w:t>nterviews</w:t>
      </w:r>
      <w:r w:rsidR="00B373AA">
        <w:t xml:space="preserve"> </w:t>
      </w:r>
      <w:r w:rsidR="00DF44E1">
        <w:t>–</w:t>
      </w:r>
      <w:r w:rsidR="00B373AA">
        <w:t xml:space="preserve"> </w:t>
      </w:r>
      <w:r w:rsidR="00DF44E1">
        <w:t>Tuesday 25 November 2025.</w:t>
      </w:r>
      <w:r w:rsidR="00E642BE" w:rsidRPr="007B5152">
        <w:rPr>
          <w:color w:val="EE0000"/>
        </w:rPr>
        <w:t xml:space="preserve"> </w:t>
      </w:r>
      <w:r w:rsidR="008D27F0" w:rsidRPr="00DF44E1">
        <w:t>Post</w:t>
      </w:r>
      <w:r w:rsidR="000242DE" w:rsidRPr="00DF44E1">
        <w:t xml:space="preserve"> </w:t>
      </w:r>
      <w:r w:rsidR="00083C34" w:rsidRPr="00DF44E1">
        <w:t xml:space="preserve">expected </w:t>
      </w:r>
      <w:r w:rsidR="000242DE" w:rsidRPr="00DF44E1">
        <w:t>to begin</w:t>
      </w:r>
      <w:r w:rsidR="00B373AA" w:rsidRPr="00DF44E1">
        <w:t xml:space="preserve"> </w:t>
      </w:r>
      <w:r w:rsidR="00083C34" w:rsidRPr="00DF44E1">
        <w:t>–</w:t>
      </w:r>
      <w:r w:rsidR="00814096" w:rsidRPr="00DF44E1">
        <w:t xml:space="preserve"> </w:t>
      </w:r>
      <w:r w:rsidR="00083C34" w:rsidRPr="00DF44E1">
        <w:t>January 2026.</w:t>
      </w:r>
    </w:p>
    <w:p w14:paraId="21242A32" w14:textId="322D580B" w:rsidR="00E97A40" w:rsidRDefault="000242DE" w:rsidP="000242DE">
      <w:r w:rsidRPr="000242DE">
        <w:t xml:space="preserve">If you would like an informal chat about this </w:t>
      </w:r>
      <w:r w:rsidR="003E02B3">
        <w:t>post,</w:t>
      </w:r>
      <w:r w:rsidR="00D220F1">
        <w:t xml:space="preserve"> </w:t>
      </w:r>
      <w:r w:rsidRPr="000242DE">
        <w:t>please</w:t>
      </w:r>
      <w:r w:rsidR="00D220F1">
        <w:t xml:space="preserve"> email</w:t>
      </w:r>
      <w:r w:rsidRPr="000242DE">
        <w:t xml:space="preserve"> our </w:t>
      </w:r>
      <w:r w:rsidR="000C628F">
        <w:t>Senior Circuit Steward</w:t>
      </w:r>
      <w:r w:rsidR="00714D71">
        <w:t xml:space="preserve"> </w:t>
      </w:r>
      <w:hyperlink r:id="rId10" w:history="1">
        <w:r w:rsidR="00714D71" w:rsidRPr="00EE0BCE">
          <w:rPr>
            <w:rStyle w:val="Hyperlink"/>
          </w:rPr>
          <w:t>philip.mann@psmann.plus.com</w:t>
        </w:r>
      </w:hyperlink>
      <w:r w:rsidR="00744FB7">
        <w:rPr>
          <w:rFonts w:ascii="OpenSans-WebFontsRegular" w:hAnsi="OpenSans-WebFontsRegular"/>
          <w:color w:val="555555"/>
          <w:sz w:val="21"/>
          <w:szCs w:val="21"/>
          <w:shd w:val="clear" w:color="auto" w:fill="FFFFFF"/>
        </w:rPr>
        <w:t xml:space="preserve"> </w:t>
      </w:r>
      <w:r w:rsidR="00344D5B">
        <w:t xml:space="preserve"> to arrange a time </w:t>
      </w:r>
      <w:r w:rsidR="00744FB7">
        <w:t>for a conversation.</w:t>
      </w:r>
    </w:p>
    <w:p w14:paraId="2094FE11" w14:textId="415DBE3E" w:rsidR="00A75B0B" w:rsidRPr="00744FB7" w:rsidRDefault="00714D71" w:rsidP="000242DE">
      <w:pPr>
        <w:rPr>
          <w:rFonts w:ascii="OpenSans-WebFontsRegular" w:hAnsi="OpenSans-WebFontsRegular"/>
          <w:color w:val="555555"/>
          <w:sz w:val="21"/>
          <w:szCs w:val="21"/>
          <w:shd w:val="clear" w:color="auto" w:fill="FFFFFF"/>
        </w:rPr>
      </w:pPr>
      <w:r>
        <w:t xml:space="preserve">   </w:t>
      </w:r>
    </w:p>
    <w:sectPr w:rsidR="00A75B0B" w:rsidRPr="00744FB7" w:rsidSect="00F94540">
      <w:pgSz w:w="11906" w:h="16838"/>
      <w:pgMar w:top="284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Sans-WebFonts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3E2D"/>
    <w:multiLevelType w:val="hybridMultilevel"/>
    <w:tmpl w:val="1618F13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A7613D"/>
    <w:multiLevelType w:val="hybridMultilevel"/>
    <w:tmpl w:val="5030B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B5A58"/>
    <w:multiLevelType w:val="hybridMultilevel"/>
    <w:tmpl w:val="513A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381224">
    <w:abstractNumId w:val="2"/>
  </w:num>
  <w:num w:numId="2" w16cid:durableId="61680255">
    <w:abstractNumId w:val="0"/>
  </w:num>
  <w:num w:numId="3" w16cid:durableId="156505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C9"/>
    <w:rsid w:val="00017E58"/>
    <w:rsid w:val="000242DE"/>
    <w:rsid w:val="00042F2F"/>
    <w:rsid w:val="000516C5"/>
    <w:rsid w:val="00064782"/>
    <w:rsid w:val="00083C34"/>
    <w:rsid w:val="00085B3A"/>
    <w:rsid w:val="000B201C"/>
    <w:rsid w:val="000C3A1E"/>
    <w:rsid w:val="000C628F"/>
    <w:rsid w:val="000E1103"/>
    <w:rsid w:val="000F5507"/>
    <w:rsid w:val="000F74F2"/>
    <w:rsid w:val="00117EE1"/>
    <w:rsid w:val="00127CC9"/>
    <w:rsid w:val="00133A9B"/>
    <w:rsid w:val="00151B87"/>
    <w:rsid w:val="0015315D"/>
    <w:rsid w:val="00155FF4"/>
    <w:rsid w:val="0015617F"/>
    <w:rsid w:val="001650C6"/>
    <w:rsid w:val="00170730"/>
    <w:rsid w:val="00173216"/>
    <w:rsid w:val="0017361D"/>
    <w:rsid w:val="00190A18"/>
    <w:rsid w:val="00191001"/>
    <w:rsid w:val="00191A2E"/>
    <w:rsid w:val="001B759E"/>
    <w:rsid w:val="001C0044"/>
    <w:rsid w:val="001C42E9"/>
    <w:rsid w:val="001C50B0"/>
    <w:rsid w:val="001E2EF2"/>
    <w:rsid w:val="001E377D"/>
    <w:rsid w:val="001E37CA"/>
    <w:rsid w:val="001F7687"/>
    <w:rsid w:val="00227C68"/>
    <w:rsid w:val="00227E48"/>
    <w:rsid w:val="002300E9"/>
    <w:rsid w:val="00243EA0"/>
    <w:rsid w:val="002526D0"/>
    <w:rsid w:val="00253286"/>
    <w:rsid w:val="00255317"/>
    <w:rsid w:val="00274660"/>
    <w:rsid w:val="00284D0E"/>
    <w:rsid w:val="00287B02"/>
    <w:rsid w:val="00293ECB"/>
    <w:rsid w:val="00296E29"/>
    <w:rsid w:val="002E30C2"/>
    <w:rsid w:val="002F573E"/>
    <w:rsid w:val="0032503A"/>
    <w:rsid w:val="00327376"/>
    <w:rsid w:val="00336CAF"/>
    <w:rsid w:val="00337DA0"/>
    <w:rsid w:val="00344D5B"/>
    <w:rsid w:val="00356968"/>
    <w:rsid w:val="0038506F"/>
    <w:rsid w:val="00395FFB"/>
    <w:rsid w:val="003A314D"/>
    <w:rsid w:val="003E02B3"/>
    <w:rsid w:val="003F0707"/>
    <w:rsid w:val="003F5045"/>
    <w:rsid w:val="00415ED4"/>
    <w:rsid w:val="00445D9C"/>
    <w:rsid w:val="00476A7D"/>
    <w:rsid w:val="004A28A6"/>
    <w:rsid w:val="004C14DF"/>
    <w:rsid w:val="004D3F28"/>
    <w:rsid w:val="004E2542"/>
    <w:rsid w:val="004E7007"/>
    <w:rsid w:val="004F1A1B"/>
    <w:rsid w:val="004F2899"/>
    <w:rsid w:val="00515E75"/>
    <w:rsid w:val="00517EED"/>
    <w:rsid w:val="00527D6C"/>
    <w:rsid w:val="005603E1"/>
    <w:rsid w:val="005712CE"/>
    <w:rsid w:val="00575B12"/>
    <w:rsid w:val="00580F4E"/>
    <w:rsid w:val="005932B3"/>
    <w:rsid w:val="005939D0"/>
    <w:rsid w:val="005A1E83"/>
    <w:rsid w:val="005A1FAE"/>
    <w:rsid w:val="005D169C"/>
    <w:rsid w:val="005D7EB0"/>
    <w:rsid w:val="00612E75"/>
    <w:rsid w:val="006211E3"/>
    <w:rsid w:val="00624A7C"/>
    <w:rsid w:val="0062682B"/>
    <w:rsid w:val="006300F4"/>
    <w:rsid w:val="00642D10"/>
    <w:rsid w:val="00646CDF"/>
    <w:rsid w:val="00654074"/>
    <w:rsid w:val="0069481A"/>
    <w:rsid w:val="00697219"/>
    <w:rsid w:val="006E0681"/>
    <w:rsid w:val="006E6112"/>
    <w:rsid w:val="006E64D5"/>
    <w:rsid w:val="006F25D3"/>
    <w:rsid w:val="006F2DBC"/>
    <w:rsid w:val="00714D71"/>
    <w:rsid w:val="007300AF"/>
    <w:rsid w:val="00733CC3"/>
    <w:rsid w:val="00742549"/>
    <w:rsid w:val="00744FB7"/>
    <w:rsid w:val="00754335"/>
    <w:rsid w:val="0078683D"/>
    <w:rsid w:val="00790322"/>
    <w:rsid w:val="007B096B"/>
    <w:rsid w:val="007B5152"/>
    <w:rsid w:val="007D3CED"/>
    <w:rsid w:val="007F255E"/>
    <w:rsid w:val="0080316C"/>
    <w:rsid w:val="00804BCA"/>
    <w:rsid w:val="00814096"/>
    <w:rsid w:val="00830FA8"/>
    <w:rsid w:val="00831CFA"/>
    <w:rsid w:val="00874083"/>
    <w:rsid w:val="008848E3"/>
    <w:rsid w:val="008D27F0"/>
    <w:rsid w:val="008F4491"/>
    <w:rsid w:val="009000B1"/>
    <w:rsid w:val="009113DE"/>
    <w:rsid w:val="0091512C"/>
    <w:rsid w:val="00927C87"/>
    <w:rsid w:val="009477EE"/>
    <w:rsid w:val="009732B0"/>
    <w:rsid w:val="009B564E"/>
    <w:rsid w:val="009D046E"/>
    <w:rsid w:val="00A02E7A"/>
    <w:rsid w:val="00A130CB"/>
    <w:rsid w:val="00A140C7"/>
    <w:rsid w:val="00A75B0B"/>
    <w:rsid w:val="00A80D18"/>
    <w:rsid w:val="00A92151"/>
    <w:rsid w:val="00AA5B2B"/>
    <w:rsid w:val="00AB2892"/>
    <w:rsid w:val="00AF1FDD"/>
    <w:rsid w:val="00AF55C9"/>
    <w:rsid w:val="00B010B5"/>
    <w:rsid w:val="00B12229"/>
    <w:rsid w:val="00B14697"/>
    <w:rsid w:val="00B27E87"/>
    <w:rsid w:val="00B34292"/>
    <w:rsid w:val="00B373AA"/>
    <w:rsid w:val="00B644F8"/>
    <w:rsid w:val="00BA2392"/>
    <w:rsid w:val="00BA799E"/>
    <w:rsid w:val="00BD1ED9"/>
    <w:rsid w:val="00BD218F"/>
    <w:rsid w:val="00C201DC"/>
    <w:rsid w:val="00C20BB7"/>
    <w:rsid w:val="00C22632"/>
    <w:rsid w:val="00C30CAE"/>
    <w:rsid w:val="00C32E6F"/>
    <w:rsid w:val="00C4179B"/>
    <w:rsid w:val="00C46AA8"/>
    <w:rsid w:val="00C65482"/>
    <w:rsid w:val="00C8147D"/>
    <w:rsid w:val="00C84129"/>
    <w:rsid w:val="00C92EE7"/>
    <w:rsid w:val="00CA29A7"/>
    <w:rsid w:val="00CB313D"/>
    <w:rsid w:val="00CD1847"/>
    <w:rsid w:val="00CD514F"/>
    <w:rsid w:val="00D02466"/>
    <w:rsid w:val="00D06DCD"/>
    <w:rsid w:val="00D0736B"/>
    <w:rsid w:val="00D21B38"/>
    <w:rsid w:val="00D220F1"/>
    <w:rsid w:val="00D32631"/>
    <w:rsid w:val="00D42028"/>
    <w:rsid w:val="00D60C75"/>
    <w:rsid w:val="00D66590"/>
    <w:rsid w:val="00D93D6E"/>
    <w:rsid w:val="00D979CB"/>
    <w:rsid w:val="00DA16A5"/>
    <w:rsid w:val="00DC5BE6"/>
    <w:rsid w:val="00DD1570"/>
    <w:rsid w:val="00DF44E1"/>
    <w:rsid w:val="00DF679A"/>
    <w:rsid w:val="00E1123A"/>
    <w:rsid w:val="00E300D3"/>
    <w:rsid w:val="00E37526"/>
    <w:rsid w:val="00E642BE"/>
    <w:rsid w:val="00E6752E"/>
    <w:rsid w:val="00E97A40"/>
    <w:rsid w:val="00EA0B76"/>
    <w:rsid w:val="00EA2DDD"/>
    <w:rsid w:val="00EA31C4"/>
    <w:rsid w:val="00EA535F"/>
    <w:rsid w:val="00EB2479"/>
    <w:rsid w:val="00ED3C15"/>
    <w:rsid w:val="00ED6209"/>
    <w:rsid w:val="00EE572F"/>
    <w:rsid w:val="00F06F35"/>
    <w:rsid w:val="00F11B85"/>
    <w:rsid w:val="00F34962"/>
    <w:rsid w:val="00F5616F"/>
    <w:rsid w:val="00F70767"/>
    <w:rsid w:val="00F70A71"/>
    <w:rsid w:val="00F73965"/>
    <w:rsid w:val="00F83087"/>
    <w:rsid w:val="00F90FA1"/>
    <w:rsid w:val="00F94351"/>
    <w:rsid w:val="00F94540"/>
    <w:rsid w:val="00F97292"/>
    <w:rsid w:val="00FA0BE7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C609"/>
  <w15:chartTrackingRefBased/>
  <w15:docId w15:val="{3DF0F6B3-8134-411B-B20E-2B594F35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5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5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5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5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5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4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F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B096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taffmoorlandsmethodist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philip.mann@psmann.pl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staffmoorlandsmethodis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Aston</dc:creator>
  <cp:keywords/>
  <dc:description/>
  <cp:lastModifiedBy>suzanne Mann</cp:lastModifiedBy>
  <cp:revision>6</cp:revision>
  <dcterms:created xsi:type="dcterms:W3CDTF">2025-09-15T10:58:00Z</dcterms:created>
  <dcterms:modified xsi:type="dcterms:W3CDTF">2025-10-23T08:14:00Z</dcterms:modified>
</cp:coreProperties>
</file>