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97DC" w14:textId="05551778" w:rsidR="00DA7DF9" w:rsidRDefault="00DA7DF9">
      <w:pPr>
        <w:rPr>
          <w:b/>
          <w:bCs/>
        </w:rPr>
      </w:pPr>
      <w:r w:rsidRPr="00DA7DF9">
        <w:rPr>
          <w:b/>
          <w:bCs/>
        </w:rPr>
        <w:t>Readings for Sunday 19</w:t>
      </w:r>
      <w:r w:rsidRPr="00DA7DF9">
        <w:rPr>
          <w:b/>
          <w:bCs/>
          <w:vertAlign w:val="superscript"/>
        </w:rPr>
        <w:t>th</w:t>
      </w:r>
      <w:r w:rsidRPr="00DA7DF9">
        <w:rPr>
          <w:b/>
          <w:bCs/>
        </w:rPr>
        <w:t xml:space="preserve"> October 2025</w:t>
      </w:r>
    </w:p>
    <w:p w14:paraId="5BBAAC86" w14:textId="5A778F69" w:rsidR="00DA7DF9" w:rsidRPr="00DA7DF9" w:rsidRDefault="00DA7DF9" w:rsidP="00DA7DF9">
      <w:pPr>
        <w:rPr>
          <w:b/>
          <w:bCs/>
        </w:rPr>
      </w:pPr>
      <w:r w:rsidRPr="00DA7DF9">
        <w:rPr>
          <w:b/>
          <w:bCs/>
        </w:rPr>
        <w:t>Jeremiah 31:27-34</w:t>
      </w:r>
      <w:r>
        <w:rPr>
          <w:b/>
          <w:bCs/>
        </w:rPr>
        <w:t xml:space="preserve"> - NLT</w:t>
      </w:r>
    </w:p>
    <w:p w14:paraId="2379875E" w14:textId="77777777" w:rsidR="00DA7DF9" w:rsidRPr="00DA7DF9" w:rsidRDefault="00DA7DF9" w:rsidP="00DA7DF9">
      <w:r w:rsidRPr="00DA7DF9">
        <w:rPr>
          <w:b/>
          <w:bCs/>
          <w:vertAlign w:val="superscript"/>
        </w:rPr>
        <w:t>27 </w:t>
      </w:r>
      <w:r w:rsidRPr="00DA7DF9">
        <w:t>“The day is coming,” says the Lord, “when I will greatly increase the human population and the number of animals here in Israel and Judah. </w:t>
      </w:r>
      <w:r w:rsidRPr="00DA7DF9">
        <w:rPr>
          <w:b/>
          <w:bCs/>
          <w:vertAlign w:val="superscript"/>
        </w:rPr>
        <w:t>28 </w:t>
      </w:r>
      <w:r w:rsidRPr="00DA7DF9">
        <w:t>In the past I deliberately uprooted and tore down this nation. I overthrew it, destroyed it, and brought disaster upon it. But in the future I will just as deliberately plant it and build it up. I, the Lord, have spoken!</w:t>
      </w:r>
    </w:p>
    <w:p w14:paraId="084AF034" w14:textId="77777777" w:rsidR="00DA7DF9" w:rsidRPr="00DA7DF9" w:rsidRDefault="00DA7DF9" w:rsidP="00DA7DF9">
      <w:r w:rsidRPr="00DA7DF9">
        <w:rPr>
          <w:b/>
          <w:bCs/>
          <w:vertAlign w:val="superscript"/>
        </w:rPr>
        <w:t>29 </w:t>
      </w:r>
      <w:r w:rsidRPr="00DA7DF9">
        <w:t>“The people will no longer quote this proverb:</w:t>
      </w:r>
    </w:p>
    <w:p w14:paraId="3DEDA035" w14:textId="77777777" w:rsidR="00DA7DF9" w:rsidRPr="00DA7DF9" w:rsidRDefault="00DA7DF9" w:rsidP="00DA7DF9">
      <w:r w:rsidRPr="00DA7DF9">
        <w:t>‘The parents have eaten sour grapes,</w:t>
      </w:r>
      <w:r w:rsidRPr="00DA7DF9">
        <w:br/>
        <w:t>    but their children’s mouths pucker at the taste.’</w:t>
      </w:r>
    </w:p>
    <w:p w14:paraId="6027D643" w14:textId="77777777" w:rsidR="00DA7DF9" w:rsidRPr="00DA7DF9" w:rsidRDefault="00DA7DF9" w:rsidP="00DA7DF9">
      <w:r w:rsidRPr="00DA7DF9">
        <w:rPr>
          <w:b/>
          <w:bCs/>
          <w:vertAlign w:val="superscript"/>
        </w:rPr>
        <w:t>30 </w:t>
      </w:r>
      <w:r w:rsidRPr="00DA7DF9">
        <w:t>All people will die for their own sins—those who eat the sour grapes will be the ones whose mouths will pucker.</w:t>
      </w:r>
    </w:p>
    <w:p w14:paraId="7353AD57" w14:textId="77777777" w:rsidR="00DA7DF9" w:rsidRPr="00DA7DF9" w:rsidRDefault="00DA7DF9" w:rsidP="00DA7DF9">
      <w:r w:rsidRPr="00DA7DF9">
        <w:rPr>
          <w:b/>
          <w:bCs/>
          <w:vertAlign w:val="superscript"/>
        </w:rPr>
        <w:t>31 </w:t>
      </w:r>
      <w:r w:rsidRPr="00DA7DF9">
        <w:t>“The day is coming,” says the Lord, “when I will make a new covenant with the people of Israel and Judah. </w:t>
      </w:r>
      <w:r w:rsidRPr="00DA7DF9">
        <w:rPr>
          <w:b/>
          <w:bCs/>
          <w:vertAlign w:val="superscript"/>
        </w:rPr>
        <w:t>32 </w:t>
      </w:r>
      <w:r w:rsidRPr="00DA7DF9">
        <w:t>This covenant will not be like the one I made with their ancestors when I took them by the hand and brought them out of the land of Egypt. They broke that covenant, though I loved them as a husband loves his wife,” says the Lord.</w:t>
      </w:r>
    </w:p>
    <w:p w14:paraId="6C2DDD1C" w14:textId="37C5A708" w:rsidR="00DA7DF9" w:rsidRPr="00DA7DF9" w:rsidRDefault="00DA7DF9" w:rsidP="00DA7DF9">
      <w:r w:rsidRPr="00DA7DF9">
        <w:rPr>
          <w:b/>
          <w:bCs/>
          <w:vertAlign w:val="superscript"/>
        </w:rPr>
        <w:t>33 </w:t>
      </w:r>
      <w:r w:rsidRPr="00DA7DF9">
        <w:t>“But this is the new covenant I will make with the people of Israel after those days,” says the Lord. “I will put my instructions deep within them, and I will write them on their hearts. I will be their God, and they will be my people. </w:t>
      </w:r>
      <w:r w:rsidRPr="00DA7DF9">
        <w:rPr>
          <w:b/>
          <w:bCs/>
          <w:vertAlign w:val="superscript"/>
        </w:rPr>
        <w:t>34 </w:t>
      </w:r>
      <w:r w:rsidRPr="00DA7DF9">
        <w:t>And they will not need to teach their neighbo</w:t>
      </w:r>
      <w:r>
        <w:t>u</w:t>
      </w:r>
      <w:r w:rsidRPr="00DA7DF9">
        <w:t>rs, nor will they need to teach their relatives, saying, ‘You should know the Lord.’ For everyone, from the least to the greatest, will know me already,” says the Lord. “And I will forgive their wickedness, and I will never again remember their sins.”</w:t>
      </w:r>
    </w:p>
    <w:p w14:paraId="6E00DC94" w14:textId="6DA31E90" w:rsidR="00DA7DF9" w:rsidRPr="00DA7DF9" w:rsidRDefault="00DA7DF9" w:rsidP="00DA7DF9">
      <w:pPr>
        <w:rPr>
          <w:b/>
          <w:bCs/>
        </w:rPr>
      </w:pPr>
      <w:r w:rsidRPr="00DA7DF9">
        <w:rPr>
          <w:b/>
          <w:bCs/>
        </w:rPr>
        <w:t>2 Timothy 3:14-4:5</w:t>
      </w:r>
      <w:r>
        <w:rPr>
          <w:b/>
          <w:bCs/>
        </w:rPr>
        <w:t xml:space="preserve"> - NLT</w:t>
      </w:r>
    </w:p>
    <w:p w14:paraId="321B1639" w14:textId="77777777" w:rsidR="00DA7DF9" w:rsidRPr="00DA7DF9" w:rsidRDefault="00DA7DF9" w:rsidP="00DA7DF9">
      <w:r w:rsidRPr="00DA7DF9">
        <w:rPr>
          <w:b/>
          <w:bCs/>
          <w:vertAlign w:val="superscript"/>
        </w:rPr>
        <w:t>14 </w:t>
      </w:r>
      <w:r w:rsidRPr="00DA7DF9">
        <w:t>But you must remain faithful to the things you have been taught. You know they are true, for you know you can trust those who taught you. </w:t>
      </w:r>
      <w:r w:rsidRPr="00DA7DF9">
        <w:rPr>
          <w:b/>
          <w:bCs/>
          <w:vertAlign w:val="superscript"/>
        </w:rPr>
        <w:t>15 </w:t>
      </w:r>
      <w:r w:rsidRPr="00DA7DF9">
        <w:t>You have been taught the holy Scriptures from childhood, and they have given you the wisdom to receive the salvation that comes by trusting in Christ Jesus. </w:t>
      </w:r>
      <w:r w:rsidRPr="00DA7DF9">
        <w:rPr>
          <w:b/>
          <w:bCs/>
          <w:vertAlign w:val="superscript"/>
        </w:rPr>
        <w:t>16 </w:t>
      </w:r>
      <w:r w:rsidRPr="00DA7DF9">
        <w:t>All Scripture is inspired by God and is useful to teach us what is true and to make us realize what is wrong in our lives. It corrects us when we are wrong and teaches us to do what is right. </w:t>
      </w:r>
      <w:r w:rsidRPr="00DA7DF9">
        <w:rPr>
          <w:b/>
          <w:bCs/>
          <w:vertAlign w:val="superscript"/>
        </w:rPr>
        <w:t>17 </w:t>
      </w:r>
      <w:r w:rsidRPr="00DA7DF9">
        <w:t>God uses it to prepare and equip his people to do every good work.</w:t>
      </w:r>
    </w:p>
    <w:p w14:paraId="5430574E" w14:textId="25D86FBA" w:rsidR="00DA7DF9" w:rsidRPr="00DA7DF9" w:rsidRDefault="00DA7DF9" w:rsidP="00DA7DF9">
      <w:r w:rsidRPr="00DA7DF9">
        <w:rPr>
          <w:b/>
          <w:bCs/>
        </w:rPr>
        <w:t>4 </w:t>
      </w:r>
      <w:r w:rsidRPr="00DA7DF9">
        <w:t>I solemnly urge you in the presence of God and Christ Jesus, who will someday judge the living and the dead when he comes to set up his Kingdom: </w:t>
      </w:r>
      <w:r w:rsidRPr="00DA7DF9">
        <w:rPr>
          <w:b/>
          <w:bCs/>
          <w:vertAlign w:val="superscript"/>
        </w:rPr>
        <w:t>2 </w:t>
      </w:r>
      <w:r w:rsidRPr="00DA7DF9">
        <w:t>Preach the word of God. Be prepared, whether the time is favo</w:t>
      </w:r>
      <w:r>
        <w:t>u</w:t>
      </w:r>
      <w:r w:rsidRPr="00DA7DF9">
        <w:t>rable or not. Patiently correct, rebuke, and encourage your people with good teaching.</w:t>
      </w:r>
    </w:p>
    <w:p w14:paraId="5D9239EE" w14:textId="77777777" w:rsidR="00DA7DF9" w:rsidRPr="00DA7DF9" w:rsidRDefault="00DA7DF9" w:rsidP="00DA7DF9">
      <w:r w:rsidRPr="00DA7DF9">
        <w:rPr>
          <w:b/>
          <w:bCs/>
          <w:vertAlign w:val="superscript"/>
        </w:rPr>
        <w:t>3 </w:t>
      </w:r>
      <w:r w:rsidRPr="00DA7DF9">
        <w:t xml:space="preserve">For a time is coming when people will no longer listen to sound and wholesome teaching. They will follow their own desires and will look for teachers who will tell them </w:t>
      </w:r>
      <w:r w:rsidRPr="00DA7DF9">
        <w:lastRenderedPageBreak/>
        <w:t>whatever their itching ears want to hear. </w:t>
      </w:r>
      <w:r w:rsidRPr="00DA7DF9">
        <w:rPr>
          <w:b/>
          <w:bCs/>
          <w:vertAlign w:val="superscript"/>
        </w:rPr>
        <w:t>4 </w:t>
      </w:r>
      <w:r w:rsidRPr="00DA7DF9">
        <w:t>They will reject the truth and chase after myths.</w:t>
      </w:r>
    </w:p>
    <w:p w14:paraId="4DC53D32" w14:textId="77777777" w:rsidR="00DA7DF9" w:rsidRPr="00DA7DF9" w:rsidRDefault="00DA7DF9" w:rsidP="00DA7DF9">
      <w:r w:rsidRPr="00DA7DF9">
        <w:rPr>
          <w:b/>
          <w:bCs/>
          <w:vertAlign w:val="superscript"/>
        </w:rPr>
        <w:t>5 </w:t>
      </w:r>
      <w:r w:rsidRPr="00DA7DF9">
        <w:t>But you should keep a clear mind in every situation. Don’t be afraid of suffering for the Lord. Work at telling others the Good News, and fully carry out the ministry God has given you.</w:t>
      </w:r>
    </w:p>
    <w:p w14:paraId="2485047C" w14:textId="7B4E3CF2" w:rsidR="00DA7DF9" w:rsidRPr="00DA7DF9" w:rsidRDefault="00DA7DF9" w:rsidP="00DA7DF9">
      <w:pPr>
        <w:rPr>
          <w:b/>
          <w:bCs/>
        </w:rPr>
      </w:pPr>
      <w:r w:rsidRPr="00DA7DF9">
        <w:rPr>
          <w:b/>
          <w:bCs/>
        </w:rPr>
        <w:t>Luke 18:1-8</w:t>
      </w:r>
      <w:r>
        <w:rPr>
          <w:b/>
          <w:bCs/>
        </w:rPr>
        <w:t xml:space="preserve"> - NLT</w:t>
      </w:r>
    </w:p>
    <w:p w14:paraId="1E09C4B1" w14:textId="77777777" w:rsidR="00DA7DF9" w:rsidRPr="00DA7DF9" w:rsidRDefault="00DA7DF9" w:rsidP="00DA7DF9">
      <w:pPr>
        <w:rPr>
          <w:b/>
          <w:bCs/>
        </w:rPr>
      </w:pPr>
      <w:r w:rsidRPr="00DA7DF9">
        <w:rPr>
          <w:b/>
          <w:bCs/>
        </w:rPr>
        <w:t>Parable of the Persistent Widow</w:t>
      </w:r>
    </w:p>
    <w:p w14:paraId="77CB8440" w14:textId="77777777" w:rsidR="00DA7DF9" w:rsidRPr="00DA7DF9" w:rsidRDefault="00DA7DF9" w:rsidP="00DA7DF9">
      <w:r w:rsidRPr="00DA7DF9">
        <w:rPr>
          <w:b/>
          <w:bCs/>
        </w:rPr>
        <w:t>18 </w:t>
      </w:r>
      <w:r w:rsidRPr="00DA7DF9">
        <w:t>One day Jesus told his disciples a story to show that they should always pray and never give up. </w:t>
      </w:r>
      <w:r w:rsidRPr="00DA7DF9">
        <w:rPr>
          <w:b/>
          <w:bCs/>
          <w:vertAlign w:val="superscript"/>
        </w:rPr>
        <w:t>2 </w:t>
      </w:r>
      <w:r w:rsidRPr="00DA7DF9">
        <w:t>“There was a judge in a certain city,” he said, “who neither feared God nor cared about people. </w:t>
      </w:r>
      <w:r w:rsidRPr="00DA7DF9">
        <w:rPr>
          <w:b/>
          <w:bCs/>
          <w:vertAlign w:val="superscript"/>
        </w:rPr>
        <w:t>3 </w:t>
      </w:r>
      <w:r w:rsidRPr="00DA7DF9">
        <w:t>A widow of that city came to him repeatedly, saying, ‘Give me justice in this dispute with my enemy.’ </w:t>
      </w:r>
      <w:r w:rsidRPr="00DA7DF9">
        <w:rPr>
          <w:b/>
          <w:bCs/>
          <w:vertAlign w:val="superscript"/>
        </w:rPr>
        <w:t>4 </w:t>
      </w:r>
      <w:r w:rsidRPr="00DA7DF9">
        <w:t>The judge ignored her for a while, but finally he said to himself, ‘I don’t fear God or care about people, </w:t>
      </w:r>
      <w:r w:rsidRPr="00DA7DF9">
        <w:rPr>
          <w:b/>
          <w:bCs/>
          <w:vertAlign w:val="superscript"/>
        </w:rPr>
        <w:t>5 </w:t>
      </w:r>
      <w:r w:rsidRPr="00DA7DF9">
        <w:t>but this woman is driving me crazy. I’m going to see that she gets justice, because she is wearing me out with her constant requests!’”</w:t>
      </w:r>
    </w:p>
    <w:p w14:paraId="559D962B" w14:textId="77777777" w:rsidR="00DA7DF9" w:rsidRPr="00DA7DF9" w:rsidRDefault="00DA7DF9" w:rsidP="00DA7DF9">
      <w:r w:rsidRPr="00DA7DF9">
        <w:rPr>
          <w:b/>
          <w:bCs/>
          <w:vertAlign w:val="superscript"/>
        </w:rPr>
        <w:t>6 </w:t>
      </w:r>
      <w:r w:rsidRPr="00DA7DF9">
        <w:t>Then the Lord said, “Learn a lesson from this unjust judge. </w:t>
      </w:r>
      <w:r w:rsidRPr="00DA7DF9">
        <w:rPr>
          <w:b/>
          <w:bCs/>
          <w:vertAlign w:val="superscript"/>
        </w:rPr>
        <w:t>7 </w:t>
      </w:r>
      <w:r w:rsidRPr="00DA7DF9">
        <w:t>Even he rendered a just decision in the end. So don’t you think God will surely give justice to his chosen people who cry out to him day and night? Will he keep putting them off? </w:t>
      </w:r>
      <w:r w:rsidRPr="00DA7DF9">
        <w:rPr>
          <w:b/>
          <w:bCs/>
          <w:vertAlign w:val="superscript"/>
        </w:rPr>
        <w:t>8 </w:t>
      </w:r>
      <w:r w:rsidRPr="00DA7DF9">
        <w:t>I tell you, he will grant justice to them quickly! But when the Son of Man</w:t>
      </w:r>
      <w:r w:rsidRPr="00DA7DF9">
        <w:rPr>
          <w:vertAlign w:val="superscript"/>
        </w:rPr>
        <w:t>[</w:t>
      </w:r>
      <w:hyperlink r:id="rId4" w:anchor="fen-NLT-25664a" w:tooltip="See footnote a" w:history="1">
        <w:r w:rsidRPr="00DA7DF9">
          <w:rPr>
            <w:rStyle w:val="Hyperlink"/>
            <w:vertAlign w:val="superscript"/>
          </w:rPr>
          <w:t>a</w:t>
        </w:r>
      </w:hyperlink>
      <w:r w:rsidRPr="00DA7DF9">
        <w:rPr>
          <w:vertAlign w:val="superscript"/>
        </w:rPr>
        <w:t>]</w:t>
      </w:r>
      <w:r w:rsidRPr="00DA7DF9">
        <w:t> returns, how many will he find on the earth who have faith?”</w:t>
      </w:r>
    </w:p>
    <w:p w14:paraId="4DCDBDC7" w14:textId="773F1781" w:rsidR="00DA7DF9" w:rsidRPr="00DA7DF9" w:rsidRDefault="00DA7DF9" w:rsidP="00DA7DF9">
      <w:pPr>
        <w:rPr>
          <w:b/>
          <w:bCs/>
        </w:rPr>
      </w:pPr>
      <w:r w:rsidRPr="00DA7DF9">
        <w:rPr>
          <w:b/>
          <w:bCs/>
        </w:rPr>
        <w:t>John 15:1-8</w:t>
      </w:r>
      <w:r>
        <w:rPr>
          <w:b/>
          <w:bCs/>
        </w:rPr>
        <w:t xml:space="preserve"> - NLT</w:t>
      </w:r>
    </w:p>
    <w:p w14:paraId="68F651E8" w14:textId="77777777" w:rsidR="00DA7DF9" w:rsidRPr="00DA7DF9" w:rsidRDefault="00DA7DF9" w:rsidP="00DA7DF9">
      <w:pPr>
        <w:rPr>
          <w:b/>
          <w:bCs/>
        </w:rPr>
      </w:pPr>
      <w:r w:rsidRPr="00DA7DF9">
        <w:rPr>
          <w:b/>
          <w:bCs/>
        </w:rPr>
        <w:t>Jesus, the True Vine</w:t>
      </w:r>
    </w:p>
    <w:p w14:paraId="4CB13095" w14:textId="77777777" w:rsidR="00DA7DF9" w:rsidRPr="00DA7DF9" w:rsidRDefault="00DA7DF9" w:rsidP="00DA7DF9">
      <w:r w:rsidRPr="00DA7DF9">
        <w:rPr>
          <w:b/>
          <w:bCs/>
        </w:rPr>
        <w:t>15 </w:t>
      </w:r>
      <w:r w:rsidRPr="00DA7DF9">
        <w:t>“I am the true grapevine, and my Father is the gardener. </w:t>
      </w:r>
      <w:r w:rsidRPr="00DA7DF9">
        <w:rPr>
          <w:b/>
          <w:bCs/>
          <w:vertAlign w:val="superscript"/>
        </w:rPr>
        <w:t>2 </w:t>
      </w:r>
      <w:r w:rsidRPr="00DA7DF9">
        <w:t>He cuts off every branch of mine that doesn’t produce fruit, and he prunes the branches that do bear fruit so they will produce even more. </w:t>
      </w:r>
      <w:r w:rsidRPr="00DA7DF9">
        <w:rPr>
          <w:b/>
          <w:bCs/>
          <w:vertAlign w:val="superscript"/>
        </w:rPr>
        <w:t>3 </w:t>
      </w:r>
      <w:r w:rsidRPr="00DA7DF9">
        <w:t>You have already been pruned and purified by the message I have given you. </w:t>
      </w:r>
      <w:r w:rsidRPr="00DA7DF9">
        <w:rPr>
          <w:b/>
          <w:bCs/>
          <w:vertAlign w:val="superscript"/>
        </w:rPr>
        <w:t>4 </w:t>
      </w:r>
      <w:r w:rsidRPr="00DA7DF9">
        <w:t>Remain in me, and I will remain in you. For a branch cannot produce fruit if it is severed from the vine, and you cannot be fruitful unless you remain in me.</w:t>
      </w:r>
    </w:p>
    <w:p w14:paraId="44A1B545" w14:textId="77777777" w:rsidR="00DA7DF9" w:rsidRPr="00DA7DF9" w:rsidRDefault="00DA7DF9" w:rsidP="00DA7DF9">
      <w:r w:rsidRPr="00DA7DF9">
        <w:rPr>
          <w:b/>
          <w:bCs/>
          <w:vertAlign w:val="superscript"/>
        </w:rPr>
        <w:t>5 </w:t>
      </w:r>
      <w:r w:rsidRPr="00DA7DF9">
        <w:t>“Yes, I am the vine; you are the branches. Those who remain in me, and I in them, will produce much fruit. For apart from me you can do nothing. </w:t>
      </w:r>
      <w:r w:rsidRPr="00DA7DF9">
        <w:rPr>
          <w:b/>
          <w:bCs/>
          <w:vertAlign w:val="superscript"/>
        </w:rPr>
        <w:t>6 </w:t>
      </w:r>
      <w:r w:rsidRPr="00DA7DF9">
        <w:t>Anyone who does not remain in me is thrown away like a useless branch and withers. Such branches are gathered into a pile to be burned. </w:t>
      </w:r>
      <w:r w:rsidRPr="00DA7DF9">
        <w:rPr>
          <w:b/>
          <w:bCs/>
          <w:vertAlign w:val="superscript"/>
        </w:rPr>
        <w:t>7 </w:t>
      </w:r>
      <w:r w:rsidRPr="00DA7DF9">
        <w:t>But if you remain in me and my words remain in you, you may ask for anything you want, and it will be granted! </w:t>
      </w:r>
      <w:r w:rsidRPr="00DA7DF9">
        <w:rPr>
          <w:b/>
          <w:bCs/>
          <w:vertAlign w:val="superscript"/>
        </w:rPr>
        <w:t>8 </w:t>
      </w:r>
      <w:r w:rsidRPr="00DA7DF9">
        <w:t>When you produce much fruit, you are my true disciples. This brings great glory to my Father.</w:t>
      </w:r>
    </w:p>
    <w:p w14:paraId="2E552213" w14:textId="77777777" w:rsidR="00DA7DF9" w:rsidRPr="00DA7DF9" w:rsidRDefault="00DA7DF9"/>
    <w:sectPr w:rsidR="00DA7DF9" w:rsidRPr="00DA7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F9"/>
    <w:rsid w:val="000A0714"/>
    <w:rsid w:val="00DA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CAD2"/>
  <w15:chartTrackingRefBased/>
  <w15:docId w15:val="{4C3ADF3C-C967-4961-B132-56426017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DF9"/>
    <w:rPr>
      <w:rFonts w:eastAsiaTheme="majorEastAsia" w:cstheme="majorBidi"/>
      <w:color w:val="272727" w:themeColor="text1" w:themeTint="D8"/>
    </w:rPr>
  </w:style>
  <w:style w:type="paragraph" w:styleId="Title">
    <w:name w:val="Title"/>
    <w:basedOn w:val="Normal"/>
    <w:next w:val="Normal"/>
    <w:link w:val="TitleChar"/>
    <w:uiPriority w:val="10"/>
    <w:qFormat/>
    <w:rsid w:val="00DA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DF9"/>
    <w:pPr>
      <w:spacing w:before="160"/>
      <w:jc w:val="center"/>
    </w:pPr>
    <w:rPr>
      <w:i/>
      <w:iCs/>
      <w:color w:val="404040" w:themeColor="text1" w:themeTint="BF"/>
    </w:rPr>
  </w:style>
  <w:style w:type="character" w:customStyle="1" w:styleId="QuoteChar">
    <w:name w:val="Quote Char"/>
    <w:basedOn w:val="DefaultParagraphFont"/>
    <w:link w:val="Quote"/>
    <w:uiPriority w:val="29"/>
    <w:rsid w:val="00DA7DF9"/>
    <w:rPr>
      <w:i/>
      <w:iCs/>
      <w:color w:val="404040" w:themeColor="text1" w:themeTint="BF"/>
    </w:rPr>
  </w:style>
  <w:style w:type="paragraph" w:styleId="ListParagraph">
    <w:name w:val="List Paragraph"/>
    <w:basedOn w:val="Normal"/>
    <w:uiPriority w:val="34"/>
    <w:qFormat/>
    <w:rsid w:val="00DA7DF9"/>
    <w:pPr>
      <w:ind w:left="720"/>
      <w:contextualSpacing/>
    </w:pPr>
  </w:style>
  <w:style w:type="character" w:styleId="IntenseEmphasis">
    <w:name w:val="Intense Emphasis"/>
    <w:basedOn w:val="DefaultParagraphFont"/>
    <w:uiPriority w:val="21"/>
    <w:qFormat/>
    <w:rsid w:val="00DA7DF9"/>
    <w:rPr>
      <w:i/>
      <w:iCs/>
      <w:color w:val="0F4761" w:themeColor="accent1" w:themeShade="BF"/>
    </w:rPr>
  </w:style>
  <w:style w:type="paragraph" w:styleId="IntenseQuote">
    <w:name w:val="Intense Quote"/>
    <w:basedOn w:val="Normal"/>
    <w:next w:val="Normal"/>
    <w:link w:val="IntenseQuoteChar"/>
    <w:uiPriority w:val="30"/>
    <w:qFormat/>
    <w:rsid w:val="00DA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DF9"/>
    <w:rPr>
      <w:i/>
      <w:iCs/>
      <w:color w:val="0F4761" w:themeColor="accent1" w:themeShade="BF"/>
    </w:rPr>
  </w:style>
  <w:style w:type="character" w:styleId="IntenseReference">
    <w:name w:val="Intense Reference"/>
    <w:basedOn w:val="DefaultParagraphFont"/>
    <w:uiPriority w:val="32"/>
    <w:qFormat/>
    <w:rsid w:val="00DA7DF9"/>
    <w:rPr>
      <w:b/>
      <w:bCs/>
      <w:smallCaps/>
      <w:color w:val="0F4761" w:themeColor="accent1" w:themeShade="BF"/>
      <w:spacing w:val="5"/>
    </w:rPr>
  </w:style>
  <w:style w:type="character" w:styleId="Hyperlink">
    <w:name w:val="Hyperlink"/>
    <w:basedOn w:val="DefaultParagraphFont"/>
    <w:uiPriority w:val="99"/>
    <w:unhideWhenUsed/>
    <w:rsid w:val="00DA7DF9"/>
    <w:rPr>
      <w:color w:val="467886" w:themeColor="hyperlink"/>
      <w:u w:val="single"/>
    </w:rPr>
  </w:style>
  <w:style w:type="character" w:styleId="UnresolvedMention">
    <w:name w:val="Unresolved Mention"/>
    <w:basedOn w:val="DefaultParagraphFont"/>
    <w:uiPriority w:val="99"/>
    <w:semiHidden/>
    <w:unhideWhenUsed/>
    <w:rsid w:val="00DA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uke%2018%3A1-8&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4202</Characters>
  <Application>Microsoft Office Word</Application>
  <DocSecurity>0</DocSecurity>
  <Lines>175</Lines>
  <Paragraphs>110</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2025-10-16T16:27:00Z</dcterms:created>
  <dcterms:modified xsi:type="dcterms:W3CDTF">2025-10-16T16:33:00Z</dcterms:modified>
</cp:coreProperties>
</file>