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6702" w14:textId="16BBE2A7" w:rsidR="007A548A" w:rsidRPr="007A548A" w:rsidRDefault="007A548A" w:rsidP="00CE1C8C">
      <w:pPr>
        <w:jc w:val="both"/>
        <w:rPr>
          <w:b/>
          <w:bCs/>
          <w:i/>
          <w:iCs/>
          <w:sz w:val="28"/>
          <w:szCs w:val="28"/>
        </w:rPr>
      </w:pPr>
      <w:r w:rsidRPr="007A548A">
        <w:rPr>
          <w:b/>
          <w:bCs/>
          <w:i/>
          <w:iCs/>
          <w:sz w:val="28"/>
          <w:szCs w:val="28"/>
        </w:rPr>
        <w:t>Good News from Holnest Church!</w:t>
      </w:r>
    </w:p>
    <w:p w14:paraId="16EC7B79" w14:textId="0949A1A9" w:rsidR="007A548A" w:rsidRDefault="007A548A"/>
    <w:p w14:paraId="234C4C59" w14:textId="03F8A211" w:rsidR="005F4D70" w:rsidRDefault="00A73C32">
      <w:r>
        <w:t>Holnest PCC are very please</w:t>
      </w:r>
      <w:r w:rsidR="00196AAB">
        <w:t>d</w:t>
      </w:r>
      <w:r>
        <w:t xml:space="preserve"> to update you with the news that the planned scheme of major repair</w:t>
      </w:r>
      <w:r w:rsidR="00196AAB">
        <w:t>s</w:t>
      </w:r>
      <w:r>
        <w:t xml:space="preserve"> and other emerging works </w:t>
      </w:r>
      <w:r w:rsidR="00016E57">
        <w:t>has</w:t>
      </w:r>
      <w:r>
        <w:t xml:space="preserve"> now been satisfactorily completed to a high standa</w:t>
      </w:r>
      <w:r w:rsidR="00085001">
        <w:t>r</w:t>
      </w:r>
      <w:r>
        <w:t>d</w:t>
      </w:r>
      <w:r w:rsidR="005666A5">
        <w:t xml:space="preserve"> and w</w:t>
      </w:r>
      <w:r w:rsidR="00085001">
        <w:t>e</w:t>
      </w:r>
      <w:r w:rsidR="005666A5">
        <w:t xml:space="preserve"> </w:t>
      </w:r>
      <w:r w:rsidR="00085001">
        <w:t>look forward to reopening the church</w:t>
      </w:r>
      <w:r w:rsidR="005F4D70">
        <w:t xml:space="preserve"> daily</w:t>
      </w:r>
      <w:r w:rsidR="00085001">
        <w:t xml:space="preserve"> </w:t>
      </w:r>
      <w:r w:rsidR="005666A5">
        <w:t>from 21 June.</w:t>
      </w:r>
    </w:p>
    <w:p w14:paraId="690DA9EC" w14:textId="4C363717" w:rsidR="00CB7AD3" w:rsidRDefault="005666A5">
      <w:r>
        <w:t xml:space="preserve">We are </w:t>
      </w:r>
      <w:r w:rsidR="00CB7AD3">
        <w:t>grateful</w:t>
      </w:r>
      <w:r w:rsidR="00AC4BC5">
        <w:t xml:space="preserve"> </w:t>
      </w:r>
      <w:r w:rsidR="00CB7AD3">
        <w:t>for the financial support we have received from the Heritage Lottery Fund thanks to lottery players, Dorset Historic Churches Trust, Erskine Muton Trust and the Friends of Holnest Church courtesy of their members and supporters</w:t>
      </w:r>
      <w:r w:rsidR="0078659D">
        <w:t xml:space="preserve"> and from the local Whist Drive players.</w:t>
      </w:r>
    </w:p>
    <w:p w14:paraId="094332DA" w14:textId="20DE1868" w:rsidR="005666A5" w:rsidRPr="00196AAB" w:rsidRDefault="00CB7AD3">
      <w:r>
        <w:t xml:space="preserve">We also express our sincere thanks to those who have made very generous personal donations towards </w:t>
      </w:r>
      <w:r w:rsidR="0078659D">
        <w:t>the repair and conservation</w:t>
      </w:r>
      <w:r>
        <w:t xml:space="preserve"> costs</w:t>
      </w:r>
      <w:r w:rsidR="0078659D">
        <w:t>.</w:t>
      </w:r>
      <w:r>
        <w:t xml:space="preserve"> </w:t>
      </w:r>
      <w:r w:rsidR="0078659D">
        <w:t>Collectively</w:t>
      </w:r>
      <w:r w:rsidR="00196AAB">
        <w:t xml:space="preserve">, </w:t>
      </w:r>
      <w:r w:rsidR="005F4D70">
        <w:t>along</w:t>
      </w:r>
      <w:r w:rsidR="00E12257">
        <w:t xml:space="preserve"> with our loyal supporters past and </w:t>
      </w:r>
      <w:r w:rsidR="00E12257" w:rsidRPr="00196AAB">
        <w:t>present we have been able to achieve the seemingly impossible.</w:t>
      </w:r>
    </w:p>
    <w:p w14:paraId="7C37261E" w14:textId="717589B7" w:rsidR="00A73C32" w:rsidRDefault="00097311">
      <w:pPr>
        <w:rPr>
          <w:bCs/>
        </w:rPr>
      </w:pPr>
      <w:r w:rsidRPr="00196AAB">
        <w:t xml:space="preserve">Holnest Church </w:t>
      </w:r>
      <w:r w:rsidR="00196AAB" w:rsidRPr="00196AAB">
        <w:t xml:space="preserve">invites you to join us </w:t>
      </w:r>
      <w:r w:rsidR="00AC4BC5" w:rsidRPr="00196AAB">
        <w:rPr>
          <w:bCs/>
        </w:rPr>
        <w:t xml:space="preserve">at 4pm on Sunday 27 June </w:t>
      </w:r>
      <w:r w:rsidR="00196AAB" w:rsidRPr="00196AAB">
        <w:t>for a ‘</w:t>
      </w:r>
      <w:r w:rsidR="00196AAB" w:rsidRPr="00196AAB">
        <w:rPr>
          <w:bCs/>
        </w:rPr>
        <w:t>Thanksgiving Songs of Praise’ to celebrate</w:t>
      </w:r>
      <w:r w:rsidR="005F4D70">
        <w:rPr>
          <w:bCs/>
        </w:rPr>
        <w:t xml:space="preserve"> the</w:t>
      </w:r>
      <w:r w:rsidR="00196AAB" w:rsidRPr="00196AAB">
        <w:rPr>
          <w:bCs/>
        </w:rPr>
        <w:t> completion of building works and</w:t>
      </w:r>
      <w:r w:rsidR="005F4D70">
        <w:rPr>
          <w:bCs/>
        </w:rPr>
        <w:t xml:space="preserve"> a</w:t>
      </w:r>
      <w:r w:rsidR="00196AAB" w:rsidRPr="00196AAB">
        <w:rPr>
          <w:bCs/>
        </w:rPr>
        <w:t xml:space="preserve"> party to launch a free ‘Summer Programme of Events and Activities’</w:t>
      </w:r>
      <w:r w:rsidR="00196AAB">
        <w:rPr>
          <w:bCs/>
        </w:rPr>
        <w:t xml:space="preserve"> with something for everyone</w:t>
      </w:r>
      <w:r w:rsidR="00196AAB" w:rsidRPr="00196AAB">
        <w:rPr>
          <w:bCs/>
        </w:rPr>
        <w:t xml:space="preserve">. More details on </w:t>
      </w:r>
      <w:r w:rsidR="00196AAB" w:rsidRPr="000311D9">
        <w:rPr>
          <w:bCs/>
          <w:highlight w:val="yellow"/>
        </w:rPr>
        <w:t>page</w:t>
      </w:r>
      <w:r w:rsidR="00AC4BC5">
        <w:rPr>
          <w:bCs/>
          <w:highlight w:val="yellow"/>
        </w:rPr>
        <w:t xml:space="preserve">  </w:t>
      </w:r>
      <w:r w:rsidR="00196AAB" w:rsidRPr="000311D9">
        <w:rPr>
          <w:bCs/>
          <w:highlight w:val="yellow"/>
        </w:rPr>
        <w:t xml:space="preserve"> ?????.</w:t>
      </w:r>
    </w:p>
    <w:p w14:paraId="1381F782" w14:textId="5DD75744" w:rsidR="00E51956" w:rsidRDefault="00AC4BC5">
      <w:pPr>
        <w:rPr>
          <w:bCs/>
        </w:rPr>
      </w:pPr>
      <w:r>
        <w:rPr>
          <w:bCs/>
        </w:rPr>
        <w:t xml:space="preserve"> </w:t>
      </w:r>
    </w:p>
    <w:p w14:paraId="48D07E8C" w14:textId="1558A9F2" w:rsidR="00E51956" w:rsidRDefault="00E51956">
      <w:r>
        <w:rPr>
          <w:noProof/>
          <w:lang w:eastAsia="en-GB"/>
        </w:rPr>
        <w:drawing>
          <wp:inline distT="0" distB="0" distL="0" distR="0" wp14:anchorId="3AF322D0" wp14:editId="54E8FACF">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C599ACB" w14:textId="77777777" w:rsidR="007A548A" w:rsidRDefault="007A548A" w:rsidP="007A548A"/>
    <w:p w14:paraId="549437CF" w14:textId="72D7FA5F" w:rsidR="007A548A" w:rsidRPr="007A548A" w:rsidRDefault="007A548A" w:rsidP="007A548A">
      <w:pPr>
        <w:spacing w:before="100" w:beforeAutospacing="1"/>
        <w:jc w:val="center"/>
        <w:rPr>
          <w:b/>
          <w:bCs/>
          <w:color w:val="2F5496" w:themeColor="accent1" w:themeShade="BF"/>
          <w:sz w:val="48"/>
          <w:szCs w:val="48"/>
          <w:u w:val="single"/>
        </w:rPr>
      </w:pPr>
      <w:r w:rsidRPr="007A548A">
        <w:rPr>
          <w:noProof/>
          <w:sz w:val="48"/>
          <w:szCs w:val="48"/>
          <w:lang w:eastAsia="en-GB"/>
        </w:rPr>
        <w:drawing>
          <wp:inline distT="0" distB="0" distL="0" distR="0" wp14:anchorId="31559044" wp14:editId="0B86049B">
            <wp:extent cx="1162050" cy="485775"/>
            <wp:effectExtent l="0" t="1905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7A548A">
        <w:rPr>
          <w:noProof/>
          <w:sz w:val="48"/>
          <w:szCs w:val="48"/>
          <w:lang w:eastAsia="en-GB"/>
        </w:rPr>
        <w:drawing>
          <wp:inline distT="0" distB="0" distL="0" distR="0" wp14:anchorId="35A2965C" wp14:editId="75DA81DD">
            <wp:extent cx="1466850" cy="904875"/>
            <wp:effectExtent l="0" t="0" r="0" b="9525"/>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267" cy="902048"/>
                    </a:xfrm>
                    <a:prstGeom prst="rect">
                      <a:avLst/>
                    </a:prstGeom>
                  </pic:spPr>
                </pic:pic>
              </a:graphicData>
            </a:graphic>
          </wp:inline>
        </w:drawing>
      </w:r>
      <w:r w:rsidR="00847243">
        <w:rPr>
          <w:noProof/>
          <w:sz w:val="48"/>
          <w:szCs w:val="48"/>
          <w:lang w:eastAsia="en-GB"/>
        </w:rPr>
        <w:t xml:space="preserve">  </w:t>
      </w:r>
      <w:r w:rsidRPr="007A548A">
        <w:rPr>
          <w:noProof/>
          <w:sz w:val="48"/>
          <w:szCs w:val="48"/>
          <w:lang w:eastAsia="en-GB"/>
        </w:rPr>
        <w:drawing>
          <wp:inline distT="0" distB="0" distL="0" distR="0" wp14:anchorId="7464FB27" wp14:editId="6103EE58">
            <wp:extent cx="1295819" cy="495300"/>
            <wp:effectExtent l="0" t="0" r="0" b="0"/>
            <wp:docPr id="2" name="Picture 2"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488" cy="498232"/>
                    </a:xfrm>
                    <a:prstGeom prst="rect">
                      <a:avLst/>
                    </a:prstGeom>
                  </pic:spPr>
                </pic:pic>
              </a:graphicData>
            </a:graphic>
          </wp:inline>
        </w:drawing>
      </w:r>
    </w:p>
    <w:p w14:paraId="552DE6C6" w14:textId="0D56C0BA" w:rsidR="007A548A" w:rsidRPr="007A548A" w:rsidRDefault="007A548A" w:rsidP="00847243">
      <w:pPr>
        <w:ind w:left="720" w:firstLine="720"/>
        <w:rPr>
          <w:rFonts w:ascii="Arial Black" w:hAnsi="Arial Black"/>
          <w:b/>
          <w:outline/>
          <w:color w:val="ED7D31"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bookmarkStart w:id="0" w:name="_Hlk52728647"/>
      <w:bookmarkStart w:id="1" w:name="_Hlk52728648"/>
      <w:bookmarkStart w:id="2" w:name="_Hlk52728649"/>
      <w:bookmarkStart w:id="3" w:name="_Hlk52728650"/>
      <w:bookmarkStart w:id="4" w:name="_Hlk52728731"/>
      <w:bookmarkStart w:id="5" w:name="_Hlk52728732"/>
      <w:bookmarkStart w:id="6" w:name="_Hlk52728733"/>
      <w:bookmarkStart w:id="7" w:name="_Hlk52728734"/>
      <w:bookmarkStart w:id="8" w:name="_Hlk52728831"/>
      <w:bookmarkStart w:id="9" w:name="_Hlk52728832"/>
      <w:bookmarkStart w:id="10" w:name="_Hlk52728833"/>
      <w:bookmarkStart w:id="11" w:name="_Hlk52728834"/>
      <w:r w:rsidRPr="007A548A">
        <w:rPr>
          <w:rFonts w:ascii="Arial Black" w:hAnsi="Arial Black"/>
          <w:b/>
          <w:outline/>
          <w:color w:val="ED7D31"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HOLNEST CHURCH</w:t>
      </w:r>
      <w:bookmarkEnd w:id="0"/>
      <w:bookmarkEnd w:id="1"/>
      <w:bookmarkEnd w:id="2"/>
      <w:bookmarkEnd w:id="3"/>
      <w:bookmarkEnd w:id="4"/>
      <w:bookmarkEnd w:id="5"/>
      <w:bookmarkEnd w:id="6"/>
      <w:bookmarkEnd w:id="7"/>
      <w:bookmarkEnd w:id="8"/>
      <w:bookmarkEnd w:id="9"/>
      <w:bookmarkEnd w:id="10"/>
      <w:bookmarkEnd w:id="11"/>
    </w:p>
    <w:p w14:paraId="5CFB2D51" w14:textId="77777777" w:rsidR="007A548A" w:rsidRDefault="007A548A" w:rsidP="007A548A"/>
    <w:p w14:paraId="2B067224" w14:textId="77777777" w:rsidR="007A548A" w:rsidRDefault="007A548A" w:rsidP="007A548A"/>
    <w:sectPr w:rsidR="007A5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C32"/>
    <w:rsid w:val="00016E57"/>
    <w:rsid w:val="000311D9"/>
    <w:rsid w:val="00085001"/>
    <w:rsid w:val="00097311"/>
    <w:rsid w:val="000A68E1"/>
    <w:rsid w:val="000E3E1C"/>
    <w:rsid w:val="00196AAB"/>
    <w:rsid w:val="005245A4"/>
    <w:rsid w:val="005666A5"/>
    <w:rsid w:val="005F4D70"/>
    <w:rsid w:val="00631ED1"/>
    <w:rsid w:val="006738DB"/>
    <w:rsid w:val="006F22EA"/>
    <w:rsid w:val="00782305"/>
    <w:rsid w:val="0078659D"/>
    <w:rsid w:val="007A548A"/>
    <w:rsid w:val="00847243"/>
    <w:rsid w:val="00A73C32"/>
    <w:rsid w:val="00AC4BC5"/>
    <w:rsid w:val="00CB7AD3"/>
    <w:rsid w:val="00CE1C8C"/>
    <w:rsid w:val="00DD44E4"/>
    <w:rsid w:val="00E12257"/>
    <w:rsid w:val="00E5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EE3A"/>
  <w15:docId w15:val="{853E7DCC-9F45-4750-B07C-5E547168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243"/>
    <w:rPr>
      <w:rFonts w:ascii="Tahoma" w:hAnsi="Tahoma" w:cs="Tahoma"/>
      <w:sz w:val="16"/>
      <w:szCs w:val="16"/>
    </w:rPr>
  </w:style>
  <w:style w:type="character" w:customStyle="1" w:styleId="BalloonTextChar">
    <w:name w:val="Balloon Text Char"/>
    <w:basedOn w:val="DefaultParagraphFont"/>
    <w:link w:val="BalloonText"/>
    <w:uiPriority w:val="99"/>
    <w:semiHidden/>
    <w:rsid w:val="0084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7FE26-9E31-470C-A6E8-2D7F1967CF35}" type="doc">
      <dgm:prSet loTypeId="urn:microsoft.com/office/officeart/2008/layout/AlternatingHexagons" loCatId="list" qsTypeId="urn:microsoft.com/office/officeart/2005/8/quickstyle/simple1" qsCatId="simple" csTypeId="urn:microsoft.com/office/officeart/2005/8/colors/colorful2" csCatId="colorful" phldr="1"/>
      <dgm:spPr/>
      <dgm:t>
        <a:bodyPr/>
        <a:lstStyle/>
        <a:p>
          <a:endParaRPr lang="en-GB"/>
        </a:p>
      </dgm:t>
    </dgm:pt>
    <dgm:pt modelId="{B9E2FC6F-C48A-45DF-8B2B-38F1E0F71413}">
      <dgm:prSet phldrT="[Text]" custT="1"/>
      <dgm:spPr>
        <a:xfrm rot="5400000">
          <a:off x="531094" y="11810"/>
          <a:ext cx="179994" cy="156594"/>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sz="1200" b="0">
            <a:solidFill>
              <a:sysClr val="windowText" lastClr="000000"/>
            </a:solidFill>
            <a:latin typeface="Arial Black" panose="020B0A04020102020204" pitchFamily="34" charset="0"/>
            <a:ea typeface="+mn-ea"/>
            <a:cs typeface="+mn-cs"/>
          </a:endParaRPr>
        </a:p>
      </dgm:t>
    </dgm:pt>
    <dgm:pt modelId="{A588ED52-5CFF-4134-8B67-FCEDC13D7DBB}" type="parTrans" cxnId="{76292351-AAF0-4ABC-A76E-8CB2834DF762}">
      <dgm:prSet/>
      <dgm:spPr/>
      <dgm:t>
        <a:bodyPr/>
        <a:lstStyle/>
        <a:p>
          <a:pPr algn="ctr"/>
          <a:endParaRPr lang="en-GB"/>
        </a:p>
      </dgm:t>
    </dgm:pt>
    <dgm:pt modelId="{97AB06E2-8384-4F56-812B-8C55678F21A7}" type="sibTrans" cxnId="{76292351-AAF0-4ABC-A76E-8CB2834DF762}">
      <dgm:prSet/>
      <dgm:spPr>
        <a:xfrm rot="5400000">
          <a:off x="367753" y="293611"/>
          <a:ext cx="179994" cy="156594"/>
        </a:xfrm>
        <a:solidFill>
          <a:srgbClr val="ED7D31">
            <a:hueOff val="-291073"/>
            <a:satOff val="-16786"/>
            <a:lumOff val="172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a:solidFill>
              <a:sysClr val="window" lastClr="FFFFFF"/>
            </a:solidFill>
            <a:latin typeface="Calibri" panose="020F0502020204030204"/>
            <a:ea typeface="+mn-ea"/>
            <a:cs typeface="+mn-cs"/>
          </a:endParaRPr>
        </a:p>
      </dgm:t>
    </dgm:pt>
    <dgm:pt modelId="{283389DD-43AB-4806-B10F-D4377709A5A5}">
      <dgm:prSet phldrT="[Text]" custT="1"/>
      <dgm:spPr>
        <a:xfrm rot="5400000">
          <a:off x="607699" y="155487"/>
          <a:ext cx="179994" cy="156594"/>
        </a:xfrm>
        <a:solidFill>
          <a:srgbClr val="ED7D31">
            <a:hueOff val="-1164290"/>
            <a:satOff val="-67142"/>
            <a:lumOff val="69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sz="1100" b="1" i="0">
            <a:solidFill>
              <a:sysClr val="windowText" lastClr="000000"/>
            </a:solidFill>
            <a:latin typeface="Arial Black" panose="020B0A04020102020204" pitchFamily="34" charset="0"/>
            <a:ea typeface="+mn-ea"/>
            <a:cs typeface="+mn-cs"/>
          </a:endParaRPr>
        </a:p>
      </dgm:t>
    </dgm:pt>
    <dgm:pt modelId="{AAE9DBAA-F118-4D44-96AC-850786040832}" type="sibTrans" cxnId="{F4D3A294-8A39-460C-9D04-89891CAB0FE3}">
      <dgm:prSet/>
      <dgm:spPr>
        <a:xfrm rot="5400000">
          <a:off x="682844" y="295057"/>
          <a:ext cx="179994" cy="156594"/>
        </a:xfr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a:solidFill>
              <a:sysClr val="window" lastClr="FFFFFF"/>
            </a:solidFill>
            <a:latin typeface="Calibri" panose="020F0502020204030204"/>
            <a:ea typeface="+mn-ea"/>
            <a:cs typeface="+mn-cs"/>
          </a:endParaRPr>
        </a:p>
      </dgm:t>
    </dgm:pt>
    <dgm:pt modelId="{13480BD9-6A52-48AF-A3E0-58E332351463}" type="parTrans" cxnId="{F4D3A294-8A39-460C-9D04-89891CAB0FE3}">
      <dgm:prSet/>
      <dgm:spPr/>
      <dgm:t>
        <a:bodyPr/>
        <a:lstStyle/>
        <a:p>
          <a:pPr algn="ctr"/>
          <a:endParaRPr lang="en-GB"/>
        </a:p>
      </dgm:t>
    </dgm:pt>
    <dgm:pt modelId="{BACA3F06-0231-425E-96A3-0B96068269B4}">
      <dgm:prSet phldrT="[Text]" custT="1"/>
      <dgm:spPr>
        <a:xfrm rot="5400000">
          <a:off x="465248" y="169174"/>
          <a:ext cx="179994" cy="156594"/>
        </a:xfrm>
        <a:solidFill>
          <a:srgbClr val="ED7D31">
            <a:hueOff val="-582145"/>
            <a:satOff val="-33571"/>
            <a:lumOff val="345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sz="1100">
            <a:solidFill>
              <a:sysClr val="windowText" lastClr="000000"/>
            </a:solidFill>
            <a:latin typeface="Arial Black" panose="020B0A04020102020204" pitchFamily="34" charset="0"/>
            <a:ea typeface="+mn-ea"/>
            <a:cs typeface="+mn-cs"/>
          </a:endParaRPr>
        </a:p>
      </dgm:t>
    </dgm:pt>
    <dgm:pt modelId="{87C93806-21FC-4E79-BE8E-F5437A938B0F}" type="sibTrans" cxnId="{B61A2BC5-CFD2-4768-A55B-254F4869B401}">
      <dgm:prSet/>
      <dgm:spPr>
        <a:xfrm rot="5400000">
          <a:off x="524273" y="293228"/>
          <a:ext cx="179994" cy="156594"/>
        </a:xfrm>
        <a:solidFill>
          <a:srgbClr val="ED7D31">
            <a:hueOff val="-873218"/>
            <a:satOff val="-50357"/>
            <a:lumOff val="517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a:solidFill>
              <a:sysClr val="window" lastClr="FFFFFF"/>
            </a:solidFill>
            <a:latin typeface="Calibri" panose="020F0502020204030204"/>
            <a:ea typeface="+mn-ea"/>
            <a:cs typeface="+mn-cs"/>
          </a:endParaRPr>
        </a:p>
      </dgm:t>
    </dgm:pt>
    <dgm:pt modelId="{CE9150A0-90FD-4E63-B984-766503323460}" type="parTrans" cxnId="{B61A2BC5-CFD2-4768-A55B-254F4869B401}">
      <dgm:prSet/>
      <dgm:spPr/>
      <dgm:t>
        <a:bodyPr/>
        <a:lstStyle/>
        <a:p>
          <a:pPr algn="ctr"/>
          <a:endParaRPr lang="en-GB"/>
        </a:p>
      </dgm:t>
    </dgm:pt>
    <dgm:pt modelId="{1A37F69E-3CC4-43EE-8DEE-BB831C512F7A}" type="pres">
      <dgm:prSet presAssocID="{2E67FE26-9E31-470C-A6E8-2D7F1967CF35}" presName="Name0" presStyleCnt="0">
        <dgm:presLayoutVars>
          <dgm:chMax/>
          <dgm:chPref/>
          <dgm:dir/>
          <dgm:animLvl val="lvl"/>
        </dgm:presLayoutVars>
      </dgm:prSet>
      <dgm:spPr/>
    </dgm:pt>
    <dgm:pt modelId="{39DD19CF-03B0-401B-8E3C-376B5748C2CE}" type="pres">
      <dgm:prSet presAssocID="{B9E2FC6F-C48A-45DF-8B2B-38F1E0F71413}" presName="composite" presStyleCnt="0"/>
      <dgm:spPr/>
    </dgm:pt>
    <dgm:pt modelId="{0770DD44-4D59-4F46-AA07-7E5A0DE0C542}" type="pres">
      <dgm:prSet presAssocID="{B9E2FC6F-C48A-45DF-8B2B-38F1E0F71413}" presName="Parent1" presStyleLbl="node1" presStyleIdx="0" presStyleCnt="6">
        <dgm:presLayoutVars>
          <dgm:chMax val="1"/>
          <dgm:chPref val="1"/>
          <dgm:bulletEnabled val="1"/>
        </dgm:presLayoutVars>
      </dgm:prSet>
      <dgm:spPr>
        <a:prstGeom prst="hexagon">
          <a:avLst>
            <a:gd name="adj" fmla="val 25000"/>
            <a:gd name="vf" fmla="val 115470"/>
          </a:avLst>
        </a:prstGeom>
      </dgm:spPr>
    </dgm:pt>
    <dgm:pt modelId="{B7D0D3A2-44B9-49D9-A333-95EE3C8250D7}" type="pres">
      <dgm:prSet presAssocID="{B9E2FC6F-C48A-45DF-8B2B-38F1E0F71413}" presName="Childtext1" presStyleLbl="revTx" presStyleIdx="0" presStyleCnt="3">
        <dgm:presLayoutVars>
          <dgm:chMax val="0"/>
          <dgm:chPref val="0"/>
          <dgm:bulletEnabled val="1"/>
        </dgm:presLayoutVars>
      </dgm:prSet>
      <dgm:spPr>
        <a:xfrm>
          <a:off x="704141" y="36110"/>
          <a:ext cx="200873" cy="107996"/>
        </a:xfrm>
        <a:prstGeom prst="rect">
          <a:avLst/>
        </a:prstGeom>
        <a:noFill/>
        <a:ln>
          <a:noFill/>
        </a:ln>
        <a:effectLst/>
      </dgm:spPr>
    </dgm:pt>
    <dgm:pt modelId="{AB1469FF-DE33-4607-885E-AB67D23DD178}" type="pres">
      <dgm:prSet presAssocID="{B9E2FC6F-C48A-45DF-8B2B-38F1E0F71413}" presName="BalanceSpacing" presStyleCnt="0"/>
      <dgm:spPr/>
    </dgm:pt>
    <dgm:pt modelId="{08BEEF8C-F8EF-4A7F-86A7-77F02FDD13C3}" type="pres">
      <dgm:prSet presAssocID="{B9E2FC6F-C48A-45DF-8B2B-38F1E0F71413}" presName="BalanceSpacing1" presStyleCnt="0"/>
      <dgm:spPr/>
    </dgm:pt>
    <dgm:pt modelId="{2C169FD5-599F-4084-9725-86B24CF1C420}" type="pres">
      <dgm:prSet presAssocID="{97AB06E2-8384-4F56-812B-8C55678F21A7}" presName="Accent1Text" presStyleLbl="node1" presStyleIdx="1" presStyleCnt="6" custLinFactY="56561" custLinFactNeighborX="3692" custLinFactNeighborY="100000"/>
      <dgm:spPr>
        <a:prstGeom prst="hexagon">
          <a:avLst>
            <a:gd name="adj" fmla="val 25000"/>
            <a:gd name="vf" fmla="val 115470"/>
          </a:avLst>
        </a:prstGeom>
      </dgm:spPr>
    </dgm:pt>
    <dgm:pt modelId="{FE4A65D1-1B33-47DF-9A40-D1F38D8C9340}" type="pres">
      <dgm:prSet presAssocID="{97AB06E2-8384-4F56-812B-8C55678F21A7}" presName="spaceBetweenRectangles" presStyleCnt="0"/>
      <dgm:spPr/>
    </dgm:pt>
    <dgm:pt modelId="{C24BBBC6-18C1-49EA-A204-267FE27319C1}" type="pres">
      <dgm:prSet presAssocID="{BACA3F06-0231-425E-96A3-0B96068269B4}" presName="composite" presStyleCnt="0"/>
      <dgm:spPr/>
    </dgm:pt>
    <dgm:pt modelId="{4D0BC98D-DB60-4236-90F8-582FD31121BA}" type="pres">
      <dgm:prSet presAssocID="{BACA3F06-0231-425E-96A3-0B96068269B4}" presName="Parent1" presStyleLbl="node1" presStyleIdx="2" presStyleCnt="6" custAng="0" custLinFactNeighborX="12158" custLinFactNeighborY="2547">
        <dgm:presLayoutVars>
          <dgm:chMax val="1"/>
          <dgm:chPref val="1"/>
          <dgm:bulletEnabled val="1"/>
        </dgm:presLayoutVars>
      </dgm:prSet>
      <dgm:spPr>
        <a:prstGeom prst="hexagon">
          <a:avLst>
            <a:gd name="adj" fmla="val 25000"/>
            <a:gd name="vf" fmla="val 115470"/>
          </a:avLst>
        </a:prstGeom>
      </dgm:spPr>
    </dgm:pt>
    <dgm:pt modelId="{6AED8F58-8D36-4CF4-AD48-5C00081678E3}" type="pres">
      <dgm:prSet presAssocID="{BACA3F06-0231-425E-96A3-0B96068269B4}" presName="Childtext1" presStyleLbl="revTx" presStyleIdx="1" presStyleCnt="3">
        <dgm:presLayoutVars>
          <dgm:chMax val="0"/>
          <dgm:chPref val="0"/>
          <dgm:bulletEnabled val="1"/>
        </dgm:presLayoutVars>
      </dgm:prSet>
      <dgm:spPr>
        <a:xfrm>
          <a:off x="257035" y="188889"/>
          <a:ext cx="194393" cy="107996"/>
        </a:xfrm>
        <a:prstGeom prst="rect">
          <a:avLst/>
        </a:prstGeom>
        <a:noFill/>
        <a:ln>
          <a:noFill/>
        </a:ln>
        <a:effectLst/>
      </dgm:spPr>
    </dgm:pt>
    <dgm:pt modelId="{16736F6D-424F-4ADA-A524-24FC5ACBBDE5}" type="pres">
      <dgm:prSet presAssocID="{BACA3F06-0231-425E-96A3-0B96068269B4}" presName="BalanceSpacing" presStyleCnt="0"/>
      <dgm:spPr/>
    </dgm:pt>
    <dgm:pt modelId="{87E1C4A1-D090-4C62-9798-40D2CAE1B6A0}" type="pres">
      <dgm:prSet presAssocID="{BACA3F06-0231-425E-96A3-0B96068269B4}" presName="BalanceSpacing1" presStyleCnt="0"/>
      <dgm:spPr/>
    </dgm:pt>
    <dgm:pt modelId="{8D8F12F4-0E09-4ACB-A9D7-D7EEA98A796B}" type="pres">
      <dgm:prSet presAssocID="{87C93806-21FC-4E79-BE8E-F5437A938B0F}" presName="Accent1Text" presStyleLbl="node1" presStyleIdx="3" presStyleCnt="6" custLinFactNeighborX="-58149" custLinFactNeighborY="71468"/>
      <dgm:spPr>
        <a:prstGeom prst="hexagon">
          <a:avLst>
            <a:gd name="adj" fmla="val 25000"/>
            <a:gd name="vf" fmla="val 115470"/>
          </a:avLst>
        </a:prstGeom>
      </dgm:spPr>
    </dgm:pt>
    <dgm:pt modelId="{01AD9868-1D7C-4AB6-9420-F4CEBD8CB90D}" type="pres">
      <dgm:prSet presAssocID="{87C93806-21FC-4E79-BE8E-F5437A938B0F}" presName="spaceBetweenRectangles" presStyleCnt="0"/>
      <dgm:spPr/>
    </dgm:pt>
    <dgm:pt modelId="{16A874C7-6FB5-402F-B15F-2AEE8E68E2C7}" type="pres">
      <dgm:prSet presAssocID="{283389DD-43AB-4806-B10F-D4377709A5A5}" presName="composite" presStyleCnt="0"/>
      <dgm:spPr/>
    </dgm:pt>
    <dgm:pt modelId="{CECD8E06-C02E-4AE0-8C26-0EFC5B13A837}" type="pres">
      <dgm:prSet presAssocID="{283389DD-43AB-4806-B10F-D4377709A5A5}" presName="Parent1" presStyleLbl="node1" presStyleIdx="4" presStyleCnt="6" custLinFactNeighborX="48919" custLinFactNeighborY="-89937">
        <dgm:presLayoutVars>
          <dgm:chMax val="1"/>
          <dgm:chPref val="1"/>
          <dgm:bulletEnabled val="1"/>
        </dgm:presLayoutVars>
      </dgm:prSet>
      <dgm:spPr>
        <a:prstGeom prst="hexagon">
          <a:avLst>
            <a:gd name="adj" fmla="val 25000"/>
            <a:gd name="vf" fmla="val 115470"/>
          </a:avLst>
        </a:prstGeom>
      </dgm:spPr>
    </dgm:pt>
    <dgm:pt modelId="{05FD4F3D-0774-4991-8793-0980AD4C87EE}" type="pres">
      <dgm:prSet presAssocID="{283389DD-43AB-4806-B10F-D4377709A5A5}" presName="Childtext1" presStyleLbl="revTx" presStyleIdx="2" presStyleCnt="3" custLinFactX="-100000" custLinFactY="200000" custLinFactNeighborX="-136071" custLinFactNeighborY="288134">
        <dgm:presLayoutVars>
          <dgm:chMax val="0"/>
          <dgm:chPref val="0"/>
          <dgm:bulletEnabled val="1"/>
        </dgm:presLayoutVars>
      </dgm:prSet>
      <dgm:spPr>
        <a:xfrm>
          <a:off x="229936" y="377778"/>
          <a:ext cx="200873" cy="107996"/>
        </a:xfrm>
        <a:prstGeom prst="rect">
          <a:avLst/>
        </a:prstGeom>
        <a:noFill/>
        <a:ln>
          <a:noFill/>
        </a:ln>
        <a:effectLst/>
      </dgm:spPr>
    </dgm:pt>
    <dgm:pt modelId="{82F41D82-7322-4B10-9C28-C0FE690F9E03}" type="pres">
      <dgm:prSet presAssocID="{283389DD-43AB-4806-B10F-D4377709A5A5}" presName="BalanceSpacing" presStyleCnt="0"/>
      <dgm:spPr/>
    </dgm:pt>
    <dgm:pt modelId="{3698B939-6F04-4795-ABC1-3552282CFDAF}" type="pres">
      <dgm:prSet presAssocID="{283389DD-43AB-4806-B10F-D4377709A5A5}" presName="BalanceSpacing1" presStyleCnt="0"/>
      <dgm:spPr/>
    </dgm:pt>
    <dgm:pt modelId="{7FB6ED6F-2799-4DDA-9713-9541EFD28251}" type="pres">
      <dgm:prSet presAssocID="{AAE9DBAA-F118-4D44-96AC-850786040832}" presName="Accent1Text" presStyleLbl="node1" presStyleIdx="5" presStyleCnt="6" custLinFactX="100000" custLinFactNeighborX="104906" custLinFactNeighborY="-12396"/>
      <dgm:spPr>
        <a:prstGeom prst="hexagon">
          <a:avLst>
            <a:gd name="adj" fmla="val 25000"/>
            <a:gd name="vf" fmla="val 115470"/>
          </a:avLst>
        </a:prstGeom>
      </dgm:spPr>
    </dgm:pt>
  </dgm:ptLst>
  <dgm:cxnLst>
    <dgm:cxn modelId="{76292351-AAF0-4ABC-A76E-8CB2834DF762}" srcId="{2E67FE26-9E31-470C-A6E8-2D7F1967CF35}" destId="{B9E2FC6F-C48A-45DF-8B2B-38F1E0F71413}" srcOrd="0" destOrd="0" parTransId="{A588ED52-5CFF-4134-8B67-FCEDC13D7DBB}" sibTransId="{97AB06E2-8384-4F56-812B-8C55678F21A7}"/>
    <dgm:cxn modelId="{E6AE8472-F979-4D73-B637-7E3C24E1A1E9}" type="presOf" srcId="{BACA3F06-0231-425E-96A3-0B96068269B4}" destId="{4D0BC98D-DB60-4236-90F8-582FD31121BA}" srcOrd="0" destOrd="0" presId="urn:microsoft.com/office/officeart/2008/layout/AlternatingHexagons"/>
    <dgm:cxn modelId="{392E4C53-E774-4D00-9DDE-8FC674F72A5F}" type="presOf" srcId="{AAE9DBAA-F118-4D44-96AC-850786040832}" destId="{7FB6ED6F-2799-4DDA-9713-9541EFD28251}" srcOrd="0" destOrd="0" presId="urn:microsoft.com/office/officeart/2008/layout/AlternatingHexagons"/>
    <dgm:cxn modelId="{CC78A17E-15F8-45C6-9CA3-B59BE6BE5F29}" type="presOf" srcId="{87C93806-21FC-4E79-BE8E-F5437A938B0F}" destId="{8D8F12F4-0E09-4ACB-A9D7-D7EEA98A796B}" srcOrd="0" destOrd="0" presId="urn:microsoft.com/office/officeart/2008/layout/AlternatingHexagons"/>
    <dgm:cxn modelId="{3F88448E-A59C-4E6D-88DE-329F58244D31}" type="presOf" srcId="{283389DD-43AB-4806-B10F-D4377709A5A5}" destId="{CECD8E06-C02E-4AE0-8C26-0EFC5B13A837}" srcOrd="0" destOrd="0" presId="urn:microsoft.com/office/officeart/2008/layout/AlternatingHexagons"/>
    <dgm:cxn modelId="{F4D3A294-8A39-460C-9D04-89891CAB0FE3}" srcId="{2E67FE26-9E31-470C-A6E8-2D7F1967CF35}" destId="{283389DD-43AB-4806-B10F-D4377709A5A5}" srcOrd="2" destOrd="0" parTransId="{13480BD9-6A52-48AF-A3E0-58E332351463}" sibTransId="{AAE9DBAA-F118-4D44-96AC-850786040832}"/>
    <dgm:cxn modelId="{85846896-4F7E-4A10-88AA-C9BC73A49CF3}" type="presOf" srcId="{97AB06E2-8384-4F56-812B-8C55678F21A7}" destId="{2C169FD5-599F-4084-9725-86B24CF1C420}" srcOrd="0" destOrd="0" presId="urn:microsoft.com/office/officeart/2008/layout/AlternatingHexagons"/>
    <dgm:cxn modelId="{3B3561AF-404C-416D-9217-8BF9A89A05F3}" type="presOf" srcId="{B9E2FC6F-C48A-45DF-8B2B-38F1E0F71413}" destId="{0770DD44-4D59-4F46-AA07-7E5A0DE0C542}" srcOrd="0" destOrd="0" presId="urn:microsoft.com/office/officeart/2008/layout/AlternatingHexagons"/>
    <dgm:cxn modelId="{B61A2BC5-CFD2-4768-A55B-254F4869B401}" srcId="{2E67FE26-9E31-470C-A6E8-2D7F1967CF35}" destId="{BACA3F06-0231-425E-96A3-0B96068269B4}" srcOrd="1" destOrd="0" parTransId="{CE9150A0-90FD-4E63-B984-766503323460}" sibTransId="{87C93806-21FC-4E79-BE8E-F5437A938B0F}"/>
    <dgm:cxn modelId="{CFC87BD3-3DED-41D3-B3FA-E54462463C7C}" type="presOf" srcId="{2E67FE26-9E31-470C-A6E8-2D7F1967CF35}" destId="{1A37F69E-3CC4-43EE-8DEE-BB831C512F7A}" srcOrd="0" destOrd="0" presId="urn:microsoft.com/office/officeart/2008/layout/AlternatingHexagons"/>
    <dgm:cxn modelId="{9AEE94E4-E1F3-4774-8D9E-1A6774D1BDBE}" type="presParOf" srcId="{1A37F69E-3CC4-43EE-8DEE-BB831C512F7A}" destId="{39DD19CF-03B0-401B-8E3C-376B5748C2CE}" srcOrd="0" destOrd="0" presId="urn:microsoft.com/office/officeart/2008/layout/AlternatingHexagons"/>
    <dgm:cxn modelId="{30B129A1-AEB3-410E-A44C-D8189A250A41}" type="presParOf" srcId="{39DD19CF-03B0-401B-8E3C-376B5748C2CE}" destId="{0770DD44-4D59-4F46-AA07-7E5A0DE0C542}" srcOrd="0" destOrd="0" presId="urn:microsoft.com/office/officeart/2008/layout/AlternatingHexagons"/>
    <dgm:cxn modelId="{8490F878-6805-49AF-BA30-9343728DCF08}" type="presParOf" srcId="{39DD19CF-03B0-401B-8E3C-376B5748C2CE}" destId="{B7D0D3A2-44B9-49D9-A333-95EE3C8250D7}" srcOrd="1" destOrd="0" presId="urn:microsoft.com/office/officeart/2008/layout/AlternatingHexagons"/>
    <dgm:cxn modelId="{B91258B1-7B42-4B83-93AF-CA3C129F855C}" type="presParOf" srcId="{39DD19CF-03B0-401B-8E3C-376B5748C2CE}" destId="{AB1469FF-DE33-4607-885E-AB67D23DD178}" srcOrd="2" destOrd="0" presId="urn:microsoft.com/office/officeart/2008/layout/AlternatingHexagons"/>
    <dgm:cxn modelId="{70D2C427-DAB1-49BA-BBCC-BE81795F9D6B}" type="presParOf" srcId="{39DD19CF-03B0-401B-8E3C-376B5748C2CE}" destId="{08BEEF8C-F8EF-4A7F-86A7-77F02FDD13C3}" srcOrd="3" destOrd="0" presId="urn:microsoft.com/office/officeart/2008/layout/AlternatingHexagons"/>
    <dgm:cxn modelId="{39593D2F-A6A0-41E3-B1E9-68150F8A1C76}" type="presParOf" srcId="{39DD19CF-03B0-401B-8E3C-376B5748C2CE}" destId="{2C169FD5-599F-4084-9725-86B24CF1C420}" srcOrd="4" destOrd="0" presId="urn:microsoft.com/office/officeart/2008/layout/AlternatingHexagons"/>
    <dgm:cxn modelId="{9F294231-46FF-4C0B-9C8A-D28408FF4637}" type="presParOf" srcId="{1A37F69E-3CC4-43EE-8DEE-BB831C512F7A}" destId="{FE4A65D1-1B33-47DF-9A40-D1F38D8C9340}" srcOrd="1" destOrd="0" presId="urn:microsoft.com/office/officeart/2008/layout/AlternatingHexagons"/>
    <dgm:cxn modelId="{B2567C2C-282A-4933-AE74-0A164DFD4F55}" type="presParOf" srcId="{1A37F69E-3CC4-43EE-8DEE-BB831C512F7A}" destId="{C24BBBC6-18C1-49EA-A204-267FE27319C1}" srcOrd="2" destOrd="0" presId="urn:microsoft.com/office/officeart/2008/layout/AlternatingHexagons"/>
    <dgm:cxn modelId="{CBEB2D84-C745-48D1-850D-8E41D1A612B5}" type="presParOf" srcId="{C24BBBC6-18C1-49EA-A204-267FE27319C1}" destId="{4D0BC98D-DB60-4236-90F8-582FD31121BA}" srcOrd="0" destOrd="0" presId="urn:microsoft.com/office/officeart/2008/layout/AlternatingHexagons"/>
    <dgm:cxn modelId="{03E6C237-28C9-4700-ACC5-9E2AE64329F0}" type="presParOf" srcId="{C24BBBC6-18C1-49EA-A204-267FE27319C1}" destId="{6AED8F58-8D36-4CF4-AD48-5C00081678E3}" srcOrd="1" destOrd="0" presId="urn:microsoft.com/office/officeart/2008/layout/AlternatingHexagons"/>
    <dgm:cxn modelId="{BBF25215-AF61-4F0E-A25B-5F40E566A3FB}" type="presParOf" srcId="{C24BBBC6-18C1-49EA-A204-267FE27319C1}" destId="{16736F6D-424F-4ADA-A524-24FC5ACBBDE5}" srcOrd="2" destOrd="0" presId="urn:microsoft.com/office/officeart/2008/layout/AlternatingHexagons"/>
    <dgm:cxn modelId="{50F45A05-C912-4D79-AC6B-9A5B567BDE95}" type="presParOf" srcId="{C24BBBC6-18C1-49EA-A204-267FE27319C1}" destId="{87E1C4A1-D090-4C62-9798-40D2CAE1B6A0}" srcOrd="3" destOrd="0" presId="urn:microsoft.com/office/officeart/2008/layout/AlternatingHexagons"/>
    <dgm:cxn modelId="{36F7C4DB-8BF7-4702-9EDA-ACDF249881FF}" type="presParOf" srcId="{C24BBBC6-18C1-49EA-A204-267FE27319C1}" destId="{8D8F12F4-0E09-4ACB-A9D7-D7EEA98A796B}" srcOrd="4" destOrd="0" presId="urn:microsoft.com/office/officeart/2008/layout/AlternatingHexagons"/>
    <dgm:cxn modelId="{AC560C52-09DD-4883-A477-D8C371D8F4D7}" type="presParOf" srcId="{1A37F69E-3CC4-43EE-8DEE-BB831C512F7A}" destId="{01AD9868-1D7C-4AB6-9420-F4CEBD8CB90D}" srcOrd="3" destOrd="0" presId="urn:microsoft.com/office/officeart/2008/layout/AlternatingHexagons"/>
    <dgm:cxn modelId="{96BB8DED-C0CB-48FA-93B0-63588C07BBC5}" type="presParOf" srcId="{1A37F69E-3CC4-43EE-8DEE-BB831C512F7A}" destId="{16A874C7-6FB5-402F-B15F-2AEE8E68E2C7}" srcOrd="4" destOrd="0" presId="urn:microsoft.com/office/officeart/2008/layout/AlternatingHexagons"/>
    <dgm:cxn modelId="{3571EDF8-63EF-426E-ADB0-26FDC4A0FF03}" type="presParOf" srcId="{16A874C7-6FB5-402F-B15F-2AEE8E68E2C7}" destId="{CECD8E06-C02E-4AE0-8C26-0EFC5B13A837}" srcOrd="0" destOrd="0" presId="urn:microsoft.com/office/officeart/2008/layout/AlternatingHexagons"/>
    <dgm:cxn modelId="{00003354-3168-4EB9-964B-4A4AFF5F7EA0}" type="presParOf" srcId="{16A874C7-6FB5-402F-B15F-2AEE8E68E2C7}" destId="{05FD4F3D-0774-4991-8793-0980AD4C87EE}" srcOrd="1" destOrd="0" presId="urn:microsoft.com/office/officeart/2008/layout/AlternatingHexagons"/>
    <dgm:cxn modelId="{8EC35538-4569-4665-9875-C40A87B4BB80}" type="presParOf" srcId="{16A874C7-6FB5-402F-B15F-2AEE8E68E2C7}" destId="{82F41D82-7322-4B10-9C28-C0FE690F9E03}" srcOrd="2" destOrd="0" presId="urn:microsoft.com/office/officeart/2008/layout/AlternatingHexagons"/>
    <dgm:cxn modelId="{7C685ED3-899F-45D7-BB83-9DD75AF96F75}" type="presParOf" srcId="{16A874C7-6FB5-402F-B15F-2AEE8E68E2C7}" destId="{3698B939-6F04-4795-ABC1-3552282CFDAF}" srcOrd="3" destOrd="0" presId="urn:microsoft.com/office/officeart/2008/layout/AlternatingHexagons"/>
    <dgm:cxn modelId="{50EA9BB7-BAEA-45D7-B07D-74BFA3F3DCE3}" type="presParOf" srcId="{16A874C7-6FB5-402F-B15F-2AEE8E68E2C7}" destId="{7FB6ED6F-2799-4DDA-9713-9541EFD28251}" srcOrd="4" destOrd="0" presId="urn:microsoft.com/office/officeart/2008/layout/AlternatingHexagon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0DD44-4D59-4F46-AA07-7E5A0DE0C542}">
      <dsp:nvSpPr>
        <dsp:cNvPr id="0" name=""/>
        <dsp:cNvSpPr/>
      </dsp:nvSpPr>
      <dsp:spPr>
        <a:xfrm rot="5400000">
          <a:off x="531094" y="11810"/>
          <a:ext cx="179994" cy="156594"/>
        </a:xfrm>
        <a:prstGeom prst="hexagon">
          <a:avLst>
            <a:gd name="adj" fmla="val 25000"/>
            <a:gd name="vf" fmla="val 11547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GB" sz="1200" b="0" kern="1200">
            <a:solidFill>
              <a:sysClr val="windowText" lastClr="000000"/>
            </a:solidFill>
            <a:latin typeface="Arial Black" panose="020B0A04020102020204" pitchFamily="34" charset="0"/>
            <a:ea typeface="+mn-ea"/>
            <a:cs typeface="+mn-cs"/>
          </a:endParaRPr>
        </a:p>
      </dsp:txBody>
      <dsp:txXfrm rot="-5400000">
        <a:off x="567197" y="28159"/>
        <a:ext cx="107788" cy="123896"/>
      </dsp:txXfrm>
    </dsp:sp>
    <dsp:sp modelId="{B7D0D3A2-44B9-49D9-A333-95EE3C8250D7}">
      <dsp:nvSpPr>
        <dsp:cNvPr id="0" name=""/>
        <dsp:cNvSpPr/>
      </dsp:nvSpPr>
      <dsp:spPr>
        <a:xfrm>
          <a:off x="704141" y="36110"/>
          <a:ext cx="200873" cy="107996"/>
        </a:xfrm>
        <a:prstGeom prst="rect">
          <a:avLst/>
        </a:prstGeom>
        <a:noFill/>
        <a:ln>
          <a:noFill/>
        </a:ln>
        <a:effectLst/>
      </dsp:spPr>
      <dsp:style>
        <a:lnRef idx="0">
          <a:scrgbClr r="0" g="0" b="0"/>
        </a:lnRef>
        <a:fillRef idx="0">
          <a:scrgbClr r="0" g="0" b="0"/>
        </a:fillRef>
        <a:effectRef idx="0">
          <a:scrgbClr r="0" g="0" b="0"/>
        </a:effectRef>
        <a:fontRef idx="minor"/>
      </dsp:style>
    </dsp:sp>
    <dsp:sp modelId="{2C169FD5-599F-4084-9725-86B24CF1C420}">
      <dsp:nvSpPr>
        <dsp:cNvPr id="0" name=""/>
        <dsp:cNvSpPr/>
      </dsp:nvSpPr>
      <dsp:spPr>
        <a:xfrm rot="5400000">
          <a:off x="367753" y="293611"/>
          <a:ext cx="179994" cy="156594"/>
        </a:xfrm>
        <a:prstGeom prst="hexagon">
          <a:avLst>
            <a:gd name="adj" fmla="val 25000"/>
            <a:gd name="vf" fmla="val 115470"/>
          </a:avLst>
        </a:prstGeom>
        <a:solidFill>
          <a:srgbClr val="ED7D31">
            <a:hueOff val="-291073"/>
            <a:satOff val="-16786"/>
            <a:lumOff val="172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403856" y="309960"/>
        <a:ext cx="107788" cy="123896"/>
      </dsp:txXfrm>
    </dsp:sp>
    <dsp:sp modelId="{4D0BC98D-DB60-4236-90F8-582FD31121BA}">
      <dsp:nvSpPr>
        <dsp:cNvPr id="0" name=""/>
        <dsp:cNvSpPr/>
      </dsp:nvSpPr>
      <dsp:spPr>
        <a:xfrm rot="5400000">
          <a:off x="465248" y="169174"/>
          <a:ext cx="179994" cy="156594"/>
        </a:xfrm>
        <a:prstGeom prst="hexagon">
          <a:avLst>
            <a:gd name="adj" fmla="val 25000"/>
            <a:gd name="vf" fmla="val 115470"/>
          </a:avLst>
        </a:prstGeom>
        <a:solidFill>
          <a:srgbClr val="ED7D31">
            <a:hueOff val="-582145"/>
            <a:satOff val="-33571"/>
            <a:lumOff val="345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Text" lastClr="000000"/>
            </a:solidFill>
            <a:latin typeface="Arial Black" panose="020B0A04020102020204" pitchFamily="34" charset="0"/>
            <a:ea typeface="+mn-ea"/>
            <a:cs typeface="+mn-cs"/>
          </a:endParaRPr>
        </a:p>
      </dsp:txBody>
      <dsp:txXfrm rot="-5400000">
        <a:off x="501351" y="185523"/>
        <a:ext cx="107788" cy="123896"/>
      </dsp:txXfrm>
    </dsp:sp>
    <dsp:sp modelId="{6AED8F58-8D36-4CF4-AD48-5C00081678E3}">
      <dsp:nvSpPr>
        <dsp:cNvPr id="0" name=""/>
        <dsp:cNvSpPr/>
      </dsp:nvSpPr>
      <dsp:spPr>
        <a:xfrm>
          <a:off x="257035" y="188889"/>
          <a:ext cx="194393" cy="107996"/>
        </a:xfrm>
        <a:prstGeom prst="rect">
          <a:avLst/>
        </a:prstGeom>
        <a:noFill/>
        <a:ln>
          <a:noFill/>
        </a:ln>
        <a:effectLst/>
      </dsp:spPr>
      <dsp:style>
        <a:lnRef idx="0">
          <a:scrgbClr r="0" g="0" b="0"/>
        </a:lnRef>
        <a:fillRef idx="0">
          <a:scrgbClr r="0" g="0" b="0"/>
        </a:fillRef>
        <a:effectRef idx="0">
          <a:scrgbClr r="0" g="0" b="0"/>
        </a:effectRef>
        <a:fontRef idx="minor"/>
      </dsp:style>
    </dsp:sp>
    <dsp:sp modelId="{8D8F12F4-0E09-4ACB-A9D7-D7EEA98A796B}">
      <dsp:nvSpPr>
        <dsp:cNvPr id="0" name=""/>
        <dsp:cNvSpPr/>
      </dsp:nvSpPr>
      <dsp:spPr>
        <a:xfrm rot="5400000">
          <a:off x="524273" y="293228"/>
          <a:ext cx="179994" cy="156594"/>
        </a:xfrm>
        <a:prstGeom prst="hexagon">
          <a:avLst>
            <a:gd name="adj" fmla="val 25000"/>
            <a:gd name="vf" fmla="val 115470"/>
          </a:avLst>
        </a:prstGeom>
        <a:solidFill>
          <a:srgbClr val="ED7D31">
            <a:hueOff val="-873218"/>
            <a:satOff val="-50357"/>
            <a:lumOff val="5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560376" y="309577"/>
        <a:ext cx="107788" cy="123896"/>
      </dsp:txXfrm>
    </dsp:sp>
    <dsp:sp modelId="{CECD8E06-C02E-4AE0-8C26-0EFC5B13A837}">
      <dsp:nvSpPr>
        <dsp:cNvPr id="0" name=""/>
        <dsp:cNvSpPr/>
      </dsp:nvSpPr>
      <dsp:spPr>
        <a:xfrm rot="5400000">
          <a:off x="607699" y="155487"/>
          <a:ext cx="179994" cy="156594"/>
        </a:xfrm>
        <a:prstGeom prst="hexagon">
          <a:avLst>
            <a:gd name="adj" fmla="val 25000"/>
            <a:gd name="vf" fmla="val 115470"/>
          </a:avLst>
        </a:prstGeom>
        <a:solidFill>
          <a:srgbClr val="ED7D31">
            <a:hueOff val="-1164290"/>
            <a:satOff val="-67142"/>
            <a:lumOff val="69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b="1" i="0" kern="1200">
            <a:solidFill>
              <a:sysClr val="windowText" lastClr="000000"/>
            </a:solidFill>
            <a:latin typeface="Arial Black" panose="020B0A04020102020204" pitchFamily="34" charset="0"/>
            <a:ea typeface="+mn-ea"/>
            <a:cs typeface="+mn-cs"/>
          </a:endParaRPr>
        </a:p>
      </dsp:txBody>
      <dsp:txXfrm rot="-5400000">
        <a:off x="643802" y="171836"/>
        <a:ext cx="107788" cy="123896"/>
      </dsp:txXfrm>
    </dsp:sp>
    <dsp:sp modelId="{05FD4F3D-0774-4991-8793-0980AD4C87EE}">
      <dsp:nvSpPr>
        <dsp:cNvPr id="0" name=""/>
        <dsp:cNvSpPr/>
      </dsp:nvSpPr>
      <dsp:spPr>
        <a:xfrm>
          <a:off x="229936" y="377778"/>
          <a:ext cx="200873" cy="107996"/>
        </a:xfrm>
        <a:prstGeom prst="rect">
          <a:avLst/>
        </a:prstGeom>
        <a:noFill/>
        <a:ln>
          <a:noFill/>
        </a:ln>
        <a:effectLst/>
      </dsp:spPr>
      <dsp:style>
        <a:lnRef idx="0">
          <a:scrgbClr r="0" g="0" b="0"/>
        </a:lnRef>
        <a:fillRef idx="0">
          <a:scrgbClr r="0" g="0" b="0"/>
        </a:fillRef>
        <a:effectRef idx="0">
          <a:scrgbClr r="0" g="0" b="0"/>
        </a:effectRef>
        <a:fontRef idx="minor"/>
      </dsp:style>
    </dsp:sp>
    <dsp:sp modelId="{7FB6ED6F-2799-4DDA-9713-9541EFD28251}">
      <dsp:nvSpPr>
        <dsp:cNvPr id="0" name=""/>
        <dsp:cNvSpPr/>
      </dsp:nvSpPr>
      <dsp:spPr>
        <a:xfrm rot="5400000">
          <a:off x="682844" y="295057"/>
          <a:ext cx="179994" cy="156594"/>
        </a:xfrm>
        <a:prstGeom prst="hexagon">
          <a:avLst>
            <a:gd name="adj" fmla="val 25000"/>
            <a:gd name="vf" fmla="val 115470"/>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718947" y="311406"/>
        <a:ext cx="107788" cy="123896"/>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A8C2-5D9C-476F-830C-2B397BE3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Hunnisett</dc:creator>
  <cp:lastModifiedBy>Jennifer Hunnisett</cp:lastModifiedBy>
  <cp:revision>5</cp:revision>
  <dcterms:created xsi:type="dcterms:W3CDTF">2021-05-09T07:37:00Z</dcterms:created>
  <dcterms:modified xsi:type="dcterms:W3CDTF">2021-05-09T23:42:00Z</dcterms:modified>
</cp:coreProperties>
</file>