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29990" w14:textId="77777777" w:rsidR="000861DF" w:rsidRDefault="000861DF">
      <w:pPr>
        <w:rPr>
          <w:rFonts w:ascii="Calibri" w:hAnsi="Calibri" w:cs="Calibri"/>
          <w:sz w:val="24"/>
          <w:szCs w:val="24"/>
        </w:rPr>
      </w:pPr>
    </w:p>
    <w:p w14:paraId="7DFC30CD" w14:textId="0C09A0CA" w:rsidR="000861DF" w:rsidRPr="00047132" w:rsidRDefault="000861DF">
      <w:pPr>
        <w:rPr>
          <w:rFonts w:ascii="Calibri" w:hAnsi="Calibri" w:cs="Calibri"/>
          <w:sz w:val="28"/>
          <w:szCs w:val="28"/>
        </w:rPr>
      </w:pPr>
      <w:r w:rsidRPr="00047132">
        <w:rPr>
          <w:rFonts w:ascii="Calibri" w:hAnsi="Calibri" w:cs="Calibri"/>
          <w:sz w:val="28"/>
          <w:szCs w:val="28"/>
        </w:rPr>
        <w:t>Deuteronomy 8.7-18</w:t>
      </w:r>
      <w:r w:rsidR="00EA340F">
        <w:rPr>
          <w:rFonts w:ascii="Calibri" w:hAnsi="Calibri" w:cs="Calibri"/>
          <w:sz w:val="28"/>
          <w:szCs w:val="28"/>
        </w:rPr>
        <w:t xml:space="preserve">  (</w:t>
      </w:r>
      <w:r w:rsidR="00EA340F" w:rsidRPr="00EA340F">
        <w:rPr>
          <w:rFonts w:ascii="Calibri" w:hAnsi="Calibri" w:cs="Calibri"/>
          <w:sz w:val="24"/>
          <w:szCs w:val="24"/>
        </w:rPr>
        <w:t>pew Bible p.187</w:t>
      </w:r>
      <w:r w:rsidR="00EA340F">
        <w:rPr>
          <w:rFonts w:ascii="Calibri" w:hAnsi="Calibri" w:cs="Calibri"/>
          <w:sz w:val="28"/>
          <w:szCs w:val="28"/>
        </w:rPr>
        <w:t>)</w:t>
      </w:r>
    </w:p>
    <w:p w14:paraId="30EC5FD3" w14:textId="77777777" w:rsidR="000861DF" w:rsidRPr="00047132" w:rsidRDefault="000861DF">
      <w:pPr>
        <w:rPr>
          <w:rFonts w:ascii="Calibri" w:hAnsi="Calibri" w:cs="Calibri"/>
          <w:sz w:val="28"/>
          <w:szCs w:val="28"/>
        </w:rPr>
      </w:pPr>
    </w:p>
    <w:p w14:paraId="71104A24" w14:textId="77777777" w:rsidR="00EA340F" w:rsidRDefault="000861DF" w:rsidP="00EA340F">
      <w:pPr>
        <w:pStyle w:val="s1"/>
        <w:shd w:val="clear" w:color="auto" w:fill="FFFFFF"/>
        <w:spacing w:before="0" w:beforeAutospacing="0"/>
        <w:rPr>
          <w:rFonts w:ascii="Calibri" w:hAnsi="Calibri" w:cs="Calibri"/>
          <w:b/>
          <w:bCs/>
          <w:color w:val="1E1E1E"/>
          <w:sz w:val="28"/>
          <w:szCs w:val="28"/>
        </w:rPr>
      </w:pPr>
      <w:r w:rsidRPr="00047132">
        <w:rPr>
          <w:rFonts w:ascii="Calibri" w:hAnsi="Calibri" w:cs="Calibri"/>
          <w:b/>
          <w:bCs/>
          <w:color w:val="1E1E1E"/>
          <w:sz w:val="28"/>
          <w:szCs w:val="28"/>
        </w:rPr>
        <w:t>A Warning Not to Forget God in Prosperity</w:t>
      </w:r>
    </w:p>
    <w:p w14:paraId="62A8D756" w14:textId="18F93141" w:rsidR="000861DF" w:rsidRPr="00EA340F" w:rsidRDefault="000861DF" w:rsidP="00EA340F">
      <w:pPr>
        <w:pStyle w:val="s1"/>
        <w:shd w:val="clear" w:color="auto" w:fill="FFFFFF"/>
        <w:spacing w:before="0" w:beforeAutospacing="0"/>
        <w:rPr>
          <w:rFonts w:ascii="Calibri" w:hAnsi="Calibri" w:cs="Calibri"/>
          <w:b/>
          <w:bCs/>
          <w:color w:val="1E1E1E"/>
          <w:sz w:val="28"/>
          <w:szCs w:val="28"/>
        </w:rPr>
      </w:pPr>
      <w:r w:rsidRPr="00047132">
        <w:rPr>
          <w:rStyle w:val="verse-span"/>
          <w:rFonts w:ascii="Calibri" w:hAnsi="Calibri" w:cs="Calibri"/>
          <w:color w:val="1E1E1E"/>
          <w:sz w:val="28"/>
          <w:szCs w:val="28"/>
        </w:rPr>
        <w:t>For the LORD your God is bringing you into a good land, a land with flowing streams, with springs and underground waters welling up in valleys and hills, a land of wheat and barley, of vines and fig trees and pomegranates, a land of olive trees and honey, a land where you may eat bread without scarcity, where you will lack nothing, a land whose stones are iron and from whose hills you may mine copper. You shall eat your fill and bless the LORD your God for the good land that he has given you.</w:t>
      </w:r>
    </w:p>
    <w:p w14:paraId="51794F32" w14:textId="022B1376" w:rsidR="00047132" w:rsidRDefault="000861DF" w:rsidP="00047132">
      <w:pPr>
        <w:pStyle w:val="p"/>
        <w:shd w:val="clear" w:color="auto" w:fill="FFFFFF"/>
        <w:spacing w:before="0" w:beforeAutospacing="0"/>
        <w:rPr>
          <w:rStyle w:val="verse-span"/>
          <w:rFonts w:ascii="Calibri" w:hAnsi="Calibri" w:cs="Calibri"/>
          <w:color w:val="1E1E1E"/>
          <w:sz w:val="28"/>
          <w:szCs w:val="28"/>
        </w:rPr>
      </w:pPr>
      <w:r w:rsidRPr="00047132">
        <w:rPr>
          <w:rStyle w:val="verse-span"/>
          <w:rFonts w:ascii="Calibri" w:hAnsi="Calibri" w:cs="Calibri"/>
          <w:color w:val="1E1E1E"/>
          <w:sz w:val="28"/>
          <w:szCs w:val="28"/>
        </w:rPr>
        <w:t xml:space="preserve">Take care that you do not forget the LORD your God, by failing to keep his commandments, his ordinances, and his statutes, which I am commanding you today. When you have eaten your fill and have built fine houses and live in them, and when your herds and flocks have multiplied, and your silver and gold is multiplied, and all that you have is multiplied, then do not exalt yourself, forgetting the Lord your God, who brought you out of the land of Egypt, out of the house of slavery, who led you through the great and terrible wilderness, an arid waste-land with poisonous snakes and scorpions. He made water flow for you from flint </w:t>
      </w:r>
      <w:r w:rsidR="00BE3FFC" w:rsidRPr="00047132">
        <w:rPr>
          <w:rStyle w:val="verse-span"/>
          <w:rFonts w:ascii="Calibri" w:hAnsi="Calibri" w:cs="Calibri"/>
          <w:color w:val="1E1E1E"/>
          <w:sz w:val="28"/>
          <w:szCs w:val="28"/>
        </w:rPr>
        <w:t>rock and</w:t>
      </w:r>
      <w:r w:rsidRPr="00047132">
        <w:rPr>
          <w:rStyle w:val="verse-span"/>
          <w:rFonts w:ascii="Calibri" w:hAnsi="Calibri" w:cs="Calibri"/>
          <w:color w:val="1E1E1E"/>
          <w:sz w:val="28"/>
          <w:szCs w:val="28"/>
        </w:rPr>
        <w:t xml:space="preserve"> fed you in the wilderness with manna that your ancestors did not know, to humble you and to test you, and in the end to do you good. Do not say to yourself, ‘My power and the might of my own hand have gained me this wealth.’ But remember the LORD your God, for it is he who gives you power to get wealth, so that he may confirm his covenant that he swore to your ancestors, as he is doing today. </w:t>
      </w:r>
    </w:p>
    <w:p w14:paraId="394EBA2B"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334D9F11"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6C051F54"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7402CEAA"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09377903"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58DB0D95" w14:textId="77777777" w:rsidR="00C208E4" w:rsidRDefault="00C208E4" w:rsidP="00047132">
      <w:pPr>
        <w:pStyle w:val="p"/>
        <w:shd w:val="clear" w:color="auto" w:fill="FFFFFF"/>
        <w:spacing w:before="0" w:beforeAutospacing="0"/>
        <w:rPr>
          <w:rFonts w:ascii="Calibri" w:hAnsi="Calibri" w:cs="Calibri"/>
          <w:color w:val="1E1E1E"/>
          <w:sz w:val="28"/>
          <w:szCs w:val="28"/>
        </w:rPr>
      </w:pPr>
    </w:p>
    <w:p w14:paraId="6003E0D7" w14:textId="77777777" w:rsidR="00C208E4" w:rsidRPr="00047132" w:rsidRDefault="00C208E4" w:rsidP="00047132">
      <w:pPr>
        <w:pStyle w:val="p"/>
        <w:shd w:val="clear" w:color="auto" w:fill="FFFFFF"/>
        <w:spacing w:before="0" w:beforeAutospacing="0"/>
        <w:rPr>
          <w:rFonts w:ascii="Calibri" w:hAnsi="Calibri" w:cs="Calibri"/>
          <w:color w:val="1E1E1E"/>
          <w:sz w:val="28"/>
          <w:szCs w:val="28"/>
        </w:rPr>
      </w:pPr>
    </w:p>
    <w:p w14:paraId="2BDB7D58" w14:textId="4D407DBE" w:rsidR="00047132" w:rsidRPr="00EA340F" w:rsidRDefault="00047132" w:rsidP="00047132">
      <w:pPr>
        <w:shd w:val="clear" w:color="auto" w:fill="FFFFFF"/>
        <w:spacing w:before="100" w:beforeAutospacing="1" w:after="100" w:afterAutospacing="1"/>
        <w:rPr>
          <w:rFonts w:ascii="Calibri" w:eastAsia="Times New Roman" w:hAnsi="Calibri" w:cs="Calibri"/>
          <w:color w:val="000000"/>
          <w:kern w:val="0"/>
          <w:sz w:val="24"/>
          <w:szCs w:val="24"/>
          <w:lang w:eastAsia="en-GB"/>
          <w14:ligatures w14:val="none"/>
        </w:rPr>
      </w:pPr>
      <w:r w:rsidRPr="00047132">
        <w:rPr>
          <w:rFonts w:ascii="Calibri" w:eastAsia="Times New Roman" w:hAnsi="Calibri" w:cs="Calibri"/>
          <w:b/>
          <w:bCs/>
          <w:color w:val="000000"/>
          <w:kern w:val="0"/>
          <w:sz w:val="28"/>
          <w:szCs w:val="28"/>
          <w:lang w:eastAsia="en-GB"/>
          <w14:ligatures w14:val="none"/>
        </w:rPr>
        <w:lastRenderedPageBreak/>
        <w:t>Luke 12 16-30</w:t>
      </w:r>
      <w:r w:rsidR="00EA340F">
        <w:rPr>
          <w:rFonts w:ascii="Calibri" w:eastAsia="Times New Roman" w:hAnsi="Calibri" w:cs="Calibri"/>
          <w:b/>
          <w:bCs/>
          <w:color w:val="000000"/>
          <w:kern w:val="0"/>
          <w:sz w:val="28"/>
          <w:szCs w:val="28"/>
          <w:lang w:eastAsia="en-GB"/>
          <w14:ligatures w14:val="none"/>
        </w:rPr>
        <w:t xml:space="preserve">  </w:t>
      </w:r>
      <w:r w:rsidR="00EA340F">
        <w:rPr>
          <w:rFonts w:ascii="Calibri" w:eastAsia="Times New Roman" w:hAnsi="Calibri" w:cs="Calibri"/>
          <w:color w:val="000000"/>
          <w:kern w:val="0"/>
          <w:sz w:val="24"/>
          <w:szCs w:val="24"/>
          <w:lang w:eastAsia="en-GB"/>
          <w14:ligatures w14:val="none"/>
        </w:rPr>
        <w:t>(Pew Bible p.1044)</w:t>
      </w:r>
    </w:p>
    <w:p w14:paraId="031A7247" w14:textId="0FD5880D" w:rsidR="00EA340F" w:rsidRPr="00047132" w:rsidRDefault="00047132" w:rsidP="00047132">
      <w:pPr>
        <w:shd w:val="clear" w:color="auto" w:fill="FFFFFF"/>
        <w:spacing w:before="100" w:beforeAutospacing="1" w:after="100" w:afterAutospacing="1"/>
        <w:rPr>
          <w:rFonts w:ascii="Segoe UI" w:eastAsia="Times New Roman" w:hAnsi="Segoe UI" w:cs="Segoe UI"/>
          <w:color w:val="000000"/>
          <w:kern w:val="0"/>
          <w:sz w:val="24"/>
          <w:szCs w:val="24"/>
          <w:lang w:eastAsia="en-GB"/>
          <w14:ligatures w14:val="none"/>
        </w:rPr>
      </w:pPr>
      <w:r w:rsidRPr="00047132">
        <w:rPr>
          <w:rFonts w:ascii="Segoe UI" w:eastAsia="Times New Roman" w:hAnsi="Segoe UI" w:cs="Segoe UI"/>
          <w:color w:val="000000"/>
          <w:kern w:val="0"/>
          <w:sz w:val="24"/>
          <w:szCs w:val="24"/>
          <w:lang w:eastAsia="en-GB"/>
          <w14:ligatures w14:val="none"/>
        </w:rPr>
        <w:t xml:space="preserve">Then he told them a parable: “The land of a rich man produced abundantly. </w:t>
      </w:r>
      <w:r w:rsidRPr="00047132">
        <w:rPr>
          <w:rFonts w:ascii="Segoe UI" w:eastAsia="Times New Roman" w:hAnsi="Segoe UI" w:cs="Segoe UI"/>
          <w:b/>
          <w:bCs/>
          <w:color w:val="000000"/>
          <w:kern w:val="0"/>
          <w:sz w:val="24"/>
          <w:szCs w:val="24"/>
          <w:vertAlign w:val="superscript"/>
          <w:lang w:eastAsia="en-GB"/>
          <w14:ligatures w14:val="none"/>
        </w:rPr>
        <w:t> </w:t>
      </w:r>
      <w:r w:rsidRPr="00047132">
        <w:rPr>
          <w:rFonts w:ascii="Segoe UI" w:eastAsia="Times New Roman" w:hAnsi="Segoe UI" w:cs="Segoe UI"/>
          <w:color w:val="000000"/>
          <w:kern w:val="0"/>
          <w:sz w:val="24"/>
          <w:szCs w:val="24"/>
          <w:lang w:eastAsia="en-GB"/>
          <w14:ligatures w14:val="none"/>
        </w:rPr>
        <w:t xml:space="preserve">And he thought to himself, ‘What should I do, for I have no place to store my crops?’ Then he said, ‘I will do this: I will pull down my barns and build larger ones, and there I will store all my grain and my goods. </w:t>
      </w:r>
      <w:r w:rsidRPr="00047132">
        <w:rPr>
          <w:rFonts w:ascii="Segoe UI" w:eastAsia="Times New Roman" w:hAnsi="Segoe UI" w:cs="Segoe UI"/>
          <w:b/>
          <w:bCs/>
          <w:color w:val="000000"/>
          <w:kern w:val="0"/>
          <w:sz w:val="24"/>
          <w:szCs w:val="24"/>
          <w:vertAlign w:val="superscript"/>
          <w:lang w:eastAsia="en-GB"/>
          <w14:ligatures w14:val="none"/>
        </w:rPr>
        <w:t> </w:t>
      </w:r>
      <w:r w:rsidRPr="00047132">
        <w:rPr>
          <w:rFonts w:ascii="Segoe UI" w:eastAsia="Times New Roman" w:hAnsi="Segoe UI" w:cs="Segoe UI"/>
          <w:color w:val="000000"/>
          <w:kern w:val="0"/>
          <w:sz w:val="24"/>
          <w:szCs w:val="24"/>
          <w:lang w:eastAsia="en-GB"/>
          <w14:ligatures w14:val="none"/>
        </w:rPr>
        <w:t xml:space="preserve">And I will say to my soul, Soul, you have ample goods laid up for many years; relax, eat, drink, be merry.’ But God said to him, ‘You fool! This very night your life is being demanded of you. And the things you have prepared, whose will they be?’ </w:t>
      </w:r>
      <w:r w:rsidRPr="00047132">
        <w:rPr>
          <w:rFonts w:ascii="Segoe UI" w:eastAsia="Times New Roman" w:hAnsi="Segoe UI" w:cs="Segoe UI"/>
          <w:b/>
          <w:bCs/>
          <w:color w:val="000000"/>
          <w:kern w:val="0"/>
          <w:sz w:val="24"/>
          <w:szCs w:val="24"/>
          <w:vertAlign w:val="superscript"/>
          <w:lang w:eastAsia="en-GB"/>
          <w14:ligatures w14:val="none"/>
        </w:rPr>
        <w:t> </w:t>
      </w:r>
      <w:proofErr w:type="gramStart"/>
      <w:r w:rsidRPr="00047132">
        <w:rPr>
          <w:rFonts w:ascii="Segoe UI" w:eastAsia="Times New Roman" w:hAnsi="Segoe UI" w:cs="Segoe UI"/>
          <w:color w:val="000000"/>
          <w:kern w:val="0"/>
          <w:sz w:val="24"/>
          <w:szCs w:val="24"/>
          <w:lang w:eastAsia="en-GB"/>
          <w14:ligatures w14:val="none"/>
        </w:rPr>
        <w:t>So</w:t>
      </w:r>
      <w:proofErr w:type="gramEnd"/>
      <w:r w:rsidRPr="00047132">
        <w:rPr>
          <w:rFonts w:ascii="Segoe UI" w:eastAsia="Times New Roman" w:hAnsi="Segoe UI" w:cs="Segoe UI"/>
          <w:color w:val="000000"/>
          <w:kern w:val="0"/>
          <w:sz w:val="24"/>
          <w:szCs w:val="24"/>
          <w:lang w:eastAsia="en-GB"/>
          <w14:ligatures w14:val="none"/>
        </w:rPr>
        <w:t xml:space="preserve"> it is with those who store up treasures for themselves but are not rich toward God.”</w:t>
      </w:r>
    </w:p>
    <w:p w14:paraId="11C0E134" w14:textId="77777777" w:rsidR="00047132" w:rsidRPr="00047132" w:rsidRDefault="00047132" w:rsidP="00047132">
      <w:pPr>
        <w:shd w:val="clear" w:color="auto" w:fill="FFFFFF"/>
        <w:spacing w:before="300" w:after="150"/>
        <w:outlineLvl w:val="2"/>
        <w:rPr>
          <w:rFonts w:ascii="Segoe UI" w:eastAsia="Times New Roman" w:hAnsi="Segoe UI" w:cs="Segoe UI"/>
          <w:b/>
          <w:bCs/>
          <w:color w:val="000000"/>
          <w:kern w:val="0"/>
          <w:sz w:val="27"/>
          <w:szCs w:val="27"/>
          <w:lang w:eastAsia="en-GB"/>
          <w14:ligatures w14:val="none"/>
        </w:rPr>
      </w:pPr>
      <w:r w:rsidRPr="00047132">
        <w:rPr>
          <w:rFonts w:ascii="Segoe UI" w:eastAsia="Times New Roman" w:hAnsi="Segoe UI" w:cs="Segoe UI"/>
          <w:b/>
          <w:bCs/>
          <w:color w:val="000000"/>
          <w:kern w:val="0"/>
          <w:sz w:val="27"/>
          <w:szCs w:val="27"/>
          <w:lang w:eastAsia="en-GB"/>
          <w14:ligatures w14:val="none"/>
        </w:rPr>
        <w:t>Do Not Worry</w:t>
      </w:r>
    </w:p>
    <w:p w14:paraId="2F8C5511" w14:textId="30C733E5" w:rsidR="00047132" w:rsidRPr="00047132" w:rsidRDefault="00047132" w:rsidP="00047132">
      <w:pPr>
        <w:shd w:val="clear" w:color="auto" w:fill="FFFFFF"/>
        <w:spacing w:before="100" w:beforeAutospacing="1" w:after="100" w:afterAutospacing="1"/>
        <w:rPr>
          <w:rFonts w:ascii="Segoe UI" w:eastAsia="Times New Roman" w:hAnsi="Segoe UI" w:cs="Segoe UI"/>
          <w:color w:val="000000"/>
          <w:kern w:val="0"/>
          <w:sz w:val="24"/>
          <w:szCs w:val="24"/>
          <w:lang w:eastAsia="en-GB"/>
          <w14:ligatures w14:val="none"/>
        </w:rPr>
      </w:pPr>
      <w:r w:rsidRPr="00047132">
        <w:rPr>
          <w:rFonts w:ascii="Segoe UI" w:eastAsia="Times New Roman" w:hAnsi="Segoe UI" w:cs="Segoe UI"/>
          <w:color w:val="000000"/>
          <w:kern w:val="0"/>
          <w:sz w:val="24"/>
          <w:szCs w:val="24"/>
          <w:lang w:eastAsia="en-GB"/>
          <w14:ligatures w14:val="none"/>
        </w:rPr>
        <w:t xml:space="preserve">He said to his disciples, “Therefore I tell you, do not worry about your life, what you will eat, or about your body, what you will wear. For life is more than food and the body more than clothing. Consider the ravens: they neither sow nor reap, they have neither storehouse nor barn, and yet God feeds them. Of how much more value are you than the birds! </w:t>
      </w:r>
      <w:r>
        <w:rPr>
          <w:rFonts w:ascii="Segoe UI" w:eastAsia="Times New Roman" w:hAnsi="Segoe UI" w:cs="Segoe UI"/>
          <w:b/>
          <w:bCs/>
          <w:color w:val="000000"/>
          <w:kern w:val="0"/>
          <w:sz w:val="24"/>
          <w:szCs w:val="24"/>
          <w:vertAlign w:val="superscript"/>
          <w:lang w:eastAsia="en-GB"/>
          <w14:ligatures w14:val="none"/>
        </w:rPr>
        <w:t xml:space="preserve"> </w:t>
      </w:r>
      <w:r w:rsidRPr="00047132">
        <w:rPr>
          <w:rFonts w:ascii="Segoe UI" w:eastAsia="Times New Roman" w:hAnsi="Segoe UI" w:cs="Segoe UI"/>
          <w:color w:val="000000"/>
          <w:kern w:val="0"/>
          <w:sz w:val="24"/>
          <w:szCs w:val="24"/>
          <w:lang w:eastAsia="en-GB"/>
          <w14:ligatures w14:val="none"/>
        </w:rPr>
        <w:t>And which of you by worrying can add a single hour to your span of life</w:t>
      </w:r>
      <w:r>
        <w:rPr>
          <w:rFonts w:ascii="Segoe UI" w:eastAsia="Times New Roman" w:hAnsi="Segoe UI" w:cs="Segoe UI"/>
          <w:color w:val="000000"/>
          <w:kern w:val="0"/>
          <w:sz w:val="24"/>
          <w:szCs w:val="24"/>
          <w:lang w:eastAsia="en-GB"/>
          <w14:ligatures w14:val="none"/>
        </w:rPr>
        <w:t xml:space="preserve">? </w:t>
      </w:r>
      <w:r w:rsidRPr="00047132">
        <w:rPr>
          <w:rFonts w:ascii="Segoe UI" w:eastAsia="Times New Roman" w:hAnsi="Segoe UI" w:cs="Segoe UI"/>
          <w:color w:val="000000"/>
          <w:kern w:val="0"/>
          <w:sz w:val="24"/>
          <w:szCs w:val="24"/>
          <w:lang w:eastAsia="en-GB"/>
          <w14:ligatures w14:val="none"/>
        </w:rPr>
        <w:t xml:space="preserve"> If then you </w:t>
      </w:r>
      <w:proofErr w:type="gramStart"/>
      <w:r w:rsidRPr="00047132">
        <w:rPr>
          <w:rFonts w:ascii="Segoe UI" w:eastAsia="Times New Roman" w:hAnsi="Segoe UI" w:cs="Segoe UI"/>
          <w:color w:val="000000"/>
          <w:kern w:val="0"/>
          <w:sz w:val="24"/>
          <w:szCs w:val="24"/>
          <w:lang w:eastAsia="en-GB"/>
          <w14:ligatures w14:val="none"/>
        </w:rPr>
        <w:t>are not able to</w:t>
      </w:r>
      <w:proofErr w:type="gramEnd"/>
      <w:r w:rsidRPr="00047132">
        <w:rPr>
          <w:rFonts w:ascii="Segoe UI" w:eastAsia="Times New Roman" w:hAnsi="Segoe UI" w:cs="Segoe UI"/>
          <w:color w:val="000000"/>
          <w:kern w:val="0"/>
          <w:sz w:val="24"/>
          <w:szCs w:val="24"/>
          <w:lang w:eastAsia="en-GB"/>
          <w14:ligatures w14:val="none"/>
        </w:rPr>
        <w:t xml:space="preserve"> do so small a thing as that, why do you worry about the rest? </w:t>
      </w:r>
      <w:r w:rsidRPr="00047132">
        <w:rPr>
          <w:rFonts w:ascii="Segoe UI" w:eastAsia="Times New Roman" w:hAnsi="Segoe UI" w:cs="Segoe UI"/>
          <w:b/>
          <w:bCs/>
          <w:color w:val="000000"/>
          <w:kern w:val="0"/>
          <w:sz w:val="24"/>
          <w:szCs w:val="24"/>
          <w:vertAlign w:val="superscript"/>
          <w:lang w:eastAsia="en-GB"/>
          <w14:ligatures w14:val="none"/>
        </w:rPr>
        <w:t> </w:t>
      </w:r>
      <w:r w:rsidRPr="00047132">
        <w:rPr>
          <w:rFonts w:ascii="Segoe UI" w:eastAsia="Times New Roman" w:hAnsi="Segoe UI" w:cs="Segoe UI"/>
          <w:color w:val="000000"/>
          <w:kern w:val="0"/>
          <w:sz w:val="24"/>
          <w:szCs w:val="24"/>
          <w:lang w:eastAsia="en-GB"/>
          <w14:ligatures w14:val="none"/>
        </w:rPr>
        <w:t>Consider the lilies, how they grow: they neither toil nor spin</w:t>
      </w:r>
      <w:r>
        <w:rPr>
          <w:rFonts w:ascii="Segoe UI" w:eastAsia="Times New Roman" w:hAnsi="Segoe UI" w:cs="Segoe UI"/>
          <w:color w:val="000000"/>
          <w:kern w:val="0"/>
          <w:sz w:val="24"/>
          <w:szCs w:val="24"/>
          <w:lang w:eastAsia="en-GB"/>
          <w14:ligatures w14:val="none"/>
        </w:rPr>
        <w:t xml:space="preserve">, </w:t>
      </w:r>
      <w:r w:rsidRPr="00047132">
        <w:rPr>
          <w:rFonts w:ascii="Segoe UI" w:eastAsia="Times New Roman" w:hAnsi="Segoe UI" w:cs="Segoe UI"/>
          <w:color w:val="000000"/>
          <w:kern w:val="0"/>
          <w:sz w:val="24"/>
          <w:szCs w:val="24"/>
          <w:lang w:eastAsia="en-GB"/>
          <w14:ligatures w14:val="none"/>
        </w:rPr>
        <w:t xml:space="preserve"> yet I tell you, even Solomon in all his glory was not clothed like one of these. But if God so clothes the grass of the field, which is alive today and tomorrow is thrown into the oven, how much more will he clothe you, you of little faith! </w:t>
      </w:r>
      <w:r>
        <w:rPr>
          <w:rFonts w:ascii="Segoe UI" w:eastAsia="Times New Roman" w:hAnsi="Segoe UI" w:cs="Segoe UI"/>
          <w:b/>
          <w:bCs/>
          <w:color w:val="000000"/>
          <w:kern w:val="0"/>
          <w:sz w:val="24"/>
          <w:szCs w:val="24"/>
          <w:vertAlign w:val="superscript"/>
          <w:lang w:eastAsia="en-GB"/>
          <w14:ligatures w14:val="none"/>
        </w:rPr>
        <w:t xml:space="preserve"> </w:t>
      </w:r>
      <w:r w:rsidRPr="00047132">
        <w:rPr>
          <w:rFonts w:ascii="Segoe UI" w:eastAsia="Times New Roman" w:hAnsi="Segoe UI" w:cs="Segoe UI"/>
          <w:color w:val="000000"/>
          <w:kern w:val="0"/>
          <w:sz w:val="24"/>
          <w:szCs w:val="24"/>
          <w:lang w:eastAsia="en-GB"/>
          <w14:ligatures w14:val="none"/>
        </w:rPr>
        <w:t xml:space="preserve">And do not keep seeking what you are to eat and what you are to drink, and do not keep worrying. For it is the </w:t>
      </w:r>
      <w:proofErr w:type="gramStart"/>
      <w:r w:rsidRPr="00047132">
        <w:rPr>
          <w:rFonts w:ascii="Segoe UI" w:eastAsia="Times New Roman" w:hAnsi="Segoe UI" w:cs="Segoe UI"/>
          <w:color w:val="000000"/>
          <w:kern w:val="0"/>
          <w:sz w:val="24"/>
          <w:szCs w:val="24"/>
          <w:lang w:eastAsia="en-GB"/>
          <w14:ligatures w14:val="none"/>
        </w:rPr>
        <w:t>nations</w:t>
      </w:r>
      <w:r>
        <w:rPr>
          <w:rFonts w:ascii="Segoe UI" w:eastAsia="Times New Roman" w:hAnsi="Segoe UI" w:cs="Segoe UI"/>
          <w:color w:val="000000"/>
          <w:kern w:val="0"/>
          <w:sz w:val="15"/>
          <w:szCs w:val="15"/>
          <w:vertAlign w:val="superscript"/>
          <w:lang w:eastAsia="en-GB"/>
          <w14:ligatures w14:val="none"/>
        </w:rPr>
        <w:t xml:space="preserve"> </w:t>
      </w:r>
      <w:r>
        <w:rPr>
          <w:rFonts w:ascii="Segoe UI" w:eastAsia="Times New Roman" w:hAnsi="Segoe UI" w:cs="Segoe UI"/>
          <w:color w:val="000000"/>
          <w:kern w:val="0"/>
          <w:sz w:val="24"/>
          <w:szCs w:val="24"/>
          <w:lang w:eastAsia="en-GB"/>
          <w14:ligatures w14:val="none"/>
        </w:rPr>
        <w:t xml:space="preserve"> </w:t>
      </w:r>
      <w:r w:rsidRPr="00047132">
        <w:rPr>
          <w:rFonts w:ascii="Segoe UI" w:eastAsia="Times New Roman" w:hAnsi="Segoe UI" w:cs="Segoe UI"/>
          <w:color w:val="000000"/>
          <w:kern w:val="0"/>
          <w:sz w:val="24"/>
          <w:szCs w:val="24"/>
          <w:lang w:eastAsia="en-GB"/>
          <w14:ligatures w14:val="none"/>
        </w:rPr>
        <w:t>of</w:t>
      </w:r>
      <w:proofErr w:type="gramEnd"/>
      <w:r w:rsidRPr="00047132">
        <w:rPr>
          <w:rFonts w:ascii="Segoe UI" w:eastAsia="Times New Roman" w:hAnsi="Segoe UI" w:cs="Segoe UI"/>
          <w:color w:val="000000"/>
          <w:kern w:val="0"/>
          <w:sz w:val="24"/>
          <w:szCs w:val="24"/>
          <w:lang w:eastAsia="en-GB"/>
          <w14:ligatures w14:val="none"/>
        </w:rPr>
        <w:t xml:space="preserve"> the world that seek all these things, and your </w:t>
      </w:r>
      <w:proofErr w:type="gramStart"/>
      <w:r w:rsidRPr="00047132">
        <w:rPr>
          <w:rFonts w:ascii="Segoe UI" w:eastAsia="Times New Roman" w:hAnsi="Segoe UI" w:cs="Segoe UI"/>
          <w:color w:val="000000"/>
          <w:kern w:val="0"/>
          <w:sz w:val="24"/>
          <w:szCs w:val="24"/>
          <w:lang w:eastAsia="en-GB"/>
          <w14:ligatures w14:val="none"/>
        </w:rPr>
        <w:t>Father</w:t>
      </w:r>
      <w:proofErr w:type="gramEnd"/>
      <w:r w:rsidRPr="00047132">
        <w:rPr>
          <w:rFonts w:ascii="Segoe UI" w:eastAsia="Times New Roman" w:hAnsi="Segoe UI" w:cs="Segoe UI"/>
          <w:color w:val="000000"/>
          <w:kern w:val="0"/>
          <w:sz w:val="24"/>
          <w:szCs w:val="24"/>
          <w:lang w:eastAsia="en-GB"/>
          <w14:ligatures w14:val="none"/>
        </w:rPr>
        <w:t xml:space="preserve"> knows that you need them.</w:t>
      </w:r>
    </w:p>
    <w:p w14:paraId="090B9FB4" w14:textId="77777777" w:rsidR="000861DF" w:rsidRPr="000861DF" w:rsidRDefault="000861DF">
      <w:pPr>
        <w:rPr>
          <w:rFonts w:ascii="Calibri" w:hAnsi="Calibri" w:cs="Calibri"/>
          <w:sz w:val="28"/>
          <w:szCs w:val="28"/>
        </w:rPr>
      </w:pPr>
    </w:p>
    <w:sectPr w:rsidR="000861DF" w:rsidRPr="00086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1DF"/>
    <w:rsid w:val="00047132"/>
    <w:rsid w:val="000861DF"/>
    <w:rsid w:val="000A1DA3"/>
    <w:rsid w:val="00436E64"/>
    <w:rsid w:val="004D5935"/>
    <w:rsid w:val="00596B6D"/>
    <w:rsid w:val="00BE3FFC"/>
    <w:rsid w:val="00C208E4"/>
    <w:rsid w:val="00D61A13"/>
    <w:rsid w:val="00EA3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B186"/>
  <w15:chartTrackingRefBased/>
  <w15:docId w15:val="{1D0A826C-DAE0-486A-95C4-C371763B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1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1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1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1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1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1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1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1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1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1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1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1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1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1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1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1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1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1DF"/>
    <w:rPr>
      <w:rFonts w:eastAsiaTheme="majorEastAsia" w:cstheme="majorBidi"/>
      <w:color w:val="272727" w:themeColor="text1" w:themeTint="D8"/>
    </w:rPr>
  </w:style>
  <w:style w:type="paragraph" w:styleId="Title">
    <w:name w:val="Title"/>
    <w:basedOn w:val="Normal"/>
    <w:next w:val="Normal"/>
    <w:link w:val="TitleChar"/>
    <w:uiPriority w:val="10"/>
    <w:qFormat/>
    <w:rsid w:val="000861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1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1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1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1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61DF"/>
    <w:rPr>
      <w:i/>
      <w:iCs/>
      <w:color w:val="404040" w:themeColor="text1" w:themeTint="BF"/>
    </w:rPr>
  </w:style>
  <w:style w:type="paragraph" w:styleId="ListParagraph">
    <w:name w:val="List Paragraph"/>
    <w:basedOn w:val="Normal"/>
    <w:uiPriority w:val="34"/>
    <w:qFormat/>
    <w:rsid w:val="000861DF"/>
    <w:pPr>
      <w:ind w:left="720"/>
      <w:contextualSpacing/>
    </w:pPr>
  </w:style>
  <w:style w:type="character" w:styleId="IntenseEmphasis">
    <w:name w:val="Intense Emphasis"/>
    <w:basedOn w:val="DefaultParagraphFont"/>
    <w:uiPriority w:val="21"/>
    <w:qFormat/>
    <w:rsid w:val="000861DF"/>
    <w:rPr>
      <w:i/>
      <w:iCs/>
      <w:color w:val="0F4761" w:themeColor="accent1" w:themeShade="BF"/>
    </w:rPr>
  </w:style>
  <w:style w:type="paragraph" w:styleId="IntenseQuote">
    <w:name w:val="Intense Quote"/>
    <w:basedOn w:val="Normal"/>
    <w:next w:val="Normal"/>
    <w:link w:val="IntenseQuoteChar"/>
    <w:uiPriority w:val="30"/>
    <w:qFormat/>
    <w:rsid w:val="000861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1DF"/>
    <w:rPr>
      <w:i/>
      <w:iCs/>
      <w:color w:val="0F4761" w:themeColor="accent1" w:themeShade="BF"/>
    </w:rPr>
  </w:style>
  <w:style w:type="character" w:styleId="IntenseReference">
    <w:name w:val="Intense Reference"/>
    <w:basedOn w:val="DefaultParagraphFont"/>
    <w:uiPriority w:val="32"/>
    <w:qFormat/>
    <w:rsid w:val="000861DF"/>
    <w:rPr>
      <w:b/>
      <w:bCs/>
      <w:smallCaps/>
      <w:color w:val="0F4761" w:themeColor="accent1" w:themeShade="BF"/>
      <w:spacing w:val="5"/>
    </w:rPr>
  </w:style>
  <w:style w:type="paragraph" w:customStyle="1" w:styleId="s1">
    <w:name w:val="s1"/>
    <w:basedOn w:val="Normal"/>
    <w:rsid w:val="000861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p">
    <w:name w:val="p"/>
    <w:basedOn w:val="Normal"/>
    <w:rsid w:val="000861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verse-span">
    <w:name w:val="verse-span"/>
    <w:basedOn w:val="DefaultParagraphFont"/>
    <w:rsid w:val="000861DF"/>
  </w:style>
  <w:style w:type="character" w:customStyle="1" w:styleId="v">
    <w:name w:val="v"/>
    <w:basedOn w:val="DefaultParagraphFont"/>
    <w:rsid w:val="000861DF"/>
  </w:style>
  <w:style w:type="character" w:styleId="Hyperlink">
    <w:name w:val="Hyperlink"/>
    <w:basedOn w:val="DefaultParagraphFont"/>
    <w:uiPriority w:val="99"/>
    <w:semiHidden/>
    <w:unhideWhenUsed/>
    <w:rsid w:val="000861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2838</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Do Not Worry</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Osborn</dc:creator>
  <cp:keywords/>
  <dc:description/>
  <cp:lastModifiedBy>Marion Penfold</cp:lastModifiedBy>
  <cp:revision>2</cp:revision>
  <cp:lastPrinted>2026-09-19T20:20:00Z</cp:lastPrinted>
  <dcterms:created xsi:type="dcterms:W3CDTF">2026-09-23T08:13:00Z</dcterms:created>
  <dcterms:modified xsi:type="dcterms:W3CDTF">2026-09-23T08:13:00Z</dcterms:modified>
</cp:coreProperties>
</file>