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2EED0" w14:textId="7D255447" w:rsidR="007E242E" w:rsidRPr="007E242E" w:rsidRDefault="007E242E" w:rsidP="007E242E">
      <w:pPr>
        <w:spacing w:after="0"/>
        <w:jc w:val="center"/>
        <w:rPr>
          <w:rFonts w:ascii="Calibri" w:hAnsi="Calibri" w:cs="Calibri"/>
          <w:b/>
          <w:bCs/>
          <w:color w:val="EE0000"/>
          <w:sz w:val="36"/>
          <w:szCs w:val="36"/>
        </w:rPr>
      </w:pPr>
      <w:r>
        <w:rPr>
          <w:rFonts w:ascii="Calibri" w:hAnsi="Calibri" w:cs="Calibri"/>
          <w:b/>
          <w:bCs/>
          <w:color w:val="EE0000"/>
          <w:sz w:val="36"/>
          <w:szCs w:val="36"/>
        </w:rPr>
        <w:t>Readings for Sunday 6</w:t>
      </w:r>
      <w:r w:rsidRPr="007E242E">
        <w:rPr>
          <w:rFonts w:ascii="Calibri" w:hAnsi="Calibri" w:cs="Calibri"/>
          <w:b/>
          <w:bCs/>
          <w:color w:val="EE0000"/>
          <w:sz w:val="36"/>
          <w:szCs w:val="36"/>
          <w:vertAlign w:val="superscript"/>
        </w:rPr>
        <w:t>th</w:t>
      </w:r>
      <w:r>
        <w:rPr>
          <w:rFonts w:ascii="Calibri" w:hAnsi="Calibri" w:cs="Calibri"/>
          <w:b/>
          <w:bCs/>
          <w:color w:val="EE0000"/>
          <w:sz w:val="36"/>
          <w:szCs w:val="36"/>
        </w:rPr>
        <w:t xml:space="preserve"> September: Creation in Christ</w:t>
      </w:r>
    </w:p>
    <w:p w14:paraId="63601258" w14:textId="77777777" w:rsidR="007E242E" w:rsidRDefault="007E242E" w:rsidP="00142205">
      <w:pPr>
        <w:spacing w:after="0"/>
        <w:rPr>
          <w:rFonts w:ascii="Calibri" w:hAnsi="Calibri" w:cs="Calibri"/>
          <w:b/>
          <w:bCs/>
          <w:color w:val="EE0000"/>
          <w:sz w:val="28"/>
          <w:szCs w:val="28"/>
        </w:rPr>
      </w:pPr>
    </w:p>
    <w:p w14:paraId="09A38F2D" w14:textId="4C408CA2" w:rsidR="00FE566A" w:rsidRPr="007E242E" w:rsidRDefault="00FE566A" w:rsidP="00142205">
      <w:pPr>
        <w:spacing w:after="0"/>
        <w:rPr>
          <w:rFonts w:ascii="Calibri" w:hAnsi="Calibri" w:cs="Calibri"/>
          <w:b/>
          <w:bCs/>
          <w:color w:val="EE0000"/>
          <w:sz w:val="28"/>
          <w:szCs w:val="28"/>
        </w:rPr>
      </w:pPr>
      <w:r w:rsidRPr="007E242E">
        <w:rPr>
          <w:rFonts w:ascii="Calibri" w:hAnsi="Calibri" w:cs="Calibri"/>
          <w:b/>
          <w:bCs/>
          <w:color w:val="EE0000"/>
          <w:sz w:val="28"/>
          <w:szCs w:val="28"/>
        </w:rPr>
        <w:t>COLLECT</w:t>
      </w:r>
    </w:p>
    <w:p w14:paraId="0658F229" w14:textId="77777777" w:rsidR="00F81786" w:rsidRPr="00F81786" w:rsidRDefault="00F81786" w:rsidP="00F81786">
      <w:pPr>
        <w:spacing w:after="0" w:line="240" w:lineRule="auto"/>
        <w:rPr>
          <w:rFonts w:ascii="Calibri" w:hAnsi="Calibri" w:cs="Calibri"/>
          <w:sz w:val="28"/>
          <w:szCs w:val="28"/>
        </w:rPr>
      </w:pPr>
      <w:r w:rsidRPr="00F81786">
        <w:rPr>
          <w:rFonts w:ascii="Calibri" w:hAnsi="Calibri" w:cs="Calibri"/>
          <w:sz w:val="28"/>
          <w:szCs w:val="28"/>
        </w:rPr>
        <w:t>Glorious God, the whole creation proclaims your marvellous work:</w:t>
      </w:r>
    </w:p>
    <w:p w14:paraId="1D4EC2F9" w14:textId="77777777" w:rsidR="00F81786" w:rsidRPr="00F81786" w:rsidRDefault="00F81786" w:rsidP="00F81786">
      <w:pPr>
        <w:spacing w:after="0" w:line="240" w:lineRule="auto"/>
        <w:rPr>
          <w:rFonts w:ascii="Calibri" w:hAnsi="Calibri" w:cs="Calibri"/>
          <w:sz w:val="28"/>
          <w:szCs w:val="28"/>
        </w:rPr>
      </w:pPr>
      <w:r w:rsidRPr="00F81786">
        <w:rPr>
          <w:rFonts w:ascii="Calibri" w:hAnsi="Calibri" w:cs="Calibri"/>
          <w:sz w:val="28"/>
          <w:szCs w:val="28"/>
        </w:rPr>
        <w:t>increase in us a capacity to wonder and delight in it,</w:t>
      </w:r>
    </w:p>
    <w:p w14:paraId="719A8725" w14:textId="77777777" w:rsidR="00F81786" w:rsidRPr="00F81786" w:rsidRDefault="00F81786" w:rsidP="00F81786">
      <w:pPr>
        <w:spacing w:after="0" w:line="240" w:lineRule="auto"/>
        <w:rPr>
          <w:rFonts w:ascii="Calibri" w:hAnsi="Calibri" w:cs="Calibri"/>
          <w:sz w:val="28"/>
          <w:szCs w:val="28"/>
        </w:rPr>
      </w:pPr>
      <w:r w:rsidRPr="00F81786">
        <w:rPr>
          <w:rFonts w:ascii="Calibri" w:hAnsi="Calibri" w:cs="Calibri"/>
          <w:sz w:val="28"/>
          <w:szCs w:val="28"/>
        </w:rPr>
        <w:t>that heaven’s praise may echo in our hearts</w:t>
      </w:r>
    </w:p>
    <w:p w14:paraId="503F9B97" w14:textId="77777777" w:rsidR="00F81786" w:rsidRPr="00F81786" w:rsidRDefault="00F81786" w:rsidP="00F81786">
      <w:pPr>
        <w:spacing w:after="0" w:line="240" w:lineRule="auto"/>
        <w:rPr>
          <w:rFonts w:ascii="Calibri" w:hAnsi="Calibri" w:cs="Calibri"/>
          <w:sz w:val="28"/>
          <w:szCs w:val="28"/>
        </w:rPr>
      </w:pPr>
      <w:r w:rsidRPr="00F81786">
        <w:rPr>
          <w:rFonts w:ascii="Calibri" w:hAnsi="Calibri" w:cs="Calibri"/>
          <w:sz w:val="28"/>
          <w:szCs w:val="28"/>
        </w:rPr>
        <w:t>and our lives be spent as good stewards of the earth,</w:t>
      </w:r>
    </w:p>
    <w:p w14:paraId="001329BD" w14:textId="77777777" w:rsidR="007E242E" w:rsidRDefault="00F81786" w:rsidP="00F81786">
      <w:pPr>
        <w:spacing w:after="0" w:line="240" w:lineRule="auto"/>
        <w:rPr>
          <w:rFonts w:ascii="Calibri" w:hAnsi="Calibri" w:cs="Calibri"/>
          <w:sz w:val="28"/>
          <w:szCs w:val="28"/>
        </w:rPr>
      </w:pPr>
      <w:r w:rsidRPr="00F81786">
        <w:rPr>
          <w:rFonts w:ascii="Calibri" w:hAnsi="Calibri" w:cs="Calibri"/>
          <w:sz w:val="28"/>
          <w:szCs w:val="28"/>
        </w:rPr>
        <w:t xml:space="preserve">through Jesus Christ our Lord. </w:t>
      </w:r>
    </w:p>
    <w:p w14:paraId="3340C127" w14:textId="31540A12" w:rsidR="00F81786" w:rsidRPr="00F81786" w:rsidRDefault="00F81786" w:rsidP="00F81786">
      <w:pPr>
        <w:spacing w:after="0" w:line="240" w:lineRule="auto"/>
        <w:rPr>
          <w:rFonts w:ascii="Calibri" w:hAnsi="Calibri" w:cs="Calibri"/>
          <w:sz w:val="28"/>
          <w:szCs w:val="28"/>
        </w:rPr>
      </w:pPr>
      <w:r w:rsidRPr="00F81786">
        <w:rPr>
          <w:rFonts w:ascii="Calibri" w:hAnsi="Calibri" w:cs="Calibri"/>
          <w:sz w:val="28"/>
          <w:szCs w:val="28"/>
        </w:rPr>
        <w:t>Amen</w:t>
      </w:r>
    </w:p>
    <w:p w14:paraId="0F726105" w14:textId="77777777" w:rsidR="00F81786" w:rsidRPr="00F81786" w:rsidRDefault="00F81786" w:rsidP="00142205">
      <w:pPr>
        <w:spacing w:after="0"/>
        <w:rPr>
          <w:rFonts w:ascii="Calibri" w:hAnsi="Calibri" w:cs="Calibri"/>
          <w:sz w:val="28"/>
          <w:szCs w:val="28"/>
        </w:rPr>
      </w:pPr>
    </w:p>
    <w:p w14:paraId="2E10C55C" w14:textId="64A95C12" w:rsidR="00DF628C" w:rsidRDefault="00FE566A" w:rsidP="00142205">
      <w:pPr>
        <w:spacing w:after="0"/>
        <w:rPr>
          <w:rFonts w:ascii="Calibri" w:hAnsi="Calibri" w:cs="Calibri"/>
          <w:b/>
          <w:bCs/>
          <w:color w:val="000000" w:themeColor="text1"/>
          <w:sz w:val="28"/>
          <w:szCs w:val="28"/>
        </w:rPr>
      </w:pPr>
      <w:r w:rsidRPr="007E242E">
        <w:rPr>
          <w:rFonts w:ascii="Calibri" w:hAnsi="Calibri" w:cs="Calibri"/>
          <w:b/>
          <w:bCs/>
          <w:color w:val="EE0000"/>
          <w:sz w:val="28"/>
          <w:szCs w:val="28"/>
        </w:rPr>
        <w:t>FIRST READING</w:t>
      </w:r>
      <w:r w:rsidR="00B05423">
        <w:rPr>
          <w:rFonts w:ascii="Calibri" w:hAnsi="Calibri" w:cs="Calibri"/>
          <w:b/>
          <w:bCs/>
          <w:color w:val="EE0000"/>
          <w:sz w:val="28"/>
          <w:szCs w:val="28"/>
        </w:rPr>
        <w:t xml:space="preserve">: </w:t>
      </w:r>
      <w:r w:rsidR="00B05423">
        <w:rPr>
          <w:rFonts w:ascii="Calibri" w:hAnsi="Calibri" w:cs="Calibri"/>
          <w:b/>
          <w:bCs/>
          <w:color w:val="000000" w:themeColor="text1"/>
          <w:sz w:val="28"/>
          <w:szCs w:val="28"/>
        </w:rPr>
        <w:t>1 Kings 19.9b-13</w:t>
      </w:r>
    </w:p>
    <w:p w14:paraId="6705656F" w14:textId="523D7091" w:rsidR="00B05423" w:rsidRPr="00B05423" w:rsidRDefault="00B05423" w:rsidP="00142205">
      <w:pPr>
        <w:spacing w:after="0"/>
        <w:rPr>
          <w:rFonts w:ascii="Calibri" w:hAnsi="Calibri" w:cs="Calibri"/>
          <w:i/>
          <w:iCs/>
          <w:color w:val="000000" w:themeColor="text1"/>
          <w:sz w:val="28"/>
          <w:szCs w:val="28"/>
        </w:rPr>
      </w:pPr>
      <w:r>
        <w:rPr>
          <w:rFonts w:ascii="Calibri" w:hAnsi="Calibri" w:cs="Calibri"/>
          <w:i/>
          <w:iCs/>
          <w:color w:val="000000" w:themeColor="text1"/>
          <w:sz w:val="28"/>
          <w:szCs w:val="28"/>
        </w:rPr>
        <w:t>A reading from the First Book of Kings</w:t>
      </w:r>
    </w:p>
    <w:p w14:paraId="110FB8D3" w14:textId="28550577" w:rsidR="00FE566A" w:rsidRPr="00F81786" w:rsidRDefault="00FE566A" w:rsidP="00142205">
      <w:pPr>
        <w:spacing w:after="0"/>
        <w:rPr>
          <w:rFonts w:ascii="Calibri" w:hAnsi="Calibri" w:cs="Calibri"/>
          <w:sz w:val="28"/>
          <w:szCs w:val="28"/>
        </w:rPr>
      </w:pPr>
      <w:r w:rsidRPr="00F81786">
        <w:rPr>
          <w:rFonts w:ascii="Calibri" w:hAnsi="Calibri" w:cs="Calibri"/>
          <w:sz w:val="28"/>
          <w:szCs w:val="28"/>
        </w:rPr>
        <w:t xml:space="preserve">Then the word of the Lord came to </w:t>
      </w:r>
      <w:r w:rsidR="00142205" w:rsidRPr="00F81786">
        <w:rPr>
          <w:rFonts w:ascii="Calibri" w:hAnsi="Calibri" w:cs="Calibri"/>
          <w:sz w:val="28"/>
          <w:szCs w:val="28"/>
        </w:rPr>
        <w:t>Elijah</w:t>
      </w:r>
      <w:r w:rsidRPr="00F81786">
        <w:rPr>
          <w:rFonts w:ascii="Calibri" w:hAnsi="Calibri" w:cs="Calibri"/>
          <w:sz w:val="28"/>
          <w:szCs w:val="28"/>
        </w:rPr>
        <w:t>, saying, “What are you doing here, Elijah?” He answered, “I have been very zealous for the Lord, the God of hosts, for the Israelites have forsaken your covenant, thrown down your altars, and killed your prophets with the sword. I alone am left, and they are seeking my life, to take it away.”</w:t>
      </w:r>
      <w:r w:rsidRPr="00F81786">
        <w:rPr>
          <w:rFonts w:ascii="Calibri" w:hAnsi="Calibri" w:cs="Calibri"/>
          <w:b/>
          <w:bCs/>
          <w:sz w:val="28"/>
          <w:szCs w:val="28"/>
          <w:vertAlign w:val="superscript"/>
        </w:rPr>
        <w:t> </w:t>
      </w:r>
      <w:r w:rsidRPr="00F81786">
        <w:rPr>
          <w:rFonts w:ascii="Calibri" w:hAnsi="Calibri" w:cs="Calibri"/>
          <w:sz w:val="28"/>
          <w:szCs w:val="28"/>
        </w:rPr>
        <w:t>He said, “Go out and stand on the mountain before the Lord, for the Lord is about to pass by.” Now there was a great wind, so strong that it was splitting mountains and breaking rocks in pieces before the Lord, but the Lord was not in the wind, and after the wind an earthquake, but the Lord was not in the earthquake, and after the earthquake a fire, but the Lord was not in the fire, and after the fire a sound of sheer silence. When Elijah heard it, he wrapped his face in his mantle and went out and stood at the entrance of the cave. Then there came a voice to him that said, “What are you doing here, Elijah?” </w:t>
      </w:r>
    </w:p>
    <w:p w14:paraId="29205813" w14:textId="77777777" w:rsidR="00142205" w:rsidRPr="00F81786" w:rsidRDefault="00142205" w:rsidP="00142205">
      <w:pPr>
        <w:spacing w:after="0"/>
        <w:rPr>
          <w:rFonts w:ascii="Calibri" w:hAnsi="Calibri" w:cs="Calibri"/>
          <w:sz w:val="28"/>
          <w:szCs w:val="28"/>
        </w:rPr>
      </w:pPr>
    </w:p>
    <w:p w14:paraId="5946D11C" w14:textId="77777777" w:rsidR="001C2C94" w:rsidRPr="007E242E" w:rsidRDefault="00FE566A" w:rsidP="00174739">
      <w:pPr>
        <w:tabs>
          <w:tab w:val="left" w:pos="8673"/>
        </w:tabs>
        <w:spacing w:after="0" w:line="240" w:lineRule="auto"/>
        <w:rPr>
          <w:rFonts w:ascii="Calibri" w:hAnsi="Calibri" w:cs="Calibri"/>
          <w:b/>
          <w:bCs/>
          <w:color w:val="EE0000"/>
          <w:sz w:val="28"/>
          <w:szCs w:val="28"/>
        </w:rPr>
      </w:pPr>
      <w:r w:rsidRPr="007E242E">
        <w:rPr>
          <w:rFonts w:ascii="Calibri" w:hAnsi="Calibri" w:cs="Calibri"/>
          <w:b/>
          <w:bCs/>
          <w:color w:val="EE0000"/>
          <w:sz w:val="28"/>
          <w:szCs w:val="28"/>
        </w:rPr>
        <w:t>PSALM 19</w:t>
      </w:r>
    </w:p>
    <w:p w14:paraId="749F0667" w14:textId="5F1FB5A8" w:rsidR="001C2C94" w:rsidRPr="001C2C94" w:rsidRDefault="001C2C94" w:rsidP="001C2C94">
      <w:pPr>
        <w:tabs>
          <w:tab w:val="left" w:pos="8673"/>
        </w:tabs>
        <w:spacing w:after="0" w:line="240" w:lineRule="auto"/>
        <w:rPr>
          <w:rFonts w:ascii="Calibri" w:hAnsi="Calibri" w:cs="Calibri"/>
          <w:sz w:val="28"/>
          <w:szCs w:val="28"/>
        </w:rPr>
      </w:pPr>
      <w:r>
        <w:rPr>
          <w:rFonts w:ascii="Calibri" w:hAnsi="Calibri" w:cs="Calibri"/>
          <w:sz w:val="28"/>
          <w:szCs w:val="28"/>
          <w:vertAlign w:val="superscript"/>
        </w:rPr>
        <w:t>1</w:t>
      </w:r>
      <w:r w:rsidRPr="001C2C94">
        <w:rPr>
          <w:rFonts w:ascii="Calibri" w:hAnsi="Calibri" w:cs="Calibri"/>
          <w:sz w:val="28"/>
          <w:szCs w:val="28"/>
        </w:rPr>
        <w:t>The heavens are telling the glory of God,</w:t>
      </w:r>
      <w:r>
        <w:rPr>
          <w:rFonts w:ascii="Calibri" w:hAnsi="Calibri" w:cs="Calibri"/>
          <w:sz w:val="28"/>
          <w:szCs w:val="28"/>
        </w:rPr>
        <w:t xml:space="preserve"> </w:t>
      </w:r>
      <w:r w:rsidRPr="001C2C94">
        <w:rPr>
          <w:rFonts w:ascii="Calibri" w:hAnsi="Calibri" w:cs="Calibri"/>
          <w:sz w:val="28"/>
          <w:szCs w:val="28"/>
        </w:rPr>
        <w:t>and the firmament proclaims his handiwork.</w:t>
      </w:r>
      <w:r w:rsidRPr="001C2C94">
        <w:rPr>
          <w:rFonts w:ascii="Calibri" w:hAnsi="Calibri" w:cs="Calibri"/>
          <w:sz w:val="28"/>
          <w:szCs w:val="28"/>
        </w:rPr>
        <w:br/>
      </w:r>
      <w:r w:rsidRPr="001C2C94">
        <w:rPr>
          <w:rFonts w:ascii="Calibri" w:hAnsi="Calibri" w:cs="Calibri"/>
          <w:b/>
          <w:bCs/>
          <w:sz w:val="28"/>
          <w:szCs w:val="28"/>
          <w:vertAlign w:val="superscript"/>
        </w:rPr>
        <w:t>2 </w:t>
      </w:r>
      <w:r w:rsidRPr="001C2C94">
        <w:rPr>
          <w:rFonts w:ascii="Calibri" w:hAnsi="Calibri" w:cs="Calibri"/>
          <w:sz w:val="28"/>
          <w:szCs w:val="28"/>
        </w:rPr>
        <w:t>Day to day pours forth speech, and night to night declares knowledge.</w:t>
      </w:r>
      <w:r w:rsidRPr="001C2C94">
        <w:rPr>
          <w:rFonts w:ascii="Calibri" w:hAnsi="Calibri" w:cs="Calibri"/>
          <w:sz w:val="28"/>
          <w:szCs w:val="28"/>
        </w:rPr>
        <w:br/>
      </w:r>
      <w:r w:rsidRPr="001C2C94">
        <w:rPr>
          <w:rFonts w:ascii="Calibri" w:hAnsi="Calibri" w:cs="Calibri"/>
          <w:b/>
          <w:bCs/>
          <w:sz w:val="28"/>
          <w:szCs w:val="28"/>
          <w:vertAlign w:val="superscript"/>
        </w:rPr>
        <w:t>3 </w:t>
      </w:r>
      <w:r w:rsidRPr="001C2C94">
        <w:rPr>
          <w:rFonts w:ascii="Calibri" w:hAnsi="Calibri" w:cs="Calibri"/>
          <w:sz w:val="28"/>
          <w:szCs w:val="28"/>
        </w:rPr>
        <w:t>There is no speech, nor are there words;</w:t>
      </w:r>
      <w:r>
        <w:rPr>
          <w:rFonts w:ascii="Calibri" w:hAnsi="Calibri" w:cs="Calibri"/>
          <w:sz w:val="28"/>
          <w:szCs w:val="28"/>
        </w:rPr>
        <w:t xml:space="preserve"> </w:t>
      </w:r>
      <w:r w:rsidRPr="001C2C94">
        <w:rPr>
          <w:rFonts w:ascii="Calibri" w:hAnsi="Calibri" w:cs="Calibri"/>
          <w:sz w:val="28"/>
          <w:szCs w:val="28"/>
        </w:rPr>
        <w:t>their voice is not heard;</w:t>
      </w:r>
      <w:r w:rsidRPr="001C2C94">
        <w:rPr>
          <w:rFonts w:ascii="Calibri" w:hAnsi="Calibri" w:cs="Calibri"/>
          <w:sz w:val="28"/>
          <w:szCs w:val="28"/>
        </w:rPr>
        <w:br/>
      </w:r>
      <w:r w:rsidRPr="001C2C94">
        <w:rPr>
          <w:rFonts w:ascii="Calibri" w:hAnsi="Calibri" w:cs="Calibri"/>
          <w:b/>
          <w:bCs/>
          <w:sz w:val="28"/>
          <w:szCs w:val="28"/>
          <w:vertAlign w:val="superscript"/>
        </w:rPr>
        <w:t>4 </w:t>
      </w:r>
      <w:r w:rsidRPr="001C2C94">
        <w:rPr>
          <w:rFonts w:ascii="Calibri" w:hAnsi="Calibri" w:cs="Calibri"/>
          <w:sz w:val="28"/>
          <w:szCs w:val="28"/>
        </w:rPr>
        <w:t>yet their voice goes out through all the earth and their words to the end of the world.</w:t>
      </w:r>
    </w:p>
    <w:p w14:paraId="433C7131" w14:textId="77777777" w:rsidR="001C2C94" w:rsidRDefault="001C2C94" w:rsidP="001C2C94">
      <w:pPr>
        <w:tabs>
          <w:tab w:val="left" w:pos="8673"/>
        </w:tabs>
        <w:spacing w:after="0" w:line="240" w:lineRule="auto"/>
        <w:rPr>
          <w:rFonts w:ascii="Calibri" w:hAnsi="Calibri" w:cs="Calibri"/>
          <w:sz w:val="28"/>
          <w:szCs w:val="28"/>
        </w:rPr>
      </w:pPr>
      <w:r>
        <w:rPr>
          <w:rFonts w:ascii="Calibri" w:hAnsi="Calibri" w:cs="Calibri"/>
          <w:sz w:val="28"/>
          <w:szCs w:val="28"/>
        </w:rPr>
        <w:t xml:space="preserve">  </w:t>
      </w:r>
      <w:r w:rsidRPr="001C2C94">
        <w:rPr>
          <w:rFonts w:ascii="Calibri" w:hAnsi="Calibri" w:cs="Calibri"/>
          <w:sz w:val="28"/>
          <w:szCs w:val="28"/>
        </w:rPr>
        <w:t>In the heavens</w:t>
      </w:r>
      <w:r>
        <w:rPr>
          <w:rFonts w:ascii="Calibri" w:hAnsi="Calibri" w:cs="Calibri"/>
          <w:sz w:val="28"/>
          <w:szCs w:val="28"/>
          <w:vertAlign w:val="superscript"/>
        </w:rPr>
        <w:t xml:space="preserve"> </w:t>
      </w:r>
      <w:r w:rsidRPr="001C2C94">
        <w:rPr>
          <w:rFonts w:ascii="Calibri" w:hAnsi="Calibri" w:cs="Calibri"/>
          <w:sz w:val="28"/>
          <w:szCs w:val="28"/>
        </w:rPr>
        <w:t>he has set a tent for the sun,</w:t>
      </w:r>
      <w:r w:rsidRPr="001C2C94">
        <w:rPr>
          <w:rFonts w:ascii="Calibri" w:hAnsi="Calibri" w:cs="Calibri"/>
          <w:sz w:val="28"/>
          <w:szCs w:val="28"/>
        </w:rPr>
        <w:br/>
      </w:r>
      <w:r w:rsidRPr="001C2C94">
        <w:rPr>
          <w:rFonts w:ascii="Calibri" w:hAnsi="Calibri" w:cs="Calibri"/>
          <w:b/>
          <w:bCs/>
          <w:sz w:val="28"/>
          <w:szCs w:val="28"/>
          <w:vertAlign w:val="superscript"/>
        </w:rPr>
        <w:t>5 </w:t>
      </w:r>
      <w:r w:rsidRPr="001C2C94">
        <w:rPr>
          <w:rFonts w:ascii="Calibri" w:hAnsi="Calibri" w:cs="Calibri"/>
          <w:sz w:val="28"/>
          <w:szCs w:val="28"/>
        </w:rPr>
        <w:t xml:space="preserve">which comes out like a bridegroom from his wedding canopy, and like a strong man runs its </w:t>
      </w:r>
      <w:r>
        <w:rPr>
          <w:rFonts w:ascii="Calibri" w:hAnsi="Calibri" w:cs="Calibri"/>
          <w:sz w:val="28"/>
          <w:szCs w:val="28"/>
        </w:rPr>
        <w:t xml:space="preserve">          </w:t>
      </w:r>
    </w:p>
    <w:p w14:paraId="13C595C1" w14:textId="416CCBFE" w:rsidR="001C2C94" w:rsidRPr="001C2C94" w:rsidRDefault="001C2C94" w:rsidP="001C2C94">
      <w:pPr>
        <w:tabs>
          <w:tab w:val="left" w:pos="8673"/>
        </w:tabs>
        <w:spacing w:after="0" w:line="240" w:lineRule="auto"/>
        <w:rPr>
          <w:rFonts w:ascii="Calibri" w:hAnsi="Calibri" w:cs="Calibri"/>
          <w:sz w:val="28"/>
          <w:szCs w:val="28"/>
        </w:rPr>
      </w:pPr>
      <w:r>
        <w:rPr>
          <w:rFonts w:ascii="Calibri" w:hAnsi="Calibri" w:cs="Calibri"/>
          <w:sz w:val="28"/>
          <w:szCs w:val="28"/>
        </w:rPr>
        <w:t xml:space="preserve">   </w:t>
      </w:r>
      <w:r w:rsidRPr="001C2C94">
        <w:rPr>
          <w:rFonts w:ascii="Calibri" w:hAnsi="Calibri" w:cs="Calibri"/>
          <w:sz w:val="28"/>
          <w:szCs w:val="28"/>
        </w:rPr>
        <w:t>course with joy.</w:t>
      </w:r>
      <w:r w:rsidRPr="001C2C94">
        <w:rPr>
          <w:rFonts w:ascii="Calibri" w:hAnsi="Calibri" w:cs="Calibri"/>
          <w:sz w:val="28"/>
          <w:szCs w:val="28"/>
        </w:rPr>
        <w:br/>
      </w:r>
      <w:r w:rsidRPr="001C2C94">
        <w:rPr>
          <w:rFonts w:ascii="Calibri" w:hAnsi="Calibri" w:cs="Calibri"/>
          <w:b/>
          <w:bCs/>
          <w:sz w:val="28"/>
          <w:szCs w:val="28"/>
          <w:vertAlign w:val="superscript"/>
        </w:rPr>
        <w:t>6 </w:t>
      </w:r>
      <w:r w:rsidRPr="001C2C94">
        <w:rPr>
          <w:rFonts w:ascii="Calibri" w:hAnsi="Calibri" w:cs="Calibri"/>
          <w:sz w:val="28"/>
          <w:szCs w:val="28"/>
        </w:rPr>
        <w:t>Its rising is from the end of the heavens and its circuit to the end of them,</w:t>
      </w:r>
      <w:r w:rsidRPr="001C2C94">
        <w:rPr>
          <w:rFonts w:ascii="Calibri" w:hAnsi="Calibri" w:cs="Calibri"/>
          <w:sz w:val="28"/>
          <w:szCs w:val="28"/>
        </w:rPr>
        <w:br/>
        <w:t>    and nothing is hid from its heat.</w:t>
      </w:r>
    </w:p>
    <w:p w14:paraId="7415E0D1" w14:textId="77777777" w:rsidR="001C2C94" w:rsidRDefault="001C2C94" w:rsidP="001C2C94">
      <w:pPr>
        <w:tabs>
          <w:tab w:val="left" w:pos="8673"/>
        </w:tabs>
        <w:spacing w:after="0" w:line="240" w:lineRule="auto"/>
        <w:rPr>
          <w:rFonts w:ascii="Calibri" w:hAnsi="Calibri" w:cs="Calibri"/>
          <w:sz w:val="28"/>
          <w:szCs w:val="28"/>
        </w:rPr>
      </w:pPr>
      <w:r w:rsidRPr="001C2C94">
        <w:rPr>
          <w:rFonts w:ascii="Calibri" w:hAnsi="Calibri" w:cs="Calibri"/>
          <w:b/>
          <w:bCs/>
          <w:sz w:val="28"/>
          <w:szCs w:val="28"/>
          <w:vertAlign w:val="superscript"/>
        </w:rPr>
        <w:t>7 </w:t>
      </w:r>
      <w:r w:rsidRPr="001C2C94">
        <w:rPr>
          <w:rFonts w:ascii="Calibri" w:hAnsi="Calibri" w:cs="Calibri"/>
          <w:sz w:val="28"/>
          <w:szCs w:val="28"/>
        </w:rPr>
        <w:t>The law of the Lord is perfect,</w:t>
      </w:r>
      <w:r>
        <w:rPr>
          <w:rFonts w:ascii="Calibri" w:hAnsi="Calibri" w:cs="Calibri"/>
          <w:sz w:val="28"/>
          <w:szCs w:val="28"/>
        </w:rPr>
        <w:t xml:space="preserve"> </w:t>
      </w:r>
      <w:r w:rsidRPr="001C2C94">
        <w:rPr>
          <w:rFonts w:ascii="Calibri" w:hAnsi="Calibri" w:cs="Calibri"/>
          <w:sz w:val="28"/>
          <w:szCs w:val="28"/>
        </w:rPr>
        <w:t>reviving the soul;</w:t>
      </w:r>
      <w:r>
        <w:rPr>
          <w:rFonts w:ascii="Calibri" w:hAnsi="Calibri" w:cs="Calibri"/>
          <w:sz w:val="28"/>
          <w:szCs w:val="28"/>
        </w:rPr>
        <w:t xml:space="preserve"> </w:t>
      </w:r>
      <w:r w:rsidRPr="001C2C94">
        <w:rPr>
          <w:rFonts w:ascii="Calibri" w:hAnsi="Calibri" w:cs="Calibri"/>
          <w:sz w:val="28"/>
          <w:szCs w:val="28"/>
        </w:rPr>
        <w:t>the decrees of the Lord are sure,</w:t>
      </w:r>
      <w:r w:rsidRPr="001C2C94">
        <w:rPr>
          <w:rFonts w:ascii="Calibri" w:hAnsi="Calibri" w:cs="Calibri"/>
          <w:sz w:val="28"/>
          <w:szCs w:val="28"/>
        </w:rPr>
        <w:br/>
        <w:t>    making wise the simple;</w:t>
      </w:r>
      <w:r w:rsidRPr="001C2C94">
        <w:rPr>
          <w:rFonts w:ascii="Calibri" w:hAnsi="Calibri" w:cs="Calibri"/>
          <w:sz w:val="28"/>
          <w:szCs w:val="28"/>
        </w:rPr>
        <w:br/>
      </w:r>
      <w:r w:rsidRPr="001C2C94">
        <w:rPr>
          <w:rFonts w:ascii="Calibri" w:hAnsi="Calibri" w:cs="Calibri"/>
          <w:b/>
          <w:bCs/>
          <w:sz w:val="28"/>
          <w:szCs w:val="28"/>
          <w:vertAlign w:val="superscript"/>
        </w:rPr>
        <w:t>8 </w:t>
      </w:r>
      <w:r w:rsidRPr="001C2C94">
        <w:rPr>
          <w:rFonts w:ascii="Calibri" w:hAnsi="Calibri" w:cs="Calibri"/>
          <w:sz w:val="28"/>
          <w:szCs w:val="28"/>
        </w:rPr>
        <w:t>the precepts of the Lord are right,</w:t>
      </w:r>
      <w:r>
        <w:rPr>
          <w:rFonts w:ascii="Calibri" w:hAnsi="Calibri" w:cs="Calibri"/>
          <w:sz w:val="28"/>
          <w:szCs w:val="28"/>
        </w:rPr>
        <w:t xml:space="preserve"> </w:t>
      </w:r>
      <w:r w:rsidRPr="001C2C94">
        <w:rPr>
          <w:rFonts w:ascii="Calibri" w:hAnsi="Calibri" w:cs="Calibri"/>
          <w:sz w:val="28"/>
          <w:szCs w:val="28"/>
        </w:rPr>
        <w:t>rejoicing the heart;</w:t>
      </w:r>
      <w:r>
        <w:rPr>
          <w:rFonts w:ascii="Calibri" w:hAnsi="Calibri" w:cs="Calibri"/>
          <w:sz w:val="28"/>
          <w:szCs w:val="28"/>
        </w:rPr>
        <w:t xml:space="preserve"> </w:t>
      </w:r>
      <w:r w:rsidRPr="001C2C94">
        <w:rPr>
          <w:rFonts w:ascii="Calibri" w:hAnsi="Calibri" w:cs="Calibri"/>
          <w:sz w:val="28"/>
          <w:szCs w:val="28"/>
        </w:rPr>
        <w:t xml:space="preserve">the commandment of the Lord is </w:t>
      </w:r>
    </w:p>
    <w:p w14:paraId="1E0EDC2A" w14:textId="0B3A4D92" w:rsidR="001C2C94" w:rsidRPr="001C2C94" w:rsidRDefault="001C2C94" w:rsidP="001C2C94">
      <w:pPr>
        <w:tabs>
          <w:tab w:val="left" w:pos="8673"/>
        </w:tabs>
        <w:spacing w:after="0" w:line="240" w:lineRule="auto"/>
        <w:rPr>
          <w:rFonts w:ascii="Calibri" w:hAnsi="Calibri" w:cs="Calibri"/>
          <w:sz w:val="28"/>
          <w:szCs w:val="28"/>
        </w:rPr>
      </w:pPr>
      <w:r>
        <w:rPr>
          <w:rFonts w:ascii="Calibri" w:hAnsi="Calibri" w:cs="Calibri"/>
          <w:sz w:val="28"/>
          <w:szCs w:val="28"/>
        </w:rPr>
        <w:t xml:space="preserve">   </w:t>
      </w:r>
      <w:r w:rsidRPr="001C2C94">
        <w:rPr>
          <w:rFonts w:ascii="Calibri" w:hAnsi="Calibri" w:cs="Calibri"/>
          <w:sz w:val="28"/>
          <w:szCs w:val="28"/>
        </w:rPr>
        <w:t>clear, enlightening the eyes;</w:t>
      </w:r>
      <w:r w:rsidRPr="001C2C94">
        <w:rPr>
          <w:rFonts w:ascii="Calibri" w:hAnsi="Calibri" w:cs="Calibri"/>
          <w:sz w:val="28"/>
          <w:szCs w:val="28"/>
        </w:rPr>
        <w:br/>
      </w:r>
      <w:r w:rsidRPr="001C2C94">
        <w:rPr>
          <w:rFonts w:ascii="Calibri" w:hAnsi="Calibri" w:cs="Calibri"/>
          <w:b/>
          <w:bCs/>
          <w:sz w:val="28"/>
          <w:szCs w:val="28"/>
          <w:vertAlign w:val="superscript"/>
        </w:rPr>
        <w:t>9 </w:t>
      </w:r>
      <w:r w:rsidRPr="001C2C94">
        <w:rPr>
          <w:rFonts w:ascii="Calibri" w:hAnsi="Calibri" w:cs="Calibri"/>
          <w:sz w:val="28"/>
          <w:szCs w:val="28"/>
        </w:rPr>
        <w:t>the fear of the Lord is pure,</w:t>
      </w:r>
      <w:r>
        <w:rPr>
          <w:rFonts w:ascii="Calibri" w:hAnsi="Calibri" w:cs="Calibri"/>
          <w:sz w:val="28"/>
          <w:szCs w:val="28"/>
        </w:rPr>
        <w:t xml:space="preserve"> </w:t>
      </w:r>
      <w:r w:rsidRPr="001C2C94">
        <w:rPr>
          <w:rFonts w:ascii="Calibri" w:hAnsi="Calibri" w:cs="Calibri"/>
          <w:sz w:val="28"/>
          <w:szCs w:val="28"/>
        </w:rPr>
        <w:t>enduring forever;</w:t>
      </w:r>
      <w:r>
        <w:rPr>
          <w:rFonts w:ascii="Calibri" w:hAnsi="Calibri" w:cs="Calibri"/>
          <w:sz w:val="28"/>
          <w:szCs w:val="28"/>
        </w:rPr>
        <w:t xml:space="preserve"> </w:t>
      </w:r>
      <w:r w:rsidRPr="001C2C94">
        <w:rPr>
          <w:rFonts w:ascii="Calibri" w:hAnsi="Calibri" w:cs="Calibri"/>
          <w:sz w:val="28"/>
          <w:szCs w:val="28"/>
        </w:rPr>
        <w:t>the ordinances of the Lord are true</w:t>
      </w:r>
      <w:r w:rsidRPr="001C2C94">
        <w:rPr>
          <w:rFonts w:ascii="Calibri" w:hAnsi="Calibri" w:cs="Calibri"/>
          <w:sz w:val="28"/>
          <w:szCs w:val="28"/>
        </w:rPr>
        <w:br/>
        <w:t>    and righteous altogether.</w:t>
      </w:r>
      <w:r w:rsidRPr="001C2C94">
        <w:rPr>
          <w:rFonts w:ascii="Calibri" w:hAnsi="Calibri" w:cs="Calibri"/>
          <w:sz w:val="28"/>
          <w:szCs w:val="28"/>
        </w:rPr>
        <w:br/>
      </w:r>
      <w:r w:rsidRPr="001C2C94">
        <w:rPr>
          <w:rFonts w:ascii="Calibri" w:hAnsi="Calibri" w:cs="Calibri"/>
          <w:b/>
          <w:bCs/>
          <w:sz w:val="28"/>
          <w:szCs w:val="28"/>
          <w:vertAlign w:val="superscript"/>
        </w:rPr>
        <w:t>10 </w:t>
      </w:r>
      <w:r w:rsidRPr="001C2C94">
        <w:rPr>
          <w:rFonts w:ascii="Calibri" w:hAnsi="Calibri" w:cs="Calibri"/>
          <w:sz w:val="28"/>
          <w:szCs w:val="28"/>
        </w:rPr>
        <w:t xml:space="preserve">More to be desired are they </w:t>
      </w:r>
      <w:proofErr w:type="spellStart"/>
      <w:r w:rsidRPr="001C2C94">
        <w:rPr>
          <w:rFonts w:ascii="Calibri" w:hAnsi="Calibri" w:cs="Calibri"/>
          <w:sz w:val="28"/>
          <w:szCs w:val="28"/>
        </w:rPr>
        <w:t>than</w:t>
      </w:r>
      <w:proofErr w:type="spellEnd"/>
      <w:r w:rsidRPr="001C2C94">
        <w:rPr>
          <w:rFonts w:ascii="Calibri" w:hAnsi="Calibri" w:cs="Calibri"/>
          <w:sz w:val="28"/>
          <w:szCs w:val="28"/>
        </w:rPr>
        <w:t xml:space="preserve"> gold,</w:t>
      </w:r>
      <w:r>
        <w:rPr>
          <w:rFonts w:ascii="Calibri" w:hAnsi="Calibri" w:cs="Calibri"/>
          <w:sz w:val="28"/>
          <w:szCs w:val="28"/>
        </w:rPr>
        <w:t xml:space="preserve"> </w:t>
      </w:r>
      <w:r w:rsidRPr="001C2C94">
        <w:rPr>
          <w:rFonts w:ascii="Calibri" w:hAnsi="Calibri" w:cs="Calibri"/>
          <w:sz w:val="28"/>
          <w:szCs w:val="28"/>
        </w:rPr>
        <w:t>even much fine gold;</w:t>
      </w:r>
      <w:r>
        <w:rPr>
          <w:rFonts w:ascii="Calibri" w:hAnsi="Calibri" w:cs="Calibri"/>
          <w:sz w:val="28"/>
          <w:szCs w:val="28"/>
        </w:rPr>
        <w:t xml:space="preserve"> </w:t>
      </w:r>
      <w:r w:rsidRPr="001C2C94">
        <w:rPr>
          <w:rFonts w:ascii="Calibri" w:hAnsi="Calibri" w:cs="Calibri"/>
          <w:sz w:val="28"/>
          <w:szCs w:val="28"/>
        </w:rPr>
        <w:t>sweeter also than honey</w:t>
      </w:r>
      <w:r w:rsidRPr="001C2C94">
        <w:rPr>
          <w:rFonts w:ascii="Calibri" w:hAnsi="Calibri" w:cs="Calibri"/>
          <w:sz w:val="28"/>
          <w:szCs w:val="28"/>
        </w:rPr>
        <w:br/>
        <w:t>    and drippings of the honeycomb.</w:t>
      </w:r>
    </w:p>
    <w:p w14:paraId="311B0E52" w14:textId="77777777" w:rsidR="001C2C94" w:rsidRDefault="001C2C94" w:rsidP="001C2C94">
      <w:pPr>
        <w:tabs>
          <w:tab w:val="left" w:pos="8673"/>
        </w:tabs>
        <w:spacing w:after="0" w:line="240" w:lineRule="auto"/>
        <w:rPr>
          <w:rFonts w:ascii="Calibri" w:hAnsi="Calibri" w:cs="Calibri"/>
          <w:sz w:val="28"/>
          <w:szCs w:val="28"/>
        </w:rPr>
      </w:pPr>
      <w:r w:rsidRPr="00B05423">
        <w:rPr>
          <w:rFonts w:ascii="Calibri" w:hAnsi="Calibri" w:cs="Calibri"/>
          <w:b/>
          <w:bCs/>
          <w:color w:val="000000" w:themeColor="text1"/>
          <w:sz w:val="28"/>
          <w:szCs w:val="28"/>
          <w:vertAlign w:val="superscript"/>
        </w:rPr>
        <w:lastRenderedPageBreak/>
        <w:t>11 </w:t>
      </w:r>
      <w:r w:rsidRPr="00B05423">
        <w:rPr>
          <w:rFonts w:ascii="Calibri" w:hAnsi="Calibri" w:cs="Calibri"/>
          <w:color w:val="000000" w:themeColor="text1"/>
          <w:sz w:val="28"/>
          <w:szCs w:val="28"/>
        </w:rPr>
        <w:t>Moreover, by them is your servant warned; in keeping them there is great reward.</w:t>
      </w:r>
      <w:r w:rsidRPr="00B05423">
        <w:rPr>
          <w:rFonts w:ascii="Calibri" w:hAnsi="Calibri" w:cs="Calibri"/>
          <w:color w:val="000000" w:themeColor="text1"/>
          <w:sz w:val="28"/>
          <w:szCs w:val="28"/>
        </w:rPr>
        <w:br/>
      </w:r>
      <w:r w:rsidRPr="001C2C94">
        <w:rPr>
          <w:rFonts w:ascii="Calibri" w:hAnsi="Calibri" w:cs="Calibri"/>
          <w:b/>
          <w:bCs/>
          <w:sz w:val="28"/>
          <w:szCs w:val="28"/>
          <w:vertAlign w:val="superscript"/>
        </w:rPr>
        <w:t>12 </w:t>
      </w:r>
      <w:r w:rsidRPr="001C2C94">
        <w:rPr>
          <w:rFonts w:ascii="Calibri" w:hAnsi="Calibri" w:cs="Calibri"/>
          <w:sz w:val="28"/>
          <w:szCs w:val="28"/>
        </w:rPr>
        <w:t>But who can detect one’s own errors?</w:t>
      </w:r>
      <w:r>
        <w:rPr>
          <w:rFonts w:ascii="Calibri" w:hAnsi="Calibri" w:cs="Calibri"/>
          <w:sz w:val="28"/>
          <w:szCs w:val="28"/>
        </w:rPr>
        <w:t xml:space="preserve"> </w:t>
      </w:r>
      <w:r w:rsidRPr="001C2C94">
        <w:rPr>
          <w:rFonts w:ascii="Calibri" w:hAnsi="Calibri" w:cs="Calibri"/>
          <w:sz w:val="28"/>
          <w:szCs w:val="28"/>
        </w:rPr>
        <w:t>Clear me from hidden faults.</w:t>
      </w:r>
      <w:r w:rsidRPr="001C2C94">
        <w:rPr>
          <w:rFonts w:ascii="Calibri" w:hAnsi="Calibri" w:cs="Calibri"/>
          <w:sz w:val="28"/>
          <w:szCs w:val="28"/>
        </w:rPr>
        <w:br/>
      </w:r>
      <w:r w:rsidRPr="001C2C94">
        <w:rPr>
          <w:rFonts w:ascii="Calibri" w:hAnsi="Calibri" w:cs="Calibri"/>
          <w:b/>
          <w:bCs/>
          <w:sz w:val="28"/>
          <w:szCs w:val="28"/>
          <w:vertAlign w:val="superscript"/>
        </w:rPr>
        <w:t>13 </w:t>
      </w:r>
      <w:r w:rsidRPr="001C2C94">
        <w:rPr>
          <w:rFonts w:ascii="Calibri" w:hAnsi="Calibri" w:cs="Calibri"/>
          <w:sz w:val="28"/>
          <w:szCs w:val="28"/>
        </w:rPr>
        <w:t>Keep back your servant also from the insolent;</w:t>
      </w:r>
      <w:r>
        <w:rPr>
          <w:rFonts w:ascii="Calibri" w:hAnsi="Calibri" w:cs="Calibri"/>
          <w:sz w:val="28"/>
          <w:szCs w:val="28"/>
          <w:vertAlign w:val="superscript"/>
        </w:rPr>
        <w:t xml:space="preserve"> </w:t>
      </w:r>
      <w:r w:rsidRPr="001C2C94">
        <w:rPr>
          <w:rFonts w:ascii="Calibri" w:hAnsi="Calibri" w:cs="Calibri"/>
          <w:sz w:val="28"/>
          <w:szCs w:val="28"/>
        </w:rPr>
        <w:t>do not let them have dominion over me.</w:t>
      </w:r>
    </w:p>
    <w:p w14:paraId="3B2102F0" w14:textId="032A761B" w:rsidR="001C2C94" w:rsidRPr="001C2C94" w:rsidRDefault="001C2C94" w:rsidP="001C2C94">
      <w:pPr>
        <w:tabs>
          <w:tab w:val="left" w:pos="8673"/>
        </w:tabs>
        <w:spacing w:after="0" w:line="240" w:lineRule="auto"/>
        <w:rPr>
          <w:rFonts w:ascii="Calibri" w:hAnsi="Calibri" w:cs="Calibri"/>
          <w:sz w:val="28"/>
          <w:szCs w:val="28"/>
        </w:rPr>
      </w:pPr>
      <w:r>
        <w:rPr>
          <w:rFonts w:ascii="Calibri" w:hAnsi="Calibri" w:cs="Calibri"/>
          <w:sz w:val="28"/>
          <w:szCs w:val="28"/>
        </w:rPr>
        <w:t xml:space="preserve">    </w:t>
      </w:r>
      <w:r w:rsidRPr="001C2C94">
        <w:rPr>
          <w:rFonts w:ascii="Calibri" w:hAnsi="Calibri" w:cs="Calibri"/>
          <w:sz w:val="28"/>
          <w:szCs w:val="28"/>
        </w:rPr>
        <w:t>Then I shall be blameless and innocent of great transgression.</w:t>
      </w:r>
    </w:p>
    <w:p w14:paraId="04DB7FE8" w14:textId="1641F161" w:rsidR="00FE566A" w:rsidRPr="00F81786" w:rsidRDefault="001C2C94" w:rsidP="00174739">
      <w:pPr>
        <w:tabs>
          <w:tab w:val="left" w:pos="8673"/>
        </w:tabs>
        <w:spacing w:after="0" w:line="240" w:lineRule="auto"/>
        <w:rPr>
          <w:rFonts w:ascii="Calibri" w:hAnsi="Calibri" w:cs="Calibri"/>
          <w:sz w:val="28"/>
          <w:szCs w:val="28"/>
        </w:rPr>
      </w:pPr>
      <w:r w:rsidRPr="001C2C94">
        <w:rPr>
          <w:rFonts w:ascii="Calibri" w:hAnsi="Calibri" w:cs="Calibri"/>
          <w:b/>
          <w:bCs/>
          <w:sz w:val="28"/>
          <w:szCs w:val="28"/>
          <w:vertAlign w:val="superscript"/>
        </w:rPr>
        <w:t>14 </w:t>
      </w:r>
      <w:r w:rsidRPr="001C2C94">
        <w:rPr>
          <w:rFonts w:ascii="Calibri" w:hAnsi="Calibri" w:cs="Calibri"/>
          <w:sz w:val="28"/>
          <w:szCs w:val="28"/>
        </w:rPr>
        <w:t>Let the words of my mouth and the meditation of my heart</w:t>
      </w:r>
      <w:r>
        <w:rPr>
          <w:rFonts w:ascii="Calibri" w:hAnsi="Calibri" w:cs="Calibri"/>
          <w:sz w:val="28"/>
          <w:szCs w:val="28"/>
        </w:rPr>
        <w:t xml:space="preserve"> </w:t>
      </w:r>
      <w:r w:rsidRPr="001C2C94">
        <w:rPr>
          <w:rFonts w:ascii="Calibri" w:hAnsi="Calibri" w:cs="Calibri"/>
          <w:sz w:val="28"/>
          <w:szCs w:val="28"/>
        </w:rPr>
        <w:t>be acceptable to you,</w:t>
      </w:r>
      <w:r w:rsidRPr="001C2C94">
        <w:rPr>
          <w:rFonts w:ascii="Calibri" w:hAnsi="Calibri" w:cs="Calibri"/>
          <w:sz w:val="28"/>
          <w:szCs w:val="28"/>
        </w:rPr>
        <w:br/>
        <w:t>    O Lord, my rock and my redeemer.</w:t>
      </w:r>
    </w:p>
    <w:p w14:paraId="703B3269" w14:textId="77777777" w:rsidR="001C2C94" w:rsidRDefault="001C2C94" w:rsidP="00174739">
      <w:pPr>
        <w:spacing w:after="0"/>
        <w:rPr>
          <w:rFonts w:ascii="Calibri" w:hAnsi="Calibri" w:cs="Calibri"/>
          <w:sz w:val="28"/>
          <w:szCs w:val="28"/>
        </w:rPr>
      </w:pPr>
    </w:p>
    <w:p w14:paraId="2C4A12DE" w14:textId="687FF30A" w:rsidR="004B0463" w:rsidRDefault="008B0BA5" w:rsidP="00174739">
      <w:pPr>
        <w:spacing w:after="0"/>
        <w:rPr>
          <w:rFonts w:ascii="Calibri" w:hAnsi="Calibri" w:cs="Calibri"/>
          <w:b/>
          <w:bCs/>
          <w:color w:val="000000" w:themeColor="text1"/>
          <w:sz w:val="28"/>
          <w:szCs w:val="28"/>
        </w:rPr>
      </w:pPr>
      <w:r w:rsidRPr="007E242E">
        <w:rPr>
          <w:rFonts w:ascii="Calibri" w:hAnsi="Calibri" w:cs="Calibri"/>
          <w:b/>
          <w:bCs/>
          <w:color w:val="EE0000"/>
          <w:sz w:val="28"/>
          <w:szCs w:val="28"/>
        </w:rPr>
        <w:t>SECOND READING</w:t>
      </w:r>
      <w:r w:rsidR="00B05423">
        <w:rPr>
          <w:rFonts w:ascii="Calibri" w:hAnsi="Calibri" w:cs="Calibri"/>
          <w:b/>
          <w:bCs/>
          <w:color w:val="EE0000"/>
          <w:sz w:val="28"/>
          <w:szCs w:val="28"/>
        </w:rPr>
        <w:t xml:space="preserve">: </w:t>
      </w:r>
      <w:r w:rsidR="00B05423">
        <w:rPr>
          <w:rFonts w:ascii="Calibri" w:hAnsi="Calibri" w:cs="Calibri"/>
          <w:b/>
          <w:bCs/>
          <w:color w:val="000000" w:themeColor="text1"/>
          <w:sz w:val="28"/>
          <w:szCs w:val="28"/>
        </w:rPr>
        <w:t>2 Corinthians 5.17-21</w:t>
      </w:r>
    </w:p>
    <w:p w14:paraId="629011CD" w14:textId="1B09F905" w:rsidR="00B05423" w:rsidRPr="00B05423" w:rsidRDefault="00B05423" w:rsidP="00174739">
      <w:pPr>
        <w:spacing w:after="0"/>
        <w:rPr>
          <w:rFonts w:ascii="Calibri" w:hAnsi="Calibri" w:cs="Calibri"/>
          <w:i/>
          <w:iCs/>
          <w:color w:val="000000" w:themeColor="text1"/>
          <w:sz w:val="28"/>
          <w:szCs w:val="28"/>
        </w:rPr>
      </w:pPr>
      <w:r>
        <w:rPr>
          <w:rFonts w:ascii="Calibri" w:hAnsi="Calibri" w:cs="Calibri"/>
          <w:i/>
          <w:iCs/>
          <w:color w:val="000000" w:themeColor="text1"/>
          <w:sz w:val="28"/>
          <w:szCs w:val="28"/>
        </w:rPr>
        <w:t>A reading from the Second Letter of Paul to the Corinthians</w:t>
      </w:r>
    </w:p>
    <w:p w14:paraId="1FDB966D" w14:textId="4D930543" w:rsidR="008B0BA5" w:rsidRDefault="008B0BA5" w:rsidP="001C4233">
      <w:pPr>
        <w:spacing w:after="0"/>
        <w:rPr>
          <w:rFonts w:ascii="Calibri" w:hAnsi="Calibri" w:cs="Calibri"/>
          <w:sz w:val="28"/>
          <w:szCs w:val="28"/>
        </w:rPr>
      </w:pPr>
      <w:r w:rsidRPr="00F81786">
        <w:rPr>
          <w:rFonts w:ascii="Calibri" w:hAnsi="Calibri" w:cs="Calibri"/>
          <w:sz w:val="28"/>
          <w:szCs w:val="28"/>
        </w:rPr>
        <w:t xml:space="preserve">So if anyone is in Christ, there is a new creation: everything old has passed away; see, </w:t>
      </w:r>
      <w:r w:rsidR="004B0463" w:rsidRPr="00F81786">
        <w:rPr>
          <w:rFonts w:ascii="Calibri" w:hAnsi="Calibri" w:cs="Calibri"/>
          <w:sz w:val="28"/>
          <w:szCs w:val="28"/>
        </w:rPr>
        <w:t>e</w:t>
      </w:r>
      <w:r w:rsidRPr="00F81786">
        <w:rPr>
          <w:rFonts w:ascii="Calibri" w:hAnsi="Calibri" w:cs="Calibri"/>
          <w:sz w:val="28"/>
          <w:szCs w:val="28"/>
        </w:rPr>
        <w:t>verything has become new! All this is from God, who reconciled us to himself through Christ, and has given us the ministry of reconciliation; that is, in Christ God was reconciling the world to himself,</w:t>
      </w:r>
      <w:r w:rsidR="004B0463" w:rsidRPr="00F81786">
        <w:rPr>
          <w:rFonts w:ascii="Calibri" w:hAnsi="Calibri" w:cs="Calibri"/>
          <w:sz w:val="28"/>
          <w:szCs w:val="28"/>
        </w:rPr>
        <w:t xml:space="preserve"> </w:t>
      </w:r>
      <w:r w:rsidRPr="00F81786">
        <w:rPr>
          <w:rFonts w:ascii="Calibri" w:hAnsi="Calibri" w:cs="Calibri"/>
          <w:sz w:val="28"/>
          <w:szCs w:val="28"/>
        </w:rPr>
        <w:t>not counting their trespasses against them, and entrusting the message of reconciliation to us. So we are ambassadors for Christ, since God is making his appeal through us; we entreat you on behalf of Christ, be reconciled to God.</w:t>
      </w:r>
      <w:r w:rsidR="003E25C5">
        <w:rPr>
          <w:rFonts w:ascii="Calibri" w:hAnsi="Calibri" w:cs="Calibri"/>
          <w:sz w:val="28"/>
          <w:szCs w:val="28"/>
        </w:rPr>
        <w:t xml:space="preserve"> F</w:t>
      </w:r>
      <w:r w:rsidRPr="00F81786">
        <w:rPr>
          <w:rFonts w:ascii="Calibri" w:hAnsi="Calibri" w:cs="Calibri"/>
          <w:sz w:val="28"/>
          <w:szCs w:val="28"/>
        </w:rPr>
        <w:t>or our sake he made him to be sin who knew no sin, so that in him we might become the righteousness of God.</w:t>
      </w:r>
    </w:p>
    <w:p w14:paraId="718EF671" w14:textId="77777777" w:rsidR="001C4233" w:rsidRPr="00F81786" w:rsidRDefault="001C4233" w:rsidP="001C4233">
      <w:pPr>
        <w:spacing w:after="0"/>
        <w:rPr>
          <w:rFonts w:ascii="Calibri" w:hAnsi="Calibri" w:cs="Calibri"/>
          <w:sz w:val="28"/>
          <w:szCs w:val="28"/>
        </w:rPr>
      </w:pPr>
    </w:p>
    <w:p w14:paraId="4AB8ABA2" w14:textId="0E239BE9" w:rsidR="008B0BA5" w:rsidRDefault="008B0BA5" w:rsidP="00174739">
      <w:pPr>
        <w:spacing w:after="0"/>
        <w:rPr>
          <w:rFonts w:ascii="Calibri" w:hAnsi="Calibri" w:cs="Calibri"/>
          <w:b/>
          <w:bCs/>
          <w:color w:val="000000" w:themeColor="text1"/>
          <w:sz w:val="28"/>
          <w:szCs w:val="28"/>
        </w:rPr>
      </w:pPr>
      <w:r w:rsidRPr="007E242E">
        <w:rPr>
          <w:rFonts w:ascii="Calibri" w:hAnsi="Calibri" w:cs="Calibri"/>
          <w:b/>
          <w:bCs/>
          <w:color w:val="EE0000"/>
          <w:sz w:val="28"/>
          <w:szCs w:val="28"/>
        </w:rPr>
        <w:t>GOSPEL</w:t>
      </w:r>
      <w:r w:rsidR="001C4233">
        <w:rPr>
          <w:rFonts w:ascii="Calibri" w:hAnsi="Calibri" w:cs="Calibri"/>
          <w:b/>
          <w:bCs/>
          <w:color w:val="EE0000"/>
          <w:sz w:val="28"/>
          <w:szCs w:val="28"/>
        </w:rPr>
        <w:t xml:space="preserve">: </w:t>
      </w:r>
      <w:r w:rsidR="001C4233" w:rsidRPr="001C4233">
        <w:rPr>
          <w:rFonts w:ascii="Calibri" w:hAnsi="Calibri" w:cs="Calibri"/>
          <w:b/>
          <w:bCs/>
          <w:color w:val="000000" w:themeColor="text1"/>
          <w:sz w:val="28"/>
          <w:szCs w:val="28"/>
        </w:rPr>
        <w:t>Matthew</w:t>
      </w:r>
      <w:r w:rsidR="001C4233">
        <w:rPr>
          <w:rFonts w:ascii="Calibri" w:hAnsi="Calibri" w:cs="Calibri"/>
          <w:b/>
          <w:bCs/>
          <w:color w:val="000000" w:themeColor="text1"/>
          <w:sz w:val="28"/>
          <w:szCs w:val="28"/>
        </w:rPr>
        <w:t xml:space="preserve"> 6.9-13</w:t>
      </w:r>
    </w:p>
    <w:p w14:paraId="15FBE703" w14:textId="6873866D" w:rsidR="001C4233" w:rsidRPr="001C4233" w:rsidRDefault="001C4233" w:rsidP="00174739">
      <w:pPr>
        <w:spacing w:after="0"/>
        <w:rPr>
          <w:rFonts w:ascii="Calibri" w:hAnsi="Calibri" w:cs="Calibri"/>
          <w:i/>
          <w:iCs/>
          <w:color w:val="EE0000"/>
          <w:sz w:val="28"/>
          <w:szCs w:val="28"/>
        </w:rPr>
      </w:pPr>
      <w:r>
        <w:rPr>
          <w:rFonts w:ascii="Calibri" w:hAnsi="Calibri" w:cs="Calibri"/>
          <w:i/>
          <w:iCs/>
          <w:color w:val="000000" w:themeColor="text1"/>
          <w:sz w:val="28"/>
          <w:szCs w:val="28"/>
        </w:rPr>
        <w:t>Hear the Gospel of our Lord Jesus Christ according to Matthew</w:t>
      </w:r>
    </w:p>
    <w:p w14:paraId="44544A7F" w14:textId="3BA74A21" w:rsidR="008B0BA5" w:rsidRPr="00F81786" w:rsidRDefault="00142205" w:rsidP="00174739">
      <w:pPr>
        <w:spacing w:after="0"/>
        <w:rPr>
          <w:rFonts w:ascii="Calibri" w:hAnsi="Calibri" w:cs="Calibri"/>
          <w:sz w:val="28"/>
          <w:szCs w:val="28"/>
        </w:rPr>
      </w:pPr>
      <w:r w:rsidRPr="00F81786">
        <w:rPr>
          <w:rFonts w:ascii="Calibri" w:hAnsi="Calibri" w:cs="Calibri"/>
          <w:sz w:val="28"/>
          <w:szCs w:val="28"/>
        </w:rPr>
        <w:t>Jesus said ‘P</w:t>
      </w:r>
      <w:r w:rsidR="008B0BA5" w:rsidRPr="00F81786">
        <w:rPr>
          <w:rFonts w:ascii="Calibri" w:hAnsi="Calibri" w:cs="Calibri"/>
          <w:sz w:val="28"/>
          <w:szCs w:val="28"/>
        </w:rPr>
        <w:t>ray then in this way:</w:t>
      </w:r>
    </w:p>
    <w:p w14:paraId="31B2E5B4" w14:textId="77777777" w:rsidR="001C2C94" w:rsidRDefault="008B0BA5" w:rsidP="00782E68">
      <w:pPr>
        <w:spacing w:after="0"/>
        <w:rPr>
          <w:rFonts w:ascii="Calibri" w:hAnsi="Calibri" w:cs="Calibri"/>
          <w:sz w:val="28"/>
          <w:szCs w:val="28"/>
        </w:rPr>
      </w:pPr>
      <w:r w:rsidRPr="00F81786">
        <w:rPr>
          <w:rFonts w:ascii="Calibri" w:hAnsi="Calibri" w:cs="Calibri"/>
          <w:sz w:val="28"/>
          <w:szCs w:val="28"/>
        </w:rPr>
        <w:t xml:space="preserve">Our Father in </w:t>
      </w:r>
      <w:r w:rsidR="001C2C94" w:rsidRPr="00F81786">
        <w:rPr>
          <w:rFonts w:ascii="Calibri" w:hAnsi="Calibri" w:cs="Calibri"/>
          <w:sz w:val="28"/>
          <w:szCs w:val="28"/>
        </w:rPr>
        <w:t xml:space="preserve">heaven, </w:t>
      </w:r>
    </w:p>
    <w:p w14:paraId="53AE50E4" w14:textId="77777777" w:rsidR="001C2C94" w:rsidRDefault="001C2C94" w:rsidP="00782E68">
      <w:pPr>
        <w:spacing w:after="0"/>
        <w:rPr>
          <w:rFonts w:ascii="Calibri" w:hAnsi="Calibri" w:cs="Calibri"/>
          <w:sz w:val="28"/>
          <w:szCs w:val="28"/>
        </w:rPr>
      </w:pPr>
      <w:r w:rsidRPr="00F81786">
        <w:rPr>
          <w:rFonts w:ascii="Calibri" w:hAnsi="Calibri" w:cs="Calibri"/>
          <w:sz w:val="28"/>
          <w:szCs w:val="28"/>
        </w:rPr>
        <w:t>hallowed</w:t>
      </w:r>
      <w:r w:rsidR="008B0BA5" w:rsidRPr="00F81786">
        <w:rPr>
          <w:rFonts w:ascii="Calibri" w:hAnsi="Calibri" w:cs="Calibri"/>
          <w:sz w:val="28"/>
          <w:szCs w:val="28"/>
        </w:rPr>
        <w:t xml:space="preserve"> be your name.</w:t>
      </w:r>
      <w:r w:rsidR="008B0BA5" w:rsidRPr="00F81786">
        <w:rPr>
          <w:rFonts w:ascii="Calibri" w:hAnsi="Calibri" w:cs="Calibri"/>
          <w:sz w:val="28"/>
          <w:szCs w:val="28"/>
        </w:rPr>
        <w:br/>
        <w:t>Your kingdom come. </w:t>
      </w:r>
    </w:p>
    <w:p w14:paraId="0D2F79BC" w14:textId="77777777" w:rsidR="001C2C94" w:rsidRDefault="008B0BA5" w:rsidP="00782E68">
      <w:pPr>
        <w:spacing w:after="0"/>
        <w:rPr>
          <w:rFonts w:ascii="Calibri" w:hAnsi="Calibri" w:cs="Calibri"/>
          <w:sz w:val="28"/>
          <w:szCs w:val="28"/>
        </w:rPr>
      </w:pPr>
      <w:r w:rsidRPr="00F81786">
        <w:rPr>
          <w:rFonts w:ascii="Calibri" w:hAnsi="Calibri" w:cs="Calibri"/>
          <w:sz w:val="28"/>
          <w:szCs w:val="28"/>
        </w:rPr>
        <w:t>Your will be done,</w:t>
      </w:r>
      <w:r w:rsidR="00782E68" w:rsidRPr="00F81786">
        <w:rPr>
          <w:rFonts w:ascii="Calibri" w:hAnsi="Calibri" w:cs="Calibri"/>
          <w:sz w:val="28"/>
          <w:szCs w:val="28"/>
        </w:rPr>
        <w:t xml:space="preserve"> </w:t>
      </w:r>
    </w:p>
    <w:p w14:paraId="1A96A555" w14:textId="616224ED" w:rsidR="00782E68" w:rsidRPr="00F81786" w:rsidRDefault="008B0BA5" w:rsidP="00782E68">
      <w:pPr>
        <w:spacing w:after="0"/>
        <w:rPr>
          <w:rFonts w:ascii="Calibri" w:hAnsi="Calibri" w:cs="Calibri"/>
          <w:sz w:val="28"/>
          <w:szCs w:val="28"/>
        </w:rPr>
      </w:pPr>
      <w:r w:rsidRPr="00F81786">
        <w:rPr>
          <w:rFonts w:ascii="Calibri" w:hAnsi="Calibri" w:cs="Calibri"/>
          <w:sz w:val="28"/>
          <w:szCs w:val="28"/>
        </w:rPr>
        <w:t>on earth as it is in heave</w:t>
      </w:r>
      <w:r w:rsidR="00782E68" w:rsidRPr="00F81786">
        <w:rPr>
          <w:rFonts w:ascii="Calibri" w:hAnsi="Calibri" w:cs="Calibri"/>
          <w:sz w:val="28"/>
          <w:szCs w:val="28"/>
        </w:rPr>
        <w:t>n.</w:t>
      </w:r>
    </w:p>
    <w:p w14:paraId="3A5CB98B" w14:textId="77777777" w:rsidR="007E242E" w:rsidRDefault="008B0BA5" w:rsidP="007E242E">
      <w:pPr>
        <w:spacing w:after="0"/>
        <w:rPr>
          <w:rFonts w:ascii="Calibri" w:hAnsi="Calibri" w:cs="Calibri"/>
          <w:sz w:val="28"/>
          <w:szCs w:val="28"/>
        </w:rPr>
      </w:pPr>
      <w:r w:rsidRPr="00F81786">
        <w:rPr>
          <w:rFonts w:ascii="Calibri" w:hAnsi="Calibri" w:cs="Calibri"/>
          <w:sz w:val="28"/>
          <w:szCs w:val="28"/>
        </w:rPr>
        <w:t>Give us this day our daily bread.</w:t>
      </w:r>
      <w:r w:rsidR="00782E68" w:rsidRPr="00F81786">
        <w:rPr>
          <w:rFonts w:ascii="Calibri" w:hAnsi="Calibri" w:cs="Calibri"/>
          <w:sz w:val="28"/>
          <w:szCs w:val="28"/>
        </w:rPr>
        <w:t xml:space="preserve"> </w:t>
      </w:r>
      <w:r w:rsidRPr="00F81786">
        <w:rPr>
          <w:rFonts w:ascii="Calibri" w:hAnsi="Calibri" w:cs="Calibri"/>
          <w:sz w:val="28"/>
          <w:szCs w:val="28"/>
        </w:rPr>
        <w:br/>
        <w:t>And forgive us our debts,</w:t>
      </w:r>
    </w:p>
    <w:p w14:paraId="77D10190" w14:textId="77777777" w:rsidR="007E242E" w:rsidRDefault="00782E68" w:rsidP="007E242E">
      <w:pPr>
        <w:spacing w:after="0"/>
        <w:rPr>
          <w:rFonts w:ascii="Calibri" w:hAnsi="Calibri" w:cs="Calibri"/>
          <w:sz w:val="28"/>
          <w:szCs w:val="28"/>
        </w:rPr>
      </w:pPr>
      <w:r w:rsidRPr="00F81786">
        <w:rPr>
          <w:rFonts w:ascii="Calibri" w:hAnsi="Calibri" w:cs="Calibri"/>
          <w:sz w:val="28"/>
          <w:szCs w:val="28"/>
        </w:rPr>
        <w:t xml:space="preserve"> </w:t>
      </w:r>
      <w:r w:rsidR="008B0BA5" w:rsidRPr="00F81786">
        <w:rPr>
          <w:rFonts w:ascii="Calibri" w:hAnsi="Calibri" w:cs="Calibri"/>
          <w:sz w:val="28"/>
          <w:szCs w:val="28"/>
        </w:rPr>
        <w:t>as we also have forgiven our debtors.</w:t>
      </w:r>
      <w:r w:rsidR="008B0BA5" w:rsidRPr="00F81786">
        <w:rPr>
          <w:rFonts w:ascii="Calibri" w:hAnsi="Calibri" w:cs="Calibri"/>
          <w:sz w:val="28"/>
          <w:szCs w:val="28"/>
        </w:rPr>
        <w:br/>
        <w:t>And do not bring us to the time of trial  </w:t>
      </w:r>
    </w:p>
    <w:p w14:paraId="70BABC1B" w14:textId="62F8A4A4" w:rsidR="008B0BA5" w:rsidRDefault="008B0BA5" w:rsidP="001C4233">
      <w:pPr>
        <w:spacing w:after="0"/>
        <w:rPr>
          <w:rFonts w:ascii="Calibri" w:hAnsi="Calibri" w:cs="Calibri"/>
          <w:sz w:val="28"/>
          <w:szCs w:val="28"/>
        </w:rPr>
      </w:pPr>
      <w:r w:rsidRPr="00F81786">
        <w:rPr>
          <w:rFonts w:ascii="Calibri" w:hAnsi="Calibri" w:cs="Calibri"/>
          <w:sz w:val="28"/>
          <w:szCs w:val="28"/>
        </w:rPr>
        <w:t>but rescue us from the evil one.</w:t>
      </w:r>
      <w:r w:rsidR="00782E68" w:rsidRPr="00F81786">
        <w:rPr>
          <w:rFonts w:ascii="Calibri" w:hAnsi="Calibri" w:cs="Calibri"/>
          <w:sz w:val="28"/>
          <w:szCs w:val="28"/>
        </w:rPr>
        <w:t xml:space="preserve"> </w:t>
      </w:r>
    </w:p>
    <w:p w14:paraId="0BBC58D1" w14:textId="77777777" w:rsidR="001C4233" w:rsidRDefault="001C4233" w:rsidP="00174739">
      <w:pPr>
        <w:spacing w:after="0"/>
        <w:rPr>
          <w:rFonts w:ascii="Calibri" w:hAnsi="Calibri" w:cs="Calibri"/>
          <w:b/>
          <w:bCs/>
          <w:color w:val="EE0000"/>
          <w:sz w:val="28"/>
          <w:szCs w:val="28"/>
        </w:rPr>
      </w:pPr>
    </w:p>
    <w:p w14:paraId="34C3DE9D" w14:textId="26A10EAA" w:rsidR="00FE566A" w:rsidRPr="007E242E" w:rsidRDefault="00FE566A" w:rsidP="00174739">
      <w:pPr>
        <w:spacing w:after="0"/>
        <w:rPr>
          <w:rFonts w:ascii="Calibri" w:hAnsi="Calibri" w:cs="Calibri"/>
          <w:b/>
          <w:bCs/>
          <w:color w:val="EE0000"/>
          <w:sz w:val="28"/>
          <w:szCs w:val="28"/>
        </w:rPr>
      </w:pPr>
      <w:r w:rsidRPr="007E242E">
        <w:rPr>
          <w:rFonts w:ascii="Calibri" w:hAnsi="Calibri" w:cs="Calibri"/>
          <w:b/>
          <w:bCs/>
          <w:color w:val="EE0000"/>
          <w:sz w:val="28"/>
          <w:szCs w:val="28"/>
        </w:rPr>
        <w:t>POST COMMUNION</w:t>
      </w:r>
    </w:p>
    <w:p w14:paraId="3987741B" w14:textId="77777777" w:rsidR="007E242E" w:rsidRDefault="00FE566A" w:rsidP="00782E68">
      <w:pPr>
        <w:spacing w:after="0"/>
        <w:rPr>
          <w:rFonts w:ascii="Calibri" w:hAnsi="Calibri" w:cs="Calibri"/>
          <w:sz w:val="28"/>
          <w:szCs w:val="28"/>
        </w:rPr>
      </w:pPr>
      <w:r w:rsidRPr="00F81786">
        <w:rPr>
          <w:rFonts w:ascii="Calibri" w:hAnsi="Calibri" w:cs="Calibri"/>
          <w:sz w:val="28"/>
          <w:szCs w:val="28"/>
        </w:rPr>
        <w:t>God our Creator,</w:t>
      </w:r>
      <w:r w:rsidR="00782E68" w:rsidRPr="00F81786">
        <w:rPr>
          <w:rFonts w:ascii="Calibri" w:hAnsi="Calibri" w:cs="Calibri"/>
          <w:sz w:val="28"/>
          <w:szCs w:val="28"/>
        </w:rPr>
        <w:t xml:space="preserve"> </w:t>
      </w:r>
    </w:p>
    <w:p w14:paraId="457A38D7" w14:textId="02A61BDC" w:rsidR="00FE566A" w:rsidRPr="00F81786" w:rsidRDefault="00FE566A" w:rsidP="00782E68">
      <w:pPr>
        <w:spacing w:after="0"/>
        <w:rPr>
          <w:rFonts w:ascii="Calibri" w:hAnsi="Calibri" w:cs="Calibri"/>
          <w:sz w:val="28"/>
          <w:szCs w:val="28"/>
        </w:rPr>
      </w:pPr>
      <w:r w:rsidRPr="00F81786">
        <w:rPr>
          <w:rFonts w:ascii="Calibri" w:hAnsi="Calibri" w:cs="Calibri"/>
          <w:sz w:val="28"/>
          <w:szCs w:val="28"/>
        </w:rPr>
        <w:t>by your gift the tree of life was set</w:t>
      </w:r>
      <w:r w:rsidR="00782E68" w:rsidRPr="00F81786">
        <w:rPr>
          <w:rFonts w:ascii="Calibri" w:hAnsi="Calibri" w:cs="Calibri"/>
          <w:sz w:val="28"/>
          <w:szCs w:val="28"/>
        </w:rPr>
        <w:t xml:space="preserve"> </w:t>
      </w:r>
      <w:r w:rsidRPr="00F81786">
        <w:rPr>
          <w:rFonts w:ascii="Calibri" w:hAnsi="Calibri" w:cs="Calibri"/>
          <w:sz w:val="28"/>
          <w:szCs w:val="28"/>
        </w:rPr>
        <w:t>at the heart of the earthly paradise,</w:t>
      </w:r>
    </w:p>
    <w:p w14:paraId="27904D26" w14:textId="77777777" w:rsidR="007E242E" w:rsidRDefault="00FE566A" w:rsidP="00782E68">
      <w:pPr>
        <w:spacing w:after="0"/>
        <w:rPr>
          <w:rFonts w:ascii="Calibri" w:hAnsi="Calibri" w:cs="Calibri"/>
          <w:sz w:val="28"/>
          <w:szCs w:val="28"/>
        </w:rPr>
      </w:pPr>
      <w:r w:rsidRPr="00F81786">
        <w:rPr>
          <w:rFonts w:ascii="Calibri" w:hAnsi="Calibri" w:cs="Calibri"/>
          <w:sz w:val="28"/>
          <w:szCs w:val="28"/>
        </w:rPr>
        <w:t>and the bread of life at the heart of your Church:</w:t>
      </w:r>
      <w:r w:rsidR="00782E68" w:rsidRPr="00F81786">
        <w:rPr>
          <w:rFonts w:ascii="Calibri" w:hAnsi="Calibri" w:cs="Calibri"/>
          <w:sz w:val="28"/>
          <w:szCs w:val="28"/>
        </w:rPr>
        <w:t xml:space="preserve"> </w:t>
      </w:r>
    </w:p>
    <w:p w14:paraId="3B989769" w14:textId="77777777" w:rsidR="007E242E" w:rsidRDefault="00FE566A" w:rsidP="00782E68">
      <w:pPr>
        <w:spacing w:after="0"/>
        <w:rPr>
          <w:rFonts w:ascii="Calibri" w:hAnsi="Calibri" w:cs="Calibri"/>
          <w:sz w:val="28"/>
          <w:szCs w:val="28"/>
        </w:rPr>
      </w:pPr>
      <w:r w:rsidRPr="00F81786">
        <w:rPr>
          <w:rFonts w:ascii="Calibri" w:hAnsi="Calibri" w:cs="Calibri"/>
          <w:sz w:val="28"/>
          <w:szCs w:val="28"/>
        </w:rPr>
        <w:t xml:space="preserve">may we who have been nourished at your table on earth </w:t>
      </w:r>
    </w:p>
    <w:p w14:paraId="1B503083" w14:textId="77777777" w:rsidR="007E242E" w:rsidRDefault="00FE566A" w:rsidP="00782E68">
      <w:pPr>
        <w:spacing w:after="0"/>
        <w:rPr>
          <w:rFonts w:ascii="Calibri" w:hAnsi="Calibri" w:cs="Calibri"/>
          <w:sz w:val="28"/>
          <w:szCs w:val="28"/>
        </w:rPr>
      </w:pPr>
      <w:r w:rsidRPr="00F81786">
        <w:rPr>
          <w:rFonts w:ascii="Calibri" w:hAnsi="Calibri" w:cs="Calibri"/>
          <w:sz w:val="28"/>
          <w:szCs w:val="28"/>
        </w:rPr>
        <w:t>be transformed by the glory of the Saviour’s cross</w:t>
      </w:r>
      <w:r w:rsidR="00782E68" w:rsidRPr="00F81786">
        <w:rPr>
          <w:rFonts w:ascii="Calibri" w:hAnsi="Calibri" w:cs="Calibri"/>
          <w:sz w:val="28"/>
          <w:szCs w:val="28"/>
        </w:rPr>
        <w:t xml:space="preserve"> </w:t>
      </w:r>
    </w:p>
    <w:p w14:paraId="43E4FEE0" w14:textId="4C921583" w:rsidR="00FE566A" w:rsidRPr="00F81786" w:rsidRDefault="00FE566A" w:rsidP="00782E68">
      <w:pPr>
        <w:spacing w:after="0"/>
        <w:rPr>
          <w:rFonts w:ascii="Calibri" w:hAnsi="Calibri" w:cs="Calibri"/>
          <w:sz w:val="28"/>
          <w:szCs w:val="28"/>
        </w:rPr>
      </w:pPr>
      <w:r w:rsidRPr="00F81786">
        <w:rPr>
          <w:rFonts w:ascii="Calibri" w:hAnsi="Calibri" w:cs="Calibri"/>
          <w:sz w:val="28"/>
          <w:szCs w:val="28"/>
        </w:rPr>
        <w:t>and enjoy the delights of eternity;</w:t>
      </w:r>
    </w:p>
    <w:p w14:paraId="40525357" w14:textId="77777777" w:rsidR="007E242E" w:rsidRDefault="00FE566A" w:rsidP="00782E68">
      <w:pPr>
        <w:spacing w:after="0"/>
        <w:rPr>
          <w:rFonts w:ascii="Calibri" w:hAnsi="Calibri" w:cs="Calibri"/>
          <w:sz w:val="28"/>
          <w:szCs w:val="28"/>
        </w:rPr>
      </w:pPr>
      <w:r w:rsidRPr="00F81786">
        <w:rPr>
          <w:rFonts w:ascii="Calibri" w:hAnsi="Calibri" w:cs="Calibri"/>
          <w:sz w:val="28"/>
          <w:szCs w:val="28"/>
        </w:rPr>
        <w:t>through Jesus Christ our Lord.</w:t>
      </w:r>
      <w:r w:rsidR="007E242E">
        <w:rPr>
          <w:rFonts w:ascii="Calibri" w:hAnsi="Calibri" w:cs="Calibri"/>
          <w:sz w:val="28"/>
          <w:szCs w:val="28"/>
        </w:rPr>
        <w:t xml:space="preserve"> </w:t>
      </w:r>
    </w:p>
    <w:p w14:paraId="4312B290" w14:textId="37EAA896" w:rsidR="00FE566A" w:rsidRPr="00F81786" w:rsidRDefault="007E242E" w:rsidP="00782E68">
      <w:pPr>
        <w:spacing w:after="0"/>
        <w:rPr>
          <w:rFonts w:ascii="Calibri" w:hAnsi="Calibri" w:cs="Calibri"/>
          <w:sz w:val="28"/>
          <w:szCs w:val="28"/>
        </w:rPr>
      </w:pPr>
      <w:r>
        <w:rPr>
          <w:rFonts w:ascii="Calibri" w:hAnsi="Calibri" w:cs="Calibri"/>
          <w:sz w:val="28"/>
          <w:szCs w:val="28"/>
        </w:rPr>
        <w:t>Amen</w:t>
      </w:r>
    </w:p>
    <w:p w14:paraId="06E1C1BC" w14:textId="77777777" w:rsidR="00FE566A" w:rsidRPr="00F81786" w:rsidRDefault="00FE566A" w:rsidP="00782E68">
      <w:pPr>
        <w:spacing w:after="0"/>
        <w:rPr>
          <w:rFonts w:ascii="Calibri" w:hAnsi="Calibri" w:cs="Calibri"/>
          <w:sz w:val="28"/>
          <w:szCs w:val="28"/>
        </w:rPr>
      </w:pPr>
    </w:p>
    <w:sectPr w:rsidR="00FE566A" w:rsidRPr="00F81786" w:rsidSect="004B046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66A"/>
    <w:rsid w:val="000E1285"/>
    <w:rsid w:val="00132B0E"/>
    <w:rsid w:val="00142205"/>
    <w:rsid w:val="00174739"/>
    <w:rsid w:val="001C2C94"/>
    <w:rsid w:val="001C4233"/>
    <w:rsid w:val="003E25C5"/>
    <w:rsid w:val="004B0463"/>
    <w:rsid w:val="00736947"/>
    <w:rsid w:val="00782E68"/>
    <w:rsid w:val="007E242E"/>
    <w:rsid w:val="008B0BA5"/>
    <w:rsid w:val="00B05423"/>
    <w:rsid w:val="00BC1A31"/>
    <w:rsid w:val="00DF628C"/>
    <w:rsid w:val="00F81786"/>
    <w:rsid w:val="00FE5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30AD7"/>
  <w15:chartTrackingRefBased/>
  <w15:docId w15:val="{C6B3C5F8-9896-4EB5-95D2-4CD136ECA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5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5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56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56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56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56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56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56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56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6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56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56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56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56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56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56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56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566A"/>
    <w:rPr>
      <w:rFonts w:eastAsiaTheme="majorEastAsia" w:cstheme="majorBidi"/>
      <w:color w:val="272727" w:themeColor="text1" w:themeTint="D8"/>
    </w:rPr>
  </w:style>
  <w:style w:type="paragraph" w:styleId="Title">
    <w:name w:val="Title"/>
    <w:basedOn w:val="Normal"/>
    <w:next w:val="Normal"/>
    <w:link w:val="TitleChar"/>
    <w:uiPriority w:val="10"/>
    <w:qFormat/>
    <w:rsid w:val="00FE5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56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56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56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566A"/>
    <w:pPr>
      <w:spacing w:before="160"/>
      <w:jc w:val="center"/>
    </w:pPr>
    <w:rPr>
      <w:i/>
      <w:iCs/>
      <w:color w:val="404040" w:themeColor="text1" w:themeTint="BF"/>
    </w:rPr>
  </w:style>
  <w:style w:type="character" w:customStyle="1" w:styleId="QuoteChar">
    <w:name w:val="Quote Char"/>
    <w:basedOn w:val="DefaultParagraphFont"/>
    <w:link w:val="Quote"/>
    <w:uiPriority w:val="29"/>
    <w:rsid w:val="00FE566A"/>
    <w:rPr>
      <w:i/>
      <w:iCs/>
      <w:color w:val="404040" w:themeColor="text1" w:themeTint="BF"/>
    </w:rPr>
  </w:style>
  <w:style w:type="paragraph" w:styleId="ListParagraph">
    <w:name w:val="List Paragraph"/>
    <w:basedOn w:val="Normal"/>
    <w:uiPriority w:val="34"/>
    <w:qFormat/>
    <w:rsid w:val="00FE566A"/>
    <w:pPr>
      <w:ind w:left="720"/>
      <w:contextualSpacing/>
    </w:pPr>
  </w:style>
  <w:style w:type="character" w:styleId="IntenseEmphasis">
    <w:name w:val="Intense Emphasis"/>
    <w:basedOn w:val="DefaultParagraphFont"/>
    <w:uiPriority w:val="21"/>
    <w:qFormat/>
    <w:rsid w:val="00FE566A"/>
    <w:rPr>
      <w:i/>
      <w:iCs/>
      <w:color w:val="0F4761" w:themeColor="accent1" w:themeShade="BF"/>
    </w:rPr>
  </w:style>
  <w:style w:type="paragraph" w:styleId="IntenseQuote">
    <w:name w:val="Intense Quote"/>
    <w:basedOn w:val="Normal"/>
    <w:next w:val="Normal"/>
    <w:link w:val="IntenseQuoteChar"/>
    <w:uiPriority w:val="30"/>
    <w:qFormat/>
    <w:rsid w:val="00FE5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566A"/>
    <w:rPr>
      <w:i/>
      <w:iCs/>
      <w:color w:val="0F4761" w:themeColor="accent1" w:themeShade="BF"/>
    </w:rPr>
  </w:style>
  <w:style w:type="character" w:styleId="IntenseReference">
    <w:name w:val="Intense Reference"/>
    <w:basedOn w:val="DefaultParagraphFont"/>
    <w:uiPriority w:val="32"/>
    <w:qFormat/>
    <w:rsid w:val="00FE566A"/>
    <w:rPr>
      <w:b/>
      <w:bCs/>
      <w:smallCaps/>
      <w:color w:val="0F4761" w:themeColor="accent1" w:themeShade="BF"/>
      <w:spacing w:val="5"/>
    </w:rPr>
  </w:style>
  <w:style w:type="character" w:styleId="Hyperlink">
    <w:name w:val="Hyperlink"/>
    <w:basedOn w:val="DefaultParagraphFont"/>
    <w:uiPriority w:val="99"/>
    <w:unhideWhenUsed/>
    <w:rsid w:val="00FE566A"/>
    <w:rPr>
      <w:color w:val="467886" w:themeColor="hyperlink"/>
      <w:u w:val="single"/>
    </w:rPr>
  </w:style>
  <w:style w:type="character" w:styleId="UnresolvedMention">
    <w:name w:val="Unresolved Mention"/>
    <w:basedOn w:val="DefaultParagraphFont"/>
    <w:uiPriority w:val="99"/>
    <w:semiHidden/>
    <w:unhideWhenUsed/>
    <w:rsid w:val="00FE5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0C586-DA1D-4666-AC96-735530E73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Pages>
  <Words>649</Words>
  <Characters>3703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Penfold</dc:creator>
  <cp:keywords/>
  <dc:description/>
  <cp:lastModifiedBy>Marion Penfold</cp:lastModifiedBy>
  <cp:revision>3</cp:revision>
  <dcterms:created xsi:type="dcterms:W3CDTF">2026-09-01T14:46:00Z</dcterms:created>
  <dcterms:modified xsi:type="dcterms:W3CDTF">2026-09-02T15:45:00Z</dcterms:modified>
</cp:coreProperties>
</file>