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29A95" w14:textId="77777777" w:rsidR="007C3598" w:rsidRDefault="00AE05AE">
      <w:pPr>
        <w:spacing w:line="276" w:lineRule="auto"/>
        <w:jc w:val="center"/>
        <w:rPr>
          <w:color w:val="000000"/>
        </w:rPr>
      </w:pPr>
      <w:r>
        <w:rPr>
          <w:noProof/>
        </w:rPr>
        <w:drawing>
          <wp:anchor distT="0" distB="0" distL="0" distR="0" simplePos="0" relativeHeight="2" behindDoc="1" locked="0" layoutInCell="1" allowOverlap="1" wp14:anchorId="5F952539" wp14:editId="77C1DE4F">
            <wp:simplePos x="0" y="0"/>
            <wp:positionH relativeFrom="column">
              <wp:posOffset>5579745</wp:posOffset>
            </wp:positionH>
            <wp:positionV relativeFrom="paragraph">
              <wp:posOffset>-64770</wp:posOffset>
            </wp:positionV>
            <wp:extent cx="720090" cy="666115"/>
            <wp:effectExtent l="0" t="0" r="0" b="0"/>
            <wp:wrapNone/>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7"/>
                    <a:srcRect t="11016" b="23606"/>
                    <a:stretch>
                      <a:fillRect/>
                    </a:stretch>
                  </pic:blipFill>
                  <pic:spPr bwMode="auto">
                    <a:xfrm>
                      <a:off x="0" y="0"/>
                      <a:ext cx="720090" cy="666115"/>
                    </a:xfrm>
                    <a:prstGeom prst="rect">
                      <a:avLst/>
                    </a:prstGeom>
                    <a:noFill/>
                  </pic:spPr>
                </pic:pic>
              </a:graphicData>
            </a:graphic>
          </wp:anchor>
        </w:drawing>
      </w:r>
      <w:r>
        <w:rPr>
          <w:noProof/>
        </w:rPr>
        <w:drawing>
          <wp:anchor distT="0" distB="0" distL="0" distR="0" simplePos="0" relativeHeight="3" behindDoc="1" locked="0" layoutInCell="1" allowOverlap="1" wp14:anchorId="637A7E66" wp14:editId="6D4FF913">
            <wp:simplePos x="0" y="0"/>
            <wp:positionH relativeFrom="column">
              <wp:posOffset>-86995</wp:posOffset>
            </wp:positionH>
            <wp:positionV relativeFrom="paragraph">
              <wp:posOffset>-52705</wp:posOffset>
            </wp:positionV>
            <wp:extent cx="720090" cy="666115"/>
            <wp:effectExtent l="0" t="0" r="0" b="0"/>
            <wp:wrapNone/>
            <wp:docPr id="2" name="Image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Copy 1"/>
                    <pic:cNvPicPr>
                      <a:picLocks noChangeAspect="1" noChangeArrowheads="1"/>
                    </pic:cNvPicPr>
                  </pic:nvPicPr>
                  <pic:blipFill>
                    <a:blip r:embed="rId7"/>
                    <a:srcRect t="11016" b="23606"/>
                    <a:stretch>
                      <a:fillRect/>
                    </a:stretch>
                  </pic:blipFill>
                  <pic:spPr bwMode="auto">
                    <a:xfrm>
                      <a:off x="0" y="0"/>
                      <a:ext cx="720090" cy="666115"/>
                    </a:xfrm>
                    <a:prstGeom prst="rect">
                      <a:avLst/>
                    </a:prstGeom>
                    <a:noFill/>
                  </pic:spPr>
                </pic:pic>
              </a:graphicData>
            </a:graphic>
          </wp:anchor>
        </w:drawing>
      </w:r>
      <w:r>
        <w:rPr>
          <w:b/>
          <w:bCs/>
          <w:color w:val="000000"/>
          <w:sz w:val="36"/>
          <w:szCs w:val="36"/>
        </w:rPr>
        <w:t>ANGLICAN CHAPLAINCY OF SAINT ANDREW,</w:t>
      </w:r>
    </w:p>
    <w:p w14:paraId="4EF0FC3A" w14:textId="77777777" w:rsidR="007C3598" w:rsidRDefault="00AE05AE">
      <w:pPr>
        <w:spacing w:line="276" w:lineRule="auto"/>
        <w:jc w:val="center"/>
        <w:rPr>
          <w:color w:val="000000"/>
        </w:rPr>
      </w:pPr>
      <w:r>
        <w:rPr>
          <w:b/>
          <w:bCs/>
          <w:color w:val="000000"/>
          <w:sz w:val="36"/>
          <w:szCs w:val="36"/>
        </w:rPr>
        <w:t>COSTA DEL SOL EAST, SPAIN</w:t>
      </w:r>
    </w:p>
    <w:p w14:paraId="0E091C75" w14:textId="77777777" w:rsidR="007C3598" w:rsidRDefault="007C3598">
      <w:pPr>
        <w:pStyle w:val="BodyText"/>
        <w:spacing w:after="0" w:line="240" w:lineRule="auto"/>
        <w:jc w:val="center"/>
        <w:rPr>
          <w:b/>
          <w:bCs/>
          <w:color w:val="000000"/>
          <w:u w:val="single"/>
        </w:rPr>
      </w:pPr>
    </w:p>
    <w:p w14:paraId="0E9570C0" w14:textId="77777777" w:rsidR="007C3598" w:rsidRDefault="00AE05AE">
      <w:pPr>
        <w:pStyle w:val="BodyText"/>
        <w:spacing w:after="0" w:line="240" w:lineRule="auto"/>
        <w:jc w:val="center"/>
        <w:rPr>
          <w:b/>
          <w:bCs/>
          <w:color w:val="000000"/>
          <w:sz w:val="32"/>
          <w:szCs w:val="32"/>
          <w:u w:val="single"/>
        </w:rPr>
      </w:pPr>
      <w:r>
        <w:rPr>
          <w:b/>
          <w:bCs/>
          <w:color w:val="000000"/>
          <w:sz w:val="36"/>
          <w:szCs w:val="36"/>
          <w:u w:val="single"/>
        </w:rPr>
        <w:t>27</w:t>
      </w:r>
      <w:r>
        <w:rPr>
          <w:b/>
          <w:bCs/>
          <w:color w:val="000000"/>
          <w:sz w:val="36"/>
          <w:szCs w:val="36"/>
          <w:u w:val="single"/>
          <w:vertAlign w:val="superscript"/>
        </w:rPr>
        <w:t>th</w:t>
      </w:r>
      <w:r>
        <w:rPr>
          <w:b/>
          <w:bCs/>
          <w:color w:val="000000"/>
          <w:sz w:val="36"/>
          <w:szCs w:val="36"/>
          <w:u w:val="single"/>
        </w:rPr>
        <w:t xml:space="preserve"> September – Harvest, Stewardship Sunday</w:t>
      </w:r>
    </w:p>
    <w:p w14:paraId="16132ABA" w14:textId="77777777" w:rsidR="007C3598" w:rsidRDefault="007C3598">
      <w:pPr>
        <w:jc w:val="center"/>
        <w:rPr>
          <w:b/>
          <w:color w:val="000000"/>
          <w:u w:val="single"/>
        </w:rPr>
      </w:pPr>
    </w:p>
    <w:p w14:paraId="785AE527" w14:textId="77777777" w:rsidR="007C3598" w:rsidRDefault="00AE05AE">
      <w:pPr>
        <w:jc w:val="center"/>
      </w:pPr>
      <w:r>
        <w:rPr>
          <w:b/>
          <w:color w:val="000000"/>
          <w:sz w:val="32"/>
          <w:szCs w:val="32"/>
          <w:u w:val="single"/>
        </w:rPr>
        <w:t>Collect</w:t>
      </w:r>
    </w:p>
    <w:p w14:paraId="5216033A" w14:textId="77777777" w:rsidR="007C3598" w:rsidRDefault="00AE05AE">
      <w:pPr>
        <w:shd w:val="clear" w:color="auto" w:fill="FFFFFF"/>
        <w:rPr>
          <w:rFonts w:eastAsia="Times New Roman" w:cs="Calibri"/>
          <w:color w:val="000000"/>
          <w:spacing w:val="3"/>
          <w:kern w:val="0"/>
          <w:sz w:val="28"/>
          <w:szCs w:val="28"/>
          <w:lang w:eastAsia="en-GB"/>
        </w:rPr>
      </w:pPr>
      <w:r>
        <w:rPr>
          <w:rFonts w:eastAsia="Times New Roman" w:cs="Calibri"/>
          <w:color w:val="000000"/>
          <w:spacing w:val="3"/>
          <w:kern w:val="0"/>
          <w:sz w:val="28"/>
          <w:szCs w:val="28"/>
          <w:lang w:eastAsia="en-GB"/>
        </w:rPr>
        <w:t>Gracious God, you call us to fullness of life: deliver us from unbelief and banish our anxieties with the liberating love of Jesus Christ our Lord.</w:t>
      </w:r>
    </w:p>
    <w:p w14:paraId="31869DDD" w14:textId="77777777" w:rsidR="007C3598" w:rsidRDefault="00AE05AE">
      <w:pPr>
        <w:pStyle w:val="BodyText"/>
        <w:spacing w:after="0" w:line="240" w:lineRule="auto"/>
        <w:jc w:val="center"/>
        <w:rPr>
          <w:rFonts w:cs="Calibri"/>
          <w:b/>
          <w:bCs/>
          <w:i/>
          <w:iCs/>
          <w:color w:val="000000"/>
          <w:sz w:val="28"/>
          <w:szCs w:val="28"/>
        </w:rPr>
      </w:pPr>
      <w:r>
        <w:rPr>
          <w:rFonts w:cs="Calibri"/>
          <w:b/>
          <w:bCs/>
          <w:i/>
          <w:iCs/>
          <w:color w:val="000000"/>
          <w:sz w:val="28"/>
          <w:szCs w:val="28"/>
        </w:rPr>
        <w:t>All: Amen.</w:t>
      </w:r>
    </w:p>
    <w:p w14:paraId="1463004E" w14:textId="77777777" w:rsidR="007C3598" w:rsidRDefault="007C3598">
      <w:pPr>
        <w:pStyle w:val="BodyText"/>
        <w:spacing w:after="0" w:line="240" w:lineRule="auto"/>
        <w:rPr>
          <w:rFonts w:cs="Calibri"/>
          <w:color w:val="000000"/>
          <w:sz w:val="28"/>
          <w:szCs w:val="28"/>
        </w:rPr>
      </w:pPr>
    </w:p>
    <w:p w14:paraId="350F5BB8" w14:textId="77777777" w:rsidR="007C3598" w:rsidRDefault="00AE05AE">
      <w:pPr>
        <w:jc w:val="center"/>
        <w:outlineLvl w:val="1"/>
      </w:pPr>
      <w:r>
        <w:rPr>
          <w:b/>
          <w:color w:val="000000"/>
          <w:sz w:val="32"/>
          <w:szCs w:val="32"/>
          <w:u w:val="single"/>
        </w:rPr>
        <w:t>Old Testament Reading</w:t>
      </w:r>
      <w:r>
        <w:rPr>
          <w:b/>
          <w:bCs/>
          <w:color w:val="000000"/>
          <w:sz w:val="36"/>
          <w:szCs w:val="36"/>
          <w:u w:val="single"/>
        </w:rPr>
        <w:t xml:space="preserve"> – </w:t>
      </w:r>
      <w:r>
        <w:rPr>
          <w:rFonts w:eastAsia="Times New Roman" w:cs="Calibri"/>
          <w:b/>
          <w:bCs/>
          <w:kern w:val="0"/>
          <w:sz w:val="32"/>
          <w:szCs w:val="32"/>
          <w:u w:val="single"/>
          <w:lang w:eastAsia="en-GB"/>
        </w:rPr>
        <w:t>Deuteronomy 28:1-14</w:t>
      </w:r>
    </w:p>
    <w:p w14:paraId="293E8234" w14:textId="77777777" w:rsidR="007C3598" w:rsidRDefault="00AE05AE">
      <w:pPr>
        <w:rPr>
          <w:color w:val="000000"/>
        </w:rPr>
      </w:pPr>
      <w:r>
        <w:rPr>
          <w:rFonts w:eastAsia="Times New Roman" w:cs="Calibri"/>
          <w:color w:val="000000"/>
          <w:kern w:val="0"/>
          <w:sz w:val="28"/>
          <w:szCs w:val="28"/>
          <w:vertAlign w:val="superscript"/>
          <w:lang w:eastAsia="en-GB"/>
        </w:rPr>
        <w:t>1</w:t>
      </w:r>
      <w:r>
        <w:rPr>
          <w:rFonts w:eastAsia="Times New Roman" w:cs="Calibri"/>
          <w:color w:val="000000"/>
          <w:kern w:val="0"/>
          <w:sz w:val="28"/>
          <w:szCs w:val="28"/>
          <w:lang w:eastAsia="en-GB"/>
        </w:rPr>
        <w:t xml:space="preserve">If you will only obey 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 xml:space="preserve">your God, by diligently observing all his commandments that I am commanding you today, 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 xml:space="preserve">your God will set you high above all the nations of the earth; </w:t>
      </w:r>
      <w:r>
        <w:rPr>
          <w:rFonts w:eastAsia="Times New Roman" w:cs="Calibri"/>
          <w:color w:val="000000"/>
          <w:kern w:val="0"/>
          <w:sz w:val="28"/>
          <w:szCs w:val="28"/>
          <w:vertAlign w:val="superscript"/>
          <w:lang w:eastAsia="en-GB"/>
        </w:rPr>
        <w:t>2</w:t>
      </w:r>
      <w:r>
        <w:rPr>
          <w:rFonts w:eastAsia="Times New Roman" w:cs="Calibri"/>
          <w:color w:val="000000"/>
          <w:kern w:val="0"/>
          <w:sz w:val="28"/>
          <w:szCs w:val="28"/>
          <w:lang w:eastAsia="en-GB"/>
        </w:rPr>
        <w:t xml:space="preserve">all these blessings shall come upon you and overtake you, if you obey 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 xml:space="preserve">your God: </w:t>
      </w:r>
      <w:r>
        <w:rPr>
          <w:rFonts w:eastAsia="Times New Roman" w:cs="Calibri"/>
          <w:color w:val="000000"/>
          <w:kern w:val="0"/>
          <w:sz w:val="28"/>
          <w:szCs w:val="28"/>
          <w:vertAlign w:val="superscript"/>
          <w:lang w:eastAsia="en-GB"/>
        </w:rPr>
        <w:t>3</w:t>
      </w:r>
      <w:r>
        <w:rPr>
          <w:rFonts w:eastAsia="Times New Roman" w:cs="Calibri"/>
          <w:color w:val="000000"/>
          <w:kern w:val="0"/>
          <w:sz w:val="28"/>
          <w:szCs w:val="28"/>
          <w:lang w:eastAsia="en-GB"/>
        </w:rPr>
        <w:t xml:space="preserve">Blessed shall you be in the city, and blessed shall you be in the field. </w:t>
      </w:r>
      <w:r>
        <w:rPr>
          <w:rFonts w:eastAsia="Times New Roman" w:cs="Calibri"/>
          <w:color w:val="000000"/>
          <w:kern w:val="0"/>
          <w:sz w:val="28"/>
          <w:szCs w:val="28"/>
          <w:vertAlign w:val="superscript"/>
          <w:lang w:eastAsia="en-GB"/>
        </w:rPr>
        <w:t>4</w:t>
      </w:r>
      <w:r>
        <w:rPr>
          <w:rFonts w:eastAsia="Times New Roman" w:cs="Calibri"/>
          <w:color w:val="000000"/>
          <w:kern w:val="0"/>
          <w:sz w:val="28"/>
          <w:szCs w:val="28"/>
          <w:lang w:eastAsia="en-GB"/>
        </w:rPr>
        <w:t xml:space="preserve">Blessed shall be the fruit of your womb, the fruit of your ground, and the fruit of your livestock, both the increase of your cattle and the issue of your flock. </w:t>
      </w:r>
      <w:r>
        <w:rPr>
          <w:rFonts w:eastAsia="Times New Roman" w:cs="Calibri"/>
          <w:color w:val="000000"/>
          <w:kern w:val="0"/>
          <w:sz w:val="28"/>
          <w:szCs w:val="28"/>
          <w:vertAlign w:val="superscript"/>
          <w:lang w:eastAsia="en-GB"/>
        </w:rPr>
        <w:t>5</w:t>
      </w:r>
      <w:r>
        <w:rPr>
          <w:rFonts w:eastAsia="Times New Roman" w:cs="Calibri"/>
          <w:color w:val="000000"/>
          <w:kern w:val="0"/>
          <w:sz w:val="28"/>
          <w:szCs w:val="28"/>
          <w:lang w:eastAsia="en-GB"/>
        </w:rPr>
        <w:t xml:space="preserve">Blessed shall be your basket and your kneading bowl. </w:t>
      </w:r>
      <w:r>
        <w:rPr>
          <w:rFonts w:eastAsia="Times New Roman" w:cs="Calibri"/>
          <w:color w:val="000000"/>
          <w:kern w:val="0"/>
          <w:sz w:val="28"/>
          <w:szCs w:val="28"/>
          <w:vertAlign w:val="superscript"/>
          <w:lang w:eastAsia="en-GB"/>
        </w:rPr>
        <w:t>6</w:t>
      </w:r>
      <w:r>
        <w:rPr>
          <w:rFonts w:eastAsia="Times New Roman" w:cs="Calibri"/>
          <w:color w:val="000000"/>
          <w:kern w:val="0"/>
          <w:sz w:val="28"/>
          <w:szCs w:val="28"/>
          <w:lang w:eastAsia="en-GB"/>
        </w:rPr>
        <w:t xml:space="preserve">Blessed shall you be when you come </w:t>
      </w:r>
      <w:proofErr w:type="gramStart"/>
      <w:r>
        <w:rPr>
          <w:rFonts w:eastAsia="Times New Roman" w:cs="Calibri"/>
          <w:color w:val="000000"/>
          <w:kern w:val="0"/>
          <w:sz w:val="28"/>
          <w:szCs w:val="28"/>
          <w:lang w:eastAsia="en-GB"/>
        </w:rPr>
        <w:t>in, and</w:t>
      </w:r>
      <w:proofErr w:type="gramEnd"/>
      <w:r>
        <w:rPr>
          <w:rFonts w:eastAsia="Times New Roman" w:cs="Calibri"/>
          <w:color w:val="000000"/>
          <w:kern w:val="0"/>
          <w:sz w:val="28"/>
          <w:szCs w:val="28"/>
          <w:lang w:eastAsia="en-GB"/>
        </w:rPr>
        <w:t xml:space="preserve"> blessed shall you be when you go out. </w:t>
      </w:r>
      <w:r>
        <w:rPr>
          <w:rFonts w:eastAsia="Times New Roman" w:cs="Calibri"/>
          <w:color w:val="000000"/>
          <w:kern w:val="0"/>
          <w:sz w:val="28"/>
          <w:szCs w:val="28"/>
          <w:vertAlign w:val="superscript"/>
          <w:lang w:eastAsia="en-GB"/>
        </w:rPr>
        <w:t>7</w:t>
      </w:r>
      <w:r>
        <w:rPr>
          <w:rFonts w:eastAsia="Times New Roman" w:cs="Calibri"/>
          <w:color w:val="000000"/>
          <w:kern w:val="0"/>
          <w:sz w:val="28"/>
          <w:szCs w:val="28"/>
          <w:lang w:eastAsia="en-GB"/>
        </w:rPr>
        <w:t xml:space="preserve">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 xml:space="preserve">will cause your enemies who rise against you to be defeated before you; they shall come out against you one </w:t>
      </w:r>
      <w:proofErr w:type="gramStart"/>
      <w:r>
        <w:rPr>
          <w:rFonts w:eastAsia="Times New Roman" w:cs="Calibri"/>
          <w:color w:val="000000"/>
          <w:kern w:val="0"/>
          <w:sz w:val="28"/>
          <w:szCs w:val="28"/>
          <w:lang w:eastAsia="en-GB"/>
        </w:rPr>
        <w:t>way, and</w:t>
      </w:r>
      <w:proofErr w:type="gramEnd"/>
      <w:r>
        <w:rPr>
          <w:rFonts w:eastAsia="Times New Roman" w:cs="Calibri"/>
          <w:color w:val="000000"/>
          <w:kern w:val="0"/>
          <w:sz w:val="28"/>
          <w:szCs w:val="28"/>
          <w:lang w:eastAsia="en-GB"/>
        </w:rPr>
        <w:t xml:space="preserve"> flee before you seven ways. </w:t>
      </w:r>
      <w:r>
        <w:rPr>
          <w:rFonts w:eastAsia="Times New Roman" w:cs="Calibri"/>
          <w:color w:val="000000"/>
          <w:kern w:val="0"/>
          <w:sz w:val="28"/>
          <w:szCs w:val="28"/>
          <w:vertAlign w:val="superscript"/>
          <w:lang w:eastAsia="en-GB"/>
        </w:rPr>
        <w:t>8</w:t>
      </w:r>
      <w:r>
        <w:rPr>
          <w:rFonts w:eastAsia="Times New Roman" w:cs="Calibri"/>
          <w:color w:val="000000"/>
          <w:kern w:val="0"/>
          <w:sz w:val="28"/>
          <w:szCs w:val="28"/>
          <w:lang w:eastAsia="en-GB"/>
        </w:rPr>
        <w:t xml:space="preserve">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 xml:space="preserve">will command the blessing upon you in your barns, and in all that you undertake; he will bless you in the land that 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 xml:space="preserve">your God is giving you. </w:t>
      </w:r>
      <w:r>
        <w:rPr>
          <w:rFonts w:eastAsia="Times New Roman" w:cs="Calibri"/>
          <w:color w:val="000000"/>
          <w:kern w:val="0"/>
          <w:sz w:val="28"/>
          <w:szCs w:val="28"/>
          <w:vertAlign w:val="superscript"/>
          <w:lang w:eastAsia="en-GB"/>
        </w:rPr>
        <w:t>9</w:t>
      </w:r>
      <w:r>
        <w:rPr>
          <w:rFonts w:eastAsia="Times New Roman" w:cs="Calibri"/>
          <w:color w:val="000000"/>
          <w:kern w:val="0"/>
          <w:sz w:val="28"/>
          <w:szCs w:val="28"/>
          <w:lang w:eastAsia="en-GB"/>
        </w:rPr>
        <w:t xml:space="preserve">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will establish you as his holy people, as he has sworn to you, if you keep the commandments of the </w:t>
      </w:r>
      <w:r>
        <w:rPr>
          <w:rFonts w:eastAsia="Times New Roman" w:cs="Calibri"/>
          <w:smallCaps/>
          <w:color w:val="000000"/>
          <w:kern w:val="0"/>
          <w:sz w:val="28"/>
          <w:szCs w:val="28"/>
          <w:lang w:eastAsia="en-GB"/>
        </w:rPr>
        <w:t>Lord</w:t>
      </w:r>
      <w:r>
        <w:rPr>
          <w:rFonts w:eastAsia="Times New Roman" w:cs="Calibri"/>
          <w:color w:val="000000"/>
          <w:kern w:val="0"/>
          <w:sz w:val="28"/>
          <w:szCs w:val="28"/>
          <w:lang w:eastAsia="en-GB"/>
        </w:rPr>
        <w:t xml:space="preserve"> your God and walk in his ways. </w:t>
      </w:r>
      <w:r>
        <w:rPr>
          <w:rFonts w:eastAsia="Times New Roman" w:cs="Calibri"/>
          <w:color w:val="000000"/>
          <w:kern w:val="0"/>
          <w:sz w:val="28"/>
          <w:szCs w:val="28"/>
          <w:vertAlign w:val="superscript"/>
          <w:lang w:eastAsia="en-GB"/>
        </w:rPr>
        <w:t>10</w:t>
      </w:r>
      <w:r>
        <w:rPr>
          <w:rFonts w:eastAsia="Times New Roman" w:cs="Calibri"/>
          <w:color w:val="000000"/>
          <w:kern w:val="0"/>
          <w:sz w:val="28"/>
          <w:szCs w:val="28"/>
          <w:lang w:eastAsia="en-GB"/>
        </w:rPr>
        <w:t xml:space="preserve">All the peoples of the earth shall see that you are called by the name of the </w:t>
      </w:r>
      <w:r>
        <w:rPr>
          <w:rFonts w:eastAsia="Times New Roman" w:cs="Calibri"/>
          <w:smallCaps/>
          <w:color w:val="000000"/>
          <w:kern w:val="0"/>
          <w:sz w:val="28"/>
          <w:szCs w:val="28"/>
          <w:lang w:eastAsia="en-GB"/>
        </w:rPr>
        <w:t>Lord</w:t>
      </w:r>
      <w:r>
        <w:rPr>
          <w:rFonts w:eastAsia="Times New Roman" w:cs="Calibri"/>
          <w:color w:val="000000"/>
          <w:kern w:val="0"/>
          <w:sz w:val="28"/>
          <w:szCs w:val="28"/>
          <w:lang w:eastAsia="en-GB"/>
        </w:rPr>
        <w:t xml:space="preserve">, and they shall be afraid of you. </w:t>
      </w:r>
      <w:r>
        <w:rPr>
          <w:rFonts w:eastAsia="Times New Roman" w:cs="Calibri"/>
          <w:color w:val="000000"/>
          <w:kern w:val="0"/>
          <w:sz w:val="28"/>
          <w:szCs w:val="28"/>
          <w:vertAlign w:val="superscript"/>
          <w:lang w:eastAsia="en-GB"/>
        </w:rPr>
        <w:t>11</w:t>
      </w:r>
      <w:r>
        <w:rPr>
          <w:rFonts w:eastAsia="Times New Roman" w:cs="Calibri"/>
          <w:color w:val="000000"/>
          <w:kern w:val="0"/>
          <w:sz w:val="28"/>
          <w:szCs w:val="28"/>
          <w:lang w:eastAsia="en-GB"/>
        </w:rPr>
        <w:t xml:space="preserve">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 xml:space="preserve">will make you abound in prosperity, in the fruit of your womb, in the fruit of your livestock, and in the fruit of your ground in the land that 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 xml:space="preserve">swore to your ancestors to give you. </w:t>
      </w:r>
      <w:r>
        <w:rPr>
          <w:rFonts w:eastAsia="Times New Roman" w:cs="Calibri"/>
          <w:color w:val="000000"/>
          <w:kern w:val="0"/>
          <w:sz w:val="28"/>
          <w:szCs w:val="28"/>
          <w:vertAlign w:val="superscript"/>
          <w:lang w:eastAsia="en-GB"/>
        </w:rPr>
        <w:t>12</w:t>
      </w:r>
      <w:r>
        <w:rPr>
          <w:rFonts w:eastAsia="Times New Roman" w:cs="Calibri"/>
          <w:color w:val="000000"/>
          <w:kern w:val="0"/>
          <w:sz w:val="28"/>
          <w:szCs w:val="28"/>
          <w:lang w:eastAsia="en-GB"/>
        </w:rPr>
        <w:t xml:space="preserve">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 xml:space="preserve">will open for you his rich storehouse, the heavens, to give the rain of your land in its season and to bless all your undertakings. You will lend to many nations, but you will not borrow. </w:t>
      </w:r>
      <w:r>
        <w:rPr>
          <w:rFonts w:eastAsia="Times New Roman" w:cs="Calibri"/>
          <w:color w:val="000000"/>
          <w:kern w:val="0"/>
          <w:sz w:val="28"/>
          <w:szCs w:val="28"/>
          <w:vertAlign w:val="superscript"/>
          <w:lang w:eastAsia="en-GB"/>
        </w:rPr>
        <w:t>13</w:t>
      </w:r>
      <w:r>
        <w:rPr>
          <w:rFonts w:eastAsia="Times New Roman" w:cs="Calibri"/>
          <w:color w:val="000000"/>
          <w:kern w:val="0"/>
          <w:sz w:val="28"/>
          <w:szCs w:val="28"/>
          <w:lang w:eastAsia="en-GB"/>
        </w:rPr>
        <w:t xml:space="preserve">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 xml:space="preserve">will make you the head, and not the tail; you shall be only at the top, and not at the bottom—if you obey the commandments of the </w:t>
      </w:r>
      <w:r>
        <w:rPr>
          <w:rFonts w:eastAsia="Times New Roman" w:cs="Calibri"/>
          <w:smallCaps/>
          <w:color w:val="000000"/>
          <w:kern w:val="0"/>
          <w:sz w:val="28"/>
          <w:szCs w:val="28"/>
          <w:lang w:eastAsia="en-GB"/>
        </w:rPr>
        <w:t xml:space="preserve">Lord </w:t>
      </w:r>
      <w:r>
        <w:rPr>
          <w:rFonts w:eastAsia="Times New Roman" w:cs="Calibri"/>
          <w:color w:val="000000"/>
          <w:kern w:val="0"/>
          <w:sz w:val="28"/>
          <w:szCs w:val="28"/>
          <w:lang w:eastAsia="en-GB"/>
        </w:rPr>
        <w:t xml:space="preserve">your God, which I am commanding you today, by diligently observing them, </w:t>
      </w:r>
      <w:r>
        <w:rPr>
          <w:rFonts w:eastAsia="Times New Roman" w:cs="Calibri"/>
          <w:color w:val="000000"/>
          <w:kern w:val="0"/>
          <w:sz w:val="28"/>
          <w:szCs w:val="28"/>
          <w:vertAlign w:val="superscript"/>
          <w:lang w:eastAsia="en-GB"/>
        </w:rPr>
        <w:t>14</w:t>
      </w:r>
      <w:r>
        <w:rPr>
          <w:rFonts w:eastAsia="Times New Roman" w:cs="Calibri"/>
          <w:color w:val="000000"/>
          <w:kern w:val="0"/>
          <w:sz w:val="28"/>
          <w:szCs w:val="28"/>
          <w:lang w:eastAsia="en-GB"/>
        </w:rPr>
        <w:t>and if you do not turn aside from any of the words that I am commanding you today, either to the right or to the left, following other gods to serve them.</w:t>
      </w:r>
    </w:p>
    <w:p w14:paraId="5E15CEFE" w14:textId="77777777" w:rsidR="007C3598" w:rsidRDefault="007C3598">
      <w:pPr>
        <w:rPr>
          <w:rFonts w:eastAsia="Times New Roman" w:cs="Calibri"/>
          <w:color w:val="010000"/>
          <w:kern w:val="0"/>
          <w:sz w:val="28"/>
          <w:szCs w:val="28"/>
          <w:lang w:eastAsia="en-GB"/>
        </w:rPr>
      </w:pPr>
    </w:p>
    <w:p w14:paraId="05B2D8C5" w14:textId="77777777" w:rsidR="007C3598" w:rsidRDefault="00AE05AE">
      <w:pPr>
        <w:jc w:val="center"/>
        <w:outlineLvl w:val="1"/>
        <w:rPr>
          <w:color w:val="000000"/>
        </w:rPr>
      </w:pPr>
      <w:r>
        <w:rPr>
          <w:rFonts w:cs="Calibri"/>
          <w:color w:val="000000"/>
          <w:sz w:val="28"/>
          <w:szCs w:val="28"/>
        </w:rPr>
        <w:t>This is the word of the Lord.</w:t>
      </w:r>
    </w:p>
    <w:p w14:paraId="39329FA9" w14:textId="77777777" w:rsidR="007C3598" w:rsidRDefault="00AE05AE">
      <w:pPr>
        <w:pStyle w:val="BodyText"/>
        <w:spacing w:after="0" w:line="240" w:lineRule="auto"/>
        <w:jc w:val="center"/>
        <w:rPr>
          <w:color w:val="000000"/>
        </w:rPr>
      </w:pPr>
      <w:r>
        <w:rPr>
          <w:b/>
          <w:bCs/>
          <w:i/>
          <w:iCs/>
          <w:color w:val="000000"/>
          <w:sz w:val="28"/>
          <w:szCs w:val="28"/>
        </w:rPr>
        <w:t>All: Thanks be to God.</w:t>
      </w:r>
    </w:p>
    <w:p w14:paraId="6623E2AB" w14:textId="77777777" w:rsidR="007C3598" w:rsidRDefault="00AE05AE">
      <w:pPr>
        <w:pStyle w:val="Heading2"/>
        <w:shd w:val="clear" w:color="auto" w:fill="FFFFFF"/>
        <w:spacing w:before="0" w:after="0"/>
        <w:jc w:val="center"/>
        <w:rPr>
          <w:rFonts w:ascii="Calibri" w:eastAsia="Times New Roman" w:hAnsi="Calibri" w:cs="Calibri"/>
          <w:kern w:val="0"/>
          <w:sz w:val="32"/>
          <w:szCs w:val="32"/>
          <w:u w:val="single"/>
          <w:lang w:eastAsia="en-GB"/>
        </w:rPr>
      </w:pPr>
      <w:r>
        <w:rPr>
          <w:rFonts w:ascii="Calibri" w:eastAsia="Times New Roman" w:hAnsi="Calibri" w:cs="Calibri"/>
          <w:kern w:val="0"/>
          <w:sz w:val="32"/>
          <w:szCs w:val="32"/>
          <w:u w:val="single"/>
          <w:lang w:eastAsia="en-GB"/>
        </w:rPr>
        <w:lastRenderedPageBreak/>
        <w:t>Psalm 65</w:t>
      </w:r>
    </w:p>
    <w:p w14:paraId="09BBB6E1" w14:textId="77777777" w:rsidR="007C3598" w:rsidRDefault="00AE05AE">
      <w:pPr>
        <w:shd w:val="clear" w:color="auto" w:fill="FFFFFF"/>
        <w:spacing w:after="113"/>
        <w:rPr>
          <w:color w:val="000000"/>
        </w:rPr>
      </w:pPr>
      <w:r>
        <w:rPr>
          <w:rFonts w:eastAsia="Times New Roman" w:cs="Calibri"/>
          <w:color w:val="000000"/>
          <w:kern w:val="0"/>
          <w:sz w:val="28"/>
          <w:szCs w:val="28"/>
          <w:vertAlign w:val="superscript"/>
          <w:lang w:eastAsia="en-GB"/>
        </w:rPr>
        <w:t>1</w:t>
      </w:r>
      <w:r>
        <w:rPr>
          <w:rFonts w:eastAsia="Times New Roman" w:cs="Calibri"/>
          <w:color w:val="000000"/>
          <w:kern w:val="0"/>
          <w:sz w:val="28"/>
          <w:szCs w:val="28"/>
          <w:lang w:eastAsia="en-GB"/>
        </w:rPr>
        <w:t>Praise is due to you, O God, in Zion; and to you shall vows be performed,</w:t>
      </w:r>
    </w:p>
    <w:p w14:paraId="016399C7" w14:textId="77777777" w:rsidR="007C3598" w:rsidRDefault="00AE05AE">
      <w:pPr>
        <w:shd w:val="clear" w:color="auto" w:fill="FFFFFF"/>
        <w:spacing w:after="113"/>
        <w:ind w:firstLine="709"/>
        <w:rPr>
          <w:color w:val="000000"/>
        </w:rPr>
      </w:pPr>
      <w:r>
        <w:rPr>
          <w:rFonts w:eastAsia="Times New Roman" w:cs="Calibri"/>
          <w:color w:val="000000"/>
          <w:kern w:val="0"/>
          <w:sz w:val="28"/>
          <w:szCs w:val="28"/>
          <w:vertAlign w:val="superscript"/>
          <w:lang w:eastAsia="en-GB"/>
        </w:rPr>
        <w:t>2</w:t>
      </w:r>
      <w:r>
        <w:rPr>
          <w:rFonts w:eastAsia="Times New Roman" w:cs="Calibri"/>
          <w:color w:val="000000"/>
          <w:kern w:val="0"/>
          <w:sz w:val="28"/>
          <w:szCs w:val="28"/>
          <w:lang w:eastAsia="en-GB"/>
        </w:rPr>
        <w:t>O you who answer prayer! To you all flesh shall come.</w:t>
      </w:r>
    </w:p>
    <w:p w14:paraId="650F1812" w14:textId="77777777" w:rsidR="007C3598" w:rsidRDefault="00AE05AE">
      <w:pPr>
        <w:shd w:val="clear" w:color="auto" w:fill="FFFFFF"/>
        <w:spacing w:after="113"/>
        <w:rPr>
          <w:color w:val="000000"/>
        </w:rPr>
      </w:pPr>
      <w:r>
        <w:rPr>
          <w:rFonts w:eastAsia="Times New Roman" w:cs="Calibri"/>
          <w:color w:val="000000"/>
          <w:kern w:val="0"/>
          <w:sz w:val="28"/>
          <w:szCs w:val="28"/>
          <w:vertAlign w:val="superscript"/>
          <w:lang w:eastAsia="en-GB"/>
        </w:rPr>
        <w:t>3</w:t>
      </w:r>
      <w:r>
        <w:rPr>
          <w:rFonts w:eastAsia="Times New Roman" w:cs="Calibri"/>
          <w:color w:val="000000"/>
          <w:kern w:val="0"/>
          <w:sz w:val="28"/>
          <w:szCs w:val="28"/>
          <w:lang w:eastAsia="en-GB"/>
        </w:rPr>
        <w:t>When deeds of iniquity overwhelm us, you forgive our transgressions.</w:t>
      </w:r>
    </w:p>
    <w:p w14:paraId="0F1B4DE6" w14:textId="77777777" w:rsidR="007C3598" w:rsidRDefault="00AE05AE">
      <w:pPr>
        <w:shd w:val="clear" w:color="auto" w:fill="FFFFFF"/>
        <w:spacing w:after="113"/>
        <w:ind w:left="709"/>
        <w:rPr>
          <w:color w:val="000000"/>
        </w:rPr>
      </w:pPr>
      <w:r>
        <w:rPr>
          <w:rFonts w:eastAsia="Times New Roman" w:cs="Calibri"/>
          <w:color w:val="000000"/>
          <w:kern w:val="0"/>
          <w:sz w:val="28"/>
          <w:szCs w:val="28"/>
          <w:vertAlign w:val="superscript"/>
          <w:lang w:eastAsia="en-GB"/>
        </w:rPr>
        <w:t>4</w:t>
      </w:r>
      <w:r>
        <w:rPr>
          <w:rFonts w:eastAsia="Times New Roman" w:cs="Calibri"/>
          <w:color w:val="000000"/>
          <w:kern w:val="0"/>
          <w:sz w:val="28"/>
          <w:szCs w:val="28"/>
          <w:lang w:eastAsia="en-GB"/>
        </w:rPr>
        <w:t xml:space="preserve">Happy are those whom you choose and bring near to live in your courts. We </w:t>
      </w:r>
      <w:r>
        <w:rPr>
          <w:rFonts w:eastAsia="Times New Roman" w:cs="Calibri"/>
          <w:color w:val="000000"/>
          <w:kern w:val="0"/>
          <w:sz w:val="28"/>
          <w:szCs w:val="28"/>
          <w:lang w:eastAsia="en-GB"/>
        </w:rPr>
        <w:br/>
      </w:r>
      <w:r>
        <w:rPr>
          <w:rFonts w:eastAsia="Times New Roman" w:cs="Calibri"/>
          <w:color w:val="000000"/>
          <w:kern w:val="0"/>
          <w:sz w:val="28"/>
          <w:szCs w:val="28"/>
          <w:lang w:eastAsia="en-GB"/>
        </w:rPr>
        <w:t xml:space="preserve"> shall be satisfied with the goodness of your house, your holy temple.</w:t>
      </w:r>
    </w:p>
    <w:p w14:paraId="258829F4" w14:textId="77777777" w:rsidR="007C3598" w:rsidRDefault="00AE05AE">
      <w:pPr>
        <w:shd w:val="clear" w:color="auto" w:fill="FFFFFF"/>
        <w:spacing w:after="113"/>
        <w:rPr>
          <w:color w:val="000000"/>
        </w:rPr>
      </w:pPr>
      <w:r>
        <w:rPr>
          <w:rFonts w:eastAsia="Times New Roman" w:cs="Calibri"/>
          <w:color w:val="000000"/>
          <w:kern w:val="0"/>
          <w:sz w:val="28"/>
          <w:szCs w:val="28"/>
          <w:vertAlign w:val="superscript"/>
          <w:lang w:eastAsia="en-GB"/>
        </w:rPr>
        <w:t>5</w:t>
      </w:r>
      <w:r>
        <w:rPr>
          <w:rFonts w:eastAsia="Times New Roman" w:cs="Calibri"/>
          <w:color w:val="000000"/>
          <w:kern w:val="0"/>
          <w:sz w:val="28"/>
          <w:szCs w:val="28"/>
          <w:lang w:eastAsia="en-GB"/>
        </w:rPr>
        <w:t>By awesome deeds you answer us with deliverance, O God of our salvation; you are the hope of all the ends of the earth and of the farthest seas.</w:t>
      </w:r>
    </w:p>
    <w:p w14:paraId="73BE2E5C" w14:textId="77777777" w:rsidR="007C3598" w:rsidRDefault="00AE05AE">
      <w:pPr>
        <w:shd w:val="clear" w:color="auto" w:fill="FFFFFF"/>
        <w:spacing w:after="113"/>
        <w:ind w:firstLine="709"/>
        <w:rPr>
          <w:color w:val="000000"/>
        </w:rPr>
      </w:pPr>
      <w:r>
        <w:rPr>
          <w:rFonts w:eastAsia="Times New Roman" w:cs="Calibri"/>
          <w:color w:val="000000"/>
          <w:kern w:val="0"/>
          <w:sz w:val="28"/>
          <w:szCs w:val="28"/>
          <w:vertAlign w:val="superscript"/>
          <w:lang w:eastAsia="en-GB"/>
        </w:rPr>
        <w:t>6</w:t>
      </w:r>
      <w:r>
        <w:rPr>
          <w:rFonts w:eastAsia="Times New Roman" w:cs="Calibri"/>
          <w:color w:val="000000"/>
          <w:kern w:val="0"/>
          <w:sz w:val="28"/>
          <w:szCs w:val="28"/>
          <w:lang w:eastAsia="en-GB"/>
        </w:rPr>
        <w:t>By your strength you established the mountains; you are girded with might.</w:t>
      </w:r>
    </w:p>
    <w:p w14:paraId="62056C84" w14:textId="77777777" w:rsidR="007C3598" w:rsidRDefault="00AE05AE">
      <w:pPr>
        <w:shd w:val="clear" w:color="auto" w:fill="FFFFFF"/>
        <w:spacing w:after="113"/>
        <w:rPr>
          <w:color w:val="000000"/>
        </w:rPr>
      </w:pPr>
      <w:r>
        <w:rPr>
          <w:rFonts w:eastAsia="Times New Roman" w:cs="Calibri"/>
          <w:color w:val="000000"/>
          <w:kern w:val="0"/>
          <w:sz w:val="28"/>
          <w:szCs w:val="28"/>
          <w:vertAlign w:val="superscript"/>
          <w:lang w:eastAsia="en-GB"/>
        </w:rPr>
        <w:t>7</w:t>
      </w:r>
      <w:r>
        <w:rPr>
          <w:rFonts w:eastAsia="Times New Roman" w:cs="Calibri"/>
          <w:color w:val="000000"/>
          <w:kern w:val="0"/>
          <w:sz w:val="28"/>
          <w:szCs w:val="28"/>
          <w:lang w:eastAsia="en-GB"/>
        </w:rPr>
        <w:t>You silence the roaring of the seas, the roaring of their waves, the tumult of the peoples.</w:t>
      </w:r>
    </w:p>
    <w:p w14:paraId="0520EFC7" w14:textId="77777777" w:rsidR="007C3598" w:rsidRDefault="00AE05AE">
      <w:pPr>
        <w:shd w:val="clear" w:color="auto" w:fill="FFFFFF"/>
        <w:spacing w:after="113"/>
        <w:ind w:left="709"/>
        <w:rPr>
          <w:color w:val="000000"/>
        </w:rPr>
      </w:pPr>
      <w:r>
        <w:rPr>
          <w:rFonts w:eastAsia="Times New Roman" w:cs="Calibri"/>
          <w:color w:val="000000"/>
          <w:kern w:val="0"/>
          <w:sz w:val="28"/>
          <w:szCs w:val="28"/>
          <w:vertAlign w:val="superscript"/>
          <w:lang w:eastAsia="en-GB"/>
        </w:rPr>
        <w:t>8</w:t>
      </w:r>
      <w:r>
        <w:rPr>
          <w:rFonts w:eastAsia="Times New Roman" w:cs="Calibri"/>
          <w:color w:val="000000"/>
          <w:kern w:val="0"/>
          <w:sz w:val="28"/>
          <w:szCs w:val="28"/>
          <w:lang w:eastAsia="en-GB"/>
        </w:rPr>
        <w:t xml:space="preserve">Those who live at earth’s farthest bounds are awed by your signs; you make </w:t>
      </w:r>
      <w:r>
        <w:rPr>
          <w:rFonts w:eastAsia="Times New Roman" w:cs="Calibri"/>
          <w:color w:val="000000"/>
          <w:kern w:val="0"/>
          <w:sz w:val="28"/>
          <w:szCs w:val="28"/>
          <w:lang w:eastAsia="en-GB"/>
        </w:rPr>
        <w:br/>
      </w:r>
      <w:r>
        <w:rPr>
          <w:rFonts w:eastAsia="Times New Roman" w:cs="Calibri"/>
          <w:color w:val="000000"/>
          <w:kern w:val="0"/>
          <w:sz w:val="28"/>
          <w:szCs w:val="28"/>
          <w:lang w:eastAsia="en-GB"/>
        </w:rPr>
        <w:t xml:space="preserve"> the gateways of the morning and the evening shout for joy.</w:t>
      </w:r>
    </w:p>
    <w:p w14:paraId="5B9B6761" w14:textId="77777777" w:rsidR="007C3598" w:rsidRDefault="00AE05AE">
      <w:pPr>
        <w:shd w:val="clear" w:color="auto" w:fill="FFFFFF"/>
        <w:spacing w:after="113"/>
        <w:rPr>
          <w:color w:val="000000"/>
        </w:rPr>
      </w:pPr>
      <w:r>
        <w:rPr>
          <w:rFonts w:eastAsia="Times New Roman" w:cs="Calibri"/>
          <w:color w:val="000000"/>
          <w:kern w:val="0"/>
          <w:sz w:val="28"/>
          <w:szCs w:val="28"/>
          <w:vertAlign w:val="superscript"/>
          <w:lang w:eastAsia="en-GB"/>
        </w:rPr>
        <w:t>9</w:t>
      </w:r>
      <w:r>
        <w:rPr>
          <w:rFonts w:eastAsia="Times New Roman" w:cs="Calibri"/>
          <w:color w:val="000000"/>
          <w:kern w:val="0"/>
          <w:sz w:val="28"/>
          <w:szCs w:val="28"/>
          <w:lang w:eastAsia="en-GB"/>
        </w:rPr>
        <w:t>You visit the earth and water it, you greatly enrich it; the river of God is full of water; you provide the people with grain, for so you have prepared it.</w:t>
      </w:r>
    </w:p>
    <w:p w14:paraId="73D9D604" w14:textId="77777777" w:rsidR="007C3598" w:rsidRDefault="00AE05AE">
      <w:pPr>
        <w:shd w:val="clear" w:color="auto" w:fill="FFFFFF"/>
        <w:spacing w:after="113"/>
        <w:ind w:left="709"/>
        <w:rPr>
          <w:color w:val="000000"/>
        </w:rPr>
      </w:pPr>
      <w:r>
        <w:rPr>
          <w:rFonts w:eastAsia="Times New Roman" w:cs="Calibri"/>
          <w:color w:val="000000"/>
          <w:kern w:val="0"/>
          <w:sz w:val="28"/>
          <w:szCs w:val="28"/>
          <w:vertAlign w:val="superscript"/>
          <w:lang w:eastAsia="en-GB"/>
        </w:rPr>
        <w:t>10</w:t>
      </w:r>
      <w:r>
        <w:rPr>
          <w:rFonts w:eastAsia="Times New Roman" w:cs="Calibri"/>
          <w:color w:val="000000"/>
          <w:kern w:val="0"/>
          <w:sz w:val="28"/>
          <w:szCs w:val="28"/>
          <w:lang w:eastAsia="en-GB"/>
        </w:rPr>
        <w:t xml:space="preserve">You water its furrows abundantly, settling its ridges, softening it with </w:t>
      </w:r>
      <w:r>
        <w:rPr>
          <w:rFonts w:eastAsia="Times New Roman" w:cs="Calibri"/>
          <w:color w:val="000000"/>
          <w:kern w:val="0"/>
          <w:sz w:val="28"/>
          <w:szCs w:val="28"/>
          <w:lang w:eastAsia="en-GB"/>
        </w:rPr>
        <w:br/>
        <w:t xml:space="preserve"> showers, and blessing its growth.</w:t>
      </w:r>
    </w:p>
    <w:p w14:paraId="06F4593C" w14:textId="77777777" w:rsidR="007C3598" w:rsidRDefault="00AE05AE">
      <w:pPr>
        <w:shd w:val="clear" w:color="auto" w:fill="FFFFFF"/>
        <w:spacing w:after="113"/>
        <w:rPr>
          <w:color w:val="000000"/>
        </w:rPr>
      </w:pPr>
      <w:r>
        <w:rPr>
          <w:rFonts w:eastAsia="Times New Roman" w:cs="Calibri"/>
          <w:color w:val="000000"/>
          <w:kern w:val="0"/>
          <w:sz w:val="28"/>
          <w:szCs w:val="28"/>
          <w:vertAlign w:val="superscript"/>
          <w:lang w:eastAsia="en-GB"/>
        </w:rPr>
        <w:t>11</w:t>
      </w:r>
      <w:r>
        <w:rPr>
          <w:rFonts w:eastAsia="Times New Roman" w:cs="Calibri"/>
          <w:color w:val="000000"/>
          <w:kern w:val="0"/>
          <w:sz w:val="28"/>
          <w:szCs w:val="28"/>
          <w:lang w:eastAsia="en-GB"/>
        </w:rPr>
        <w:t>You crown the year with your bounty; your wagon tracks overflow with richness.</w:t>
      </w:r>
    </w:p>
    <w:p w14:paraId="670FF6FC" w14:textId="77777777" w:rsidR="007C3598" w:rsidRDefault="00AE05AE">
      <w:pPr>
        <w:shd w:val="clear" w:color="auto" w:fill="FFFFFF"/>
        <w:spacing w:after="113"/>
        <w:ind w:firstLine="709"/>
        <w:rPr>
          <w:color w:val="000000"/>
        </w:rPr>
      </w:pPr>
      <w:r>
        <w:rPr>
          <w:rFonts w:eastAsia="Times New Roman" w:cs="Calibri"/>
          <w:color w:val="000000"/>
          <w:kern w:val="0"/>
          <w:sz w:val="28"/>
          <w:szCs w:val="28"/>
          <w:vertAlign w:val="superscript"/>
          <w:lang w:eastAsia="en-GB"/>
        </w:rPr>
        <w:t>12</w:t>
      </w:r>
      <w:r>
        <w:rPr>
          <w:rFonts w:eastAsia="Times New Roman" w:cs="Calibri"/>
          <w:color w:val="000000"/>
          <w:kern w:val="0"/>
          <w:sz w:val="28"/>
          <w:szCs w:val="28"/>
          <w:lang w:eastAsia="en-GB"/>
        </w:rPr>
        <w:t>The pastures of the wilderness overflow, the hills gird themselves with joy,</w:t>
      </w:r>
    </w:p>
    <w:p w14:paraId="6A83177B" w14:textId="77777777" w:rsidR="007C3598" w:rsidRDefault="00AE05AE">
      <w:pPr>
        <w:shd w:val="clear" w:color="auto" w:fill="FFFFFF"/>
        <w:spacing w:after="113"/>
        <w:rPr>
          <w:color w:val="000000"/>
        </w:rPr>
      </w:pPr>
      <w:r>
        <w:rPr>
          <w:rFonts w:eastAsia="Times New Roman" w:cs="Calibri"/>
          <w:color w:val="000000"/>
          <w:kern w:val="0"/>
          <w:sz w:val="28"/>
          <w:szCs w:val="28"/>
          <w:vertAlign w:val="superscript"/>
          <w:lang w:eastAsia="en-GB"/>
        </w:rPr>
        <w:t>13</w:t>
      </w:r>
      <w:r>
        <w:rPr>
          <w:rFonts w:eastAsia="Times New Roman" w:cs="Calibri"/>
          <w:color w:val="000000"/>
          <w:kern w:val="0"/>
          <w:sz w:val="28"/>
          <w:szCs w:val="28"/>
          <w:lang w:eastAsia="en-GB"/>
        </w:rPr>
        <w:t>the meadows clothe themselves with flocks, the valleys deck themselves with grain, they shout and sing together for joy.</w:t>
      </w:r>
    </w:p>
    <w:p w14:paraId="4228C624" w14:textId="77777777" w:rsidR="007C3598" w:rsidRDefault="007C3598">
      <w:pPr>
        <w:shd w:val="clear" w:color="auto" w:fill="FFFFFF"/>
        <w:rPr>
          <w:rFonts w:eastAsia="Times New Roman" w:cs="Calibri"/>
          <w:color w:val="010000"/>
          <w:kern w:val="0"/>
          <w:sz w:val="28"/>
          <w:szCs w:val="28"/>
          <w:lang w:eastAsia="en-GB"/>
        </w:rPr>
      </w:pPr>
    </w:p>
    <w:p w14:paraId="3146219B" w14:textId="77777777" w:rsidR="007C3598" w:rsidRDefault="007C3598">
      <w:pPr>
        <w:shd w:val="clear" w:color="auto" w:fill="FFFFFF"/>
        <w:rPr>
          <w:rFonts w:eastAsia="Times New Roman" w:cs="Calibri"/>
          <w:color w:val="010000"/>
          <w:kern w:val="0"/>
          <w:sz w:val="28"/>
          <w:szCs w:val="28"/>
          <w:lang w:eastAsia="en-GB"/>
        </w:rPr>
      </w:pPr>
    </w:p>
    <w:p w14:paraId="6A83F892" w14:textId="77777777" w:rsidR="007C3598" w:rsidRDefault="00AE05AE">
      <w:pPr>
        <w:pStyle w:val="Heading2"/>
        <w:spacing w:before="0" w:after="0"/>
        <w:jc w:val="center"/>
        <w:rPr>
          <w:rFonts w:ascii="Calibri" w:eastAsia="Times New Roman" w:hAnsi="Calibri" w:cs="Calibri"/>
          <w:kern w:val="0"/>
          <w:sz w:val="32"/>
          <w:szCs w:val="32"/>
          <w:u w:val="single"/>
          <w:lang w:eastAsia="en-GB"/>
        </w:rPr>
      </w:pPr>
      <w:r>
        <w:rPr>
          <w:rFonts w:ascii="Calibri" w:hAnsi="Calibri" w:cs="Calibri"/>
          <w:color w:val="000000"/>
          <w:sz w:val="32"/>
          <w:szCs w:val="32"/>
          <w:u w:val="single"/>
        </w:rPr>
        <w:t>New Testament Reading</w:t>
      </w:r>
      <w:proofErr w:type="gramStart"/>
      <w:r>
        <w:rPr>
          <w:rFonts w:ascii="Calibri" w:hAnsi="Calibri" w:cs="Calibri"/>
          <w:color w:val="000000"/>
          <w:sz w:val="32"/>
          <w:szCs w:val="32"/>
          <w:u w:val="single"/>
        </w:rPr>
        <w:t>—</w:t>
      </w:r>
      <w:r>
        <w:rPr>
          <w:rFonts w:ascii="Calibri" w:eastAsia="Times New Roman" w:hAnsi="Calibri" w:cs="Calibri"/>
          <w:color w:val="000000"/>
          <w:kern w:val="0"/>
          <w:sz w:val="32"/>
          <w:szCs w:val="32"/>
          <w:u w:val="single"/>
          <w:lang w:eastAsia="en-GB" w:bidi="ar-SA"/>
        </w:rPr>
        <w:t xml:space="preserve"> </w:t>
      </w:r>
      <w:r>
        <w:rPr>
          <w:rFonts w:ascii="Calibri" w:hAnsi="Calibri" w:cs="Calibri"/>
          <w:sz w:val="32"/>
          <w:szCs w:val="32"/>
          <w:u w:val="single"/>
        </w:rPr>
        <w:t xml:space="preserve"> </w:t>
      </w:r>
      <w:r>
        <w:rPr>
          <w:rFonts w:ascii="Calibri" w:eastAsia="Times New Roman" w:hAnsi="Calibri" w:cs="Calibri"/>
          <w:kern w:val="0"/>
          <w:sz w:val="32"/>
          <w:szCs w:val="32"/>
          <w:u w:val="single"/>
          <w:lang w:eastAsia="en-GB"/>
        </w:rPr>
        <w:t>2</w:t>
      </w:r>
      <w:proofErr w:type="gramEnd"/>
      <w:r>
        <w:rPr>
          <w:rFonts w:ascii="Calibri" w:eastAsia="Times New Roman" w:hAnsi="Calibri" w:cs="Calibri"/>
          <w:kern w:val="0"/>
          <w:sz w:val="32"/>
          <w:szCs w:val="32"/>
          <w:u w:val="single"/>
          <w:lang w:eastAsia="en-GB"/>
        </w:rPr>
        <w:t xml:space="preserve"> Corinthians 9:6-15</w:t>
      </w:r>
    </w:p>
    <w:p w14:paraId="63E3DAE5" w14:textId="77777777" w:rsidR="007C3598" w:rsidRDefault="00AE05AE">
      <w:r>
        <w:rPr>
          <w:rFonts w:eastAsia="Times New Roman" w:cs="Calibri"/>
          <w:color w:val="777777"/>
          <w:kern w:val="0"/>
          <w:sz w:val="28"/>
          <w:szCs w:val="28"/>
          <w:vertAlign w:val="superscript"/>
          <w:lang w:eastAsia="en-GB"/>
        </w:rPr>
        <w:t>6</w:t>
      </w:r>
      <w:r>
        <w:rPr>
          <w:rFonts w:eastAsia="Times New Roman" w:cs="Calibri"/>
          <w:color w:val="010000"/>
          <w:kern w:val="0"/>
          <w:sz w:val="28"/>
          <w:szCs w:val="28"/>
          <w:lang w:eastAsia="en-GB"/>
        </w:rPr>
        <w:t xml:space="preserve">The point is this: the one who sows sparingly will also reap sparingly, and the one who sows bountifully will also reap bountifully. </w:t>
      </w:r>
      <w:r>
        <w:rPr>
          <w:rFonts w:eastAsia="Times New Roman" w:cs="Calibri"/>
          <w:color w:val="777777"/>
          <w:kern w:val="0"/>
          <w:sz w:val="28"/>
          <w:szCs w:val="28"/>
          <w:vertAlign w:val="superscript"/>
          <w:lang w:eastAsia="en-GB"/>
        </w:rPr>
        <w:t>7</w:t>
      </w:r>
      <w:r>
        <w:rPr>
          <w:rFonts w:eastAsia="Times New Roman" w:cs="Calibri"/>
          <w:color w:val="010000"/>
          <w:kern w:val="0"/>
          <w:sz w:val="28"/>
          <w:szCs w:val="28"/>
          <w:lang w:eastAsia="en-GB"/>
        </w:rPr>
        <w:t xml:space="preserve">Each of you must give as you have made up your mind, not reluctantly or under compulsion, for God loves a cheerful giver. </w:t>
      </w:r>
      <w:r>
        <w:rPr>
          <w:rFonts w:eastAsia="Times New Roman" w:cs="Calibri"/>
          <w:color w:val="777777"/>
          <w:kern w:val="0"/>
          <w:sz w:val="28"/>
          <w:szCs w:val="28"/>
          <w:vertAlign w:val="superscript"/>
          <w:lang w:eastAsia="en-GB"/>
        </w:rPr>
        <w:t>8</w:t>
      </w:r>
      <w:r>
        <w:rPr>
          <w:rFonts w:eastAsia="Times New Roman" w:cs="Calibri"/>
          <w:color w:val="010000"/>
          <w:kern w:val="0"/>
          <w:sz w:val="28"/>
          <w:szCs w:val="28"/>
          <w:lang w:eastAsia="en-GB"/>
        </w:rPr>
        <w:t xml:space="preserve">And God is able to provide you with every blessing in abundance, so that by always having enough of everything, you may share abundantly in every good work. </w:t>
      </w:r>
      <w:r>
        <w:rPr>
          <w:rFonts w:eastAsia="Times New Roman" w:cs="Calibri"/>
          <w:color w:val="777777"/>
          <w:kern w:val="0"/>
          <w:sz w:val="28"/>
          <w:szCs w:val="28"/>
          <w:vertAlign w:val="superscript"/>
          <w:lang w:eastAsia="en-GB"/>
        </w:rPr>
        <w:t>9</w:t>
      </w:r>
      <w:r>
        <w:rPr>
          <w:rFonts w:eastAsia="Times New Roman" w:cs="Calibri"/>
          <w:color w:val="010000"/>
          <w:kern w:val="0"/>
          <w:sz w:val="28"/>
          <w:szCs w:val="28"/>
          <w:lang w:eastAsia="en-GB"/>
        </w:rPr>
        <w:t xml:space="preserve">As it is written, “He scatters abroad, he gives to the poor; his righteousness endures forever.” </w:t>
      </w:r>
      <w:r>
        <w:rPr>
          <w:rFonts w:eastAsia="Times New Roman" w:cs="Calibri"/>
          <w:color w:val="777777"/>
          <w:kern w:val="0"/>
          <w:sz w:val="28"/>
          <w:szCs w:val="28"/>
          <w:vertAlign w:val="superscript"/>
          <w:lang w:eastAsia="en-GB"/>
        </w:rPr>
        <w:t>10</w:t>
      </w:r>
      <w:r>
        <w:rPr>
          <w:rFonts w:eastAsia="Times New Roman" w:cs="Calibri"/>
          <w:color w:val="010000"/>
          <w:kern w:val="0"/>
          <w:sz w:val="28"/>
          <w:szCs w:val="28"/>
          <w:lang w:eastAsia="en-GB"/>
        </w:rPr>
        <w:t xml:space="preserve">He who supplies seed to the </w:t>
      </w:r>
      <w:proofErr w:type="spellStart"/>
      <w:r>
        <w:rPr>
          <w:rFonts w:eastAsia="Times New Roman" w:cs="Calibri"/>
          <w:color w:val="010000"/>
          <w:kern w:val="0"/>
          <w:sz w:val="28"/>
          <w:szCs w:val="28"/>
          <w:lang w:eastAsia="en-GB"/>
        </w:rPr>
        <w:t>sower</w:t>
      </w:r>
      <w:proofErr w:type="spellEnd"/>
      <w:r>
        <w:rPr>
          <w:rFonts w:eastAsia="Times New Roman" w:cs="Calibri"/>
          <w:color w:val="010000"/>
          <w:kern w:val="0"/>
          <w:sz w:val="28"/>
          <w:szCs w:val="28"/>
          <w:lang w:eastAsia="en-GB"/>
        </w:rPr>
        <w:t xml:space="preserve"> and bread for food will supply and multiply your seed for sowing and increase the harvest of your righteousness. </w:t>
      </w:r>
      <w:r>
        <w:rPr>
          <w:rFonts w:eastAsia="Times New Roman" w:cs="Calibri"/>
          <w:color w:val="777777"/>
          <w:kern w:val="0"/>
          <w:sz w:val="28"/>
          <w:szCs w:val="28"/>
          <w:vertAlign w:val="superscript"/>
          <w:lang w:eastAsia="en-GB"/>
        </w:rPr>
        <w:t>11</w:t>
      </w:r>
      <w:r>
        <w:rPr>
          <w:rFonts w:eastAsia="Times New Roman" w:cs="Calibri"/>
          <w:color w:val="010000"/>
          <w:kern w:val="0"/>
          <w:sz w:val="28"/>
          <w:szCs w:val="28"/>
          <w:lang w:eastAsia="en-GB"/>
        </w:rPr>
        <w:t xml:space="preserve">You will be enriched in every way for your great generosity, which will produce thanksgiving to God through us; </w:t>
      </w:r>
      <w:r>
        <w:rPr>
          <w:rFonts w:eastAsia="Times New Roman" w:cs="Calibri"/>
          <w:color w:val="777777"/>
          <w:kern w:val="0"/>
          <w:sz w:val="28"/>
          <w:szCs w:val="28"/>
          <w:vertAlign w:val="superscript"/>
          <w:lang w:eastAsia="en-GB"/>
        </w:rPr>
        <w:t>12</w:t>
      </w:r>
      <w:r>
        <w:rPr>
          <w:rFonts w:eastAsia="Times New Roman" w:cs="Calibri"/>
          <w:color w:val="010000"/>
          <w:kern w:val="0"/>
          <w:sz w:val="28"/>
          <w:szCs w:val="28"/>
          <w:lang w:eastAsia="en-GB"/>
        </w:rPr>
        <w:t xml:space="preserve">for the rendering of this ministry not only supplies the needs of the saints but also overflows with many thanksgivings to God. </w:t>
      </w:r>
      <w:r>
        <w:rPr>
          <w:rFonts w:eastAsia="Times New Roman" w:cs="Calibri"/>
          <w:color w:val="777777"/>
          <w:kern w:val="0"/>
          <w:sz w:val="28"/>
          <w:szCs w:val="28"/>
          <w:vertAlign w:val="superscript"/>
          <w:lang w:eastAsia="en-GB"/>
        </w:rPr>
        <w:t>13</w:t>
      </w:r>
      <w:r>
        <w:rPr>
          <w:rFonts w:eastAsia="Times New Roman" w:cs="Calibri"/>
          <w:color w:val="010000"/>
          <w:kern w:val="0"/>
          <w:sz w:val="28"/>
          <w:szCs w:val="28"/>
          <w:lang w:eastAsia="en-GB"/>
        </w:rPr>
        <w:t xml:space="preserve">Through the testing of this ministry you glorify God by your obedience to the confession of the </w:t>
      </w:r>
      <w:r>
        <w:rPr>
          <w:rFonts w:eastAsia="Times New Roman" w:cs="Calibri"/>
          <w:color w:val="010000"/>
          <w:kern w:val="0"/>
          <w:sz w:val="28"/>
          <w:szCs w:val="28"/>
          <w:lang w:eastAsia="en-GB"/>
        </w:rPr>
        <w:lastRenderedPageBreak/>
        <w:t xml:space="preserve">gospel of Christ and by the generosity of your sharing with them and with all others, </w:t>
      </w:r>
      <w:r>
        <w:rPr>
          <w:rFonts w:eastAsia="Times New Roman" w:cs="Calibri"/>
          <w:color w:val="777777"/>
          <w:kern w:val="0"/>
          <w:sz w:val="28"/>
          <w:szCs w:val="28"/>
          <w:vertAlign w:val="superscript"/>
          <w:lang w:eastAsia="en-GB"/>
        </w:rPr>
        <w:t>14</w:t>
      </w:r>
      <w:r>
        <w:rPr>
          <w:rFonts w:eastAsia="Times New Roman" w:cs="Calibri"/>
          <w:color w:val="010000"/>
          <w:kern w:val="0"/>
          <w:sz w:val="28"/>
          <w:szCs w:val="28"/>
          <w:lang w:eastAsia="en-GB"/>
        </w:rPr>
        <w:t xml:space="preserve">while they long for you and pray for you because of the surpassing grace of God that he has given you. </w:t>
      </w:r>
      <w:r>
        <w:rPr>
          <w:rFonts w:eastAsia="Times New Roman" w:cs="Calibri"/>
          <w:color w:val="777777"/>
          <w:kern w:val="0"/>
          <w:sz w:val="28"/>
          <w:szCs w:val="28"/>
          <w:vertAlign w:val="superscript"/>
          <w:lang w:eastAsia="en-GB"/>
        </w:rPr>
        <w:t>15</w:t>
      </w:r>
      <w:r>
        <w:rPr>
          <w:rFonts w:eastAsia="Times New Roman" w:cs="Calibri"/>
          <w:color w:val="010000"/>
          <w:kern w:val="0"/>
          <w:sz w:val="28"/>
          <w:szCs w:val="28"/>
          <w:lang w:eastAsia="en-GB"/>
        </w:rPr>
        <w:t>Thanks be to God for his indescribable gift!</w:t>
      </w:r>
    </w:p>
    <w:p w14:paraId="37516593" w14:textId="77777777" w:rsidR="007C3598" w:rsidRDefault="007C3598">
      <w:pPr>
        <w:rPr>
          <w:rFonts w:eastAsia="Times New Roman" w:cs="Calibri"/>
          <w:color w:val="010000"/>
          <w:kern w:val="0"/>
          <w:sz w:val="28"/>
          <w:szCs w:val="28"/>
          <w:lang w:eastAsia="en-GB"/>
        </w:rPr>
      </w:pPr>
    </w:p>
    <w:p w14:paraId="48B27ED6" w14:textId="77777777" w:rsidR="007C3598" w:rsidRDefault="00AE05AE">
      <w:pPr>
        <w:jc w:val="center"/>
        <w:outlineLvl w:val="1"/>
        <w:rPr>
          <w:color w:val="000000"/>
        </w:rPr>
      </w:pPr>
      <w:r>
        <w:rPr>
          <w:rFonts w:cs="Calibri"/>
          <w:color w:val="000000"/>
          <w:sz w:val="28"/>
          <w:szCs w:val="28"/>
        </w:rPr>
        <w:t>This is the word of the Lord.</w:t>
      </w:r>
    </w:p>
    <w:p w14:paraId="02B8A7B2" w14:textId="77777777" w:rsidR="007C3598" w:rsidRDefault="00AE05AE">
      <w:pPr>
        <w:suppressAutoHyphens w:val="0"/>
        <w:jc w:val="center"/>
        <w:outlineLvl w:val="1"/>
        <w:rPr>
          <w:b/>
          <w:bCs/>
          <w:i/>
          <w:iCs/>
          <w:color w:val="000000"/>
          <w:sz w:val="28"/>
          <w:szCs w:val="28"/>
        </w:rPr>
      </w:pPr>
      <w:r>
        <w:rPr>
          <w:b/>
          <w:bCs/>
          <w:i/>
          <w:iCs/>
          <w:color w:val="000000"/>
          <w:sz w:val="28"/>
          <w:szCs w:val="28"/>
        </w:rPr>
        <w:t>All: Thanks be to God</w:t>
      </w:r>
    </w:p>
    <w:p w14:paraId="010603E0" w14:textId="77777777" w:rsidR="007C3598" w:rsidRDefault="007C3598">
      <w:pPr>
        <w:suppressAutoHyphens w:val="0"/>
        <w:outlineLvl w:val="1"/>
        <w:rPr>
          <w:color w:val="000000"/>
          <w:sz w:val="28"/>
          <w:szCs w:val="28"/>
        </w:rPr>
      </w:pPr>
    </w:p>
    <w:p w14:paraId="5ECF624C" w14:textId="77777777" w:rsidR="007C3598" w:rsidRDefault="00AE05AE">
      <w:pPr>
        <w:jc w:val="center"/>
        <w:outlineLvl w:val="1"/>
      </w:pPr>
      <w:r>
        <w:rPr>
          <w:b/>
          <w:bCs/>
          <w:color w:val="000000"/>
          <w:sz w:val="32"/>
          <w:szCs w:val="32"/>
          <w:u w:val="single"/>
        </w:rPr>
        <w:t>Gospel Reading—</w:t>
      </w:r>
      <w:r>
        <w:rPr>
          <w:rFonts w:eastAsia="Times New Roman" w:cs="Calibri"/>
          <w:b/>
          <w:bCs/>
          <w:color w:val="000000"/>
          <w:sz w:val="32"/>
          <w:szCs w:val="32"/>
          <w:u w:val="single"/>
          <w:lang w:eastAsia="en-GB"/>
        </w:rPr>
        <w:t xml:space="preserve"> </w:t>
      </w:r>
      <w:r>
        <w:rPr>
          <w:rFonts w:eastAsia="Times New Roman" w:cs="Calibri"/>
          <w:b/>
          <w:bCs/>
          <w:color w:val="000000"/>
          <w:kern w:val="0"/>
          <w:sz w:val="32"/>
          <w:szCs w:val="32"/>
          <w:u w:val="single"/>
          <w:lang w:eastAsia="en-GB" w:bidi="ar-SA"/>
        </w:rPr>
        <w:t>Luke 12:16-30</w:t>
      </w:r>
    </w:p>
    <w:p w14:paraId="54FAD7BE" w14:textId="77777777" w:rsidR="007C3598" w:rsidRDefault="007C3598">
      <w:pPr>
        <w:jc w:val="center"/>
        <w:rPr>
          <w:rFonts w:eastAsia="Times New Roman" w:cstheme="minorHAnsi"/>
          <w:color w:val="000000"/>
          <w:sz w:val="28"/>
          <w:szCs w:val="28"/>
          <w:lang w:eastAsia="en-GB"/>
        </w:rPr>
      </w:pPr>
    </w:p>
    <w:p w14:paraId="36336E76" w14:textId="77777777" w:rsidR="007C3598" w:rsidRDefault="00AE05AE">
      <w:pPr>
        <w:pStyle w:val="ve1"/>
        <w:shd w:val="clear" w:color="auto" w:fill="FFFFFF"/>
        <w:spacing w:beforeAutospacing="0" w:afterAutospacing="0"/>
      </w:pPr>
      <w:bookmarkStart w:id="0" w:name="_Hlk136856069"/>
      <w:r>
        <w:rPr>
          <w:rFonts w:ascii="Calibri" w:hAnsi="Calibri" w:cs="Calibri"/>
          <w:color w:val="000000"/>
          <w:sz w:val="28"/>
          <w:szCs w:val="28"/>
        </w:rPr>
        <w:t>Alleluia, alleluia.</w:t>
      </w:r>
      <w:r>
        <w:rPr>
          <w:rFonts w:cs="Calibri"/>
          <w:color w:val="000000"/>
          <w:sz w:val="28"/>
          <w:szCs w:val="28"/>
        </w:rPr>
        <w:t xml:space="preserve"> </w:t>
      </w:r>
      <w:bookmarkEnd w:id="0"/>
      <w:r>
        <w:rPr>
          <w:rFonts w:ascii="Calibri" w:hAnsi="Calibri" w:cs="Calibri"/>
          <w:spacing w:val="3"/>
          <w:sz w:val="28"/>
          <w:szCs w:val="28"/>
        </w:rPr>
        <w:t xml:space="preserve">Lift up your </w:t>
      </w:r>
      <w:proofErr w:type="gramStart"/>
      <w:r>
        <w:rPr>
          <w:rFonts w:ascii="Calibri" w:hAnsi="Calibri" w:cs="Calibri"/>
          <w:spacing w:val="3"/>
          <w:sz w:val="28"/>
          <w:szCs w:val="28"/>
        </w:rPr>
        <w:t>eyes, and</w:t>
      </w:r>
      <w:proofErr w:type="gramEnd"/>
      <w:r>
        <w:rPr>
          <w:rFonts w:ascii="Calibri" w:hAnsi="Calibri" w:cs="Calibri"/>
          <w:spacing w:val="3"/>
          <w:sz w:val="28"/>
          <w:szCs w:val="28"/>
        </w:rPr>
        <w:t xml:space="preserve"> see that the fields are ripe for harvesting. Gather the fruit for eternal life.</w:t>
      </w:r>
    </w:p>
    <w:p w14:paraId="6E2187EB" w14:textId="77777777" w:rsidR="007C3598" w:rsidRDefault="00AE05AE">
      <w:pPr>
        <w:jc w:val="center"/>
      </w:pPr>
      <w:r>
        <w:rPr>
          <w:rFonts w:cs="Calibri"/>
          <w:b/>
          <w:bCs/>
          <w:i/>
          <w:iCs/>
          <w:color w:val="000000"/>
          <w:sz w:val="28"/>
          <w:szCs w:val="28"/>
        </w:rPr>
        <w:t>All: Alleluia.</w:t>
      </w:r>
    </w:p>
    <w:p w14:paraId="17684785" w14:textId="77777777" w:rsidR="007C3598" w:rsidRDefault="007C3598">
      <w:pPr>
        <w:jc w:val="center"/>
        <w:rPr>
          <w:rFonts w:cs="Calibri"/>
          <w:b/>
          <w:bCs/>
          <w:i/>
          <w:iCs/>
          <w:color w:val="000000"/>
          <w:sz w:val="28"/>
          <w:szCs w:val="28"/>
        </w:rPr>
      </w:pPr>
    </w:p>
    <w:p w14:paraId="168C8A9E" w14:textId="77777777" w:rsidR="007C3598" w:rsidRDefault="00AE05AE">
      <w:pPr>
        <w:pStyle w:val="BodyText"/>
        <w:spacing w:after="0" w:line="240" w:lineRule="auto"/>
        <w:jc w:val="center"/>
      </w:pPr>
      <w:r>
        <w:rPr>
          <w:color w:val="000000"/>
          <w:sz w:val="28"/>
          <w:szCs w:val="28"/>
        </w:rPr>
        <w:t>Hear the Gospel of our Lord Jesus Christ according to Luke</w:t>
      </w:r>
    </w:p>
    <w:p w14:paraId="28AE85F3" w14:textId="77777777" w:rsidR="007C3598" w:rsidRDefault="00AE05AE">
      <w:pPr>
        <w:pStyle w:val="BodyText"/>
        <w:spacing w:after="0" w:line="240" w:lineRule="auto"/>
        <w:jc w:val="center"/>
        <w:rPr>
          <w:b/>
          <w:bCs/>
          <w:i/>
          <w:iCs/>
          <w:color w:val="000000"/>
          <w:sz w:val="28"/>
          <w:szCs w:val="28"/>
        </w:rPr>
      </w:pPr>
      <w:r>
        <w:rPr>
          <w:b/>
          <w:bCs/>
          <w:i/>
          <w:iCs/>
          <w:color w:val="000000"/>
          <w:sz w:val="28"/>
          <w:szCs w:val="28"/>
        </w:rPr>
        <w:t>All: Glory to you, O Lord.</w:t>
      </w:r>
    </w:p>
    <w:p w14:paraId="4A5577BF" w14:textId="77777777" w:rsidR="007C3598" w:rsidRDefault="007C3598">
      <w:pPr>
        <w:pStyle w:val="BodyText"/>
        <w:spacing w:after="0" w:line="240" w:lineRule="auto"/>
        <w:rPr>
          <w:color w:val="000000"/>
          <w:sz w:val="28"/>
          <w:szCs w:val="28"/>
        </w:rPr>
      </w:pPr>
    </w:p>
    <w:p w14:paraId="4BDFA444" w14:textId="77777777" w:rsidR="007C3598" w:rsidRDefault="00AE05AE">
      <w:pPr>
        <w:rPr>
          <w:color w:val="000000"/>
        </w:rPr>
      </w:pPr>
      <w:r>
        <w:rPr>
          <w:rFonts w:eastAsia="Times New Roman" w:cs="Calibri"/>
          <w:color w:val="000000"/>
          <w:kern w:val="0"/>
          <w:sz w:val="28"/>
          <w:szCs w:val="28"/>
          <w:vertAlign w:val="superscript"/>
          <w:lang w:eastAsia="en-GB"/>
        </w:rPr>
        <w:t>16</w:t>
      </w:r>
      <w:r>
        <w:rPr>
          <w:rFonts w:eastAsia="Times New Roman" w:cs="Calibri"/>
          <w:color w:val="000000"/>
          <w:kern w:val="0"/>
          <w:sz w:val="28"/>
          <w:szCs w:val="28"/>
          <w:lang w:eastAsia="en-GB"/>
        </w:rPr>
        <w:t xml:space="preserve">Then he told them a parable: “The land of a rich man produced abundantly. </w:t>
      </w:r>
      <w:r>
        <w:rPr>
          <w:rFonts w:eastAsia="Times New Roman" w:cs="Calibri"/>
          <w:color w:val="000000"/>
          <w:kern w:val="0"/>
          <w:sz w:val="28"/>
          <w:szCs w:val="28"/>
          <w:vertAlign w:val="superscript"/>
          <w:lang w:eastAsia="en-GB"/>
        </w:rPr>
        <w:t>17</w:t>
      </w:r>
      <w:r>
        <w:rPr>
          <w:rFonts w:eastAsia="Times New Roman" w:cs="Calibri"/>
          <w:color w:val="000000"/>
          <w:kern w:val="0"/>
          <w:sz w:val="28"/>
          <w:szCs w:val="28"/>
          <w:lang w:eastAsia="en-GB"/>
        </w:rPr>
        <w:t xml:space="preserve">And he thought to himself, ‘What should I do, for I have no place to store my crops?’ </w:t>
      </w:r>
      <w:r>
        <w:rPr>
          <w:rFonts w:eastAsia="Times New Roman" w:cs="Calibri"/>
          <w:color w:val="000000"/>
          <w:kern w:val="0"/>
          <w:sz w:val="28"/>
          <w:szCs w:val="28"/>
          <w:vertAlign w:val="superscript"/>
          <w:lang w:eastAsia="en-GB"/>
        </w:rPr>
        <w:t>18</w:t>
      </w:r>
      <w:r>
        <w:rPr>
          <w:rFonts w:eastAsia="Times New Roman" w:cs="Calibri"/>
          <w:color w:val="000000"/>
          <w:kern w:val="0"/>
          <w:sz w:val="28"/>
          <w:szCs w:val="28"/>
          <w:lang w:eastAsia="en-GB"/>
        </w:rPr>
        <w:t xml:space="preserve">Then he said, ‘I will do this: I will pull down my barns and build larger ones, and there I will store all my grain and my goods. </w:t>
      </w:r>
      <w:r>
        <w:rPr>
          <w:rFonts w:eastAsia="Times New Roman" w:cs="Calibri"/>
          <w:color w:val="000000"/>
          <w:kern w:val="0"/>
          <w:sz w:val="28"/>
          <w:szCs w:val="28"/>
          <w:vertAlign w:val="superscript"/>
          <w:lang w:eastAsia="en-GB"/>
        </w:rPr>
        <w:t>19</w:t>
      </w:r>
      <w:r>
        <w:rPr>
          <w:rFonts w:eastAsia="Times New Roman" w:cs="Calibri"/>
          <w:color w:val="000000"/>
          <w:kern w:val="0"/>
          <w:sz w:val="28"/>
          <w:szCs w:val="28"/>
          <w:lang w:eastAsia="en-GB"/>
        </w:rPr>
        <w:t xml:space="preserve">And I will say to my soul, ‘Soul, you have ample goods laid up for many years; relax, eat, drink, be merry.’ </w:t>
      </w:r>
      <w:r>
        <w:rPr>
          <w:rFonts w:eastAsia="Times New Roman" w:cs="Calibri"/>
          <w:color w:val="000000"/>
          <w:kern w:val="0"/>
          <w:sz w:val="28"/>
          <w:szCs w:val="28"/>
          <w:vertAlign w:val="superscript"/>
          <w:lang w:eastAsia="en-GB"/>
        </w:rPr>
        <w:t>20</w:t>
      </w:r>
      <w:r>
        <w:rPr>
          <w:rFonts w:eastAsia="Times New Roman" w:cs="Calibri"/>
          <w:color w:val="000000"/>
          <w:kern w:val="0"/>
          <w:sz w:val="28"/>
          <w:szCs w:val="28"/>
          <w:lang w:eastAsia="en-GB"/>
        </w:rPr>
        <w:t>But God said to him, ‘You fool! This very night your life is being demanded of you. And the things you have prepared, whose will they be?’ </w:t>
      </w:r>
      <w:r>
        <w:rPr>
          <w:rFonts w:eastAsia="Times New Roman" w:cs="Calibri"/>
          <w:color w:val="000000"/>
          <w:kern w:val="0"/>
          <w:sz w:val="28"/>
          <w:szCs w:val="28"/>
          <w:vertAlign w:val="superscript"/>
          <w:lang w:eastAsia="en-GB"/>
        </w:rPr>
        <w:t>21</w:t>
      </w:r>
      <w:r>
        <w:rPr>
          <w:rFonts w:eastAsia="Times New Roman" w:cs="Calibri"/>
          <w:color w:val="000000"/>
          <w:kern w:val="0"/>
          <w:sz w:val="28"/>
          <w:szCs w:val="28"/>
          <w:lang w:eastAsia="en-GB"/>
        </w:rPr>
        <w:t xml:space="preserve">So it is with those who store up treasures for themselves but are not rich toward God.” </w:t>
      </w:r>
      <w:r>
        <w:rPr>
          <w:rFonts w:eastAsia="Times New Roman" w:cs="Calibri"/>
          <w:color w:val="000000"/>
          <w:kern w:val="0"/>
          <w:sz w:val="28"/>
          <w:szCs w:val="28"/>
          <w:vertAlign w:val="superscript"/>
          <w:lang w:eastAsia="en-GB"/>
        </w:rPr>
        <w:t>22</w:t>
      </w:r>
      <w:r>
        <w:rPr>
          <w:rFonts w:eastAsia="Times New Roman" w:cs="Calibri"/>
          <w:color w:val="000000"/>
          <w:kern w:val="0"/>
          <w:sz w:val="28"/>
          <w:szCs w:val="28"/>
          <w:lang w:eastAsia="en-GB"/>
        </w:rPr>
        <w:t>He said to his disciples, “Therefore I tell you, do not worry about your life, what you will eat, or about your body, what you will wear. </w:t>
      </w:r>
      <w:r>
        <w:rPr>
          <w:rFonts w:eastAsia="Times New Roman" w:cs="Calibri"/>
          <w:color w:val="000000"/>
          <w:kern w:val="0"/>
          <w:sz w:val="28"/>
          <w:szCs w:val="28"/>
          <w:vertAlign w:val="superscript"/>
          <w:lang w:eastAsia="en-GB"/>
        </w:rPr>
        <w:t>23</w:t>
      </w:r>
      <w:r>
        <w:rPr>
          <w:rFonts w:eastAsia="Times New Roman" w:cs="Calibri"/>
          <w:color w:val="000000"/>
          <w:kern w:val="0"/>
          <w:sz w:val="28"/>
          <w:szCs w:val="28"/>
          <w:lang w:eastAsia="en-GB"/>
        </w:rPr>
        <w:t xml:space="preserve">For life is more than food, and the body more than clothing. </w:t>
      </w:r>
      <w:r>
        <w:rPr>
          <w:rFonts w:eastAsia="Times New Roman" w:cs="Calibri"/>
          <w:color w:val="000000"/>
          <w:kern w:val="0"/>
          <w:sz w:val="28"/>
          <w:szCs w:val="28"/>
          <w:vertAlign w:val="superscript"/>
          <w:lang w:eastAsia="en-GB"/>
        </w:rPr>
        <w:t>24</w:t>
      </w:r>
      <w:r>
        <w:rPr>
          <w:rFonts w:eastAsia="Times New Roman" w:cs="Calibri"/>
          <w:color w:val="000000"/>
          <w:kern w:val="0"/>
          <w:sz w:val="28"/>
          <w:szCs w:val="28"/>
          <w:lang w:eastAsia="en-GB"/>
        </w:rPr>
        <w:t xml:space="preserve">Consider the ravens: they neither sow nor reap, they have neither storehouse nor barn, and yet God feeds them. Of how much more value are you than the birds! </w:t>
      </w:r>
      <w:r>
        <w:rPr>
          <w:rFonts w:eastAsia="Times New Roman" w:cs="Calibri"/>
          <w:color w:val="000000"/>
          <w:kern w:val="0"/>
          <w:sz w:val="28"/>
          <w:szCs w:val="28"/>
          <w:vertAlign w:val="superscript"/>
          <w:lang w:eastAsia="en-GB"/>
        </w:rPr>
        <w:t>25</w:t>
      </w:r>
      <w:r>
        <w:rPr>
          <w:rFonts w:eastAsia="Times New Roman" w:cs="Calibri"/>
          <w:color w:val="000000"/>
          <w:kern w:val="0"/>
          <w:sz w:val="28"/>
          <w:szCs w:val="28"/>
          <w:lang w:eastAsia="en-GB"/>
        </w:rPr>
        <w:t xml:space="preserve">And can any of you by worrying add a single hour to your span of life? </w:t>
      </w:r>
      <w:r>
        <w:rPr>
          <w:rFonts w:eastAsia="Times New Roman" w:cs="Calibri"/>
          <w:color w:val="000000"/>
          <w:kern w:val="0"/>
          <w:sz w:val="28"/>
          <w:szCs w:val="28"/>
          <w:vertAlign w:val="superscript"/>
          <w:lang w:eastAsia="en-GB"/>
        </w:rPr>
        <w:t>26</w:t>
      </w:r>
      <w:r>
        <w:rPr>
          <w:rFonts w:eastAsia="Times New Roman" w:cs="Calibri"/>
          <w:color w:val="000000"/>
          <w:kern w:val="0"/>
          <w:sz w:val="28"/>
          <w:szCs w:val="28"/>
          <w:lang w:eastAsia="en-GB"/>
        </w:rPr>
        <w:t xml:space="preserve">If then you are not able to do so small a thing as that, why do you worry about the rest? </w:t>
      </w:r>
      <w:r>
        <w:rPr>
          <w:rFonts w:eastAsia="Times New Roman" w:cs="Calibri"/>
          <w:color w:val="000000"/>
          <w:kern w:val="0"/>
          <w:sz w:val="28"/>
          <w:szCs w:val="28"/>
          <w:vertAlign w:val="superscript"/>
          <w:lang w:eastAsia="en-GB"/>
        </w:rPr>
        <w:t>27</w:t>
      </w:r>
      <w:r>
        <w:rPr>
          <w:rFonts w:eastAsia="Times New Roman" w:cs="Calibri"/>
          <w:color w:val="000000"/>
          <w:kern w:val="0"/>
          <w:sz w:val="28"/>
          <w:szCs w:val="28"/>
          <w:lang w:eastAsia="en-GB"/>
        </w:rPr>
        <w:t xml:space="preserve">Consider the lilies, how they grow: they neither toil nor spin; yet I tell you, even Solomon in all his glory was not clothed like one of these. </w:t>
      </w:r>
      <w:r>
        <w:rPr>
          <w:rFonts w:eastAsia="Times New Roman" w:cs="Calibri"/>
          <w:color w:val="000000"/>
          <w:kern w:val="0"/>
          <w:sz w:val="28"/>
          <w:szCs w:val="28"/>
          <w:vertAlign w:val="superscript"/>
          <w:lang w:eastAsia="en-GB"/>
        </w:rPr>
        <w:t>28</w:t>
      </w:r>
      <w:r>
        <w:rPr>
          <w:rFonts w:eastAsia="Times New Roman" w:cs="Calibri"/>
          <w:color w:val="000000"/>
          <w:kern w:val="0"/>
          <w:sz w:val="28"/>
          <w:szCs w:val="28"/>
          <w:lang w:eastAsia="en-GB"/>
        </w:rPr>
        <w:t xml:space="preserve">But if God so clothes the grass of the field, which is alive today and tomorrow is thrown into the oven, how much more will he clothe you—you of little faith! </w:t>
      </w:r>
      <w:r>
        <w:rPr>
          <w:rFonts w:eastAsia="Times New Roman" w:cs="Calibri"/>
          <w:color w:val="000000"/>
          <w:kern w:val="0"/>
          <w:sz w:val="28"/>
          <w:szCs w:val="28"/>
          <w:vertAlign w:val="superscript"/>
          <w:lang w:eastAsia="en-GB"/>
        </w:rPr>
        <w:t>29</w:t>
      </w:r>
      <w:r>
        <w:rPr>
          <w:rFonts w:eastAsia="Times New Roman" w:cs="Calibri"/>
          <w:color w:val="000000"/>
          <w:kern w:val="0"/>
          <w:sz w:val="28"/>
          <w:szCs w:val="28"/>
          <w:lang w:eastAsia="en-GB"/>
        </w:rPr>
        <w:t xml:space="preserve">And do not keep striving for what you are to eat and what you are to drink, and do not keep worrying. </w:t>
      </w:r>
      <w:r>
        <w:rPr>
          <w:rFonts w:eastAsia="Times New Roman" w:cs="Calibri"/>
          <w:color w:val="000000"/>
          <w:kern w:val="0"/>
          <w:sz w:val="28"/>
          <w:szCs w:val="28"/>
          <w:vertAlign w:val="superscript"/>
          <w:lang w:eastAsia="en-GB"/>
        </w:rPr>
        <w:t>30</w:t>
      </w:r>
      <w:r>
        <w:rPr>
          <w:rFonts w:eastAsia="Times New Roman" w:cs="Calibri"/>
          <w:color w:val="000000"/>
          <w:kern w:val="0"/>
          <w:sz w:val="28"/>
          <w:szCs w:val="28"/>
          <w:lang w:eastAsia="en-GB"/>
        </w:rPr>
        <w:t xml:space="preserve">For it is the nations of the world that strive after all these things, and your </w:t>
      </w:r>
      <w:proofErr w:type="gramStart"/>
      <w:r>
        <w:rPr>
          <w:rFonts w:eastAsia="Times New Roman" w:cs="Calibri"/>
          <w:color w:val="000000"/>
          <w:kern w:val="0"/>
          <w:sz w:val="28"/>
          <w:szCs w:val="28"/>
          <w:lang w:eastAsia="en-GB"/>
        </w:rPr>
        <w:t>Father</w:t>
      </w:r>
      <w:proofErr w:type="gramEnd"/>
      <w:r>
        <w:rPr>
          <w:rFonts w:eastAsia="Times New Roman" w:cs="Calibri"/>
          <w:color w:val="000000"/>
          <w:kern w:val="0"/>
          <w:sz w:val="28"/>
          <w:szCs w:val="28"/>
          <w:lang w:eastAsia="en-GB"/>
        </w:rPr>
        <w:t xml:space="preserve"> knows that you need them.</w:t>
      </w:r>
    </w:p>
    <w:p w14:paraId="5DADA249" w14:textId="77777777" w:rsidR="007C3598" w:rsidRDefault="007C3598">
      <w:pPr>
        <w:rPr>
          <w:rFonts w:eastAsia="Times New Roman" w:cs="Calibri"/>
          <w:color w:val="010000"/>
          <w:kern w:val="0"/>
          <w:sz w:val="28"/>
          <w:szCs w:val="28"/>
          <w:lang w:eastAsia="en-GB"/>
        </w:rPr>
      </w:pPr>
    </w:p>
    <w:p w14:paraId="6937C5B3" w14:textId="77777777" w:rsidR="007C3598" w:rsidRDefault="00AE05AE">
      <w:pPr>
        <w:jc w:val="center"/>
      </w:pPr>
      <w:r>
        <w:rPr>
          <w:color w:val="000000"/>
          <w:sz w:val="28"/>
          <w:szCs w:val="28"/>
        </w:rPr>
        <w:t>This is the Gospel of the Lord.</w:t>
      </w:r>
    </w:p>
    <w:p w14:paraId="1BA8558C" w14:textId="77777777" w:rsidR="007C3598" w:rsidRDefault="00AE05AE">
      <w:pPr>
        <w:pStyle w:val="BodyText"/>
        <w:spacing w:after="0" w:line="240" w:lineRule="auto"/>
        <w:jc w:val="center"/>
      </w:pPr>
      <w:r>
        <w:rPr>
          <w:b/>
          <w:bCs/>
          <w:i/>
          <w:iCs/>
          <w:color w:val="000000"/>
          <w:sz w:val="28"/>
          <w:szCs w:val="28"/>
        </w:rPr>
        <w:t>All: Praise to you, O Christ.</w:t>
      </w:r>
    </w:p>
    <w:p w14:paraId="23E69675" w14:textId="77777777" w:rsidR="007C3598" w:rsidRDefault="00AE05AE">
      <w:pPr>
        <w:jc w:val="center"/>
      </w:pPr>
      <w:r>
        <w:rPr>
          <w:b/>
          <w:color w:val="000000"/>
          <w:sz w:val="32"/>
          <w:szCs w:val="32"/>
          <w:u w:val="single"/>
        </w:rPr>
        <w:lastRenderedPageBreak/>
        <w:t>Post Communion Prayer</w:t>
      </w:r>
    </w:p>
    <w:p w14:paraId="6026BBA0" w14:textId="77777777" w:rsidR="007C3598" w:rsidRDefault="00AE05AE">
      <w:pPr>
        <w:shd w:val="clear" w:color="auto" w:fill="FFFFFF"/>
        <w:ind w:left="240" w:hanging="240"/>
        <w:rPr>
          <w:rFonts w:eastAsia="Times New Roman" w:cs="Calibri"/>
          <w:color w:val="000000"/>
          <w:spacing w:val="3"/>
          <w:kern w:val="0"/>
          <w:sz w:val="28"/>
          <w:szCs w:val="28"/>
          <w:lang w:eastAsia="en-GB"/>
        </w:rPr>
      </w:pPr>
      <w:r>
        <w:rPr>
          <w:rFonts w:eastAsia="Times New Roman" w:cs="Calibri"/>
          <w:color w:val="000000"/>
          <w:spacing w:val="3"/>
          <w:kern w:val="0"/>
          <w:sz w:val="28"/>
          <w:szCs w:val="28"/>
          <w:lang w:eastAsia="en-GB"/>
        </w:rPr>
        <w:t>Lord of the harvest, with joy we have offered thanksgiving for your love in creation</w:t>
      </w:r>
    </w:p>
    <w:p w14:paraId="48F8E103" w14:textId="77777777" w:rsidR="007C3598" w:rsidRDefault="00AE05AE">
      <w:pPr>
        <w:shd w:val="clear" w:color="auto" w:fill="FFFFFF"/>
      </w:pPr>
      <w:r>
        <w:rPr>
          <w:rFonts w:eastAsia="Times New Roman" w:cs="Calibri"/>
          <w:color w:val="000000"/>
          <w:spacing w:val="3"/>
          <w:kern w:val="0"/>
          <w:sz w:val="28"/>
          <w:szCs w:val="28"/>
          <w:lang w:eastAsia="en-GB"/>
        </w:rPr>
        <w:t>and have shared in the bread and the wine of the kingdom: by your grace plant within us a reverence for all that you give us and make us generous and wise stewards of the good things we enjoy; through Jesus Christ our Lord.</w:t>
      </w:r>
    </w:p>
    <w:p w14:paraId="0EDCFB8C" w14:textId="77777777" w:rsidR="007C3598" w:rsidRDefault="00AE05AE">
      <w:pPr>
        <w:shd w:val="clear" w:color="auto" w:fill="FFFFFF"/>
        <w:jc w:val="center"/>
      </w:pPr>
      <w:r>
        <w:rPr>
          <w:rFonts w:eastAsia="Times New Roman" w:cs="Calibri"/>
          <w:b/>
          <w:bCs/>
          <w:color w:val="000000"/>
          <w:spacing w:val="3"/>
          <w:kern w:val="0"/>
          <w:sz w:val="28"/>
          <w:szCs w:val="28"/>
          <w:lang w:eastAsia="en-GB" w:bidi="ar-SA"/>
        </w:rPr>
        <w:t>Amen</w:t>
      </w:r>
    </w:p>
    <w:p w14:paraId="4EAAD9F6" w14:textId="77777777" w:rsidR="007C3598" w:rsidRDefault="007C3598">
      <w:pPr>
        <w:shd w:val="clear" w:color="auto" w:fill="FFFFFF"/>
        <w:rPr>
          <w:rFonts w:eastAsia="Times New Roman" w:cs="Calibri"/>
          <w:color w:val="000000"/>
          <w:spacing w:val="3"/>
          <w:kern w:val="0"/>
          <w:sz w:val="28"/>
          <w:szCs w:val="28"/>
          <w:lang w:eastAsia="en-GB" w:bidi="ar-SA"/>
        </w:rPr>
      </w:pPr>
    </w:p>
    <w:p w14:paraId="0B78A3BD" w14:textId="77777777" w:rsidR="007C3598" w:rsidRDefault="007C3598">
      <w:pPr>
        <w:shd w:val="clear" w:color="auto" w:fill="FFFFFF"/>
        <w:rPr>
          <w:rFonts w:eastAsia="Times New Roman" w:cs="Calibri"/>
          <w:color w:val="000000"/>
          <w:spacing w:val="3"/>
          <w:kern w:val="0"/>
          <w:sz w:val="28"/>
          <w:szCs w:val="28"/>
          <w:lang w:eastAsia="en-GB" w:bidi="ar-SA"/>
        </w:rPr>
      </w:pPr>
    </w:p>
    <w:p w14:paraId="2E2E3652" w14:textId="77777777" w:rsidR="007C3598" w:rsidRDefault="007C3598">
      <w:pPr>
        <w:shd w:val="clear" w:color="auto" w:fill="FFFFFF"/>
        <w:rPr>
          <w:rFonts w:eastAsia="Times New Roman" w:cs="Calibri"/>
          <w:color w:val="000000"/>
          <w:spacing w:val="3"/>
          <w:kern w:val="0"/>
          <w:sz w:val="28"/>
          <w:szCs w:val="28"/>
          <w:lang w:eastAsia="en-GB" w:bidi="ar-SA"/>
        </w:rPr>
      </w:pPr>
    </w:p>
    <w:p w14:paraId="3DE6A528" w14:textId="77777777" w:rsidR="007C3598" w:rsidRDefault="00AE05AE">
      <w:pPr>
        <w:pStyle w:val="BodyText"/>
        <w:spacing w:after="0" w:line="240" w:lineRule="auto"/>
        <w:jc w:val="center"/>
        <w:rPr>
          <w:color w:val="000000"/>
        </w:rPr>
      </w:pPr>
      <w:r>
        <w:rPr>
          <w:b/>
          <w:bCs/>
          <w:color w:val="000000"/>
          <w:sz w:val="32"/>
          <w:szCs w:val="32"/>
          <w:u w:val="single"/>
        </w:rPr>
        <w:t>Scriptures for Sunday 4</w:t>
      </w:r>
      <w:r>
        <w:rPr>
          <w:b/>
          <w:bCs/>
          <w:color w:val="000000"/>
          <w:sz w:val="32"/>
          <w:szCs w:val="32"/>
          <w:u w:val="single"/>
          <w:vertAlign w:val="superscript"/>
        </w:rPr>
        <w:t>th</w:t>
      </w:r>
      <w:r>
        <w:rPr>
          <w:b/>
          <w:bCs/>
          <w:color w:val="000000"/>
          <w:sz w:val="32"/>
          <w:szCs w:val="32"/>
          <w:u w:val="single"/>
        </w:rPr>
        <w:t xml:space="preserve"> October 2026</w:t>
      </w:r>
    </w:p>
    <w:p w14:paraId="545AC04E" w14:textId="77777777" w:rsidR="007C3598" w:rsidRDefault="00AE05AE">
      <w:pPr>
        <w:pStyle w:val="BodyText"/>
        <w:spacing w:after="0" w:line="240" w:lineRule="auto"/>
        <w:jc w:val="center"/>
        <w:rPr>
          <w:b/>
          <w:bCs/>
          <w:color w:val="000000"/>
          <w:sz w:val="32"/>
          <w:szCs w:val="32"/>
          <w:u w:val="single"/>
        </w:rPr>
      </w:pPr>
      <w:r>
        <w:rPr>
          <w:b/>
          <w:bCs/>
          <w:color w:val="000000"/>
          <w:sz w:val="32"/>
          <w:szCs w:val="32"/>
          <w:u w:val="single"/>
        </w:rPr>
        <w:t>Trinity 18</w:t>
      </w:r>
    </w:p>
    <w:p w14:paraId="389042D5" w14:textId="77777777" w:rsidR="007C3598" w:rsidRDefault="007C3598">
      <w:pPr>
        <w:pStyle w:val="BodyText"/>
        <w:spacing w:after="0" w:line="240" w:lineRule="auto"/>
        <w:jc w:val="center"/>
        <w:rPr>
          <w:b/>
          <w:bCs/>
          <w:color w:val="000000"/>
          <w:sz w:val="32"/>
          <w:szCs w:val="32"/>
          <w:u w:val="single"/>
        </w:rPr>
      </w:pPr>
    </w:p>
    <w:p w14:paraId="1160BEB2" w14:textId="77777777" w:rsidR="007C3598" w:rsidRDefault="00AE05AE">
      <w:pPr>
        <w:jc w:val="center"/>
        <w:rPr>
          <w:rFonts w:cs="Calibri"/>
          <w:sz w:val="28"/>
          <w:szCs w:val="28"/>
        </w:rPr>
      </w:pPr>
      <w:r>
        <w:rPr>
          <w:rFonts w:cs="Calibri"/>
          <w:sz w:val="28"/>
          <w:szCs w:val="28"/>
        </w:rPr>
        <w:t>Isaiah 5:1–7, Psalm 80:8–16, Philippians 3:4b –14, Matthew 21:33–45</w:t>
      </w:r>
    </w:p>
    <w:p w14:paraId="478079EC" w14:textId="77777777" w:rsidR="007C3598" w:rsidRDefault="007C3598">
      <w:pPr>
        <w:pStyle w:val="BodyText"/>
        <w:spacing w:after="0" w:line="240" w:lineRule="auto"/>
        <w:rPr>
          <w:color w:val="000000"/>
          <w:sz w:val="28"/>
          <w:szCs w:val="28"/>
        </w:rPr>
      </w:pPr>
    </w:p>
    <w:p w14:paraId="26D2229C" w14:textId="77777777" w:rsidR="007C3598" w:rsidRDefault="007C3598">
      <w:pPr>
        <w:pStyle w:val="BodyText"/>
        <w:spacing w:after="0" w:line="240" w:lineRule="auto"/>
        <w:rPr>
          <w:color w:val="000000"/>
          <w:sz w:val="28"/>
          <w:szCs w:val="28"/>
        </w:rPr>
      </w:pPr>
    </w:p>
    <w:p w14:paraId="66868646" w14:textId="77777777" w:rsidR="007C3598" w:rsidRDefault="007C3598">
      <w:pPr>
        <w:pStyle w:val="BodyText"/>
        <w:spacing w:after="0" w:line="240" w:lineRule="auto"/>
        <w:rPr>
          <w:color w:val="000000"/>
          <w:sz w:val="28"/>
          <w:szCs w:val="28"/>
        </w:rPr>
      </w:pPr>
    </w:p>
    <w:p w14:paraId="51DA0FD5" w14:textId="77777777" w:rsidR="007C3598" w:rsidRDefault="007C3598">
      <w:pPr>
        <w:pStyle w:val="BodyText"/>
        <w:spacing w:after="0" w:line="240" w:lineRule="auto"/>
        <w:rPr>
          <w:color w:val="000000"/>
          <w:sz w:val="28"/>
          <w:szCs w:val="28"/>
        </w:rPr>
      </w:pPr>
    </w:p>
    <w:p w14:paraId="359E4781" w14:textId="77777777" w:rsidR="007C3598" w:rsidRDefault="00AE05AE">
      <w:pPr>
        <w:pStyle w:val="BodyText"/>
        <w:spacing w:after="0" w:line="240" w:lineRule="auto"/>
        <w:jc w:val="center"/>
        <w:rPr>
          <w:color w:val="000000"/>
        </w:rPr>
      </w:pPr>
      <w:r>
        <w:rPr>
          <w:b/>
          <w:bCs/>
          <w:color w:val="000000"/>
          <w:sz w:val="32"/>
          <w:szCs w:val="32"/>
          <w:u w:val="single"/>
        </w:rPr>
        <w:t>Charity of the Month during September 2026</w:t>
      </w:r>
    </w:p>
    <w:p w14:paraId="1429F3A3" w14:textId="77777777" w:rsidR="007C3598" w:rsidRDefault="00AE05AE">
      <w:pPr>
        <w:shd w:val="clear" w:color="auto" w:fill="FFFFFF"/>
        <w:jc w:val="center"/>
        <w:rPr>
          <w:color w:val="000000"/>
        </w:rPr>
      </w:pPr>
      <w:r>
        <w:rPr>
          <w:rFonts w:eastAsia="Times New Roman" w:cs="Calibri"/>
          <w:b/>
          <w:bCs/>
          <w:color w:val="000000"/>
          <w:kern w:val="0"/>
          <w:sz w:val="32"/>
          <w:szCs w:val="32"/>
          <w:u w:val="single"/>
          <w:lang w:eastAsia="en-GB"/>
        </w:rPr>
        <w:t>Venezuela Earthquake Relief Fund – Help the Helpers</w:t>
      </w:r>
    </w:p>
    <w:p w14:paraId="28746A8A" w14:textId="77777777" w:rsidR="007C3598" w:rsidRDefault="007C3598">
      <w:pPr>
        <w:shd w:val="clear" w:color="auto" w:fill="FFFFFF"/>
        <w:rPr>
          <w:rFonts w:ascii="Liberation Serif" w:eastAsia="Times New Roman" w:hAnsi="Liberation Serif" w:cs="Calibri"/>
          <w:color w:val="000000"/>
          <w:kern w:val="0"/>
          <w:sz w:val="32"/>
          <w:szCs w:val="32"/>
          <w:lang w:eastAsia="en-GB"/>
        </w:rPr>
      </w:pPr>
    </w:p>
    <w:p w14:paraId="1527FE10" w14:textId="77777777" w:rsidR="007C3598" w:rsidRDefault="00AE05AE">
      <w:pPr>
        <w:shd w:val="clear" w:color="auto" w:fill="FFFFFF"/>
        <w:spacing w:line="276" w:lineRule="auto"/>
        <w:rPr>
          <w:color w:val="000000"/>
        </w:rPr>
      </w:pPr>
      <w:r>
        <w:rPr>
          <w:rFonts w:eastAsia="Times New Roman" w:cs="Calibri"/>
          <w:color w:val="000000"/>
          <w:kern w:val="0"/>
          <w:sz w:val="28"/>
          <w:szCs w:val="28"/>
          <w:lang w:eastAsia="en-GB"/>
        </w:rPr>
        <w:t xml:space="preserve">Many of you may know that William’s and Lissi’s daughter-in-law, Joliette da Silva is now working as our Church Cleaner. She is from </w:t>
      </w:r>
      <w:proofErr w:type="gramStart"/>
      <w:r>
        <w:rPr>
          <w:rFonts w:eastAsia="Times New Roman" w:cs="Calibri"/>
          <w:color w:val="000000"/>
          <w:kern w:val="0"/>
          <w:sz w:val="28"/>
          <w:szCs w:val="28"/>
          <w:lang w:eastAsia="en-GB"/>
        </w:rPr>
        <w:t>Venezuela, and</w:t>
      </w:r>
      <w:proofErr w:type="gramEnd"/>
      <w:r>
        <w:rPr>
          <w:rFonts w:eastAsia="Times New Roman" w:cs="Calibri"/>
          <w:color w:val="000000"/>
          <w:kern w:val="0"/>
          <w:sz w:val="28"/>
          <w:szCs w:val="28"/>
          <w:lang w:eastAsia="en-GB"/>
        </w:rPr>
        <w:t xml:space="preserve"> has thankfully reported that all her family in Caracas are safe and unhurt. Praise the Lord! Members of her family are actively engaged in providing relief to those whose lives have been devastated by the earthquakes. They are receiving funds from family and friends in Europe and the USA, and buying and distributing food, medicine, household goods and even practical aid by building shelters for those who have lost everything.</w:t>
      </w:r>
    </w:p>
    <w:p w14:paraId="3A4A5BB1" w14:textId="77777777" w:rsidR="007C3598" w:rsidRDefault="007C3598">
      <w:pPr>
        <w:shd w:val="clear" w:color="auto" w:fill="FFFFFF"/>
        <w:spacing w:line="276" w:lineRule="auto"/>
        <w:rPr>
          <w:rFonts w:ascii="Liberation Serif" w:eastAsia="Times New Roman" w:hAnsi="Liberation Serif" w:cs="Calibri"/>
          <w:color w:val="000000"/>
          <w:kern w:val="0"/>
          <w:sz w:val="28"/>
          <w:szCs w:val="28"/>
          <w:lang w:eastAsia="en-GB"/>
        </w:rPr>
      </w:pPr>
    </w:p>
    <w:p w14:paraId="51AC71C3" w14:textId="77777777" w:rsidR="007C3598" w:rsidRDefault="00AE05AE">
      <w:pPr>
        <w:shd w:val="clear" w:color="auto" w:fill="FFFFFF"/>
        <w:spacing w:line="276" w:lineRule="auto"/>
        <w:rPr>
          <w:color w:val="000000"/>
        </w:rPr>
      </w:pPr>
      <w:r>
        <w:rPr>
          <w:rFonts w:eastAsia="Times New Roman" w:cs="Calibri"/>
          <w:color w:val="000000"/>
          <w:kern w:val="0"/>
          <w:sz w:val="28"/>
          <w:szCs w:val="28"/>
          <w:lang w:eastAsia="en-GB"/>
        </w:rPr>
        <w:t xml:space="preserve">We will be collecting funds to channel through Joli and her family to “help the helpers,” who have first-hand knowledge of the situation on the ground. In this way we have a direct input into relief </w:t>
      </w:r>
      <w:proofErr w:type="gramStart"/>
      <w:r>
        <w:rPr>
          <w:rFonts w:eastAsia="Times New Roman" w:cs="Calibri"/>
          <w:color w:val="000000"/>
          <w:kern w:val="0"/>
          <w:sz w:val="28"/>
          <w:szCs w:val="28"/>
          <w:lang w:eastAsia="en-GB"/>
        </w:rPr>
        <w:t>efforts, and</w:t>
      </w:r>
      <w:proofErr w:type="gramEnd"/>
      <w:r>
        <w:rPr>
          <w:rFonts w:eastAsia="Times New Roman" w:cs="Calibri"/>
          <w:color w:val="000000"/>
          <w:kern w:val="0"/>
          <w:sz w:val="28"/>
          <w:szCs w:val="28"/>
          <w:lang w:eastAsia="en-GB"/>
        </w:rPr>
        <w:t xml:space="preserve"> will be receiving updates on the distribution of goods and services, as well as videos of what is happening. Please contribute to our ‘Charity of the Month’ collections on Sundays, or to our bank account, the details of which you will find on our </w:t>
      </w:r>
      <w:proofErr w:type="gramStart"/>
      <w:r>
        <w:rPr>
          <w:rFonts w:eastAsia="Times New Roman" w:cs="Calibri"/>
          <w:color w:val="000000"/>
          <w:kern w:val="0"/>
          <w:sz w:val="28"/>
          <w:szCs w:val="28"/>
          <w:lang w:eastAsia="en-GB"/>
        </w:rPr>
        <w:t>web-site</w:t>
      </w:r>
      <w:proofErr w:type="gramEnd"/>
      <w:r>
        <w:rPr>
          <w:rFonts w:eastAsia="Times New Roman" w:cs="Calibri"/>
          <w:color w:val="000000"/>
          <w:kern w:val="0"/>
          <w:sz w:val="28"/>
          <w:szCs w:val="28"/>
          <w:lang w:eastAsia="en-GB"/>
        </w:rPr>
        <w:br/>
      </w:r>
      <w:r>
        <w:rPr>
          <w:rFonts w:eastAsia="Times New Roman" w:cs="Calibri"/>
          <w:color w:val="000000"/>
          <w:kern w:val="0"/>
          <w:sz w:val="28"/>
          <w:szCs w:val="28"/>
          <w:lang w:eastAsia="en-GB"/>
        </w:rPr>
        <w:t>(www.st-andrewcofe-spain.org), on the dedicated page for the</w:t>
      </w:r>
      <w:r>
        <w:rPr>
          <w:rFonts w:eastAsia="Times New Roman" w:cs="Calibri"/>
          <w:color w:val="000000"/>
          <w:kern w:val="0"/>
          <w:sz w:val="28"/>
          <w:szCs w:val="28"/>
          <w:lang w:eastAsia="en-GB"/>
        </w:rPr>
        <w:br/>
        <w:t>“Venezuela Earthquake Relief Fund – Help the Helpers.”</w:t>
      </w:r>
      <w:r>
        <w:rPr>
          <w:rFonts w:eastAsia="Times New Roman" w:cs="Calibri"/>
          <w:color w:val="000000"/>
          <w:kern w:val="0"/>
          <w:sz w:val="28"/>
          <w:szCs w:val="28"/>
          <w:lang w:eastAsia="en-GB"/>
        </w:rPr>
        <w:br/>
        <w:t>Just mark your contribution “Venezuela.”</w:t>
      </w:r>
    </w:p>
    <w:sectPr w:rsidR="007C3598">
      <w:footerReference w:type="even" r:id="rId8"/>
      <w:footerReference w:type="default" r:id="rId9"/>
      <w:footerReference w:type="first" r:id="rId10"/>
      <w:pgSz w:w="11906" w:h="16838"/>
      <w:pgMar w:top="1134" w:right="1077" w:bottom="1759" w:left="1077" w:header="0" w:footer="1134" w:gutter="0"/>
      <w:cols w:space="720"/>
      <w:formProt w:val="0"/>
      <w:docGrid w:linePitch="312" w:charSpace="-7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0DB5C" w14:textId="77777777" w:rsidR="00AE05AE" w:rsidRDefault="00AE05AE">
      <w:r>
        <w:separator/>
      </w:r>
    </w:p>
  </w:endnote>
  <w:endnote w:type="continuationSeparator" w:id="0">
    <w:p w14:paraId="2C807D68" w14:textId="77777777" w:rsidR="00AE05AE" w:rsidRDefault="00AE0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58404" w14:textId="77777777" w:rsidR="007C3598" w:rsidRDefault="007C35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EE6C6" w14:textId="77777777" w:rsidR="007C3598" w:rsidRDefault="00AE05AE">
    <w:pPr>
      <w:pStyle w:val="Footer"/>
      <w:jc w:val="center"/>
      <w:rPr>
        <w:b/>
        <w:bCs/>
        <w:sz w:val="28"/>
        <w:szCs w:val="28"/>
      </w:rPr>
    </w:pPr>
    <w:r>
      <w:rPr>
        <w:b/>
        <w:bCs/>
        <w:sz w:val="28"/>
        <w:szCs w:val="28"/>
      </w:rPr>
      <w:fldChar w:fldCharType="begin"/>
    </w:r>
    <w:r>
      <w:rPr>
        <w:b/>
        <w:bCs/>
        <w:sz w:val="28"/>
        <w:szCs w:val="28"/>
      </w:rPr>
      <w:instrText xml:space="preserve"> PAGE </w:instrText>
    </w:r>
    <w:r>
      <w:rPr>
        <w:b/>
        <w:bCs/>
        <w:sz w:val="28"/>
        <w:szCs w:val="28"/>
      </w:rPr>
      <w:fldChar w:fldCharType="separate"/>
    </w:r>
    <w:r>
      <w:rPr>
        <w:b/>
        <w:bCs/>
        <w:sz w:val="28"/>
        <w:szCs w:val="28"/>
      </w:rPr>
      <w:t>4</w:t>
    </w:r>
    <w:r>
      <w:rPr>
        <w:b/>
        <w:bCs/>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F3626" w14:textId="77777777" w:rsidR="007C3598" w:rsidRDefault="00AE05AE">
    <w:pPr>
      <w:pStyle w:val="Footer"/>
      <w:jc w:val="center"/>
      <w:rPr>
        <w:b/>
        <w:bCs/>
        <w:sz w:val="28"/>
        <w:szCs w:val="28"/>
      </w:rPr>
    </w:pPr>
    <w:r>
      <w:rPr>
        <w:b/>
        <w:bCs/>
        <w:sz w:val="28"/>
        <w:szCs w:val="28"/>
      </w:rPr>
      <w:fldChar w:fldCharType="begin"/>
    </w:r>
    <w:r>
      <w:rPr>
        <w:b/>
        <w:bCs/>
        <w:sz w:val="28"/>
        <w:szCs w:val="28"/>
      </w:rPr>
      <w:instrText xml:space="preserve"> PAGE </w:instrText>
    </w:r>
    <w:r>
      <w:rPr>
        <w:b/>
        <w:bCs/>
        <w:sz w:val="28"/>
        <w:szCs w:val="28"/>
      </w:rPr>
      <w:fldChar w:fldCharType="separate"/>
    </w:r>
    <w:r>
      <w:rPr>
        <w:b/>
        <w:bCs/>
        <w:sz w:val="28"/>
        <w:szCs w:val="28"/>
      </w:rPr>
      <w:t>4</w:t>
    </w:r>
    <w:r>
      <w:rPr>
        <w:b/>
        <w:bCs/>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DBC4E" w14:textId="77777777" w:rsidR="00AE05AE" w:rsidRDefault="00AE05AE">
      <w:r>
        <w:separator/>
      </w:r>
    </w:p>
  </w:footnote>
  <w:footnote w:type="continuationSeparator" w:id="0">
    <w:p w14:paraId="53969CC3" w14:textId="77777777" w:rsidR="00AE05AE" w:rsidRDefault="00AE05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7C3598"/>
    <w:rsid w:val="003E0A87"/>
    <w:rsid w:val="007C3598"/>
    <w:rsid w:val="007C76A9"/>
    <w:rsid w:val="00AE05AE"/>
    <w:rsid w:val="00B5124E"/>
    <w:rsid w:val="00CB04A7"/>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985B8"/>
  <w15:docId w15:val="{63D4E7D4-F147-478A-B072-DF0C82BA9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NSimSun" w:hAnsi="Calibri" w:cs="Lucida Sans"/>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2B4D"/>
    <w:pPr>
      <w:keepNext/>
      <w:keepLines/>
      <w:spacing w:before="240"/>
      <w:outlineLvl w:val="0"/>
    </w:pPr>
    <w:rPr>
      <w:rFonts w:asciiTheme="majorHAnsi" w:eastAsiaTheme="majorEastAsia" w:hAnsiTheme="majorHAnsi" w:cs="Mangal"/>
      <w:color w:val="117A02" w:themeColor="accent1" w:themeShade="BF"/>
      <w:sz w:val="32"/>
      <w:szCs w:val="29"/>
    </w:rPr>
  </w:style>
  <w:style w:type="paragraph" w:styleId="Heading2">
    <w:name w:val="heading 2"/>
    <w:basedOn w:val="Heading"/>
    <w:next w:val="BodyText"/>
    <w:uiPriority w:val="9"/>
    <w:unhideWhenUsed/>
    <w:qFormat/>
    <w:pPr>
      <w:spacing w:before="200"/>
      <w:outlineLvl w:val="1"/>
    </w:pPr>
    <w:rPr>
      <w:rFonts w:ascii="Liberation Serif" w:eastAsia="NSimSun" w:hAnsi="Liberation Serif"/>
      <w:b/>
      <w:bCs/>
      <w:sz w:val="36"/>
      <w:szCs w:val="36"/>
    </w:rPr>
  </w:style>
  <w:style w:type="paragraph" w:styleId="Heading3">
    <w:name w:val="heading 3"/>
    <w:basedOn w:val="Normal"/>
    <w:next w:val="Normal"/>
    <w:link w:val="Heading3Char"/>
    <w:uiPriority w:val="9"/>
    <w:semiHidden/>
    <w:unhideWhenUsed/>
    <w:qFormat/>
    <w:rsid w:val="00C414A0"/>
    <w:pPr>
      <w:keepNext/>
      <w:keepLines/>
      <w:suppressAutoHyphens w:val="0"/>
      <w:spacing w:before="160" w:after="80" w:line="278" w:lineRule="auto"/>
      <w:outlineLvl w:val="2"/>
    </w:pPr>
    <w:rPr>
      <w:rFonts w:asciiTheme="minorHAnsi" w:eastAsiaTheme="majorEastAsia" w:hAnsiTheme="minorHAnsi" w:cstheme="majorBidi"/>
      <w:color w:val="117A02" w:themeColor="accent1" w:themeShade="BF"/>
      <w:sz w:val="28"/>
      <w:szCs w:val="28"/>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odyTextChar">
    <w:name w:val="Body Text Char"/>
    <w:basedOn w:val="DefaultParagraphFont"/>
    <w:link w:val="BodyText"/>
    <w:qFormat/>
    <w:rsid w:val="00CF06E6"/>
  </w:style>
  <w:style w:type="character" w:customStyle="1" w:styleId="Heading3Char">
    <w:name w:val="Heading 3 Char"/>
    <w:basedOn w:val="DefaultParagraphFont"/>
    <w:link w:val="Heading3"/>
    <w:uiPriority w:val="9"/>
    <w:semiHidden/>
    <w:qFormat/>
    <w:rsid w:val="00C414A0"/>
    <w:rPr>
      <w:rFonts w:asciiTheme="minorHAnsi" w:eastAsiaTheme="majorEastAsia" w:hAnsiTheme="minorHAnsi" w:cstheme="majorBidi"/>
      <w:color w:val="117A02" w:themeColor="accent1" w:themeShade="BF"/>
      <w:sz w:val="28"/>
      <w:szCs w:val="28"/>
      <w:lang w:eastAsia="en-US" w:bidi="ar-SA"/>
      <w14:ligatures w14:val="standardContextual"/>
    </w:rPr>
  </w:style>
  <w:style w:type="character" w:customStyle="1" w:styleId="Heading1Char">
    <w:name w:val="Heading 1 Char"/>
    <w:basedOn w:val="DefaultParagraphFont"/>
    <w:link w:val="Heading1"/>
    <w:uiPriority w:val="9"/>
    <w:qFormat/>
    <w:rsid w:val="00BC2B4D"/>
    <w:rPr>
      <w:rFonts w:asciiTheme="majorHAnsi" w:eastAsiaTheme="majorEastAsia" w:hAnsiTheme="majorHAnsi" w:cs="Mangal"/>
      <w:color w:val="117A02" w:themeColor="accent1" w:themeShade="BF"/>
      <w:sz w:val="32"/>
      <w:szCs w:val="29"/>
    </w:rPr>
  </w:style>
  <w:style w:type="character" w:customStyle="1" w:styleId="text">
    <w:name w:val="text"/>
    <w:basedOn w:val="DefaultParagraphFont"/>
    <w:qFormat/>
    <w:rsid w:val="00AD3FEA"/>
  </w:style>
  <w:style w:type="character" w:customStyle="1" w:styleId="cc">
    <w:name w:val="cc"/>
    <w:basedOn w:val="DefaultParagraphFont"/>
    <w:qFormat/>
    <w:rsid w:val="003E55B6"/>
  </w:style>
  <w:style w:type="character" w:customStyle="1" w:styleId="sc">
    <w:name w:val="sc"/>
    <w:basedOn w:val="DefaultParagraphFont"/>
    <w:qFormat/>
    <w:rsid w:val="003E55B6"/>
  </w:style>
  <w:style w:type="character" w:customStyle="1" w:styleId="small-caps">
    <w:name w:val="small-caps"/>
    <w:basedOn w:val="DefaultParagraphFont"/>
    <w:qFormat/>
    <w:rsid w:val="0028772F"/>
  </w:style>
  <w:style w:type="character" w:customStyle="1" w:styleId="indent-1-breaks">
    <w:name w:val="indent-1-breaks"/>
    <w:basedOn w:val="DefaultParagraphFont"/>
    <w:qFormat/>
    <w:rsid w:val="0028772F"/>
  </w:style>
  <w:style w:type="character" w:customStyle="1" w:styleId="TitleChar">
    <w:name w:val="Title Char"/>
    <w:basedOn w:val="DefaultParagraphFont"/>
    <w:link w:val="Title"/>
    <w:uiPriority w:val="10"/>
    <w:qFormat/>
    <w:rsid w:val="00E3487B"/>
    <w:rPr>
      <w:rFonts w:asciiTheme="majorHAnsi" w:eastAsiaTheme="majorEastAsia" w:hAnsiTheme="majorHAnsi" w:cstheme="majorBidi"/>
      <w:spacing w:val="-10"/>
      <w:kern w:val="2"/>
      <w:sz w:val="56"/>
      <w:szCs w:val="56"/>
      <w:lang w:eastAsia="en-US" w:bidi="ar-SA"/>
      <w14:ligatures w14:val="standardContextual"/>
    </w:rPr>
  </w:style>
  <w:style w:type="paragraph" w:customStyle="1" w:styleId="Heading">
    <w:name w:val="Heading"/>
    <w:basedOn w:val="Normal"/>
    <w:next w:val="BodyText"/>
    <w:qFormat/>
    <w:pPr>
      <w:keepNext/>
      <w:spacing w:before="240" w:after="120"/>
    </w:pPr>
    <w:rPr>
      <w:rFonts w:eastAsia="Microsoft YaHei"/>
      <w:sz w:val="28"/>
      <w:szCs w:val="28"/>
    </w:rPr>
  </w:style>
  <w:style w:type="paragraph" w:styleId="BodyText">
    <w:name w:val="Body Text"/>
    <w:basedOn w:val="Normal"/>
    <w:link w:val="BodyTextChar"/>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989"/>
        <w:tab w:val="right" w:pos="9978"/>
      </w:tabs>
    </w:pPr>
  </w:style>
  <w:style w:type="paragraph" w:styleId="Footer">
    <w:name w:val="footer"/>
    <w:basedOn w:val="HeaderandFooter"/>
  </w:style>
  <w:style w:type="paragraph" w:customStyle="1" w:styleId="ve1">
    <w:name w:val="ve1"/>
    <w:basedOn w:val="Normal"/>
    <w:qFormat/>
    <w:rsid w:val="0061283D"/>
    <w:pPr>
      <w:suppressAutoHyphens w:val="0"/>
      <w:spacing w:beforeAutospacing="1" w:afterAutospacing="1"/>
    </w:pPr>
    <w:rPr>
      <w:rFonts w:ascii="Times New Roman" w:eastAsia="Times New Roman" w:hAnsi="Times New Roman" w:cs="Times New Roman"/>
      <w:kern w:val="0"/>
      <w:lang w:eastAsia="en-GB" w:bidi="ar-SA"/>
    </w:rPr>
  </w:style>
  <w:style w:type="paragraph" w:customStyle="1" w:styleId="vein">
    <w:name w:val="vein"/>
    <w:basedOn w:val="Normal"/>
    <w:qFormat/>
    <w:rsid w:val="00CF06E6"/>
    <w:pPr>
      <w:suppressAutoHyphens w:val="0"/>
      <w:spacing w:beforeAutospacing="1" w:afterAutospacing="1"/>
    </w:pPr>
    <w:rPr>
      <w:rFonts w:ascii="Times New Roman" w:eastAsia="Times New Roman" w:hAnsi="Times New Roman" w:cs="Times New Roman"/>
      <w:kern w:val="0"/>
      <w:lang w:eastAsia="en-GB" w:bidi="ar-SA"/>
    </w:rPr>
  </w:style>
  <w:style w:type="paragraph" w:styleId="NormalWeb">
    <w:name w:val="Normal (Web)"/>
    <w:basedOn w:val="Normal"/>
    <w:uiPriority w:val="99"/>
    <w:unhideWhenUsed/>
    <w:qFormat/>
    <w:rsid w:val="001A3FA1"/>
    <w:pPr>
      <w:suppressAutoHyphens w:val="0"/>
      <w:spacing w:beforeAutospacing="1" w:afterAutospacing="1"/>
    </w:pPr>
    <w:rPr>
      <w:rFonts w:ascii="Times New Roman" w:eastAsia="Times New Roman" w:hAnsi="Times New Roman" w:cs="Times New Roman"/>
      <w:kern w:val="0"/>
      <w:lang w:eastAsia="en-GB" w:bidi="ar-SA"/>
    </w:rPr>
  </w:style>
  <w:style w:type="paragraph" w:customStyle="1" w:styleId="line">
    <w:name w:val="line"/>
    <w:basedOn w:val="Normal"/>
    <w:qFormat/>
    <w:rsid w:val="0028772F"/>
    <w:pPr>
      <w:suppressAutoHyphens w:val="0"/>
      <w:spacing w:beforeAutospacing="1" w:afterAutospacing="1"/>
    </w:pPr>
    <w:rPr>
      <w:rFonts w:ascii="Times New Roman" w:eastAsia="Times New Roman" w:hAnsi="Times New Roman" w:cs="Times New Roman"/>
      <w:kern w:val="0"/>
      <w:lang w:eastAsia="en-GB" w:bidi="ar-SA"/>
    </w:rPr>
  </w:style>
  <w:style w:type="paragraph" w:styleId="Title">
    <w:name w:val="Title"/>
    <w:basedOn w:val="Normal"/>
    <w:next w:val="Normal"/>
    <w:link w:val="TitleChar"/>
    <w:uiPriority w:val="10"/>
    <w:qFormat/>
    <w:rsid w:val="00E3487B"/>
    <w:pPr>
      <w:suppressAutoHyphens w:val="0"/>
      <w:spacing w:after="80"/>
      <w:contextualSpacing/>
    </w:pPr>
    <w:rPr>
      <w:rFonts w:asciiTheme="majorHAnsi" w:eastAsiaTheme="majorEastAsia" w:hAnsiTheme="majorHAnsi" w:cstheme="majorBidi"/>
      <w:spacing w:val="-10"/>
      <w:sz w:val="56"/>
      <w:szCs w:val="56"/>
      <w:lang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BBD86-A98E-4173-BBAD-AC19D7691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1322</Words>
  <Characters>7541</Characters>
  <Application>Microsoft Office Word</Application>
  <DocSecurity>0</DocSecurity>
  <Lines>62</Lines>
  <Paragraphs>17</Paragraphs>
  <ScaleCrop>false</ScaleCrop>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macfarlane</dc:creator>
  <dc:description/>
  <cp:lastModifiedBy>caroline macfarlane</cp:lastModifiedBy>
  <cp:revision>2</cp:revision>
  <cp:lastPrinted>2025-12-08T12:51:00Z</cp:lastPrinted>
  <dcterms:created xsi:type="dcterms:W3CDTF">2026-09-21T10:23:00Z</dcterms:created>
  <dcterms:modified xsi:type="dcterms:W3CDTF">2026-09-21T10:23:00Z</dcterms:modified>
  <dc:language>en-GB</dc:language>
</cp:coreProperties>
</file>