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92FE" w14:textId="77777777" w:rsidR="00066FB1" w:rsidRPr="008676AD" w:rsidRDefault="00066FB1" w:rsidP="008676AD">
      <w:pPr>
        <w:spacing w:line="240" w:lineRule="auto"/>
        <w:rPr>
          <w:b/>
          <w:bCs/>
          <w:sz w:val="22"/>
          <w:szCs w:val="22"/>
        </w:rPr>
      </w:pPr>
      <w:r w:rsidRPr="008676AD">
        <w:rPr>
          <w:b/>
          <w:bCs/>
          <w:sz w:val="22"/>
          <w:szCs w:val="22"/>
        </w:rPr>
        <w:t>Notices</w:t>
      </w:r>
    </w:p>
    <w:p w14:paraId="7B9E205F" w14:textId="21D14E4B" w:rsidR="00066FB1" w:rsidRPr="008676AD" w:rsidRDefault="00066FB1" w:rsidP="008676AD">
      <w:pPr>
        <w:spacing w:line="240" w:lineRule="auto"/>
        <w:rPr>
          <w:sz w:val="22"/>
          <w:szCs w:val="22"/>
        </w:rPr>
      </w:pPr>
      <w:r w:rsidRPr="008676AD">
        <w:rPr>
          <w:b/>
          <w:bCs/>
          <w:sz w:val="22"/>
          <w:szCs w:val="22"/>
        </w:rPr>
        <w:t xml:space="preserve">Next Service at Liverton:  </w:t>
      </w:r>
      <w:r w:rsidRPr="008676AD">
        <w:rPr>
          <w:sz w:val="22"/>
          <w:szCs w:val="22"/>
        </w:rPr>
        <w:t>Sunday 6 September at 0900 – Eucharist</w:t>
      </w:r>
    </w:p>
    <w:p w14:paraId="7CB31F16" w14:textId="667BF598" w:rsidR="00066FB1" w:rsidRPr="008676AD" w:rsidRDefault="00066FB1" w:rsidP="008676AD">
      <w:pPr>
        <w:spacing w:line="240" w:lineRule="auto"/>
        <w:rPr>
          <w:sz w:val="22"/>
          <w:szCs w:val="22"/>
        </w:rPr>
      </w:pPr>
      <w:r w:rsidRPr="008676AD">
        <w:rPr>
          <w:b/>
          <w:bCs/>
          <w:sz w:val="22"/>
          <w:szCs w:val="22"/>
        </w:rPr>
        <w:t>Next Service at Easington</w:t>
      </w:r>
      <w:r w:rsidRPr="008676AD">
        <w:rPr>
          <w:sz w:val="22"/>
          <w:szCs w:val="22"/>
        </w:rPr>
        <w:t>: Sunday 9 August at 1030 – Eucharist</w:t>
      </w:r>
    </w:p>
    <w:p w14:paraId="78E78784" w14:textId="14BF1874" w:rsidR="00066FB1" w:rsidRPr="008676AD" w:rsidRDefault="00066FB1" w:rsidP="008676AD">
      <w:pPr>
        <w:spacing w:line="240" w:lineRule="auto"/>
        <w:rPr>
          <w:sz w:val="22"/>
          <w:szCs w:val="22"/>
        </w:rPr>
      </w:pPr>
      <w:r w:rsidRPr="008676AD">
        <w:rPr>
          <w:sz w:val="22"/>
          <w:szCs w:val="22"/>
        </w:rPr>
        <w:t>Coming up:   Easington Harvest Festival 11  October at 1030</w:t>
      </w:r>
    </w:p>
    <w:p w14:paraId="326DBE05" w14:textId="675EE64A" w:rsidR="00066FB1" w:rsidRPr="008676AD" w:rsidRDefault="00066FB1" w:rsidP="008676AD">
      <w:pPr>
        <w:spacing w:line="240" w:lineRule="auto"/>
        <w:rPr>
          <w:sz w:val="22"/>
          <w:szCs w:val="22"/>
        </w:rPr>
      </w:pPr>
      <w:r w:rsidRPr="008676AD">
        <w:rPr>
          <w:sz w:val="22"/>
          <w:szCs w:val="22"/>
        </w:rPr>
        <w:tab/>
        <w:t xml:space="preserve">           Easington Pet Service 13 September at 1030, followed by refreshments</w:t>
      </w:r>
    </w:p>
    <w:p w14:paraId="294C665E" w14:textId="77777777" w:rsidR="00066FB1" w:rsidRPr="008676AD" w:rsidRDefault="00066FB1" w:rsidP="008676AD">
      <w:pPr>
        <w:spacing w:line="240" w:lineRule="auto"/>
        <w:rPr>
          <w:b/>
          <w:bCs/>
          <w:sz w:val="22"/>
          <w:szCs w:val="22"/>
        </w:rPr>
      </w:pPr>
    </w:p>
    <w:p w14:paraId="5F25CC22" w14:textId="7C4CCC74" w:rsidR="00724B93" w:rsidRPr="008676AD" w:rsidRDefault="00066FB1" w:rsidP="008676AD">
      <w:pPr>
        <w:spacing w:line="240" w:lineRule="auto"/>
        <w:rPr>
          <w:b/>
          <w:bCs/>
          <w:sz w:val="22"/>
          <w:szCs w:val="22"/>
        </w:rPr>
      </w:pPr>
      <w:r w:rsidRPr="008676AD">
        <w:rPr>
          <w:b/>
          <w:bCs/>
          <w:sz w:val="22"/>
          <w:szCs w:val="22"/>
        </w:rPr>
        <w:t>A prayer for tough days</w:t>
      </w:r>
    </w:p>
    <w:p w14:paraId="5896B9A8" w14:textId="26966A0A" w:rsidR="00066FB1" w:rsidRPr="008676AD" w:rsidRDefault="00066FB1" w:rsidP="008676AD">
      <w:pPr>
        <w:spacing w:line="240" w:lineRule="auto"/>
        <w:rPr>
          <w:sz w:val="22"/>
          <w:szCs w:val="22"/>
        </w:rPr>
      </w:pPr>
      <w:r w:rsidRPr="008676AD">
        <w:rPr>
          <w:sz w:val="22"/>
          <w:szCs w:val="22"/>
        </w:rPr>
        <w:t xml:space="preserve">Dear </w:t>
      </w:r>
      <w:r w:rsidRPr="008676AD">
        <w:rPr>
          <w:sz w:val="22"/>
          <w:szCs w:val="22"/>
        </w:rPr>
        <w:t>Father</w:t>
      </w:r>
      <w:r w:rsidRPr="008676AD">
        <w:rPr>
          <w:sz w:val="22"/>
          <w:szCs w:val="22"/>
        </w:rPr>
        <w:t>, please grant me the strength to face today, or at least the grace to laugh when my coffee spills, my plans fail, and my patience runs out. Give me endurance, a stubborn sense of humo</w:t>
      </w:r>
      <w:r w:rsidRPr="008676AD">
        <w:rPr>
          <w:sz w:val="22"/>
          <w:szCs w:val="22"/>
        </w:rPr>
        <w:t>u</w:t>
      </w:r>
      <w:r w:rsidRPr="008676AD">
        <w:rPr>
          <w:sz w:val="22"/>
          <w:szCs w:val="22"/>
        </w:rPr>
        <w:t xml:space="preserve">r, and </w:t>
      </w:r>
      <w:r w:rsidRPr="008676AD">
        <w:rPr>
          <w:sz w:val="22"/>
          <w:szCs w:val="22"/>
        </w:rPr>
        <w:t>a smile to hide the irritation</w:t>
      </w:r>
      <w:r w:rsidRPr="008676AD">
        <w:rPr>
          <w:sz w:val="22"/>
          <w:szCs w:val="22"/>
        </w:rPr>
        <w:t>. Amen</w:t>
      </w:r>
    </w:p>
    <w:p w14:paraId="0108E254" w14:textId="736ED793" w:rsidR="008676AD" w:rsidRPr="008676AD" w:rsidRDefault="00066FB1" w:rsidP="008676AD">
      <w:pPr>
        <w:spacing w:line="240" w:lineRule="auto"/>
        <w:rPr>
          <w:sz w:val="22"/>
          <w:szCs w:val="22"/>
        </w:rPr>
      </w:pPr>
      <w:r w:rsidRPr="008676AD">
        <w:rPr>
          <w:b/>
          <w:bCs/>
          <w:sz w:val="22"/>
          <w:szCs w:val="22"/>
        </w:rPr>
        <w:t>A book you might enjoy</w:t>
      </w:r>
      <w:r w:rsidRPr="008676AD">
        <w:rPr>
          <w:sz w:val="22"/>
          <w:szCs w:val="22"/>
        </w:rPr>
        <w:t xml:space="preserve">:  </w:t>
      </w:r>
      <w:r w:rsidRPr="008676AD">
        <w:rPr>
          <w:i/>
          <w:iCs/>
          <w:sz w:val="22"/>
          <w:szCs w:val="22"/>
        </w:rPr>
        <w:t>A King Who Washes Feet: How to love and forgive your friends and enemies – an illustrated bible study.</w:t>
      </w:r>
      <w:r w:rsidRPr="008676AD">
        <w:rPr>
          <w:sz w:val="22"/>
          <w:szCs w:val="22"/>
        </w:rPr>
        <w:t xml:space="preserve">  Jessica Claire Bond.    Although the title is rather cumbersome, the book is </w:t>
      </w:r>
      <w:proofErr w:type="gramStart"/>
      <w:r w:rsidRPr="008676AD">
        <w:rPr>
          <w:sz w:val="22"/>
          <w:szCs w:val="22"/>
        </w:rPr>
        <w:t>actually very</w:t>
      </w:r>
      <w:proofErr w:type="gramEnd"/>
      <w:r w:rsidRPr="008676AD">
        <w:rPr>
          <w:sz w:val="22"/>
          <w:szCs w:val="22"/>
        </w:rPr>
        <w:t xml:space="preserve"> readable.  It is divided into forty short meditations on an aspect of what Jesus was achieving by washing his friends’ feet.   It asks us to think about who Jesus is and why he is so different.  It challenges us to follow in his footsteps in very simple ways, and to do so mindfully.  Bond is a very down to earth </w:t>
      </w:r>
      <w:proofErr w:type="gramStart"/>
      <w:r w:rsidRPr="008676AD">
        <w:rPr>
          <w:sz w:val="22"/>
          <w:szCs w:val="22"/>
        </w:rPr>
        <w:t xml:space="preserve">writer, </w:t>
      </w:r>
      <w:r w:rsidR="008676AD" w:rsidRPr="008676AD">
        <w:rPr>
          <w:sz w:val="22"/>
          <w:szCs w:val="22"/>
        </w:rPr>
        <w:t>and</w:t>
      </w:r>
      <w:proofErr w:type="gramEnd"/>
      <w:r w:rsidR="008676AD" w:rsidRPr="008676AD">
        <w:rPr>
          <w:sz w:val="22"/>
          <w:szCs w:val="22"/>
        </w:rPr>
        <w:t xml:space="preserve"> reading her is a little like having a conversation with a friend.   If you would like to read it, it is available on Amazon – or you could wait until I’ve finished reading my copy!</w:t>
      </w:r>
    </w:p>
    <w:p w14:paraId="2F2EC569" w14:textId="2F0F7B3F" w:rsidR="008676AD" w:rsidRPr="008676AD" w:rsidRDefault="008676AD" w:rsidP="008676AD">
      <w:pPr>
        <w:spacing w:line="240" w:lineRule="auto"/>
        <w:rPr>
          <w:sz w:val="22"/>
          <w:szCs w:val="22"/>
        </w:rPr>
      </w:pPr>
      <w:r w:rsidRPr="008676AD">
        <w:rPr>
          <w:b/>
          <w:bCs/>
          <w:sz w:val="22"/>
          <w:szCs w:val="22"/>
        </w:rPr>
        <w:t>A thought for the week from Chris Pressick:</w:t>
      </w:r>
      <w:r w:rsidRPr="008676AD">
        <w:rPr>
          <w:sz w:val="22"/>
          <w:szCs w:val="22"/>
        </w:rPr>
        <w:t xml:space="preserve">  </w:t>
      </w:r>
    </w:p>
    <w:p w14:paraId="7A80193F" w14:textId="77777777" w:rsidR="008676AD" w:rsidRDefault="008676AD" w:rsidP="008676AD">
      <w:pPr>
        <w:spacing w:line="240" w:lineRule="auto"/>
        <w:rPr>
          <w:sz w:val="22"/>
          <w:szCs w:val="22"/>
        </w:rPr>
      </w:pPr>
      <w:r w:rsidRPr="008676AD">
        <w:rPr>
          <w:sz w:val="22"/>
          <w:szCs w:val="22"/>
        </w:rPr>
        <w:t>In May 2020 Chinese journalist and human rights defender Zhang Zhan went</w:t>
      </w:r>
      <w:r>
        <w:rPr>
          <w:sz w:val="22"/>
          <w:szCs w:val="22"/>
        </w:rPr>
        <w:t xml:space="preserve"> </w:t>
      </w:r>
      <w:r w:rsidRPr="008676AD">
        <w:rPr>
          <w:sz w:val="22"/>
          <w:szCs w:val="22"/>
        </w:rPr>
        <w:t>missing in Wuhan, China. She was arbitrarily detained for reporting on the early days</w:t>
      </w:r>
      <w:r>
        <w:rPr>
          <w:sz w:val="22"/>
          <w:szCs w:val="22"/>
        </w:rPr>
        <w:t xml:space="preserve"> </w:t>
      </w:r>
      <w:r w:rsidRPr="008676AD">
        <w:rPr>
          <w:sz w:val="22"/>
          <w:szCs w:val="22"/>
        </w:rPr>
        <w:t>of the Covid-19 pandemic and after a sham trial she spent 4 years in prison where</w:t>
      </w:r>
      <w:r>
        <w:rPr>
          <w:sz w:val="22"/>
          <w:szCs w:val="22"/>
        </w:rPr>
        <w:t xml:space="preserve"> </w:t>
      </w:r>
      <w:r w:rsidRPr="008676AD">
        <w:rPr>
          <w:sz w:val="22"/>
          <w:szCs w:val="22"/>
        </w:rPr>
        <w:t>she protested her detention by going on a prolonged hunger strike.</w:t>
      </w:r>
    </w:p>
    <w:p w14:paraId="699F1F20" w14:textId="4F404102" w:rsidR="008676AD" w:rsidRPr="008676AD" w:rsidRDefault="008676AD" w:rsidP="008676AD">
      <w:pPr>
        <w:spacing w:line="240" w:lineRule="auto"/>
        <w:rPr>
          <w:sz w:val="22"/>
          <w:szCs w:val="22"/>
        </w:rPr>
      </w:pPr>
      <w:r w:rsidRPr="008676AD">
        <w:rPr>
          <w:sz w:val="22"/>
          <w:szCs w:val="22"/>
        </w:rPr>
        <w:t>After her release she travelled to NW China to show solidarity with other human</w:t>
      </w:r>
      <w:r>
        <w:rPr>
          <w:sz w:val="22"/>
          <w:szCs w:val="22"/>
        </w:rPr>
        <w:t xml:space="preserve"> </w:t>
      </w:r>
      <w:r w:rsidRPr="008676AD">
        <w:rPr>
          <w:sz w:val="22"/>
          <w:szCs w:val="22"/>
        </w:rPr>
        <w:t>rights defenders and in September 2025 she was again arrested and imprisoned,</w:t>
      </w:r>
      <w:r>
        <w:rPr>
          <w:sz w:val="22"/>
          <w:szCs w:val="22"/>
        </w:rPr>
        <w:t xml:space="preserve"> </w:t>
      </w:r>
      <w:r w:rsidRPr="008676AD">
        <w:rPr>
          <w:sz w:val="22"/>
          <w:szCs w:val="22"/>
        </w:rPr>
        <w:t>this time for “picking quarrels and provoking trouble!!” She has gone on hunger strike</w:t>
      </w:r>
      <w:r>
        <w:rPr>
          <w:sz w:val="22"/>
          <w:szCs w:val="22"/>
        </w:rPr>
        <w:t xml:space="preserve"> </w:t>
      </w:r>
      <w:r w:rsidRPr="008676AD">
        <w:rPr>
          <w:sz w:val="22"/>
          <w:szCs w:val="22"/>
        </w:rPr>
        <w:t>again, her health has deteriorated to an alarming level, she needs urgent medical</w:t>
      </w:r>
      <w:r>
        <w:rPr>
          <w:sz w:val="22"/>
          <w:szCs w:val="22"/>
        </w:rPr>
        <w:t xml:space="preserve"> </w:t>
      </w:r>
      <w:r w:rsidRPr="008676AD">
        <w:rPr>
          <w:sz w:val="22"/>
          <w:szCs w:val="22"/>
        </w:rPr>
        <w:t>attention and her family and friends are extremely worried about her.</w:t>
      </w:r>
    </w:p>
    <w:p w14:paraId="7462FACD" w14:textId="47166E8C" w:rsidR="008676AD" w:rsidRPr="008676AD" w:rsidRDefault="008676AD" w:rsidP="008676AD">
      <w:pPr>
        <w:spacing w:line="240" w:lineRule="auto"/>
        <w:rPr>
          <w:sz w:val="22"/>
          <w:szCs w:val="22"/>
        </w:rPr>
      </w:pPr>
      <w:r w:rsidRPr="008676AD">
        <w:rPr>
          <w:sz w:val="22"/>
          <w:szCs w:val="22"/>
        </w:rPr>
        <w:t>Zhang Zhan is also being refused access to her lawyer so it is almost impossible to</w:t>
      </w:r>
      <w:r>
        <w:rPr>
          <w:sz w:val="22"/>
          <w:szCs w:val="22"/>
        </w:rPr>
        <w:t xml:space="preserve"> </w:t>
      </w:r>
      <w:r w:rsidRPr="008676AD">
        <w:rPr>
          <w:sz w:val="22"/>
          <w:szCs w:val="22"/>
        </w:rPr>
        <w:t>document her situation or appeal her conviction.</w:t>
      </w:r>
      <w:r>
        <w:rPr>
          <w:sz w:val="22"/>
          <w:szCs w:val="22"/>
        </w:rPr>
        <w:t xml:space="preserve"> </w:t>
      </w:r>
      <w:r w:rsidRPr="008676AD">
        <w:rPr>
          <w:sz w:val="22"/>
          <w:szCs w:val="22"/>
        </w:rPr>
        <w:t>This brave young woman has now spent more than five and a half years deprived of</w:t>
      </w:r>
      <w:r>
        <w:rPr>
          <w:sz w:val="22"/>
          <w:szCs w:val="22"/>
        </w:rPr>
        <w:t xml:space="preserve"> </w:t>
      </w:r>
      <w:r w:rsidRPr="008676AD">
        <w:rPr>
          <w:sz w:val="22"/>
          <w:szCs w:val="22"/>
        </w:rPr>
        <w:t>her liberty, solely for exercising her right to freedom of expression. Soon she coul</w:t>
      </w:r>
      <w:r>
        <w:rPr>
          <w:sz w:val="22"/>
          <w:szCs w:val="22"/>
        </w:rPr>
        <w:t xml:space="preserve">d </w:t>
      </w:r>
      <w:r w:rsidRPr="008676AD">
        <w:rPr>
          <w:sz w:val="22"/>
          <w:szCs w:val="22"/>
        </w:rPr>
        <w:t>lose her life for standing up for what she believes.</w:t>
      </w:r>
    </w:p>
    <w:p w14:paraId="6340BE7B" w14:textId="7E51095A" w:rsidR="008676AD" w:rsidRDefault="008676AD" w:rsidP="008676AD">
      <w:pPr>
        <w:spacing w:line="240" w:lineRule="auto"/>
        <w:rPr>
          <w:sz w:val="22"/>
          <w:szCs w:val="22"/>
        </w:rPr>
      </w:pPr>
      <w:r w:rsidRPr="008676AD">
        <w:rPr>
          <w:sz w:val="22"/>
          <w:szCs w:val="22"/>
        </w:rPr>
        <w:t>Amnesty is working hard to secure Zhang Zhan’s release</w:t>
      </w:r>
      <w:r>
        <w:rPr>
          <w:sz w:val="22"/>
          <w:szCs w:val="22"/>
        </w:rPr>
        <w:t>.</w:t>
      </w:r>
    </w:p>
    <w:p w14:paraId="30D802E2" w14:textId="77777777" w:rsidR="008676AD" w:rsidRDefault="008676AD" w:rsidP="008676AD">
      <w:pPr>
        <w:spacing w:line="240" w:lineRule="auto"/>
        <w:rPr>
          <w:sz w:val="22"/>
          <w:szCs w:val="22"/>
        </w:rPr>
      </w:pPr>
    </w:p>
    <w:p w14:paraId="1693F8FE" w14:textId="0F6CF037" w:rsidR="008676AD" w:rsidRDefault="008676AD" w:rsidP="008676AD">
      <w:pPr>
        <w:spacing w:line="240" w:lineRule="auto"/>
        <w:rPr>
          <w:sz w:val="22"/>
          <w:szCs w:val="22"/>
        </w:rPr>
      </w:pPr>
      <w:r>
        <w:rPr>
          <w:sz w:val="22"/>
          <w:szCs w:val="22"/>
        </w:rPr>
        <w:t xml:space="preserve">If you find this story powerful, you might want to look at the work of Amnesty International, Open Doors, Bible Reading Fellowship or Bible Society.   </w:t>
      </w:r>
    </w:p>
    <w:p w14:paraId="64C7422D" w14:textId="5CB967F6" w:rsidR="008676AD" w:rsidRDefault="008676AD" w:rsidP="008676AD">
      <w:pPr>
        <w:spacing w:line="240" w:lineRule="auto"/>
        <w:rPr>
          <w:sz w:val="22"/>
          <w:szCs w:val="22"/>
        </w:rPr>
      </w:pPr>
      <w:r>
        <w:rPr>
          <w:sz w:val="22"/>
          <w:szCs w:val="22"/>
        </w:rPr>
        <w:t xml:space="preserve">The story of Open Doors is written in the book </w:t>
      </w:r>
      <w:r w:rsidRPr="008676AD">
        <w:rPr>
          <w:i/>
          <w:iCs/>
          <w:sz w:val="22"/>
          <w:szCs w:val="22"/>
        </w:rPr>
        <w:t>God’s Smuggler,</w:t>
      </w:r>
      <w:r>
        <w:rPr>
          <w:sz w:val="22"/>
          <w:szCs w:val="22"/>
        </w:rPr>
        <w:t xml:space="preserve">  by Brother Andrew.  Immensely readable, and very inspiring.</w:t>
      </w:r>
    </w:p>
    <w:p w14:paraId="180E823D" w14:textId="77777777" w:rsidR="008676AD" w:rsidRDefault="008676AD" w:rsidP="008676AD">
      <w:pPr>
        <w:spacing w:line="240" w:lineRule="auto"/>
        <w:rPr>
          <w:sz w:val="22"/>
          <w:szCs w:val="22"/>
        </w:rPr>
      </w:pPr>
    </w:p>
    <w:p w14:paraId="664CAD04" w14:textId="69F353E4" w:rsidR="008676AD" w:rsidRPr="008676AD" w:rsidRDefault="008676AD" w:rsidP="008676AD">
      <w:pPr>
        <w:spacing w:line="240" w:lineRule="auto"/>
        <w:rPr>
          <w:sz w:val="22"/>
          <w:szCs w:val="22"/>
        </w:rPr>
      </w:pPr>
      <w:r>
        <w:rPr>
          <w:sz w:val="22"/>
          <w:szCs w:val="22"/>
        </w:rPr>
        <w:t>Maybe we ought to start a book swap at the back of church!  I’ll bring some of mine to start us off.</w:t>
      </w:r>
    </w:p>
    <w:sectPr w:rsidR="008676AD" w:rsidRPr="008676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FB1"/>
    <w:rsid w:val="00066FB1"/>
    <w:rsid w:val="00724B93"/>
    <w:rsid w:val="00757946"/>
    <w:rsid w:val="008676AD"/>
    <w:rsid w:val="008F4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B9063"/>
  <w15:chartTrackingRefBased/>
  <w15:docId w15:val="{142B74D1-209A-4951-AD83-6927E8026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F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F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66F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66F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6F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6FB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6FB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FB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FB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66FB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66F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66F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66F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66F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66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F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F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66FB1"/>
    <w:pPr>
      <w:spacing w:before="160"/>
      <w:jc w:val="center"/>
    </w:pPr>
    <w:rPr>
      <w:i/>
      <w:iCs/>
      <w:color w:val="404040" w:themeColor="text1" w:themeTint="BF"/>
    </w:rPr>
  </w:style>
  <w:style w:type="character" w:customStyle="1" w:styleId="QuoteChar">
    <w:name w:val="Quote Char"/>
    <w:basedOn w:val="DefaultParagraphFont"/>
    <w:link w:val="Quote"/>
    <w:uiPriority w:val="29"/>
    <w:rsid w:val="00066FB1"/>
    <w:rPr>
      <w:i/>
      <w:iCs/>
      <w:color w:val="404040" w:themeColor="text1" w:themeTint="BF"/>
    </w:rPr>
  </w:style>
  <w:style w:type="paragraph" w:styleId="ListParagraph">
    <w:name w:val="List Paragraph"/>
    <w:basedOn w:val="Normal"/>
    <w:uiPriority w:val="34"/>
    <w:qFormat/>
    <w:rsid w:val="00066FB1"/>
    <w:pPr>
      <w:ind w:left="720"/>
      <w:contextualSpacing/>
    </w:pPr>
  </w:style>
  <w:style w:type="character" w:styleId="IntenseEmphasis">
    <w:name w:val="Intense Emphasis"/>
    <w:basedOn w:val="DefaultParagraphFont"/>
    <w:uiPriority w:val="21"/>
    <w:qFormat/>
    <w:rsid w:val="00066FB1"/>
    <w:rPr>
      <w:i/>
      <w:iCs/>
      <w:color w:val="0F4761" w:themeColor="accent1" w:themeShade="BF"/>
    </w:rPr>
  </w:style>
  <w:style w:type="paragraph" w:styleId="IntenseQuote">
    <w:name w:val="Intense Quote"/>
    <w:basedOn w:val="Normal"/>
    <w:next w:val="Normal"/>
    <w:link w:val="IntenseQuoteChar"/>
    <w:uiPriority w:val="30"/>
    <w:qFormat/>
    <w:rsid w:val="00066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FB1"/>
    <w:rPr>
      <w:i/>
      <w:iCs/>
      <w:color w:val="0F4761" w:themeColor="accent1" w:themeShade="BF"/>
    </w:rPr>
  </w:style>
  <w:style w:type="character" w:styleId="IntenseReference">
    <w:name w:val="Intense Reference"/>
    <w:basedOn w:val="DefaultParagraphFont"/>
    <w:uiPriority w:val="32"/>
    <w:qFormat/>
    <w:rsid w:val="00066F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Boag-Munroe</dc:creator>
  <cp:keywords/>
  <dc:description/>
  <cp:lastModifiedBy>Gill Boag-Munroe</cp:lastModifiedBy>
  <cp:revision>1</cp:revision>
  <dcterms:created xsi:type="dcterms:W3CDTF">2026-07-30T14:04:00Z</dcterms:created>
  <dcterms:modified xsi:type="dcterms:W3CDTF">2026-07-30T14:24:00Z</dcterms:modified>
</cp:coreProperties>
</file>