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0404E" w14:textId="77777777" w:rsidR="00943C20" w:rsidRDefault="001734B8">
      <w:pPr>
        <w:spacing w:line="276" w:lineRule="auto"/>
        <w:jc w:val="center"/>
        <w:rPr>
          <w:b/>
          <w:bCs/>
          <w:sz w:val="36"/>
          <w:szCs w:val="36"/>
        </w:rPr>
      </w:pPr>
      <w:r>
        <w:rPr>
          <w:noProof/>
        </w:rPr>
        <w:drawing>
          <wp:anchor distT="0" distB="0" distL="0" distR="0" simplePos="0" relativeHeight="2" behindDoc="1" locked="0" layoutInCell="1" allowOverlap="1" wp14:anchorId="4874A9DE" wp14:editId="3EA58343">
            <wp:simplePos x="0" y="0"/>
            <wp:positionH relativeFrom="column">
              <wp:posOffset>5579745</wp:posOffset>
            </wp:positionH>
            <wp:positionV relativeFrom="paragraph">
              <wp:posOffset>-64770</wp:posOffset>
            </wp:positionV>
            <wp:extent cx="720090" cy="666115"/>
            <wp:effectExtent l="0" t="0" r="0" b="0"/>
            <wp:wrapNone/>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7"/>
                    <a:srcRect t="11016" b="23606"/>
                    <a:stretch>
                      <a:fillRect/>
                    </a:stretch>
                  </pic:blipFill>
                  <pic:spPr bwMode="auto">
                    <a:xfrm>
                      <a:off x="0" y="0"/>
                      <a:ext cx="720090" cy="666115"/>
                    </a:xfrm>
                    <a:prstGeom prst="rect">
                      <a:avLst/>
                    </a:prstGeom>
                    <a:noFill/>
                  </pic:spPr>
                </pic:pic>
              </a:graphicData>
            </a:graphic>
          </wp:anchor>
        </w:drawing>
      </w:r>
      <w:r>
        <w:rPr>
          <w:noProof/>
        </w:rPr>
        <w:drawing>
          <wp:anchor distT="0" distB="0" distL="0" distR="0" simplePos="0" relativeHeight="3" behindDoc="1" locked="0" layoutInCell="1" allowOverlap="1" wp14:anchorId="6EA98478" wp14:editId="784BD558">
            <wp:simplePos x="0" y="0"/>
            <wp:positionH relativeFrom="column">
              <wp:posOffset>-86995</wp:posOffset>
            </wp:positionH>
            <wp:positionV relativeFrom="paragraph">
              <wp:posOffset>-52705</wp:posOffset>
            </wp:positionV>
            <wp:extent cx="720090" cy="666115"/>
            <wp:effectExtent l="0" t="0" r="0" b="0"/>
            <wp:wrapNone/>
            <wp:docPr id="2" name="Image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Copy 1"/>
                    <pic:cNvPicPr>
                      <a:picLocks noChangeAspect="1" noChangeArrowheads="1"/>
                    </pic:cNvPicPr>
                  </pic:nvPicPr>
                  <pic:blipFill>
                    <a:blip r:embed="rId7"/>
                    <a:srcRect t="11016" b="23606"/>
                    <a:stretch>
                      <a:fillRect/>
                    </a:stretch>
                  </pic:blipFill>
                  <pic:spPr bwMode="auto">
                    <a:xfrm>
                      <a:off x="0" y="0"/>
                      <a:ext cx="720090" cy="666115"/>
                    </a:xfrm>
                    <a:prstGeom prst="rect">
                      <a:avLst/>
                    </a:prstGeom>
                    <a:noFill/>
                  </pic:spPr>
                </pic:pic>
              </a:graphicData>
            </a:graphic>
          </wp:anchor>
        </w:drawing>
      </w:r>
      <w:r>
        <w:rPr>
          <w:b/>
          <w:bCs/>
          <w:sz w:val="36"/>
          <w:szCs w:val="36"/>
        </w:rPr>
        <w:t>ANGLICAN CHAPLAINCY OF SAINT ANDREW,</w:t>
      </w:r>
    </w:p>
    <w:p w14:paraId="2E3FE0E1" w14:textId="77777777" w:rsidR="00943C20" w:rsidRDefault="001734B8">
      <w:pPr>
        <w:spacing w:line="276" w:lineRule="auto"/>
        <w:jc w:val="center"/>
        <w:rPr>
          <w:b/>
          <w:bCs/>
          <w:sz w:val="36"/>
          <w:szCs w:val="36"/>
        </w:rPr>
      </w:pPr>
      <w:r>
        <w:rPr>
          <w:b/>
          <w:bCs/>
          <w:sz w:val="36"/>
          <w:szCs w:val="36"/>
        </w:rPr>
        <w:t>COSTA DEL SOL EAST, SPAIN</w:t>
      </w:r>
    </w:p>
    <w:p w14:paraId="63A2EAFB" w14:textId="77777777" w:rsidR="00943C20" w:rsidRDefault="00943C20">
      <w:pPr>
        <w:spacing w:line="276" w:lineRule="auto"/>
        <w:jc w:val="center"/>
        <w:rPr>
          <w:b/>
          <w:bCs/>
          <w:sz w:val="36"/>
          <w:szCs w:val="36"/>
          <w:u w:val="single"/>
        </w:rPr>
      </w:pPr>
    </w:p>
    <w:p w14:paraId="7C1D97D1" w14:textId="77777777" w:rsidR="00943C20" w:rsidRDefault="001734B8">
      <w:pPr>
        <w:spacing w:line="276" w:lineRule="auto"/>
        <w:jc w:val="center"/>
        <w:rPr>
          <w:sz w:val="28"/>
          <w:szCs w:val="28"/>
        </w:rPr>
      </w:pPr>
      <w:r>
        <w:rPr>
          <w:b/>
          <w:bCs/>
          <w:sz w:val="36"/>
          <w:szCs w:val="36"/>
          <w:u w:val="single"/>
        </w:rPr>
        <w:t>23rd August – 12</w:t>
      </w:r>
      <w:r>
        <w:rPr>
          <w:b/>
          <w:bCs/>
          <w:sz w:val="36"/>
          <w:szCs w:val="36"/>
          <w:u w:val="single"/>
          <w:vertAlign w:val="superscript"/>
        </w:rPr>
        <w:t>th</w:t>
      </w:r>
      <w:r>
        <w:rPr>
          <w:b/>
          <w:bCs/>
          <w:sz w:val="36"/>
          <w:szCs w:val="36"/>
          <w:u w:val="single"/>
        </w:rPr>
        <w:t xml:space="preserve"> Sunday after Trinity</w:t>
      </w:r>
    </w:p>
    <w:p w14:paraId="165617B4" w14:textId="77777777" w:rsidR="00943C20" w:rsidRDefault="00943C20">
      <w:pPr>
        <w:rPr>
          <w:sz w:val="28"/>
          <w:szCs w:val="28"/>
        </w:rPr>
      </w:pPr>
    </w:p>
    <w:p w14:paraId="7FD801B8" w14:textId="77777777" w:rsidR="00943C20" w:rsidRDefault="00943C20">
      <w:pPr>
        <w:jc w:val="center"/>
        <w:rPr>
          <w:b/>
          <w:sz w:val="32"/>
          <w:szCs w:val="32"/>
          <w:u w:val="single"/>
        </w:rPr>
      </w:pPr>
    </w:p>
    <w:p w14:paraId="1CC6EBED" w14:textId="77777777" w:rsidR="00943C20" w:rsidRDefault="001734B8">
      <w:pPr>
        <w:jc w:val="center"/>
        <w:rPr>
          <w:sz w:val="32"/>
          <w:szCs w:val="32"/>
        </w:rPr>
      </w:pPr>
      <w:r>
        <w:rPr>
          <w:b/>
          <w:sz w:val="32"/>
          <w:szCs w:val="32"/>
          <w:u w:val="single"/>
        </w:rPr>
        <w:t>Collect</w:t>
      </w:r>
    </w:p>
    <w:p w14:paraId="1655B526" w14:textId="77777777" w:rsidR="00943C20" w:rsidRDefault="001734B8">
      <w:pPr>
        <w:shd w:val="clear" w:color="auto" w:fill="FFFFFF"/>
        <w:suppressAutoHyphens w:val="0"/>
        <w:spacing w:line="450" w:lineRule="atLeast"/>
        <w:ind w:left="240" w:hanging="240"/>
        <w:rPr>
          <w:rFonts w:eastAsia="Times New Roman" w:cs="Calibri"/>
          <w:color w:val="000000"/>
          <w:spacing w:val="3"/>
          <w:kern w:val="0"/>
          <w:sz w:val="28"/>
          <w:szCs w:val="28"/>
          <w:lang w:eastAsia="en-GB" w:bidi="ar-SA"/>
        </w:rPr>
      </w:pPr>
      <w:r>
        <w:rPr>
          <w:rFonts w:eastAsia="Times New Roman" w:cs="Calibri"/>
          <w:color w:val="000000"/>
          <w:spacing w:val="3"/>
          <w:kern w:val="0"/>
          <w:sz w:val="28"/>
          <w:szCs w:val="28"/>
          <w:lang w:eastAsia="en-GB" w:bidi="ar-SA"/>
        </w:rPr>
        <w:t>God of constant mercy, who sent your Son to save us: remind us of your goodness,</w:t>
      </w:r>
    </w:p>
    <w:p w14:paraId="7113224E" w14:textId="77777777" w:rsidR="00943C20" w:rsidRDefault="001734B8">
      <w:pPr>
        <w:shd w:val="clear" w:color="auto" w:fill="FFFFFF"/>
        <w:suppressAutoHyphens w:val="0"/>
        <w:spacing w:line="450" w:lineRule="atLeast"/>
        <w:rPr>
          <w:rFonts w:eastAsia="Times New Roman" w:cs="Calibri"/>
          <w:color w:val="000000"/>
          <w:spacing w:val="3"/>
          <w:kern w:val="0"/>
          <w:sz w:val="28"/>
          <w:szCs w:val="28"/>
          <w:lang w:eastAsia="en-GB" w:bidi="ar-SA"/>
        </w:rPr>
      </w:pPr>
      <w:r>
        <w:rPr>
          <w:rFonts w:eastAsia="Times New Roman" w:cs="Calibri"/>
          <w:color w:val="000000"/>
          <w:spacing w:val="3"/>
          <w:kern w:val="0"/>
          <w:sz w:val="28"/>
          <w:szCs w:val="28"/>
          <w:lang w:eastAsia="en-GB" w:bidi="ar-SA"/>
        </w:rPr>
        <w:t>increase your grace within us, that our thankfulness may grow, through Jesus Christ our Lord.</w:t>
      </w:r>
    </w:p>
    <w:p w14:paraId="061810B0" w14:textId="77777777" w:rsidR="00943C20" w:rsidRDefault="00943C20">
      <w:pPr>
        <w:pStyle w:val="BodyText"/>
        <w:spacing w:after="0" w:line="240" w:lineRule="auto"/>
        <w:jc w:val="center"/>
        <w:rPr>
          <w:rFonts w:cs="Calibri"/>
          <w:sz w:val="28"/>
          <w:szCs w:val="28"/>
        </w:rPr>
      </w:pPr>
    </w:p>
    <w:p w14:paraId="6444D746" w14:textId="77777777" w:rsidR="00943C20" w:rsidRDefault="001734B8">
      <w:pPr>
        <w:pStyle w:val="BodyText"/>
        <w:spacing w:after="0" w:line="240" w:lineRule="auto"/>
        <w:jc w:val="center"/>
        <w:rPr>
          <w:rFonts w:cs="Calibri"/>
          <w:sz w:val="28"/>
          <w:szCs w:val="28"/>
        </w:rPr>
      </w:pPr>
      <w:r>
        <w:rPr>
          <w:rFonts w:cs="Calibri"/>
          <w:b/>
          <w:bCs/>
          <w:i/>
          <w:iCs/>
          <w:sz w:val="28"/>
          <w:szCs w:val="28"/>
        </w:rPr>
        <w:t>All: Amen.</w:t>
      </w:r>
    </w:p>
    <w:p w14:paraId="40038021" w14:textId="77777777" w:rsidR="00943C20" w:rsidRDefault="00943C20">
      <w:pPr>
        <w:pStyle w:val="BodyText"/>
        <w:spacing w:after="0" w:line="240" w:lineRule="auto"/>
        <w:jc w:val="center"/>
        <w:rPr>
          <w:rFonts w:cs="Calibri"/>
          <w:sz w:val="28"/>
          <w:szCs w:val="28"/>
        </w:rPr>
      </w:pPr>
    </w:p>
    <w:p w14:paraId="61575AD0" w14:textId="77777777" w:rsidR="00943C20" w:rsidRDefault="00943C20">
      <w:pPr>
        <w:pStyle w:val="BodyText"/>
        <w:spacing w:after="0" w:line="240" w:lineRule="auto"/>
        <w:jc w:val="center"/>
        <w:rPr>
          <w:rFonts w:cs="Calibri"/>
          <w:sz w:val="28"/>
          <w:szCs w:val="28"/>
        </w:rPr>
      </w:pPr>
    </w:p>
    <w:p w14:paraId="6F43BBD2" w14:textId="77777777" w:rsidR="00943C20" w:rsidRDefault="00943C20">
      <w:pPr>
        <w:pStyle w:val="BodyText"/>
        <w:spacing w:after="0" w:line="240" w:lineRule="auto"/>
        <w:jc w:val="center"/>
        <w:rPr>
          <w:rFonts w:cs="Calibri"/>
          <w:sz w:val="28"/>
          <w:szCs w:val="28"/>
        </w:rPr>
      </w:pPr>
    </w:p>
    <w:p w14:paraId="14895476" w14:textId="77777777" w:rsidR="00943C20" w:rsidRDefault="001734B8">
      <w:pPr>
        <w:spacing w:beforeAutospacing="1" w:afterAutospacing="1"/>
        <w:jc w:val="center"/>
        <w:outlineLvl w:val="1"/>
        <w:rPr>
          <w:rFonts w:eastAsia="Times New Roman" w:cs="Calibri"/>
          <w:b/>
          <w:bCs/>
          <w:kern w:val="0"/>
          <w:sz w:val="32"/>
          <w:szCs w:val="32"/>
          <w:u w:val="single"/>
          <w:lang w:eastAsia="en-GB"/>
        </w:rPr>
      </w:pPr>
      <w:r>
        <w:rPr>
          <w:b/>
          <w:sz w:val="32"/>
          <w:szCs w:val="32"/>
          <w:u w:val="single"/>
        </w:rPr>
        <w:t>Old Testament Reading</w:t>
      </w:r>
      <w:r>
        <w:rPr>
          <w:b/>
          <w:bCs/>
          <w:sz w:val="36"/>
          <w:szCs w:val="36"/>
          <w:u w:val="single"/>
        </w:rPr>
        <w:t xml:space="preserve"> – </w:t>
      </w:r>
      <w:r>
        <w:rPr>
          <w:rFonts w:eastAsia="Times New Roman" w:cs="Calibri"/>
          <w:b/>
          <w:bCs/>
          <w:kern w:val="0"/>
          <w:sz w:val="32"/>
          <w:szCs w:val="32"/>
          <w:u w:val="single"/>
          <w:lang w:eastAsia="en-GB"/>
        </w:rPr>
        <w:t>Isaiah 51:1-6</w:t>
      </w:r>
    </w:p>
    <w:p w14:paraId="7379FF5E" w14:textId="77777777" w:rsidR="00943C20" w:rsidRDefault="001734B8">
      <w:pPr>
        <w:spacing w:beforeAutospacing="1" w:afterAutospacing="1" w:line="276" w:lineRule="auto"/>
      </w:pPr>
      <w:r>
        <w:rPr>
          <w:rFonts w:eastAsia="Times New Roman" w:cs="Calibri"/>
          <w:color w:val="666666"/>
          <w:kern w:val="0"/>
          <w:sz w:val="28"/>
          <w:szCs w:val="28"/>
          <w:vertAlign w:val="superscript"/>
          <w:lang w:eastAsia="en-GB" w:bidi="ar-SA"/>
        </w:rPr>
        <w:t>1</w:t>
      </w:r>
      <w:r>
        <w:rPr>
          <w:rFonts w:eastAsia="Times New Roman" w:cs="Calibri"/>
          <w:color w:val="010000"/>
          <w:kern w:val="0"/>
          <w:sz w:val="28"/>
          <w:szCs w:val="28"/>
          <w:lang w:eastAsia="en-GB" w:bidi="ar-SA"/>
        </w:rPr>
        <w:t>Listen to me, you that pursue righteousness, you that seek the </w:t>
      </w:r>
      <w:r>
        <w:rPr>
          <w:rFonts w:eastAsia="Times New Roman" w:cs="Calibri"/>
          <w:smallCaps/>
          <w:color w:val="010000"/>
          <w:kern w:val="0"/>
          <w:sz w:val="28"/>
          <w:szCs w:val="28"/>
          <w:lang w:eastAsia="en-GB" w:bidi="ar-SA"/>
        </w:rPr>
        <w:t>Lord</w:t>
      </w:r>
      <w:r>
        <w:rPr>
          <w:rFonts w:eastAsia="Times New Roman" w:cs="Calibri"/>
          <w:color w:val="010000"/>
          <w:kern w:val="0"/>
          <w:sz w:val="28"/>
          <w:szCs w:val="28"/>
          <w:lang w:eastAsia="en-GB" w:bidi="ar-SA"/>
        </w:rPr>
        <w:t>. Look to the rock from which you were hewn, and to the quarry from which you were dug. </w:t>
      </w:r>
      <w:r>
        <w:rPr>
          <w:rFonts w:eastAsia="Times New Roman" w:cs="Calibri"/>
          <w:color w:val="777777"/>
          <w:kern w:val="0"/>
          <w:sz w:val="28"/>
          <w:szCs w:val="28"/>
          <w:vertAlign w:val="superscript"/>
          <w:lang w:eastAsia="en-GB" w:bidi="ar-SA"/>
        </w:rPr>
        <w:t>2</w:t>
      </w:r>
      <w:r>
        <w:rPr>
          <w:rFonts w:eastAsia="Times New Roman" w:cs="Calibri"/>
          <w:color w:val="010000"/>
          <w:kern w:val="0"/>
          <w:sz w:val="28"/>
          <w:szCs w:val="28"/>
          <w:lang w:eastAsia="en-GB" w:bidi="ar-SA"/>
        </w:rPr>
        <w:t>Look to Abraham your father and to Sarah who bore you; for he was but one when I called him, but I blessed him and made him many. </w:t>
      </w:r>
      <w:r>
        <w:rPr>
          <w:rFonts w:eastAsia="Times New Roman" w:cs="Calibri"/>
          <w:color w:val="777777"/>
          <w:kern w:val="0"/>
          <w:sz w:val="28"/>
          <w:szCs w:val="28"/>
          <w:vertAlign w:val="superscript"/>
          <w:lang w:eastAsia="en-GB" w:bidi="ar-SA"/>
        </w:rPr>
        <w:t>3</w:t>
      </w:r>
      <w:r>
        <w:rPr>
          <w:rFonts w:eastAsia="Times New Roman" w:cs="Calibri"/>
          <w:color w:val="010000"/>
          <w:kern w:val="0"/>
          <w:sz w:val="28"/>
          <w:szCs w:val="28"/>
          <w:lang w:eastAsia="en-GB" w:bidi="ar-SA"/>
        </w:rPr>
        <w:t>For the </w:t>
      </w:r>
      <w:r>
        <w:rPr>
          <w:rFonts w:eastAsia="Times New Roman" w:cs="Calibri"/>
          <w:smallCaps/>
          <w:color w:val="010000"/>
          <w:kern w:val="0"/>
          <w:sz w:val="28"/>
          <w:szCs w:val="28"/>
          <w:lang w:eastAsia="en-GB" w:bidi="ar-SA"/>
        </w:rPr>
        <w:t>Lord</w:t>
      </w:r>
      <w:r>
        <w:rPr>
          <w:rFonts w:eastAsia="Times New Roman" w:cs="Calibri"/>
          <w:color w:val="010000"/>
          <w:kern w:val="0"/>
          <w:sz w:val="28"/>
          <w:szCs w:val="28"/>
          <w:lang w:eastAsia="en-GB" w:bidi="ar-SA"/>
        </w:rPr>
        <w:t> will comfort Zion; he will comfort all her waste places, and will make her wilderness like Eden, her desert like the garden of the </w:t>
      </w:r>
      <w:r>
        <w:rPr>
          <w:rFonts w:eastAsia="Times New Roman" w:cs="Calibri"/>
          <w:smallCaps/>
          <w:color w:val="010000"/>
          <w:kern w:val="0"/>
          <w:sz w:val="28"/>
          <w:szCs w:val="28"/>
          <w:lang w:eastAsia="en-GB" w:bidi="ar-SA"/>
        </w:rPr>
        <w:t>Lord</w:t>
      </w:r>
      <w:r>
        <w:rPr>
          <w:rFonts w:eastAsia="Times New Roman" w:cs="Calibri"/>
          <w:color w:val="010000"/>
          <w:kern w:val="0"/>
          <w:sz w:val="28"/>
          <w:szCs w:val="28"/>
          <w:lang w:eastAsia="en-GB" w:bidi="ar-SA"/>
        </w:rPr>
        <w:t xml:space="preserve">; joy and gladness will be found in her, thanksgiving and the voice of song. </w:t>
      </w:r>
      <w:r>
        <w:rPr>
          <w:rFonts w:eastAsia="Times New Roman" w:cs="Calibri"/>
          <w:color w:val="777777"/>
          <w:kern w:val="0"/>
          <w:sz w:val="28"/>
          <w:szCs w:val="28"/>
          <w:vertAlign w:val="superscript"/>
          <w:lang w:eastAsia="en-GB" w:bidi="ar-SA"/>
        </w:rPr>
        <w:t>4</w:t>
      </w:r>
      <w:r>
        <w:rPr>
          <w:rFonts w:eastAsia="Times New Roman" w:cs="Calibri"/>
          <w:color w:val="010000"/>
          <w:kern w:val="0"/>
          <w:sz w:val="28"/>
          <w:szCs w:val="28"/>
          <w:lang w:eastAsia="en-GB" w:bidi="ar-SA"/>
        </w:rPr>
        <w:t>Listen to me, my people, and give heed to me, my nation; for a teaching will go out from me, and my justice for a light to the peoples. </w:t>
      </w:r>
      <w:r>
        <w:rPr>
          <w:rFonts w:eastAsia="Times New Roman" w:cs="Calibri"/>
          <w:color w:val="777777"/>
          <w:kern w:val="0"/>
          <w:sz w:val="28"/>
          <w:szCs w:val="28"/>
          <w:vertAlign w:val="superscript"/>
          <w:lang w:eastAsia="en-GB" w:bidi="ar-SA"/>
        </w:rPr>
        <w:t>5</w:t>
      </w:r>
      <w:r>
        <w:rPr>
          <w:rFonts w:eastAsia="Times New Roman" w:cs="Calibri"/>
          <w:color w:val="010000"/>
          <w:kern w:val="0"/>
          <w:sz w:val="28"/>
          <w:szCs w:val="28"/>
          <w:lang w:eastAsia="en-GB" w:bidi="ar-SA"/>
        </w:rPr>
        <w:t xml:space="preserve">I will bring near my deliverance swiftly, my salvation has gone </w:t>
      </w:r>
      <w:proofErr w:type="gramStart"/>
      <w:r>
        <w:rPr>
          <w:rFonts w:eastAsia="Times New Roman" w:cs="Calibri"/>
          <w:color w:val="010000"/>
          <w:kern w:val="0"/>
          <w:sz w:val="28"/>
          <w:szCs w:val="28"/>
          <w:lang w:eastAsia="en-GB" w:bidi="ar-SA"/>
        </w:rPr>
        <w:t>out</w:t>
      </w:r>
      <w:proofErr w:type="gramEnd"/>
      <w:r>
        <w:rPr>
          <w:rFonts w:eastAsia="Times New Roman" w:cs="Calibri"/>
          <w:color w:val="010000"/>
          <w:kern w:val="0"/>
          <w:sz w:val="28"/>
          <w:szCs w:val="28"/>
          <w:lang w:eastAsia="en-GB" w:bidi="ar-SA"/>
        </w:rPr>
        <w:t xml:space="preserve"> and my arms will rule the peoples; the coastlands wait for me, and for my arm they hope. </w:t>
      </w:r>
      <w:r>
        <w:rPr>
          <w:rFonts w:eastAsia="Times New Roman" w:cs="Calibri"/>
          <w:color w:val="777777"/>
          <w:kern w:val="0"/>
          <w:sz w:val="28"/>
          <w:szCs w:val="28"/>
          <w:vertAlign w:val="superscript"/>
          <w:lang w:eastAsia="en-GB" w:bidi="ar-SA"/>
        </w:rPr>
        <w:t>6</w:t>
      </w:r>
      <w:r>
        <w:rPr>
          <w:rFonts w:eastAsia="Times New Roman" w:cs="Calibri"/>
          <w:color w:val="010000"/>
          <w:kern w:val="0"/>
          <w:sz w:val="28"/>
          <w:szCs w:val="28"/>
          <w:lang w:eastAsia="en-GB" w:bidi="ar-SA"/>
        </w:rPr>
        <w:t xml:space="preserve">Lift up your eyes to the </w:t>
      </w:r>
      <w:proofErr w:type="gramStart"/>
      <w:r>
        <w:rPr>
          <w:rFonts w:eastAsia="Times New Roman" w:cs="Calibri"/>
          <w:color w:val="010000"/>
          <w:kern w:val="0"/>
          <w:sz w:val="28"/>
          <w:szCs w:val="28"/>
          <w:lang w:eastAsia="en-GB" w:bidi="ar-SA"/>
        </w:rPr>
        <w:t>heavens, and</w:t>
      </w:r>
      <w:proofErr w:type="gramEnd"/>
      <w:r>
        <w:rPr>
          <w:rFonts w:eastAsia="Times New Roman" w:cs="Calibri"/>
          <w:color w:val="010000"/>
          <w:kern w:val="0"/>
          <w:sz w:val="28"/>
          <w:szCs w:val="28"/>
          <w:lang w:eastAsia="en-GB" w:bidi="ar-SA"/>
        </w:rPr>
        <w:t xml:space="preserve"> look at the earth beneath; for the heavens will vanish like smoke, the earth will wear out like a garment, and those who live on it will die like gnats; but my salvation will be forever, and my deliverance will never be ended.</w:t>
      </w:r>
    </w:p>
    <w:p w14:paraId="2A46A473" w14:textId="77777777" w:rsidR="00943C20" w:rsidRDefault="001734B8">
      <w:pPr>
        <w:shd w:val="clear" w:color="auto" w:fill="FFFFFF"/>
        <w:ind w:left="240" w:hanging="240"/>
        <w:jc w:val="center"/>
        <w:rPr>
          <w:rFonts w:cs="Calibri"/>
          <w:sz w:val="28"/>
          <w:szCs w:val="28"/>
        </w:rPr>
      </w:pPr>
      <w:r>
        <w:rPr>
          <w:rFonts w:cs="Calibri"/>
          <w:sz w:val="28"/>
          <w:szCs w:val="28"/>
        </w:rPr>
        <w:t>This is the word of the Lord.</w:t>
      </w:r>
    </w:p>
    <w:p w14:paraId="731F8772" w14:textId="77777777" w:rsidR="00943C20" w:rsidRDefault="00943C20">
      <w:pPr>
        <w:shd w:val="clear" w:color="auto" w:fill="FFFFFF"/>
        <w:ind w:left="240" w:hanging="240"/>
        <w:jc w:val="center"/>
        <w:rPr>
          <w:rFonts w:cs="Calibri"/>
          <w:sz w:val="28"/>
          <w:szCs w:val="28"/>
        </w:rPr>
      </w:pPr>
    </w:p>
    <w:p w14:paraId="1B9C1F0C" w14:textId="77777777" w:rsidR="00943C20" w:rsidRDefault="001734B8">
      <w:pPr>
        <w:pStyle w:val="BodyText"/>
        <w:spacing w:after="0" w:line="240" w:lineRule="auto"/>
        <w:jc w:val="center"/>
        <w:rPr>
          <w:b/>
          <w:bCs/>
          <w:i/>
          <w:iCs/>
          <w:sz w:val="28"/>
          <w:szCs w:val="28"/>
        </w:rPr>
      </w:pPr>
      <w:r>
        <w:rPr>
          <w:b/>
          <w:bCs/>
          <w:i/>
          <w:iCs/>
          <w:sz w:val="28"/>
          <w:szCs w:val="28"/>
        </w:rPr>
        <w:t>All: Thanks be to God.</w:t>
      </w:r>
    </w:p>
    <w:p w14:paraId="4F5FC1EF" w14:textId="77777777" w:rsidR="00943C20" w:rsidRDefault="001734B8">
      <w:pPr>
        <w:pStyle w:val="BodyText"/>
        <w:spacing w:after="0" w:line="240" w:lineRule="auto"/>
        <w:jc w:val="center"/>
        <w:rPr>
          <w:rFonts w:cs="Calibri"/>
          <w:color w:val="777777"/>
          <w:sz w:val="28"/>
          <w:szCs w:val="28"/>
        </w:rPr>
      </w:pPr>
      <w:r>
        <w:rPr>
          <w:rFonts w:cs="Calibri"/>
          <w:b/>
          <w:bCs/>
          <w:sz w:val="32"/>
          <w:szCs w:val="32"/>
          <w:u w:val="single"/>
        </w:rPr>
        <w:lastRenderedPageBreak/>
        <w:t>Psalm 138</w:t>
      </w:r>
    </w:p>
    <w:p w14:paraId="279FDEF8" w14:textId="77777777" w:rsidR="00943C20" w:rsidRDefault="001734B8">
      <w:pPr>
        <w:shd w:val="clear" w:color="auto" w:fill="FFFFFF"/>
        <w:suppressAutoHyphens w:val="0"/>
        <w:spacing w:beforeAutospacing="1" w:afterAutospacing="1"/>
        <w:rPr>
          <w:rFonts w:eastAsia="Times New Roman" w:cs="Calibri"/>
          <w:color w:val="010000"/>
          <w:kern w:val="0"/>
          <w:sz w:val="28"/>
          <w:szCs w:val="28"/>
          <w:lang w:eastAsia="en-GB" w:bidi="ar-SA"/>
        </w:rPr>
      </w:pPr>
      <w:r>
        <w:rPr>
          <w:rFonts w:eastAsia="Times New Roman" w:cs="Calibri"/>
          <w:color w:val="777777"/>
          <w:kern w:val="0"/>
          <w:sz w:val="28"/>
          <w:szCs w:val="28"/>
          <w:vertAlign w:val="superscript"/>
          <w:lang w:eastAsia="en-GB" w:bidi="ar-SA"/>
        </w:rPr>
        <w:t>1</w:t>
      </w:r>
      <w:r>
        <w:rPr>
          <w:rFonts w:eastAsia="Times New Roman" w:cs="Calibri"/>
          <w:color w:val="010000"/>
          <w:kern w:val="0"/>
          <w:sz w:val="28"/>
          <w:szCs w:val="28"/>
          <w:lang w:eastAsia="en-GB" w:bidi="ar-SA"/>
        </w:rPr>
        <w:t>I give you thanks, O </w:t>
      </w:r>
      <w:r>
        <w:rPr>
          <w:rFonts w:eastAsia="Times New Roman" w:cs="Calibri"/>
          <w:smallCaps/>
          <w:color w:val="010000"/>
          <w:kern w:val="0"/>
          <w:sz w:val="28"/>
          <w:szCs w:val="28"/>
          <w:lang w:eastAsia="en-GB" w:bidi="ar-SA"/>
        </w:rPr>
        <w:t>Lord</w:t>
      </w:r>
      <w:r>
        <w:rPr>
          <w:rFonts w:eastAsia="Times New Roman" w:cs="Calibri"/>
          <w:color w:val="010000"/>
          <w:kern w:val="0"/>
          <w:sz w:val="28"/>
          <w:szCs w:val="28"/>
          <w:lang w:eastAsia="en-GB" w:bidi="ar-SA"/>
        </w:rPr>
        <w:t>, with my whole heart; before the gods I sing your praise;</w:t>
      </w:r>
    </w:p>
    <w:p w14:paraId="3B398E36" w14:textId="77777777" w:rsidR="00943C20" w:rsidRDefault="001734B8">
      <w:pPr>
        <w:shd w:val="clear" w:color="auto" w:fill="FFFFFF"/>
        <w:suppressAutoHyphens w:val="0"/>
        <w:spacing w:beforeAutospacing="1" w:afterAutospacing="1"/>
        <w:ind w:left="709"/>
        <w:rPr>
          <w:rFonts w:eastAsia="Times New Roman" w:cs="Calibri"/>
          <w:color w:val="010000"/>
          <w:kern w:val="0"/>
          <w:sz w:val="28"/>
          <w:szCs w:val="28"/>
          <w:lang w:eastAsia="en-GB" w:bidi="ar-SA"/>
        </w:rPr>
      </w:pPr>
      <w:r>
        <w:rPr>
          <w:rFonts w:eastAsia="Times New Roman" w:cs="Calibri"/>
          <w:color w:val="777777"/>
          <w:kern w:val="0"/>
          <w:sz w:val="28"/>
          <w:szCs w:val="28"/>
          <w:vertAlign w:val="superscript"/>
          <w:lang w:eastAsia="en-GB" w:bidi="ar-SA"/>
        </w:rPr>
        <w:t>2</w:t>
      </w:r>
      <w:r>
        <w:rPr>
          <w:rFonts w:eastAsia="Times New Roman" w:cs="Calibri"/>
          <w:color w:val="010000"/>
          <w:kern w:val="0"/>
          <w:sz w:val="28"/>
          <w:szCs w:val="28"/>
          <w:lang w:eastAsia="en-GB" w:bidi="ar-SA"/>
        </w:rPr>
        <w:t xml:space="preserve">I bow down toward your holy temple and give thanks to your name for your </w:t>
      </w:r>
      <w:r>
        <w:rPr>
          <w:rFonts w:eastAsia="Times New Roman" w:cs="Calibri"/>
          <w:color w:val="010000"/>
          <w:kern w:val="0"/>
          <w:sz w:val="28"/>
          <w:szCs w:val="28"/>
          <w:lang w:eastAsia="en-GB" w:bidi="ar-SA"/>
        </w:rPr>
        <w:br/>
        <w:t xml:space="preserve"> steadfast love and your faithfulness; for you have exalted your name and your   </w:t>
      </w:r>
      <w:r>
        <w:rPr>
          <w:rFonts w:eastAsia="Times New Roman" w:cs="Calibri"/>
          <w:color w:val="010000"/>
          <w:kern w:val="0"/>
          <w:sz w:val="28"/>
          <w:szCs w:val="28"/>
          <w:lang w:eastAsia="en-GB" w:bidi="ar-SA"/>
        </w:rPr>
        <w:br/>
        <w:t xml:space="preserve"> word above everything.</w:t>
      </w:r>
    </w:p>
    <w:p w14:paraId="2A117759" w14:textId="77777777" w:rsidR="00943C20" w:rsidRDefault="001734B8">
      <w:pPr>
        <w:shd w:val="clear" w:color="auto" w:fill="FFFFFF"/>
        <w:suppressAutoHyphens w:val="0"/>
        <w:spacing w:beforeAutospacing="1" w:afterAutospacing="1"/>
        <w:rPr>
          <w:rFonts w:eastAsia="Times New Roman" w:cs="Calibri"/>
          <w:color w:val="010000"/>
          <w:kern w:val="0"/>
          <w:sz w:val="28"/>
          <w:szCs w:val="28"/>
          <w:lang w:eastAsia="en-GB" w:bidi="ar-SA"/>
        </w:rPr>
      </w:pPr>
      <w:r>
        <w:rPr>
          <w:rFonts w:eastAsia="Times New Roman" w:cs="Calibri"/>
          <w:color w:val="777777"/>
          <w:kern w:val="0"/>
          <w:sz w:val="28"/>
          <w:szCs w:val="28"/>
          <w:vertAlign w:val="superscript"/>
          <w:lang w:eastAsia="en-GB" w:bidi="ar-SA"/>
        </w:rPr>
        <w:t>3</w:t>
      </w:r>
      <w:r>
        <w:rPr>
          <w:rFonts w:eastAsia="Times New Roman" w:cs="Calibri"/>
          <w:color w:val="010000"/>
          <w:kern w:val="0"/>
          <w:sz w:val="28"/>
          <w:szCs w:val="28"/>
          <w:lang w:eastAsia="en-GB" w:bidi="ar-SA"/>
        </w:rPr>
        <w:t>On the day I called, you answered me, you increased my strength of soul.</w:t>
      </w:r>
    </w:p>
    <w:p w14:paraId="7B1C60FA" w14:textId="77777777" w:rsidR="00943C20" w:rsidRDefault="001734B8">
      <w:pPr>
        <w:shd w:val="clear" w:color="auto" w:fill="FFFFFF"/>
        <w:suppressAutoHyphens w:val="0"/>
        <w:spacing w:beforeAutospacing="1" w:afterAutospacing="1"/>
        <w:ind w:left="709"/>
        <w:rPr>
          <w:rFonts w:eastAsia="Times New Roman" w:cs="Calibri"/>
          <w:color w:val="010000"/>
          <w:kern w:val="0"/>
          <w:sz w:val="28"/>
          <w:szCs w:val="28"/>
          <w:lang w:eastAsia="en-GB" w:bidi="ar-SA"/>
        </w:rPr>
      </w:pPr>
      <w:r>
        <w:rPr>
          <w:rFonts w:eastAsia="Times New Roman" w:cs="Calibri"/>
          <w:color w:val="777777"/>
          <w:kern w:val="0"/>
          <w:sz w:val="28"/>
          <w:szCs w:val="28"/>
          <w:vertAlign w:val="superscript"/>
          <w:lang w:eastAsia="en-GB" w:bidi="ar-SA"/>
        </w:rPr>
        <w:t>4</w:t>
      </w:r>
      <w:r>
        <w:rPr>
          <w:rFonts w:eastAsia="Times New Roman" w:cs="Calibri"/>
          <w:color w:val="010000"/>
          <w:kern w:val="0"/>
          <w:sz w:val="28"/>
          <w:szCs w:val="28"/>
          <w:lang w:eastAsia="en-GB" w:bidi="ar-SA"/>
        </w:rPr>
        <w:t>All the kings of the earth shall praise you, O </w:t>
      </w:r>
      <w:r>
        <w:rPr>
          <w:rFonts w:eastAsia="Times New Roman" w:cs="Calibri"/>
          <w:smallCaps/>
          <w:color w:val="010000"/>
          <w:kern w:val="0"/>
          <w:sz w:val="28"/>
          <w:szCs w:val="28"/>
          <w:lang w:eastAsia="en-GB" w:bidi="ar-SA"/>
        </w:rPr>
        <w:t>Lord</w:t>
      </w:r>
      <w:r>
        <w:rPr>
          <w:rFonts w:eastAsia="Times New Roman" w:cs="Calibri"/>
          <w:color w:val="010000"/>
          <w:kern w:val="0"/>
          <w:sz w:val="28"/>
          <w:szCs w:val="28"/>
          <w:lang w:eastAsia="en-GB" w:bidi="ar-SA"/>
        </w:rPr>
        <w:t>, for they have heard the words of your mouth.</w:t>
      </w:r>
    </w:p>
    <w:p w14:paraId="0AC15A40" w14:textId="77777777" w:rsidR="00943C20" w:rsidRDefault="001734B8">
      <w:pPr>
        <w:shd w:val="clear" w:color="auto" w:fill="FFFFFF"/>
        <w:suppressAutoHyphens w:val="0"/>
        <w:spacing w:beforeAutospacing="1" w:afterAutospacing="1"/>
        <w:rPr>
          <w:rFonts w:eastAsia="Times New Roman" w:cs="Calibri"/>
          <w:color w:val="010000"/>
          <w:kern w:val="0"/>
          <w:sz w:val="28"/>
          <w:szCs w:val="28"/>
          <w:lang w:eastAsia="en-GB" w:bidi="ar-SA"/>
        </w:rPr>
      </w:pPr>
      <w:r>
        <w:rPr>
          <w:rFonts w:eastAsia="Times New Roman" w:cs="Calibri"/>
          <w:color w:val="777777"/>
          <w:kern w:val="0"/>
          <w:sz w:val="28"/>
          <w:szCs w:val="28"/>
          <w:vertAlign w:val="superscript"/>
          <w:lang w:eastAsia="en-GB" w:bidi="ar-SA"/>
        </w:rPr>
        <w:t>5</w:t>
      </w:r>
      <w:r>
        <w:rPr>
          <w:rFonts w:eastAsia="Times New Roman" w:cs="Calibri"/>
          <w:color w:val="010000"/>
          <w:kern w:val="0"/>
          <w:sz w:val="28"/>
          <w:szCs w:val="28"/>
          <w:lang w:eastAsia="en-GB" w:bidi="ar-SA"/>
        </w:rPr>
        <w:t>They shall sing of the ways of the </w:t>
      </w:r>
      <w:r>
        <w:rPr>
          <w:rFonts w:eastAsia="Times New Roman" w:cs="Calibri"/>
          <w:smallCaps/>
          <w:color w:val="010000"/>
          <w:kern w:val="0"/>
          <w:sz w:val="28"/>
          <w:szCs w:val="28"/>
          <w:lang w:eastAsia="en-GB" w:bidi="ar-SA"/>
        </w:rPr>
        <w:t>Lord</w:t>
      </w:r>
      <w:r>
        <w:rPr>
          <w:rFonts w:eastAsia="Times New Roman" w:cs="Calibri"/>
          <w:color w:val="010000"/>
          <w:kern w:val="0"/>
          <w:sz w:val="28"/>
          <w:szCs w:val="28"/>
          <w:lang w:eastAsia="en-GB" w:bidi="ar-SA"/>
        </w:rPr>
        <w:t>, for great is the glory of the </w:t>
      </w:r>
      <w:r>
        <w:rPr>
          <w:rFonts w:eastAsia="Times New Roman" w:cs="Calibri"/>
          <w:smallCaps/>
          <w:color w:val="010000"/>
          <w:kern w:val="0"/>
          <w:sz w:val="28"/>
          <w:szCs w:val="28"/>
          <w:lang w:eastAsia="en-GB" w:bidi="ar-SA"/>
        </w:rPr>
        <w:t>Lord</w:t>
      </w:r>
      <w:r>
        <w:rPr>
          <w:rFonts w:eastAsia="Times New Roman" w:cs="Calibri"/>
          <w:color w:val="010000"/>
          <w:kern w:val="0"/>
          <w:sz w:val="28"/>
          <w:szCs w:val="28"/>
          <w:lang w:eastAsia="en-GB" w:bidi="ar-SA"/>
        </w:rPr>
        <w:t>.</w:t>
      </w:r>
    </w:p>
    <w:p w14:paraId="36AFED71" w14:textId="77777777" w:rsidR="00943C20" w:rsidRDefault="001734B8">
      <w:pPr>
        <w:shd w:val="clear" w:color="auto" w:fill="FFFFFF"/>
        <w:suppressAutoHyphens w:val="0"/>
        <w:spacing w:beforeAutospacing="1" w:afterAutospacing="1"/>
        <w:ind w:left="709"/>
        <w:rPr>
          <w:rFonts w:eastAsia="Times New Roman" w:cs="Calibri"/>
          <w:color w:val="010000"/>
          <w:kern w:val="0"/>
          <w:sz w:val="28"/>
          <w:szCs w:val="28"/>
          <w:lang w:eastAsia="en-GB" w:bidi="ar-SA"/>
        </w:rPr>
      </w:pPr>
      <w:r>
        <w:rPr>
          <w:rFonts w:eastAsia="Times New Roman" w:cs="Calibri"/>
          <w:color w:val="777777"/>
          <w:kern w:val="0"/>
          <w:sz w:val="28"/>
          <w:szCs w:val="28"/>
          <w:vertAlign w:val="superscript"/>
          <w:lang w:eastAsia="en-GB" w:bidi="ar-SA"/>
        </w:rPr>
        <w:t>6</w:t>
      </w:r>
      <w:r>
        <w:rPr>
          <w:rFonts w:eastAsia="Times New Roman" w:cs="Calibri"/>
          <w:color w:val="010000"/>
          <w:kern w:val="0"/>
          <w:sz w:val="28"/>
          <w:szCs w:val="28"/>
          <w:lang w:eastAsia="en-GB" w:bidi="ar-SA"/>
        </w:rPr>
        <w:t>For though the </w:t>
      </w:r>
      <w:r>
        <w:rPr>
          <w:rFonts w:eastAsia="Times New Roman" w:cs="Calibri"/>
          <w:smallCaps/>
          <w:color w:val="010000"/>
          <w:kern w:val="0"/>
          <w:sz w:val="28"/>
          <w:szCs w:val="28"/>
          <w:lang w:eastAsia="en-GB" w:bidi="ar-SA"/>
        </w:rPr>
        <w:t>Lord</w:t>
      </w:r>
      <w:r>
        <w:rPr>
          <w:rFonts w:eastAsia="Times New Roman" w:cs="Calibri"/>
          <w:color w:val="010000"/>
          <w:kern w:val="0"/>
          <w:sz w:val="28"/>
          <w:szCs w:val="28"/>
          <w:lang w:eastAsia="en-GB" w:bidi="ar-SA"/>
        </w:rPr>
        <w:t xml:space="preserve"> is high, he regards the lowly; but the haughty he                                   </w:t>
      </w:r>
      <w:r>
        <w:rPr>
          <w:rFonts w:eastAsia="Times New Roman" w:cs="Calibri"/>
          <w:color w:val="010000"/>
          <w:kern w:val="0"/>
          <w:sz w:val="28"/>
          <w:szCs w:val="28"/>
          <w:lang w:eastAsia="en-GB" w:bidi="ar-SA"/>
        </w:rPr>
        <w:br/>
        <w:t xml:space="preserve"> perceives from far away.</w:t>
      </w:r>
    </w:p>
    <w:p w14:paraId="1634D7A1" w14:textId="77777777" w:rsidR="00943C20" w:rsidRDefault="001734B8">
      <w:pPr>
        <w:shd w:val="clear" w:color="auto" w:fill="FFFFFF"/>
        <w:suppressAutoHyphens w:val="0"/>
        <w:spacing w:beforeAutospacing="1" w:afterAutospacing="1"/>
        <w:rPr>
          <w:rFonts w:eastAsia="Times New Roman" w:cs="Calibri"/>
          <w:color w:val="010000"/>
          <w:kern w:val="0"/>
          <w:sz w:val="28"/>
          <w:szCs w:val="28"/>
          <w:lang w:eastAsia="en-GB" w:bidi="ar-SA"/>
        </w:rPr>
      </w:pPr>
      <w:r>
        <w:rPr>
          <w:rFonts w:eastAsia="Times New Roman" w:cs="Calibri"/>
          <w:color w:val="777777"/>
          <w:kern w:val="0"/>
          <w:sz w:val="28"/>
          <w:szCs w:val="28"/>
          <w:vertAlign w:val="superscript"/>
          <w:lang w:eastAsia="en-GB" w:bidi="ar-SA"/>
        </w:rPr>
        <w:t>7</w:t>
      </w:r>
      <w:r>
        <w:rPr>
          <w:rFonts w:eastAsia="Times New Roman" w:cs="Calibri"/>
          <w:color w:val="010000"/>
          <w:kern w:val="0"/>
          <w:sz w:val="28"/>
          <w:szCs w:val="28"/>
          <w:lang w:eastAsia="en-GB" w:bidi="ar-SA"/>
        </w:rPr>
        <w:t xml:space="preserve">Though I walk in the midst of trouble, you preserve me against the wrath of my     </w:t>
      </w:r>
      <w:r>
        <w:rPr>
          <w:rFonts w:eastAsia="Times New Roman" w:cs="Calibri"/>
          <w:color w:val="010000"/>
          <w:kern w:val="0"/>
          <w:sz w:val="28"/>
          <w:szCs w:val="28"/>
          <w:lang w:eastAsia="en-GB" w:bidi="ar-SA"/>
        </w:rPr>
        <w:br/>
        <w:t xml:space="preserve">  enemies; you stretch out your hand, and your right hand delivers me.</w:t>
      </w:r>
    </w:p>
    <w:p w14:paraId="0440EB39" w14:textId="77777777" w:rsidR="00943C20" w:rsidRDefault="001734B8">
      <w:pPr>
        <w:shd w:val="clear" w:color="auto" w:fill="FFFFFF"/>
        <w:suppressAutoHyphens w:val="0"/>
        <w:spacing w:beforeAutospacing="1" w:afterAutospacing="1"/>
        <w:ind w:left="709"/>
        <w:rPr>
          <w:rFonts w:eastAsia="Times New Roman" w:cs="Calibri"/>
          <w:color w:val="010000"/>
          <w:kern w:val="0"/>
          <w:sz w:val="28"/>
          <w:szCs w:val="28"/>
          <w:lang w:eastAsia="en-GB" w:bidi="ar-SA"/>
        </w:rPr>
      </w:pPr>
      <w:r>
        <w:rPr>
          <w:rFonts w:eastAsia="Times New Roman" w:cs="Calibri"/>
          <w:color w:val="777777"/>
          <w:kern w:val="0"/>
          <w:sz w:val="28"/>
          <w:szCs w:val="28"/>
          <w:vertAlign w:val="superscript"/>
          <w:lang w:eastAsia="en-GB" w:bidi="ar-SA"/>
        </w:rPr>
        <w:t>8</w:t>
      </w:r>
      <w:r>
        <w:rPr>
          <w:rFonts w:eastAsia="Times New Roman" w:cs="Calibri"/>
          <w:color w:val="010000"/>
          <w:kern w:val="0"/>
          <w:sz w:val="28"/>
          <w:szCs w:val="28"/>
          <w:lang w:eastAsia="en-GB" w:bidi="ar-SA"/>
        </w:rPr>
        <w:t>The </w:t>
      </w:r>
      <w:r>
        <w:rPr>
          <w:rFonts w:eastAsia="Times New Roman" w:cs="Calibri"/>
          <w:smallCaps/>
          <w:color w:val="010000"/>
          <w:kern w:val="0"/>
          <w:sz w:val="28"/>
          <w:szCs w:val="28"/>
          <w:lang w:eastAsia="en-GB" w:bidi="ar-SA"/>
        </w:rPr>
        <w:t>Lord</w:t>
      </w:r>
      <w:r>
        <w:rPr>
          <w:rFonts w:eastAsia="Times New Roman" w:cs="Calibri"/>
          <w:color w:val="010000"/>
          <w:kern w:val="0"/>
          <w:sz w:val="28"/>
          <w:szCs w:val="28"/>
          <w:lang w:eastAsia="en-GB" w:bidi="ar-SA"/>
        </w:rPr>
        <w:t xml:space="preserve"> will </w:t>
      </w:r>
      <w:proofErr w:type="spellStart"/>
      <w:r>
        <w:rPr>
          <w:rFonts w:eastAsia="Times New Roman" w:cs="Calibri"/>
          <w:color w:val="010000"/>
          <w:kern w:val="0"/>
          <w:sz w:val="28"/>
          <w:szCs w:val="28"/>
          <w:lang w:eastAsia="en-GB" w:bidi="ar-SA"/>
        </w:rPr>
        <w:t>fulfill</w:t>
      </w:r>
      <w:proofErr w:type="spellEnd"/>
      <w:r>
        <w:rPr>
          <w:rFonts w:eastAsia="Times New Roman" w:cs="Calibri"/>
          <w:color w:val="010000"/>
          <w:kern w:val="0"/>
          <w:sz w:val="28"/>
          <w:szCs w:val="28"/>
          <w:lang w:eastAsia="en-GB" w:bidi="ar-SA"/>
        </w:rPr>
        <w:t xml:space="preserve"> his purpose for me; your steadfast love, O </w:t>
      </w:r>
      <w:r>
        <w:rPr>
          <w:rFonts w:eastAsia="Times New Roman" w:cs="Calibri"/>
          <w:smallCaps/>
          <w:color w:val="010000"/>
          <w:kern w:val="0"/>
          <w:sz w:val="28"/>
          <w:szCs w:val="28"/>
          <w:lang w:eastAsia="en-GB" w:bidi="ar-SA"/>
        </w:rPr>
        <w:t>Lord</w:t>
      </w:r>
      <w:r>
        <w:rPr>
          <w:rFonts w:eastAsia="Times New Roman" w:cs="Calibri"/>
          <w:color w:val="010000"/>
          <w:kern w:val="0"/>
          <w:sz w:val="28"/>
          <w:szCs w:val="28"/>
          <w:lang w:eastAsia="en-GB" w:bidi="ar-SA"/>
        </w:rPr>
        <w:t xml:space="preserve">, endures </w:t>
      </w:r>
      <w:r>
        <w:rPr>
          <w:rFonts w:eastAsia="Times New Roman" w:cs="Calibri"/>
          <w:color w:val="010000"/>
          <w:kern w:val="0"/>
          <w:sz w:val="28"/>
          <w:szCs w:val="28"/>
          <w:lang w:eastAsia="en-GB" w:bidi="ar-SA"/>
        </w:rPr>
        <w:br/>
        <w:t>forever. Do not forsake the work of your hands.</w:t>
      </w:r>
    </w:p>
    <w:p w14:paraId="498C91DE" w14:textId="77777777" w:rsidR="00943C20" w:rsidRDefault="00943C20">
      <w:pPr>
        <w:shd w:val="clear" w:color="auto" w:fill="FFFFFF"/>
        <w:suppressAutoHyphens w:val="0"/>
        <w:spacing w:beforeAutospacing="1" w:afterAutospacing="1"/>
        <w:ind w:left="709"/>
        <w:rPr>
          <w:rFonts w:eastAsia="Times New Roman" w:cs="Calibri"/>
          <w:color w:val="010000"/>
          <w:kern w:val="0"/>
          <w:sz w:val="28"/>
          <w:szCs w:val="28"/>
          <w:lang w:eastAsia="en-GB"/>
        </w:rPr>
      </w:pPr>
    </w:p>
    <w:p w14:paraId="30C4D947" w14:textId="77777777" w:rsidR="00943C20" w:rsidRDefault="00943C20">
      <w:pPr>
        <w:shd w:val="clear" w:color="auto" w:fill="FFFFFF"/>
        <w:suppressAutoHyphens w:val="0"/>
        <w:spacing w:beforeAutospacing="1" w:afterAutospacing="1"/>
        <w:ind w:left="709"/>
        <w:rPr>
          <w:rFonts w:eastAsia="Times New Roman" w:cs="Calibri"/>
          <w:color w:val="010000"/>
          <w:kern w:val="0"/>
          <w:sz w:val="28"/>
          <w:szCs w:val="28"/>
          <w:lang w:eastAsia="en-GB"/>
        </w:rPr>
      </w:pPr>
    </w:p>
    <w:p w14:paraId="0AD0344A" w14:textId="77777777" w:rsidR="00943C20" w:rsidRDefault="00943C20">
      <w:pPr>
        <w:shd w:val="clear" w:color="auto" w:fill="FFFFFF"/>
        <w:suppressAutoHyphens w:val="0"/>
        <w:spacing w:beforeAutospacing="1" w:afterAutospacing="1"/>
        <w:ind w:left="709"/>
        <w:rPr>
          <w:rFonts w:eastAsia="Times New Roman" w:cs="Calibri"/>
          <w:color w:val="010000"/>
          <w:kern w:val="0"/>
          <w:sz w:val="28"/>
          <w:szCs w:val="28"/>
          <w:lang w:eastAsia="en-GB"/>
        </w:rPr>
      </w:pPr>
    </w:p>
    <w:p w14:paraId="7072B6E6" w14:textId="77777777" w:rsidR="00943C20" w:rsidRDefault="001734B8">
      <w:pPr>
        <w:pStyle w:val="Heading2"/>
        <w:jc w:val="center"/>
        <w:rPr>
          <w:rFonts w:eastAsia="Times New Roman" w:cs="Calibri"/>
          <w:color w:val="666666"/>
          <w:kern w:val="0"/>
          <w:sz w:val="28"/>
          <w:szCs w:val="28"/>
          <w:lang w:eastAsia="en-GB" w:bidi="ar-SA"/>
        </w:rPr>
      </w:pPr>
      <w:r>
        <w:rPr>
          <w:rFonts w:ascii="Calibri" w:hAnsi="Calibri" w:cs="Calibri"/>
          <w:sz w:val="32"/>
          <w:szCs w:val="32"/>
          <w:u w:val="single"/>
        </w:rPr>
        <w:t>New Testament Reading—</w:t>
      </w:r>
      <w:r>
        <w:rPr>
          <w:rFonts w:ascii="Calibri" w:eastAsia="Times New Roman" w:hAnsi="Calibri" w:cs="Calibri"/>
          <w:kern w:val="0"/>
          <w:sz w:val="32"/>
          <w:szCs w:val="32"/>
          <w:u w:val="single"/>
          <w:lang w:eastAsia="en-GB"/>
        </w:rPr>
        <w:t xml:space="preserve"> </w:t>
      </w:r>
      <w:r>
        <w:rPr>
          <w:rFonts w:ascii="Calibri" w:eastAsia="Times New Roman" w:hAnsi="Calibri" w:cs="Calibri"/>
          <w:kern w:val="0"/>
          <w:sz w:val="32"/>
          <w:szCs w:val="32"/>
          <w:u w:val="single"/>
          <w:lang w:eastAsia="en-GB" w:bidi="ar-SA"/>
        </w:rPr>
        <w:t xml:space="preserve">Romans </w:t>
      </w:r>
      <w:r>
        <w:rPr>
          <w:rFonts w:ascii="Calibri" w:eastAsia="Times New Roman" w:hAnsi="Calibri" w:cs="Calibri"/>
          <w:kern w:val="0"/>
          <w:sz w:val="32"/>
          <w:szCs w:val="32"/>
          <w:u w:val="single"/>
          <w:lang w:eastAsia="en-GB"/>
        </w:rPr>
        <w:t>12:1-8</w:t>
      </w:r>
    </w:p>
    <w:p w14:paraId="7BDF8259" w14:textId="77777777" w:rsidR="00943C20" w:rsidRDefault="001734B8">
      <w:pPr>
        <w:spacing w:beforeAutospacing="1" w:afterAutospacing="1" w:line="276" w:lineRule="auto"/>
      </w:pPr>
      <w:r>
        <w:rPr>
          <w:rFonts w:eastAsia="Times New Roman" w:cs="Calibri"/>
          <w:color w:val="666666"/>
          <w:kern w:val="0"/>
          <w:sz w:val="28"/>
          <w:szCs w:val="28"/>
          <w:vertAlign w:val="superscript"/>
          <w:lang w:eastAsia="en-GB" w:bidi="ar-SA"/>
        </w:rPr>
        <w:t>1</w:t>
      </w:r>
      <w:r>
        <w:rPr>
          <w:rFonts w:eastAsia="Times New Roman" w:cs="Calibri"/>
          <w:color w:val="010000"/>
          <w:kern w:val="0"/>
          <w:sz w:val="28"/>
          <w:szCs w:val="28"/>
          <w:lang w:eastAsia="en-GB" w:bidi="ar-SA"/>
        </w:rPr>
        <w:t>I appeal to you therefore, brothers and sisters, by the mercies of God, to present your bodies as a living sacrifice, holy and acceptable to God, which is your spiritual worship. </w:t>
      </w:r>
      <w:r>
        <w:rPr>
          <w:rFonts w:eastAsia="Times New Roman" w:cs="Calibri"/>
          <w:color w:val="777777"/>
          <w:kern w:val="0"/>
          <w:sz w:val="28"/>
          <w:szCs w:val="28"/>
          <w:vertAlign w:val="superscript"/>
          <w:lang w:eastAsia="en-GB" w:bidi="ar-SA"/>
        </w:rPr>
        <w:t>2</w:t>
      </w:r>
      <w:r>
        <w:rPr>
          <w:rFonts w:eastAsia="Times New Roman" w:cs="Calibri"/>
          <w:color w:val="010000"/>
          <w:kern w:val="0"/>
          <w:sz w:val="28"/>
          <w:szCs w:val="28"/>
          <w:lang w:eastAsia="en-GB" w:bidi="ar-SA"/>
        </w:rPr>
        <w:t>Do not be conformed to this world, but be transformed by the renewing of your minds, so that you may discern what is the will of God—what is good and acceptable and perfect. </w:t>
      </w:r>
      <w:r>
        <w:rPr>
          <w:rFonts w:eastAsia="Times New Roman" w:cs="Calibri"/>
          <w:color w:val="777777"/>
          <w:kern w:val="0"/>
          <w:sz w:val="28"/>
          <w:szCs w:val="28"/>
          <w:vertAlign w:val="superscript"/>
          <w:lang w:eastAsia="en-GB" w:bidi="ar-SA"/>
        </w:rPr>
        <w:t>3</w:t>
      </w:r>
      <w:r>
        <w:rPr>
          <w:rFonts w:eastAsia="Times New Roman" w:cs="Calibri"/>
          <w:color w:val="010000"/>
          <w:kern w:val="0"/>
          <w:sz w:val="28"/>
          <w:szCs w:val="28"/>
          <w:lang w:eastAsia="en-GB" w:bidi="ar-SA"/>
        </w:rPr>
        <w:t>For by the grace given to me I say to everyone among you not to think of yourself more highly than you ought to think, but to think with sober judgment, each according to the measure of faith that God has assigned. </w:t>
      </w:r>
      <w:r>
        <w:rPr>
          <w:rFonts w:eastAsia="Times New Roman" w:cs="Calibri"/>
          <w:color w:val="777777"/>
          <w:kern w:val="0"/>
          <w:sz w:val="28"/>
          <w:szCs w:val="28"/>
          <w:vertAlign w:val="superscript"/>
          <w:lang w:eastAsia="en-GB" w:bidi="ar-SA"/>
        </w:rPr>
        <w:t>4</w:t>
      </w:r>
      <w:r>
        <w:rPr>
          <w:rFonts w:eastAsia="Times New Roman" w:cs="Calibri"/>
          <w:color w:val="010000"/>
          <w:kern w:val="0"/>
          <w:sz w:val="28"/>
          <w:szCs w:val="28"/>
          <w:lang w:eastAsia="en-GB" w:bidi="ar-SA"/>
        </w:rPr>
        <w:t>For as in one body we have many members, and not all the members have the same function, </w:t>
      </w:r>
      <w:r>
        <w:rPr>
          <w:rFonts w:eastAsia="Times New Roman" w:cs="Calibri"/>
          <w:color w:val="777777"/>
          <w:kern w:val="0"/>
          <w:sz w:val="28"/>
          <w:szCs w:val="28"/>
          <w:vertAlign w:val="superscript"/>
          <w:lang w:eastAsia="en-GB" w:bidi="ar-SA"/>
        </w:rPr>
        <w:t>5</w:t>
      </w:r>
      <w:r>
        <w:rPr>
          <w:rFonts w:eastAsia="Times New Roman" w:cs="Calibri"/>
          <w:color w:val="010000"/>
          <w:kern w:val="0"/>
          <w:sz w:val="28"/>
          <w:szCs w:val="28"/>
          <w:lang w:eastAsia="en-GB" w:bidi="ar-SA"/>
        </w:rPr>
        <w:t xml:space="preserve">so we, who are many, are one body in Christ, and individually we are </w:t>
      </w:r>
      <w:r>
        <w:rPr>
          <w:rFonts w:eastAsia="Times New Roman" w:cs="Calibri"/>
          <w:color w:val="010000"/>
          <w:kern w:val="0"/>
          <w:sz w:val="28"/>
          <w:szCs w:val="28"/>
          <w:lang w:eastAsia="en-GB" w:bidi="ar-SA"/>
        </w:rPr>
        <w:lastRenderedPageBreak/>
        <w:t>members one of another. </w:t>
      </w:r>
      <w:r>
        <w:rPr>
          <w:rFonts w:eastAsia="Times New Roman" w:cs="Calibri"/>
          <w:color w:val="777777"/>
          <w:kern w:val="0"/>
          <w:sz w:val="28"/>
          <w:szCs w:val="28"/>
          <w:vertAlign w:val="superscript"/>
          <w:lang w:eastAsia="en-GB" w:bidi="ar-SA"/>
        </w:rPr>
        <w:t>6</w:t>
      </w:r>
      <w:r>
        <w:rPr>
          <w:rFonts w:eastAsia="Times New Roman" w:cs="Calibri"/>
          <w:color w:val="010000"/>
          <w:kern w:val="0"/>
          <w:sz w:val="28"/>
          <w:szCs w:val="28"/>
          <w:lang w:eastAsia="en-GB" w:bidi="ar-SA"/>
        </w:rPr>
        <w:t>We have gifts that differ according to the grace given to us: prophecy, in proportion to faith; </w:t>
      </w:r>
      <w:r>
        <w:rPr>
          <w:rFonts w:eastAsia="Times New Roman" w:cs="Calibri"/>
          <w:color w:val="777777"/>
          <w:kern w:val="0"/>
          <w:sz w:val="28"/>
          <w:szCs w:val="28"/>
          <w:vertAlign w:val="superscript"/>
          <w:lang w:eastAsia="en-GB" w:bidi="ar-SA"/>
        </w:rPr>
        <w:t>7</w:t>
      </w:r>
      <w:r>
        <w:rPr>
          <w:rFonts w:eastAsia="Times New Roman" w:cs="Calibri"/>
          <w:color w:val="010000"/>
          <w:kern w:val="0"/>
          <w:sz w:val="28"/>
          <w:szCs w:val="28"/>
          <w:lang w:eastAsia="en-GB" w:bidi="ar-SA"/>
        </w:rPr>
        <w:t>ministry, in ministering; the teacher, in teaching; </w:t>
      </w:r>
      <w:r>
        <w:rPr>
          <w:rFonts w:eastAsia="Times New Roman" w:cs="Calibri"/>
          <w:color w:val="777777"/>
          <w:kern w:val="0"/>
          <w:sz w:val="28"/>
          <w:szCs w:val="28"/>
          <w:vertAlign w:val="superscript"/>
          <w:lang w:eastAsia="en-GB" w:bidi="ar-SA"/>
        </w:rPr>
        <w:t>8</w:t>
      </w:r>
      <w:r>
        <w:rPr>
          <w:rFonts w:eastAsia="Times New Roman" w:cs="Calibri"/>
          <w:color w:val="010000"/>
          <w:kern w:val="0"/>
          <w:sz w:val="28"/>
          <w:szCs w:val="28"/>
          <w:lang w:eastAsia="en-GB" w:bidi="ar-SA"/>
        </w:rPr>
        <w:t>the exhorter, in exhortation; the giver, in generosity; the leader, in diligence; the compassionate, in cheerfulness.</w:t>
      </w:r>
    </w:p>
    <w:p w14:paraId="489886A5" w14:textId="77777777" w:rsidR="00943C20" w:rsidRDefault="001734B8">
      <w:pPr>
        <w:jc w:val="center"/>
        <w:outlineLvl w:val="1"/>
        <w:rPr>
          <w:rFonts w:cs="Calibri"/>
          <w:sz w:val="28"/>
          <w:szCs w:val="28"/>
        </w:rPr>
      </w:pPr>
      <w:r>
        <w:rPr>
          <w:rFonts w:cs="Calibri"/>
          <w:sz w:val="28"/>
          <w:szCs w:val="28"/>
        </w:rPr>
        <w:t>This is the word of the Lord.</w:t>
      </w:r>
    </w:p>
    <w:p w14:paraId="1E723A97" w14:textId="77777777" w:rsidR="00943C20" w:rsidRDefault="001734B8">
      <w:pPr>
        <w:pStyle w:val="BodyText"/>
        <w:spacing w:after="0" w:line="240" w:lineRule="auto"/>
        <w:jc w:val="center"/>
        <w:rPr>
          <w:b/>
          <w:bCs/>
          <w:i/>
          <w:iCs/>
          <w:sz w:val="28"/>
          <w:szCs w:val="28"/>
        </w:rPr>
      </w:pPr>
      <w:r>
        <w:rPr>
          <w:b/>
          <w:bCs/>
          <w:i/>
          <w:iCs/>
          <w:sz w:val="28"/>
          <w:szCs w:val="28"/>
        </w:rPr>
        <w:t>All: Thanks be to God.</w:t>
      </w:r>
    </w:p>
    <w:p w14:paraId="1F3E73BF" w14:textId="77777777" w:rsidR="00943C20" w:rsidRDefault="00943C20">
      <w:pPr>
        <w:pStyle w:val="BodyText"/>
        <w:spacing w:after="0" w:line="240" w:lineRule="auto"/>
        <w:jc w:val="center"/>
        <w:rPr>
          <w:b/>
          <w:bCs/>
          <w:i/>
          <w:iCs/>
          <w:sz w:val="28"/>
          <w:szCs w:val="28"/>
        </w:rPr>
      </w:pPr>
    </w:p>
    <w:p w14:paraId="39EB2567" w14:textId="77777777" w:rsidR="00943C20" w:rsidRDefault="00943C20">
      <w:pPr>
        <w:pStyle w:val="BodyText"/>
        <w:spacing w:after="0" w:line="240" w:lineRule="auto"/>
        <w:jc w:val="center"/>
        <w:rPr>
          <w:b/>
          <w:bCs/>
          <w:i/>
          <w:iCs/>
          <w:sz w:val="28"/>
          <w:szCs w:val="28"/>
        </w:rPr>
      </w:pPr>
    </w:p>
    <w:p w14:paraId="0D06B10B" w14:textId="77777777" w:rsidR="00943C20" w:rsidRDefault="00943C20">
      <w:pPr>
        <w:pStyle w:val="BodyText"/>
        <w:spacing w:after="0" w:line="240" w:lineRule="auto"/>
        <w:jc w:val="center"/>
        <w:rPr>
          <w:b/>
          <w:bCs/>
          <w:i/>
          <w:iCs/>
          <w:sz w:val="28"/>
          <w:szCs w:val="28"/>
        </w:rPr>
      </w:pPr>
    </w:p>
    <w:p w14:paraId="54C2B78E" w14:textId="77777777" w:rsidR="00943C20" w:rsidRDefault="00943C20">
      <w:pPr>
        <w:pStyle w:val="BodyText"/>
        <w:spacing w:after="0" w:line="240" w:lineRule="auto"/>
        <w:jc w:val="center"/>
      </w:pPr>
    </w:p>
    <w:p w14:paraId="4D08A424" w14:textId="77777777" w:rsidR="00943C20" w:rsidRDefault="001734B8">
      <w:pPr>
        <w:suppressAutoHyphens w:val="0"/>
        <w:jc w:val="center"/>
        <w:outlineLvl w:val="1"/>
      </w:pPr>
      <w:r>
        <w:rPr>
          <w:b/>
          <w:bCs/>
          <w:sz w:val="32"/>
          <w:szCs w:val="32"/>
          <w:u w:val="single"/>
        </w:rPr>
        <w:t>Gospel Reading—</w:t>
      </w:r>
      <w:r>
        <w:rPr>
          <w:rFonts w:eastAsia="Times New Roman" w:cs="Calibri"/>
          <w:b/>
          <w:bCs/>
          <w:sz w:val="32"/>
          <w:szCs w:val="32"/>
          <w:u w:val="single"/>
          <w:lang w:eastAsia="en-GB"/>
        </w:rPr>
        <w:t xml:space="preserve"> </w:t>
      </w:r>
      <w:r>
        <w:rPr>
          <w:rFonts w:eastAsia="Times New Roman" w:cs="Calibri"/>
          <w:b/>
          <w:bCs/>
          <w:kern w:val="0"/>
          <w:sz w:val="32"/>
          <w:szCs w:val="32"/>
          <w:u w:val="single"/>
          <w:lang w:eastAsia="en-GB" w:bidi="ar-SA"/>
        </w:rPr>
        <w:t>Matthew 16:13-20</w:t>
      </w:r>
    </w:p>
    <w:p w14:paraId="5F8DE5F3" w14:textId="77777777" w:rsidR="00943C20" w:rsidRDefault="00943C20">
      <w:pPr>
        <w:jc w:val="center"/>
        <w:rPr>
          <w:rFonts w:eastAsia="Times New Roman" w:cstheme="minorHAnsi"/>
          <w:sz w:val="28"/>
          <w:szCs w:val="28"/>
          <w:lang w:eastAsia="en-GB"/>
        </w:rPr>
      </w:pPr>
    </w:p>
    <w:p w14:paraId="61BB7231" w14:textId="77777777" w:rsidR="00943C20" w:rsidRDefault="001734B8">
      <w:pPr>
        <w:jc w:val="center"/>
      </w:pPr>
      <w:bookmarkStart w:id="0" w:name="_Hlk136856069"/>
      <w:r>
        <w:rPr>
          <w:rFonts w:eastAsia="Times New Roman" w:cstheme="minorHAnsi"/>
          <w:sz w:val="28"/>
          <w:szCs w:val="28"/>
          <w:lang w:eastAsia="en-GB"/>
        </w:rPr>
        <w:t xml:space="preserve">Alleluia, alleluia. </w:t>
      </w:r>
      <w:bookmarkEnd w:id="0"/>
      <w:r>
        <w:rPr>
          <w:rFonts w:eastAsia="Times New Roman" w:cs="Calibri"/>
          <w:sz w:val="28"/>
          <w:szCs w:val="28"/>
          <w:lang w:eastAsia="en-GB"/>
        </w:rPr>
        <w:t>The word of the Lord endures for ever.</w:t>
      </w:r>
    </w:p>
    <w:tbl>
      <w:tblPr>
        <w:tblW w:w="5000" w:type="pct"/>
        <w:tblLayout w:type="fixed"/>
        <w:tblCellMar>
          <w:left w:w="0" w:type="dxa"/>
          <w:right w:w="0" w:type="dxa"/>
        </w:tblCellMar>
        <w:tblLook w:val="04A0" w:firstRow="1" w:lastRow="0" w:firstColumn="1" w:lastColumn="0" w:noHBand="0" w:noVBand="1"/>
      </w:tblPr>
      <w:tblGrid>
        <w:gridCol w:w="9752"/>
      </w:tblGrid>
      <w:tr w:rsidR="00943C20" w14:paraId="222285B2" w14:textId="77777777">
        <w:tc>
          <w:tcPr>
            <w:tcW w:w="9752" w:type="dxa"/>
            <w:vAlign w:val="center"/>
          </w:tcPr>
          <w:p w14:paraId="6F18B69D" w14:textId="77777777" w:rsidR="00943C20" w:rsidRDefault="001734B8">
            <w:pPr>
              <w:jc w:val="center"/>
              <w:rPr>
                <w:rFonts w:eastAsia="Times New Roman" w:cs="Calibri"/>
                <w:sz w:val="28"/>
                <w:szCs w:val="28"/>
                <w:lang w:eastAsia="en-GB"/>
              </w:rPr>
            </w:pPr>
            <w:r>
              <w:rPr>
                <w:rFonts w:eastAsia="Times New Roman" w:cs="Calibri"/>
                <w:sz w:val="28"/>
                <w:szCs w:val="28"/>
                <w:lang w:eastAsia="en-GB"/>
              </w:rPr>
              <w:t>The word of the Lord is the good news announced to you.</w:t>
            </w:r>
          </w:p>
        </w:tc>
      </w:tr>
    </w:tbl>
    <w:p w14:paraId="216FBD6E" w14:textId="77777777" w:rsidR="00943C20" w:rsidRDefault="00943C20">
      <w:pPr>
        <w:jc w:val="center"/>
        <w:rPr>
          <w:rFonts w:eastAsia="Times New Roman" w:cs="Calibri"/>
          <w:sz w:val="28"/>
          <w:szCs w:val="28"/>
          <w:lang w:eastAsia="en-GB"/>
        </w:rPr>
      </w:pPr>
    </w:p>
    <w:p w14:paraId="56C2EE8A" w14:textId="77777777" w:rsidR="00943C20" w:rsidRDefault="001734B8">
      <w:pPr>
        <w:jc w:val="center"/>
        <w:rPr>
          <w:rFonts w:cs="Calibri"/>
          <w:b/>
          <w:bCs/>
          <w:i/>
          <w:iCs/>
          <w:sz w:val="28"/>
          <w:szCs w:val="28"/>
        </w:rPr>
      </w:pPr>
      <w:r>
        <w:rPr>
          <w:rFonts w:cs="Calibri"/>
          <w:b/>
          <w:bCs/>
          <w:i/>
          <w:iCs/>
          <w:sz w:val="28"/>
          <w:szCs w:val="28"/>
        </w:rPr>
        <w:t>All: Alleluia.</w:t>
      </w:r>
    </w:p>
    <w:p w14:paraId="0F460C36" w14:textId="77777777" w:rsidR="00943C20" w:rsidRDefault="00943C20">
      <w:pPr>
        <w:jc w:val="center"/>
        <w:rPr>
          <w:rFonts w:cs="Calibri"/>
          <w:b/>
          <w:bCs/>
          <w:i/>
          <w:iCs/>
          <w:sz w:val="28"/>
          <w:szCs w:val="28"/>
        </w:rPr>
      </w:pPr>
    </w:p>
    <w:p w14:paraId="0D4F328F" w14:textId="77777777" w:rsidR="00943C20" w:rsidRDefault="001734B8">
      <w:pPr>
        <w:pStyle w:val="BodyText"/>
        <w:spacing w:after="0" w:line="240" w:lineRule="auto"/>
        <w:jc w:val="center"/>
        <w:rPr>
          <w:sz w:val="28"/>
          <w:szCs w:val="28"/>
        </w:rPr>
      </w:pPr>
      <w:r>
        <w:rPr>
          <w:sz w:val="28"/>
          <w:szCs w:val="28"/>
        </w:rPr>
        <w:t>Hear the Gospel of our Lord Jesus Christ according to Matthew</w:t>
      </w:r>
    </w:p>
    <w:p w14:paraId="3253619B" w14:textId="77777777" w:rsidR="00943C20" w:rsidRDefault="00943C20">
      <w:pPr>
        <w:pStyle w:val="BodyText"/>
        <w:spacing w:after="0" w:line="240" w:lineRule="auto"/>
        <w:jc w:val="center"/>
        <w:rPr>
          <w:sz w:val="28"/>
          <w:szCs w:val="28"/>
        </w:rPr>
      </w:pPr>
    </w:p>
    <w:p w14:paraId="43D43FFD" w14:textId="77777777" w:rsidR="00943C20" w:rsidRDefault="001734B8">
      <w:pPr>
        <w:pStyle w:val="BodyText"/>
        <w:spacing w:after="0" w:line="240" w:lineRule="auto"/>
        <w:jc w:val="center"/>
        <w:rPr>
          <w:b/>
          <w:bCs/>
          <w:i/>
          <w:iCs/>
          <w:sz w:val="28"/>
          <w:szCs w:val="28"/>
        </w:rPr>
      </w:pPr>
      <w:r>
        <w:rPr>
          <w:b/>
          <w:bCs/>
          <w:i/>
          <w:iCs/>
          <w:sz w:val="28"/>
          <w:szCs w:val="28"/>
        </w:rPr>
        <w:t>All: Glory to you, O Lord.</w:t>
      </w:r>
    </w:p>
    <w:p w14:paraId="40A7AE18" w14:textId="77777777" w:rsidR="00943C20" w:rsidRDefault="00943C20">
      <w:pPr>
        <w:pStyle w:val="BodyText"/>
        <w:spacing w:after="0" w:line="240" w:lineRule="auto"/>
        <w:jc w:val="center"/>
        <w:rPr>
          <w:b/>
          <w:bCs/>
          <w:i/>
          <w:iCs/>
          <w:sz w:val="28"/>
          <w:szCs w:val="28"/>
        </w:rPr>
      </w:pPr>
    </w:p>
    <w:p w14:paraId="7BCE98BF" w14:textId="77777777" w:rsidR="00943C20" w:rsidRDefault="001734B8">
      <w:pPr>
        <w:spacing w:beforeAutospacing="1" w:afterAutospacing="1" w:line="276" w:lineRule="auto"/>
      </w:pPr>
      <w:r>
        <w:rPr>
          <w:rFonts w:eastAsia="Times New Roman" w:cs="Calibri"/>
          <w:color w:val="777777"/>
          <w:kern w:val="0"/>
          <w:sz w:val="28"/>
          <w:szCs w:val="28"/>
          <w:vertAlign w:val="superscript"/>
          <w:lang w:eastAsia="en-GB" w:bidi="ar-SA"/>
        </w:rPr>
        <w:t>13</w:t>
      </w:r>
      <w:r>
        <w:rPr>
          <w:rFonts w:eastAsia="Times New Roman" w:cs="Calibri"/>
          <w:color w:val="010000"/>
          <w:kern w:val="0"/>
          <w:sz w:val="28"/>
          <w:szCs w:val="28"/>
          <w:lang w:eastAsia="en-GB" w:bidi="ar-SA"/>
        </w:rPr>
        <w:t>Now when Jesus came into the district of Caesarea Philippi, he asked his disciples, “Who do people say that the Son of Man is?” </w:t>
      </w:r>
      <w:r>
        <w:rPr>
          <w:rFonts w:eastAsia="Times New Roman" w:cs="Calibri"/>
          <w:color w:val="777777"/>
          <w:kern w:val="0"/>
          <w:sz w:val="28"/>
          <w:szCs w:val="28"/>
          <w:vertAlign w:val="superscript"/>
          <w:lang w:eastAsia="en-GB" w:bidi="ar-SA"/>
        </w:rPr>
        <w:t>14</w:t>
      </w:r>
      <w:r>
        <w:rPr>
          <w:rFonts w:eastAsia="Times New Roman" w:cs="Calibri"/>
          <w:color w:val="010000"/>
          <w:kern w:val="0"/>
          <w:sz w:val="28"/>
          <w:szCs w:val="28"/>
          <w:lang w:eastAsia="en-GB" w:bidi="ar-SA"/>
        </w:rPr>
        <w:t>And they said, “Some say John the Baptist, but others Elijah, and still others Jeremiah or one of the prophets.” </w:t>
      </w:r>
      <w:r>
        <w:rPr>
          <w:rFonts w:eastAsia="Times New Roman" w:cs="Calibri"/>
          <w:color w:val="777777"/>
          <w:kern w:val="0"/>
          <w:sz w:val="28"/>
          <w:szCs w:val="28"/>
          <w:vertAlign w:val="superscript"/>
          <w:lang w:eastAsia="en-GB" w:bidi="ar-SA"/>
        </w:rPr>
        <w:t>15</w:t>
      </w:r>
      <w:r>
        <w:rPr>
          <w:rFonts w:eastAsia="Times New Roman" w:cs="Calibri"/>
          <w:color w:val="010000"/>
          <w:kern w:val="0"/>
          <w:sz w:val="28"/>
          <w:szCs w:val="28"/>
          <w:lang w:eastAsia="en-GB" w:bidi="ar-SA"/>
        </w:rPr>
        <w:t>He said to them, “But who do you say that I am?” </w:t>
      </w:r>
      <w:r>
        <w:rPr>
          <w:rFonts w:eastAsia="Times New Roman" w:cs="Calibri"/>
          <w:color w:val="777777"/>
          <w:kern w:val="0"/>
          <w:sz w:val="28"/>
          <w:szCs w:val="28"/>
          <w:vertAlign w:val="superscript"/>
          <w:lang w:eastAsia="en-GB" w:bidi="ar-SA"/>
        </w:rPr>
        <w:t>16</w:t>
      </w:r>
      <w:r>
        <w:rPr>
          <w:rFonts w:eastAsia="Times New Roman" w:cs="Calibri"/>
          <w:color w:val="010000"/>
          <w:kern w:val="0"/>
          <w:sz w:val="28"/>
          <w:szCs w:val="28"/>
          <w:lang w:eastAsia="en-GB" w:bidi="ar-SA"/>
        </w:rPr>
        <w:t>Simon Peter answered, “You are the Messiah, the Son of the living God.” </w:t>
      </w:r>
      <w:r>
        <w:rPr>
          <w:rFonts w:eastAsia="Times New Roman" w:cs="Calibri"/>
          <w:color w:val="777777"/>
          <w:kern w:val="0"/>
          <w:sz w:val="28"/>
          <w:szCs w:val="28"/>
          <w:vertAlign w:val="superscript"/>
          <w:lang w:eastAsia="en-GB" w:bidi="ar-SA"/>
        </w:rPr>
        <w:t>17</w:t>
      </w:r>
      <w:r>
        <w:rPr>
          <w:rFonts w:eastAsia="Times New Roman" w:cs="Calibri"/>
          <w:color w:val="010000"/>
          <w:kern w:val="0"/>
          <w:sz w:val="28"/>
          <w:szCs w:val="28"/>
          <w:lang w:eastAsia="en-GB" w:bidi="ar-SA"/>
        </w:rPr>
        <w:t xml:space="preserve">And Jesus answered him, “Blessed are you, </w:t>
      </w:r>
      <w:proofErr w:type="gramStart"/>
      <w:r>
        <w:rPr>
          <w:rFonts w:eastAsia="Times New Roman" w:cs="Calibri"/>
          <w:color w:val="010000"/>
          <w:kern w:val="0"/>
          <w:sz w:val="28"/>
          <w:szCs w:val="28"/>
          <w:lang w:eastAsia="en-GB" w:bidi="ar-SA"/>
        </w:rPr>
        <w:t>Simon</w:t>
      </w:r>
      <w:proofErr w:type="gramEnd"/>
      <w:r>
        <w:rPr>
          <w:rFonts w:eastAsia="Times New Roman" w:cs="Calibri"/>
          <w:color w:val="010000"/>
          <w:kern w:val="0"/>
          <w:sz w:val="28"/>
          <w:szCs w:val="28"/>
          <w:lang w:eastAsia="en-GB" w:bidi="ar-SA"/>
        </w:rPr>
        <w:t xml:space="preserve"> son of Jonah! For flesh and blood has not revealed this to you, but my Father in heaven. </w:t>
      </w:r>
      <w:r>
        <w:rPr>
          <w:rFonts w:eastAsia="Times New Roman" w:cs="Calibri"/>
          <w:color w:val="777777"/>
          <w:kern w:val="0"/>
          <w:sz w:val="28"/>
          <w:szCs w:val="28"/>
          <w:vertAlign w:val="superscript"/>
          <w:lang w:eastAsia="en-GB" w:bidi="ar-SA"/>
        </w:rPr>
        <w:t>18</w:t>
      </w:r>
      <w:r>
        <w:rPr>
          <w:rFonts w:eastAsia="Times New Roman" w:cs="Calibri"/>
          <w:color w:val="010000"/>
          <w:kern w:val="0"/>
          <w:sz w:val="28"/>
          <w:szCs w:val="28"/>
          <w:lang w:eastAsia="en-GB" w:bidi="ar-SA"/>
        </w:rPr>
        <w:t xml:space="preserve">And I tell you, you are Peter, and on this </w:t>
      </w:r>
      <w:proofErr w:type="gramStart"/>
      <w:r>
        <w:rPr>
          <w:rFonts w:eastAsia="Times New Roman" w:cs="Calibri"/>
          <w:color w:val="010000"/>
          <w:kern w:val="0"/>
          <w:sz w:val="28"/>
          <w:szCs w:val="28"/>
          <w:lang w:eastAsia="en-GB" w:bidi="ar-SA"/>
        </w:rPr>
        <w:t>rock</w:t>
      </w:r>
      <w:proofErr w:type="gramEnd"/>
      <w:r>
        <w:rPr>
          <w:rFonts w:eastAsia="Times New Roman" w:cs="Calibri"/>
          <w:color w:val="010000"/>
          <w:kern w:val="0"/>
          <w:sz w:val="28"/>
          <w:szCs w:val="28"/>
          <w:lang w:eastAsia="en-GB" w:bidi="ar-SA"/>
        </w:rPr>
        <w:t xml:space="preserve"> I will build my church, and the gates of Hades will not prevail against it. </w:t>
      </w:r>
      <w:r>
        <w:rPr>
          <w:rFonts w:eastAsia="Times New Roman" w:cs="Calibri"/>
          <w:color w:val="777777"/>
          <w:kern w:val="0"/>
          <w:sz w:val="28"/>
          <w:szCs w:val="28"/>
          <w:vertAlign w:val="superscript"/>
          <w:lang w:eastAsia="en-GB" w:bidi="ar-SA"/>
        </w:rPr>
        <w:t>19</w:t>
      </w:r>
      <w:r>
        <w:rPr>
          <w:rFonts w:eastAsia="Times New Roman" w:cs="Calibri"/>
          <w:color w:val="010000"/>
          <w:kern w:val="0"/>
          <w:sz w:val="28"/>
          <w:szCs w:val="28"/>
          <w:lang w:eastAsia="en-GB" w:bidi="ar-SA"/>
        </w:rPr>
        <w:t>I will give you the keys of the kingdom of heaven, and whatever you bind on earth will be bound in heaven, and whatever you loose on earth will be loosed in heaven.” </w:t>
      </w:r>
      <w:r>
        <w:rPr>
          <w:rFonts w:eastAsia="Times New Roman" w:cs="Calibri"/>
          <w:color w:val="777777"/>
          <w:kern w:val="0"/>
          <w:sz w:val="28"/>
          <w:szCs w:val="28"/>
          <w:vertAlign w:val="superscript"/>
          <w:lang w:eastAsia="en-GB" w:bidi="ar-SA"/>
        </w:rPr>
        <w:t>20</w:t>
      </w:r>
      <w:r>
        <w:rPr>
          <w:rFonts w:eastAsia="Times New Roman" w:cs="Calibri"/>
          <w:color w:val="010000"/>
          <w:kern w:val="0"/>
          <w:sz w:val="28"/>
          <w:szCs w:val="28"/>
          <w:lang w:eastAsia="en-GB" w:bidi="ar-SA"/>
        </w:rPr>
        <w:t>Then he sternly ordered the disciples not to tell anyone that he was the Messiah.</w:t>
      </w:r>
    </w:p>
    <w:p w14:paraId="3FC6C2E9" w14:textId="77777777" w:rsidR="00943C20" w:rsidRDefault="00943C20">
      <w:pPr>
        <w:jc w:val="center"/>
        <w:rPr>
          <w:rFonts w:cs="Calibri"/>
          <w:sz w:val="28"/>
          <w:szCs w:val="28"/>
        </w:rPr>
      </w:pPr>
    </w:p>
    <w:p w14:paraId="4730314C" w14:textId="77777777" w:rsidR="00943C20" w:rsidRDefault="001734B8">
      <w:pPr>
        <w:suppressAutoHyphens w:val="0"/>
        <w:jc w:val="center"/>
        <w:rPr>
          <w:sz w:val="28"/>
          <w:szCs w:val="28"/>
        </w:rPr>
      </w:pPr>
      <w:r>
        <w:rPr>
          <w:sz w:val="28"/>
          <w:szCs w:val="28"/>
        </w:rPr>
        <w:t>This is the Gospel of the Lord.</w:t>
      </w:r>
    </w:p>
    <w:p w14:paraId="1EE0037B" w14:textId="77777777" w:rsidR="00943C20" w:rsidRDefault="00943C20">
      <w:pPr>
        <w:suppressAutoHyphens w:val="0"/>
        <w:jc w:val="center"/>
        <w:rPr>
          <w:sz w:val="28"/>
          <w:szCs w:val="28"/>
        </w:rPr>
      </w:pPr>
    </w:p>
    <w:p w14:paraId="12F25B7B" w14:textId="77777777" w:rsidR="00943C20" w:rsidRDefault="001734B8">
      <w:pPr>
        <w:pStyle w:val="BodyText"/>
        <w:spacing w:after="0" w:line="240" w:lineRule="auto"/>
        <w:jc w:val="center"/>
        <w:rPr>
          <w:b/>
          <w:bCs/>
          <w:i/>
          <w:iCs/>
          <w:sz w:val="28"/>
          <w:szCs w:val="28"/>
        </w:rPr>
      </w:pPr>
      <w:r>
        <w:rPr>
          <w:b/>
          <w:bCs/>
          <w:i/>
          <w:iCs/>
          <w:sz w:val="28"/>
          <w:szCs w:val="28"/>
        </w:rPr>
        <w:t>All: Praise to you, O Christ.</w:t>
      </w:r>
      <w:r>
        <w:br w:type="page"/>
      </w:r>
    </w:p>
    <w:p w14:paraId="76AC3055" w14:textId="77777777" w:rsidR="00943C20" w:rsidRDefault="001734B8">
      <w:pPr>
        <w:jc w:val="center"/>
      </w:pPr>
      <w:r>
        <w:rPr>
          <w:b/>
          <w:sz w:val="32"/>
          <w:szCs w:val="32"/>
          <w:u w:val="single"/>
        </w:rPr>
        <w:lastRenderedPageBreak/>
        <w:t>Post Communion Prayer</w:t>
      </w:r>
    </w:p>
    <w:p w14:paraId="46C724FD" w14:textId="77777777" w:rsidR="00943C20" w:rsidRDefault="00943C20">
      <w:pPr>
        <w:spacing w:line="276" w:lineRule="auto"/>
        <w:rPr>
          <w:sz w:val="28"/>
          <w:szCs w:val="28"/>
        </w:rPr>
      </w:pPr>
    </w:p>
    <w:p w14:paraId="60E2DE57" w14:textId="77777777" w:rsidR="00943C20" w:rsidRDefault="001734B8">
      <w:pPr>
        <w:shd w:val="clear" w:color="auto" w:fill="FFFFFF"/>
        <w:suppressAutoHyphens w:val="0"/>
        <w:spacing w:line="450" w:lineRule="atLeast"/>
        <w:rPr>
          <w:rFonts w:eastAsia="Times New Roman" w:cs="Calibri"/>
          <w:color w:val="000000"/>
          <w:spacing w:val="3"/>
          <w:kern w:val="0"/>
          <w:sz w:val="28"/>
          <w:szCs w:val="28"/>
          <w:lang w:eastAsia="en-GB" w:bidi="ar-SA"/>
        </w:rPr>
      </w:pPr>
      <w:r>
        <w:rPr>
          <w:rFonts w:eastAsia="Times New Roman" w:cs="Calibri"/>
          <w:color w:val="000000"/>
          <w:spacing w:val="3"/>
          <w:kern w:val="0"/>
          <w:sz w:val="28"/>
          <w:szCs w:val="28"/>
          <w:lang w:eastAsia="en-GB" w:bidi="ar-SA"/>
        </w:rPr>
        <w:t>God of all mercy, in this E</w:t>
      </w:r>
      <w:r>
        <w:rPr>
          <w:rFonts w:eastAsia="Times New Roman" w:cs="Calibri"/>
          <w:color w:val="000000"/>
          <w:spacing w:val="3"/>
          <w:kern w:val="0"/>
          <w:sz w:val="28"/>
          <w:szCs w:val="28"/>
          <w:lang w:eastAsia="en-GB" w:bidi="ar-SA"/>
        </w:rPr>
        <w:t>ucharist you have set aside our sins and given us your healing: grant that we who are made whole in Christ may bring that healing to this broken world, in the name of Jesus Christ our Lord.</w:t>
      </w:r>
    </w:p>
    <w:p w14:paraId="7A78A70A" w14:textId="77777777" w:rsidR="00943C20" w:rsidRDefault="00943C20">
      <w:pPr>
        <w:shd w:val="clear" w:color="auto" w:fill="FFFFFF"/>
        <w:suppressAutoHyphens w:val="0"/>
        <w:spacing w:line="450" w:lineRule="atLeast"/>
        <w:rPr>
          <w:rFonts w:eastAsia="Times New Roman" w:cs="Calibri"/>
          <w:color w:val="000000"/>
          <w:spacing w:val="3"/>
          <w:kern w:val="0"/>
          <w:sz w:val="28"/>
          <w:szCs w:val="28"/>
          <w:lang w:eastAsia="en-GB" w:bidi="ar-SA"/>
        </w:rPr>
      </w:pPr>
    </w:p>
    <w:p w14:paraId="01AD1902" w14:textId="77777777" w:rsidR="00943C20" w:rsidRDefault="001734B8">
      <w:pPr>
        <w:pStyle w:val="BodyText"/>
        <w:spacing w:after="0" w:line="240" w:lineRule="auto"/>
        <w:jc w:val="center"/>
        <w:rPr>
          <w:b/>
          <w:bCs/>
          <w:i/>
          <w:iCs/>
          <w:sz w:val="28"/>
          <w:szCs w:val="28"/>
        </w:rPr>
      </w:pPr>
      <w:r>
        <w:rPr>
          <w:b/>
          <w:bCs/>
          <w:i/>
          <w:iCs/>
          <w:sz w:val="28"/>
          <w:szCs w:val="28"/>
        </w:rPr>
        <w:t>All: Amen.</w:t>
      </w:r>
    </w:p>
    <w:p w14:paraId="68A50444" w14:textId="77777777" w:rsidR="00943C20" w:rsidRDefault="00943C20">
      <w:pPr>
        <w:pStyle w:val="BodyText"/>
        <w:spacing w:after="0" w:line="240" w:lineRule="auto"/>
        <w:jc w:val="center"/>
        <w:rPr>
          <w:sz w:val="28"/>
          <w:szCs w:val="28"/>
        </w:rPr>
      </w:pPr>
    </w:p>
    <w:p w14:paraId="1DA19ACB" w14:textId="77777777" w:rsidR="00943C20" w:rsidRDefault="00943C20">
      <w:pPr>
        <w:pStyle w:val="BodyText"/>
        <w:spacing w:after="0" w:line="240" w:lineRule="auto"/>
        <w:jc w:val="center"/>
        <w:rPr>
          <w:sz w:val="28"/>
          <w:szCs w:val="28"/>
        </w:rPr>
      </w:pPr>
    </w:p>
    <w:p w14:paraId="5BBC326A" w14:textId="77777777" w:rsidR="00943C20" w:rsidRDefault="00943C20">
      <w:pPr>
        <w:pStyle w:val="BodyText"/>
        <w:spacing w:after="0" w:line="240" w:lineRule="auto"/>
        <w:jc w:val="center"/>
        <w:rPr>
          <w:sz w:val="28"/>
          <w:szCs w:val="28"/>
        </w:rPr>
      </w:pPr>
    </w:p>
    <w:p w14:paraId="5DE6F016" w14:textId="77777777" w:rsidR="00943C20" w:rsidRDefault="001734B8">
      <w:pPr>
        <w:pStyle w:val="BodyText"/>
        <w:spacing w:after="0" w:line="240" w:lineRule="auto"/>
        <w:jc w:val="center"/>
        <w:rPr>
          <w:b/>
          <w:bCs/>
          <w:sz w:val="32"/>
          <w:szCs w:val="32"/>
          <w:u w:val="single"/>
        </w:rPr>
      </w:pPr>
      <w:r>
        <w:rPr>
          <w:b/>
          <w:bCs/>
          <w:sz w:val="32"/>
          <w:szCs w:val="32"/>
          <w:u w:val="single"/>
        </w:rPr>
        <w:t>Scriptures for Sunday 30</w:t>
      </w:r>
      <w:r>
        <w:rPr>
          <w:b/>
          <w:bCs/>
          <w:sz w:val="32"/>
          <w:szCs w:val="32"/>
          <w:u w:val="single"/>
          <w:vertAlign w:val="superscript"/>
        </w:rPr>
        <w:t>th</w:t>
      </w:r>
      <w:r>
        <w:rPr>
          <w:b/>
          <w:bCs/>
          <w:sz w:val="32"/>
          <w:szCs w:val="32"/>
          <w:u w:val="single"/>
        </w:rPr>
        <w:t xml:space="preserve"> August 2026 – Trinity 13</w:t>
      </w:r>
    </w:p>
    <w:p w14:paraId="7F956530" w14:textId="77777777" w:rsidR="00943C20" w:rsidRDefault="001734B8">
      <w:pPr>
        <w:jc w:val="center"/>
        <w:rPr>
          <w:rFonts w:cs="Calibri"/>
          <w:sz w:val="28"/>
          <w:szCs w:val="28"/>
        </w:rPr>
      </w:pPr>
      <w:r>
        <w:rPr>
          <w:rFonts w:cs="Calibri"/>
          <w:sz w:val="28"/>
          <w:szCs w:val="28"/>
        </w:rPr>
        <w:t>Jeremiah 15:15-21</w:t>
      </w:r>
    </w:p>
    <w:p w14:paraId="2157E38B" w14:textId="77777777" w:rsidR="00943C20" w:rsidRDefault="001734B8">
      <w:pPr>
        <w:jc w:val="center"/>
        <w:rPr>
          <w:rFonts w:cs="Calibri"/>
          <w:sz w:val="28"/>
          <w:szCs w:val="28"/>
        </w:rPr>
      </w:pPr>
      <w:r>
        <w:rPr>
          <w:rFonts w:cs="Calibri"/>
          <w:sz w:val="28"/>
          <w:szCs w:val="28"/>
        </w:rPr>
        <w:t>Psalm 26:1-8</w:t>
      </w:r>
    </w:p>
    <w:p w14:paraId="43C0FDC6" w14:textId="77777777" w:rsidR="00943C20" w:rsidRDefault="001734B8">
      <w:pPr>
        <w:jc w:val="center"/>
        <w:rPr>
          <w:rFonts w:cs="Calibri"/>
          <w:sz w:val="28"/>
          <w:szCs w:val="28"/>
        </w:rPr>
      </w:pPr>
      <w:r>
        <w:rPr>
          <w:rFonts w:cs="Calibri"/>
          <w:sz w:val="28"/>
          <w:szCs w:val="28"/>
        </w:rPr>
        <w:t>Romans 12:9-21</w:t>
      </w:r>
    </w:p>
    <w:p w14:paraId="5DD46A32" w14:textId="77777777" w:rsidR="00943C20" w:rsidRDefault="001734B8">
      <w:pPr>
        <w:jc w:val="center"/>
        <w:rPr>
          <w:sz w:val="28"/>
          <w:szCs w:val="28"/>
        </w:rPr>
      </w:pPr>
      <w:r>
        <w:rPr>
          <w:rFonts w:cs="Calibri"/>
          <w:sz w:val="28"/>
          <w:szCs w:val="28"/>
        </w:rPr>
        <w:t>Matthew 16:21-27</w:t>
      </w:r>
    </w:p>
    <w:p w14:paraId="38FAF521" w14:textId="77777777" w:rsidR="00943C20" w:rsidRDefault="00943C20">
      <w:pPr>
        <w:pStyle w:val="BodyText"/>
        <w:spacing w:after="0" w:line="240" w:lineRule="auto"/>
        <w:rPr>
          <w:sz w:val="28"/>
          <w:szCs w:val="28"/>
        </w:rPr>
      </w:pPr>
    </w:p>
    <w:p w14:paraId="0E9ABB39" w14:textId="77777777" w:rsidR="00943C20" w:rsidRDefault="00943C20">
      <w:pPr>
        <w:pStyle w:val="BodyText"/>
        <w:spacing w:after="0" w:line="240" w:lineRule="auto"/>
        <w:rPr>
          <w:sz w:val="28"/>
          <w:szCs w:val="28"/>
        </w:rPr>
      </w:pPr>
    </w:p>
    <w:p w14:paraId="610D3114" w14:textId="77777777" w:rsidR="00943C20" w:rsidRDefault="001734B8">
      <w:pPr>
        <w:pStyle w:val="BodyText"/>
        <w:spacing w:after="0" w:line="240" w:lineRule="auto"/>
        <w:jc w:val="center"/>
        <w:rPr>
          <w:b/>
          <w:bCs/>
          <w:sz w:val="32"/>
          <w:szCs w:val="32"/>
          <w:u w:val="single"/>
        </w:rPr>
      </w:pPr>
      <w:r>
        <w:rPr>
          <w:b/>
          <w:bCs/>
          <w:sz w:val="32"/>
          <w:szCs w:val="32"/>
          <w:u w:val="single"/>
        </w:rPr>
        <w:t>Charity of the Month during July and August 2026</w:t>
      </w:r>
    </w:p>
    <w:p w14:paraId="5220AF05" w14:textId="77777777" w:rsidR="00943C20" w:rsidRDefault="001734B8">
      <w:pPr>
        <w:shd w:val="clear" w:color="auto" w:fill="FFFFFF"/>
        <w:jc w:val="center"/>
        <w:rPr>
          <w:rFonts w:ascii="Liberation Serif" w:eastAsia="Times New Roman" w:hAnsi="Liberation Serif" w:cs="Calibri"/>
          <w:b/>
          <w:bCs/>
          <w:kern w:val="0"/>
          <w:sz w:val="32"/>
          <w:szCs w:val="32"/>
          <w:u w:val="single"/>
          <w:lang w:eastAsia="en-GB"/>
        </w:rPr>
      </w:pPr>
      <w:r>
        <w:rPr>
          <w:rFonts w:eastAsia="Times New Roman" w:cs="Calibri"/>
          <w:b/>
          <w:bCs/>
          <w:kern w:val="0"/>
          <w:sz w:val="32"/>
          <w:szCs w:val="32"/>
          <w:u w:val="single"/>
          <w:lang w:eastAsia="en-GB"/>
        </w:rPr>
        <w:t>Venezuela Earthquake Relief Fund – Help the Helpers</w:t>
      </w:r>
    </w:p>
    <w:p w14:paraId="4AE73C17" w14:textId="77777777" w:rsidR="00943C20" w:rsidRDefault="00943C20">
      <w:pPr>
        <w:shd w:val="clear" w:color="auto" w:fill="FFFFFF"/>
        <w:rPr>
          <w:rFonts w:ascii="Liberation Serif" w:eastAsia="Times New Roman" w:hAnsi="Liberation Serif" w:cs="Calibri"/>
          <w:kern w:val="0"/>
          <w:sz w:val="32"/>
          <w:szCs w:val="32"/>
          <w:lang w:eastAsia="en-GB"/>
        </w:rPr>
      </w:pPr>
    </w:p>
    <w:p w14:paraId="23F92010" w14:textId="77777777" w:rsidR="00943C20" w:rsidRDefault="001734B8">
      <w:pPr>
        <w:shd w:val="clear" w:color="auto" w:fill="FFFFFF"/>
        <w:spacing w:line="276" w:lineRule="auto"/>
        <w:rPr>
          <w:rFonts w:ascii="Liberation Serif" w:eastAsia="Times New Roman" w:hAnsi="Liberation Serif" w:cs="Calibri"/>
          <w:kern w:val="0"/>
          <w:sz w:val="28"/>
          <w:szCs w:val="28"/>
          <w:lang w:eastAsia="en-GB"/>
        </w:rPr>
      </w:pPr>
      <w:r>
        <w:rPr>
          <w:rFonts w:eastAsia="Times New Roman" w:cs="Calibri"/>
          <w:kern w:val="0"/>
          <w:sz w:val="28"/>
          <w:szCs w:val="28"/>
          <w:lang w:eastAsia="en-GB"/>
        </w:rPr>
        <w:t xml:space="preserve">Many of you may know that William’s and Lissi’s daughter-in-law, Joliette da Silva is now working as our Church Cleaner. She is from </w:t>
      </w:r>
      <w:proofErr w:type="gramStart"/>
      <w:r>
        <w:rPr>
          <w:rFonts w:eastAsia="Times New Roman" w:cs="Calibri"/>
          <w:kern w:val="0"/>
          <w:sz w:val="28"/>
          <w:szCs w:val="28"/>
          <w:lang w:eastAsia="en-GB"/>
        </w:rPr>
        <w:t>Venezuela, and</w:t>
      </w:r>
      <w:proofErr w:type="gramEnd"/>
      <w:r>
        <w:rPr>
          <w:rFonts w:eastAsia="Times New Roman" w:cs="Calibri"/>
          <w:kern w:val="0"/>
          <w:sz w:val="28"/>
          <w:szCs w:val="28"/>
          <w:lang w:eastAsia="en-GB"/>
        </w:rPr>
        <w:t xml:space="preserve"> has thankfully reported that all her family in Caracas are safe and unhurt. Praise the Lord! Members of her family are actively engaged in providing relief to those whose lives have been devastated by the earthquakes. They are receiving funds from family and friends in Europe and the USA, and buying and distributing food, medicine, household goods and even practical aid by building shelters for those who have lost everything.</w:t>
      </w:r>
    </w:p>
    <w:p w14:paraId="274FDA42" w14:textId="77777777" w:rsidR="00943C20" w:rsidRDefault="00943C20">
      <w:pPr>
        <w:shd w:val="clear" w:color="auto" w:fill="FFFFFF"/>
        <w:spacing w:line="276" w:lineRule="auto"/>
        <w:rPr>
          <w:rFonts w:ascii="Liberation Serif" w:eastAsia="Times New Roman" w:hAnsi="Liberation Serif" w:cs="Calibri"/>
          <w:kern w:val="0"/>
          <w:sz w:val="28"/>
          <w:szCs w:val="28"/>
          <w:lang w:eastAsia="en-GB"/>
        </w:rPr>
      </w:pPr>
    </w:p>
    <w:p w14:paraId="3D74E4A7" w14:textId="77777777" w:rsidR="00943C20" w:rsidRDefault="001734B8">
      <w:pPr>
        <w:shd w:val="clear" w:color="auto" w:fill="FFFFFF"/>
        <w:spacing w:line="276" w:lineRule="auto"/>
        <w:rPr>
          <w:rFonts w:ascii="Liberation Serif" w:eastAsia="Times New Roman" w:hAnsi="Liberation Serif" w:cs="Calibri"/>
          <w:kern w:val="0"/>
          <w:sz w:val="28"/>
          <w:szCs w:val="28"/>
          <w:lang w:eastAsia="en-GB"/>
        </w:rPr>
      </w:pPr>
      <w:r>
        <w:rPr>
          <w:rFonts w:eastAsia="Times New Roman" w:cs="Calibri"/>
          <w:kern w:val="0"/>
          <w:sz w:val="28"/>
          <w:szCs w:val="28"/>
          <w:lang w:eastAsia="en-GB"/>
        </w:rPr>
        <w:t xml:space="preserve">We will be collecting funds to channel through Joli and her family to “help the helpers,” who have first-hand knowledge of the situation on the ground. In this way we have a direct input into relief </w:t>
      </w:r>
      <w:proofErr w:type="gramStart"/>
      <w:r>
        <w:rPr>
          <w:rFonts w:eastAsia="Times New Roman" w:cs="Calibri"/>
          <w:kern w:val="0"/>
          <w:sz w:val="28"/>
          <w:szCs w:val="28"/>
          <w:lang w:eastAsia="en-GB"/>
        </w:rPr>
        <w:t>efforts, and</w:t>
      </w:r>
      <w:proofErr w:type="gramEnd"/>
      <w:r>
        <w:rPr>
          <w:rFonts w:eastAsia="Times New Roman" w:cs="Calibri"/>
          <w:kern w:val="0"/>
          <w:sz w:val="28"/>
          <w:szCs w:val="28"/>
          <w:lang w:eastAsia="en-GB"/>
        </w:rPr>
        <w:t xml:space="preserve"> will be receiving updates on the distribution of goods and services, as well as videos of what is happening. Please contribute to our ‘Charity of the Month’ collections on Sundays, or to our bank account, the details of which you will find on our </w:t>
      </w:r>
      <w:proofErr w:type="gramStart"/>
      <w:r>
        <w:rPr>
          <w:rFonts w:eastAsia="Times New Roman" w:cs="Calibri"/>
          <w:kern w:val="0"/>
          <w:sz w:val="28"/>
          <w:szCs w:val="28"/>
          <w:lang w:eastAsia="en-GB"/>
        </w:rPr>
        <w:t>web-site</w:t>
      </w:r>
      <w:proofErr w:type="gramEnd"/>
      <w:r>
        <w:rPr>
          <w:rFonts w:eastAsia="Times New Roman" w:cs="Calibri"/>
          <w:kern w:val="0"/>
          <w:sz w:val="28"/>
          <w:szCs w:val="28"/>
          <w:lang w:eastAsia="en-GB"/>
        </w:rPr>
        <w:t>(www.st-andrewcofe-spain.org), on the dedicated page for the “Venezuela Earthquake Relief Fund – Help the Helpers.” Just mark your contribution “Venezuela.”</w:t>
      </w:r>
    </w:p>
    <w:sectPr w:rsidR="00943C20">
      <w:footerReference w:type="even" r:id="rId8"/>
      <w:footerReference w:type="default" r:id="rId9"/>
      <w:footerReference w:type="first" r:id="rId10"/>
      <w:pgSz w:w="11906" w:h="16838"/>
      <w:pgMar w:top="1134" w:right="1077" w:bottom="1759" w:left="1077" w:header="0" w:footer="1134" w:gutter="0"/>
      <w:cols w:space="720"/>
      <w:formProt w:val="0"/>
      <w:docGrid w:linePitch="312" w:charSpace="-7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1A4A1" w14:textId="77777777" w:rsidR="001734B8" w:rsidRDefault="001734B8">
      <w:r>
        <w:separator/>
      </w:r>
    </w:p>
  </w:endnote>
  <w:endnote w:type="continuationSeparator" w:id="0">
    <w:p w14:paraId="35980025" w14:textId="77777777" w:rsidR="001734B8" w:rsidRDefault="00173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ECF6" w14:textId="77777777" w:rsidR="00943C20" w:rsidRDefault="00943C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9E9E" w14:textId="77777777" w:rsidR="00943C20" w:rsidRDefault="001734B8">
    <w:pPr>
      <w:pStyle w:val="Footer"/>
      <w:jc w:val="center"/>
      <w:rPr>
        <w:b/>
        <w:bCs/>
        <w:sz w:val="28"/>
        <w:szCs w:val="28"/>
      </w:rPr>
    </w:pPr>
    <w:r>
      <w:rPr>
        <w:b/>
        <w:bCs/>
        <w:sz w:val="28"/>
        <w:szCs w:val="28"/>
      </w:rPr>
      <w:fldChar w:fldCharType="begin"/>
    </w:r>
    <w:r>
      <w:rPr>
        <w:b/>
        <w:bCs/>
        <w:sz w:val="28"/>
        <w:szCs w:val="28"/>
      </w:rPr>
      <w:instrText xml:space="preserve"> PAGE </w:instrText>
    </w:r>
    <w:r>
      <w:rPr>
        <w:b/>
        <w:bCs/>
        <w:sz w:val="28"/>
        <w:szCs w:val="28"/>
      </w:rPr>
      <w:fldChar w:fldCharType="separate"/>
    </w:r>
    <w:r>
      <w:rPr>
        <w:b/>
        <w:bCs/>
        <w:sz w:val="28"/>
        <w:szCs w:val="28"/>
      </w:rPr>
      <w:t>4</w:t>
    </w:r>
    <w:r>
      <w:rPr>
        <w:b/>
        <w:bCs/>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C331" w14:textId="77777777" w:rsidR="00943C20" w:rsidRDefault="001734B8">
    <w:pPr>
      <w:pStyle w:val="Footer"/>
      <w:jc w:val="center"/>
      <w:rPr>
        <w:b/>
        <w:bCs/>
        <w:sz w:val="28"/>
        <w:szCs w:val="28"/>
      </w:rPr>
    </w:pPr>
    <w:r>
      <w:rPr>
        <w:b/>
        <w:bCs/>
        <w:sz w:val="28"/>
        <w:szCs w:val="28"/>
      </w:rPr>
      <w:fldChar w:fldCharType="begin"/>
    </w:r>
    <w:r>
      <w:rPr>
        <w:b/>
        <w:bCs/>
        <w:sz w:val="28"/>
        <w:szCs w:val="28"/>
      </w:rPr>
      <w:instrText xml:space="preserve"> PAGE </w:instrText>
    </w:r>
    <w:r>
      <w:rPr>
        <w:b/>
        <w:bCs/>
        <w:sz w:val="28"/>
        <w:szCs w:val="28"/>
      </w:rPr>
      <w:fldChar w:fldCharType="separate"/>
    </w:r>
    <w:r>
      <w:rPr>
        <w:b/>
        <w:bCs/>
        <w:sz w:val="28"/>
        <w:szCs w:val="28"/>
      </w:rPr>
      <w:t>4</w:t>
    </w:r>
    <w:r>
      <w:rPr>
        <w:b/>
        <w:bCs/>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7A856" w14:textId="77777777" w:rsidR="001734B8" w:rsidRDefault="001734B8">
      <w:r>
        <w:separator/>
      </w:r>
    </w:p>
  </w:footnote>
  <w:footnote w:type="continuationSeparator" w:id="0">
    <w:p w14:paraId="02B05679" w14:textId="77777777" w:rsidR="001734B8" w:rsidRDefault="00173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43C20"/>
    <w:rsid w:val="001734B8"/>
    <w:rsid w:val="00890D8E"/>
    <w:rsid w:val="00943C20"/>
    <w:rsid w:val="00E013B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5E822"/>
  <w15:docId w15:val="{5FAE495C-936A-4F05-B648-A84CBC70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SimSun" w:hAnsi="Calibri"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B4D"/>
    <w:pPr>
      <w:keepNext/>
      <w:keepLines/>
      <w:spacing w:before="240"/>
      <w:outlineLvl w:val="0"/>
    </w:pPr>
    <w:rPr>
      <w:rFonts w:asciiTheme="majorHAnsi" w:eastAsiaTheme="majorEastAsia" w:hAnsiTheme="majorHAnsi" w:cs="Mangal"/>
      <w:color w:val="117A02" w:themeColor="accent1" w:themeShade="BF"/>
      <w:sz w:val="32"/>
      <w:szCs w:val="29"/>
    </w:rPr>
  </w:style>
  <w:style w:type="paragraph" w:styleId="Heading2">
    <w:name w:val="heading 2"/>
    <w:basedOn w:val="Heading"/>
    <w:next w:val="BodyText"/>
    <w:uiPriority w:val="9"/>
    <w:unhideWhenUsed/>
    <w:qFormat/>
    <w:pPr>
      <w:spacing w:before="200"/>
      <w:outlineLvl w:val="1"/>
    </w:pPr>
    <w:rPr>
      <w:rFonts w:ascii="Liberation Serif" w:eastAsia="NSimSun" w:hAnsi="Liberation Serif"/>
      <w:b/>
      <w:bCs/>
      <w:sz w:val="36"/>
      <w:szCs w:val="36"/>
    </w:rPr>
  </w:style>
  <w:style w:type="paragraph" w:styleId="Heading3">
    <w:name w:val="heading 3"/>
    <w:basedOn w:val="Normal"/>
    <w:next w:val="Normal"/>
    <w:link w:val="Heading3Char"/>
    <w:uiPriority w:val="9"/>
    <w:semiHidden/>
    <w:unhideWhenUsed/>
    <w:qFormat/>
    <w:rsid w:val="00C414A0"/>
    <w:pPr>
      <w:keepNext/>
      <w:keepLines/>
      <w:suppressAutoHyphens w:val="0"/>
      <w:spacing w:before="160" w:after="80" w:line="278" w:lineRule="auto"/>
      <w:outlineLvl w:val="2"/>
    </w:pPr>
    <w:rPr>
      <w:rFonts w:asciiTheme="minorHAnsi" w:eastAsiaTheme="majorEastAsia" w:hAnsiTheme="minorHAnsi" w:cstheme="majorBidi"/>
      <w:color w:val="117A02" w:themeColor="accent1" w:themeShade="BF"/>
      <w:sz w:val="28"/>
      <w:szCs w:val="28"/>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customStyle="1" w:styleId="BodyTextChar">
    <w:name w:val="Body Text Char"/>
    <w:basedOn w:val="DefaultParagraphFont"/>
    <w:link w:val="BodyText"/>
    <w:qFormat/>
    <w:rsid w:val="00CF06E6"/>
  </w:style>
  <w:style w:type="character" w:customStyle="1" w:styleId="Heading3Char">
    <w:name w:val="Heading 3 Char"/>
    <w:basedOn w:val="DefaultParagraphFont"/>
    <w:link w:val="Heading3"/>
    <w:uiPriority w:val="9"/>
    <w:semiHidden/>
    <w:qFormat/>
    <w:rsid w:val="00C414A0"/>
    <w:rPr>
      <w:rFonts w:asciiTheme="minorHAnsi" w:eastAsiaTheme="majorEastAsia" w:hAnsiTheme="minorHAnsi" w:cstheme="majorBidi"/>
      <w:color w:val="117A02" w:themeColor="accent1" w:themeShade="BF"/>
      <w:sz w:val="28"/>
      <w:szCs w:val="28"/>
      <w:lang w:eastAsia="en-US" w:bidi="ar-SA"/>
      <w14:ligatures w14:val="standardContextual"/>
    </w:rPr>
  </w:style>
  <w:style w:type="character" w:customStyle="1" w:styleId="Heading1Char">
    <w:name w:val="Heading 1 Char"/>
    <w:basedOn w:val="DefaultParagraphFont"/>
    <w:link w:val="Heading1"/>
    <w:uiPriority w:val="9"/>
    <w:qFormat/>
    <w:rsid w:val="00BC2B4D"/>
    <w:rPr>
      <w:rFonts w:asciiTheme="majorHAnsi" w:eastAsiaTheme="majorEastAsia" w:hAnsiTheme="majorHAnsi" w:cs="Mangal"/>
      <w:color w:val="117A02" w:themeColor="accent1" w:themeShade="BF"/>
      <w:sz w:val="32"/>
      <w:szCs w:val="29"/>
    </w:rPr>
  </w:style>
  <w:style w:type="character" w:customStyle="1" w:styleId="text">
    <w:name w:val="text"/>
    <w:basedOn w:val="DefaultParagraphFont"/>
    <w:qFormat/>
    <w:rsid w:val="00AD3FEA"/>
  </w:style>
  <w:style w:type="character" w:customStyle="1" w:styleId="cc">
    <w:name w:val="cc"/>
    <w:basedOn w:val="DefaultParagraphFont"/>
    <w:qFormat/>
    <w:rsid w:val="003E55B6"/>
  </w:style>
  <w:style w:type="character" w:customStyle="1" w:styleId="sc">
    <w:name w:val="sc"/>
    <w:basedOn w:val="DefaultParagraphFont"/>
    <w:qFormat/>
    <w:rsid w:val="003E55B6"/>
  </w:style>
  <w:style w:type="character" w:customStyle="1" w:styleId="small-caps">
    <w:name w:val="small-caps"/>
    <w:basedOn w:val="DefaultParagraphFont"/>
    <w:qFormat/>
    <w:rsid w:val="0028772F"/>
  </w:style>
  <w:style w:type="character" w:customStyle="1" w:styleId="indent-1-breaks">
    <w:name w:val="indent-1-breaks"/>
    <w:basedOn w:val="DefaultParagraphFont"/>
    <w:qFormat/>
    <w:rsid w:val="0028772F"/>
  </w:style>
  <w:style w:type="paragraph" w:customStyle="1" w:styleId="Heading">
    <w:name w:val="Heading"/>
    <w:basedOn w:val="Normal"/>
    <w:next w:val="BodyText"/>
    <w:qFormat/>
    <w:pPr>
      <w:keepNext/>
      <w:spacing w:before="240" w:after="120"/>
    </w:pPr>
    <w:rPr>
      <w:rFonts w:eastAsia="Microsoft YaHei"/>
      <w:sz w:val="28"/>
      <w:szCs w:val="28"/>
    </w:rPr>
  </w:style>
  <w:style w:type="paragraph" w:styleId="BodyText">
    <w:name w:val="Body Text"/>
    <w:basedOn w:val="Normal"/>
    <w:link w:val="BodyTextChar"/>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989"/>
        <w:tab w:val="right" w:pos="9978"/>
      </w:tabs>
    </w:pPr>
  </w:style>
  <w:style w:type="paragraph" w:styleId="Footer">
    <w:name w:val="footer"/>
    <w:basedOn w:val="HeaderandFooter"/>
  </w:style>
  <w:style w:type="paragraph" w:customStyle="1" w:styleId="ve1">
    <w:name w:val="ve1"/>
    <w:basedOn w:val="Normal"/>
    <w:qFormat/>
    <w:rsid w:val="0061283D"/>
    <w:pPr>
      <w:suppressAutoHyphens w:val="0"/>
      <w:spacing w:beforeAutospacing="1" w:afterAutospacing="1"/>
    </w:pPr>
    <w:rPr>
      <w:rFonts w:ascii="Times New Roman" w:eastAsia="Times New Roman" w:hAnsi="Times New Roman" w:cs="Times New Roman"/>
      <w:kern w:val="0"/>
      <w:lang w:eastAsia="en-GB" w:bidi="ar-SA"/>
    </w:rPr>
  </w:style>
  <w:style w:type="paragraph" w:customStyle="1" w:styleId="vein">
    <w:name w:val="vein"/>
    <w:basedOn w:val="Normal"/>
    <w:qFormat/>
    <w:rsid w:val="00CF06E6"/>
    <w:pPr>
      <w:suppressAutoHyphens w:val="0"/>
      <w:spacing w:beforeAutospacing="1" w:afterAutospacing="1"/>
    </w:pPr>
    <w:rPr>
      <w:rFonts w:ascii="Times New Roman" w:eastAsia="Times New Roman" w:hAnsi="Times New Roman" w:cs="Times New Roman"/>
      <w:kern w:val="0"/>
      <w:lang w:eastAsia="en-GB" w:bidi="ar-SA"/>
    </w:rPr>
  </w:style>
  <w:style w:type="paragraph" w:styleId="NormalWeb">
    <w:name w:val="Normal (Web)"/>
    <w:basedOn w:val="Normal"/>
    <w:uiPriority w:val="99"/>
    <w:unhideWhenUsed/>
    <w:qFormat/>
    <w:rsid w:val="001A3FA1"/>
    <w:pPr>
      <w:suppressAutoHyphens w:val="0"/>
      <w:spacing w:beforeAutospacing="1" w:afterAutospacing="1"/>
    </w:pPr>
    <w:rPr>
      <w:rFonts w:ascii="Times New Roman" w:eastAsia="Times New Roman" w:hAnsi="Times New Roman" w:cs="Times New Roman"/>
      <w:kern w:val="0"/>
      <w:lang w:eastAsia="en-GB" w:bidi="ar-SA"/>
    </w:rPr>
  </w:style>
  <w:style w:type="paragraph" w:customStyle="1" w:styleId="line">
    <w:name w:val="line"/>
    <w:basedOn w:val="Normal"/>
    <w:qFormat/>
    <w:rsid w:val="0028772F"/>
    <w:pPr>
      <w:suppressAutoHyphens w:val="0"/>
      <w:spacing w:beforeAutospacing="1" w:afterAutospacing="1"/>
    </w:pPr>
    <w:rPr>
      <w:rFonts w:ascii="Times New Roman" w:eastAsia="Times New Roman" w:hAnsi="Times New Roman"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BBD86-A98E-4173-BBAD-AC19D7691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958</Words>
  <Characters>5466</Characters>
  <Application>Microsoft Office Word</Application>
  <DocSecurity>0</DocSecurity>
  <Lines>45</Lines>
  <Paragraphs>12</Paragraphs>
  <ScaleCrop>false</ScaleCrop>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macfarlane</dc:creator>
  <dc:description/>
  <cp:lastModifiedBy>caroline macfarlane</cp:lastModifiedBy>
  <cp:revision>2</cp:revision>
  <cp:lastPrinted>2025-12-08T12:51:00Z</cp:lastPrinted>
  <dcterms:created xsi:type="dcterms:W3CDTF">2026-08-13T09:32:00Z</dcterms:created>
  <dcterms:modified xsi:type="dcterms:W3CDTF">2026-08-13T09:32:00Z</dcterms:modified>
  <dc:language>en-GB</dc:language>
</cp:coreProperties>
</file>