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C3522D" w14:textId="6E8CC8D7" w:rsidR="00A35C24" w:rsidRPr="00C13F0B" w:rsidRDefault="00673D49" w:rsidP="00C13F0B">
      <w:pPr>
        <w:jc w:val="center"/>
        <w:rPr>
          <w:rFonts w:ascii="Perpetua Titling MT" w:hAnsi="Perpetua Titling MT" w:cs="Apple Chancery"/>
        </w:rPr>
      </w:pPr>
      <w:r w:rsidRPr="00C13F0B">
        <w:rPr>
          <w:rFonts w:ascii="Perpetua Titling MT" w:hAnsi="Perpetua Titling MT" w:cs="Apple Chancery"/>
        </w:rPr>
        <w:t>From the Vicar</w:t>
      </w:r>
    </w:p>
    <w:p w14:paraId="23241E2D" w14:textId="77777777" w:rsidR="00673D49" w:rsidRPr="00C13F0B" w:rsidRDefault="00673D49">
      <w:pPr>
        <w:rPr>
          <w:rFonts w:ascii="Georgia" w:hAnsi="Georgia" w:cs="Times New Roman"/>
        </w:rPr>
      </w:pPr>
    </w:p>
    <w:p w14:paraId="78C31CF7" w14:textId="1A2F9DB6" w:rsidR="00673D49" w:rsidRPr="00C13F0B" w:rsidRDefault="00673D49">
      <w:pPr>
        <w:rPr>
          <w:rFonts w:ascii="Georgia" w:hAnsi="Georgia" w:cs="Times New Roman"/>
        </w:rPr>
      </w:pPr>
      <w:r w:rsidRPr="00C13F0B">
        <w:rPr>
          <w:rFonts w:ascii="Georgia" w:hAnsi="Georgia" w:cs="Times New Roman"/>
        </w:rPr>
        <w:t>Beloved,</w:t>
      </w:r>
    </w:p>
    <w:p w14:paraId="4517A2C8" w14:textId="77777777" w:rsidR="00673D49" w:rsidRPr="00C13F0B" w:rsidRDefault="00673D49">
      <w:pPr>
        <w:rPr>
          <w:rFonts w:ascii="Georgia" w:hAnsi="Georgia" w:cs="Times New Roman"/>
        </w:rPr>
      </w:pPr>
    </w:p>
    <w:p w14:paraId="652A93FF" w14:textId="720F1754" w:rsidR="00673D49" w:rsidRPr="00C13F0B" w:rsidRDefault="00E86412">
      <w:pPr>
        <w:rPr>
          <w:rFonts w:ascii="Georgia" w:hAnsi="Georgia" w:cs="Times New Roman"/>
        </w:rPr>
      </w:pPr>
      <w:r w:rsidRPr="00C13F0B">
        <w:rPr>
          <w:rFonts w:ascii="Georgia" w:hAnsi="Georgia" w:cs="Times New Roman"/>
        </w:rPr>
        <w:t>It is good to be here, to paraphrase the Prince of the Apostles.</w:t>
      </w:r>
    </w:p>
    <w:p w14:paraId="2B3ED1F4" w14:textId="77777777" w:rsidR="00E86412" w:rsidRPr="00C13F0B" w:rsidRDefault="00E86412">
      <w:pPr>
        <w:rPr>
          <w:rFonts w:ascii="Georgia" w:hAnsi="Georgia" w:cs="Times New Roman"/>
        </w:rPr>
      </w:pPr>
    </w:p>
    <w:p w14:paraId="084D2FDE" w14:textId="35495847" w:rsidR="00673D49" w:rsidRPr="00C13F0B" w:rsidRDefault="00E86412">
      <w:pPr>
        <w:rPr>
          <w:rFonts w:ascii="Georgia" w:hAnsi="Georgia" w:cs="Times New Roman"/>
        </w:rPr>
      </w:pPr>
      <w:r w:rsidRPr="00C13F0B">
        <w:rPr>
          <w:rFonts w:ascii="Georgia" w:hAnsi="Georgia" w:cs="Times New Roman"/>
        </w:rPr>
        <w:t xml:space="preserve">After illness stopped play the fervent intercessions of S Luke and S Raphael the Archange have dragged me upright and brought me back to the Altar of the God of my Joy and Gladness, and out among His people. </w:t>
      </w:r>
    </w:p>
    <w:p w14:paraId="13877C80" w14:textId="77777777" w:rsidR="00E86412" w:rsidRPr="00C13F0B" w:rsidRDefault="00E86412">
      <w:pPr>
        <w:rPr>
          <w:rFonts w:ascii="Georgia" w:hAnsi="Georgia" w:cs="Times New Roman"/>
        </w:rPr>
      </w:pPr>
    </w:p>
    <w:p w14:paraId="4B3D9F64" w14:textId="1BF073BB" w:rsidR="00E86412" w:rsidRPr="00C13F0B" w:rsidRDefault="00E86412">
      <w:pPr>
        <w:rPr>
          <w:rFonts w:ascii="Georgia" w:hAnsi="Georgia" w:cs="Times New Roman"/>
        </w:rPr>
      </w:pPr>
      <w:r w:rsidRPr="00C13F0B">
        <w:rPr>
          <w:rFonts w:ascii="Georgia" w:hAnsi="Georgia" w:cs="Times New Roman"/>
        </w:rPr>
        <w:t xml:space="preserve">It has been a blessing to begin to offer Mass in the week, to begin to sanctify the week, and bring your prayers and petitions to the altar daily so that the angels of God might take them in an unbroken chain ascending and descending to the Altar </w:t>
      </w:r>
      <w:r w:rsidR="00C13F0B" w:rsidRPr="00C13F0B">
        <w:rPr>
          <w:rFonts w:ascii="Georgia" w:hAnsi="Georgia" w:cs="Times New Roman"/>
        </w:rPr>
        <w:t>on High</w:t>
      </w:r>
      <w:r w:rsidRPr="00C13F0B">
        <w:rPr>
          <w:rFonts w:ascii="Georgia" w:hAnsi="Georgia" w:cs="Times New Roman"/>
        </w:rPr>
        <w:t xml:space="preserve"> before the Face of the Lord. </w:t>
      </w:r>
    </w:p>
    <w:p w14:paraId="081FC650" w14:textId="77777777" w:rsidR="00E86412" w:rsidRPr="00C13F0B" w:rsidRDefault="00E86412">
      <w:pPr>
        <w:rPr>
          <w:rFonts w:ascii="Georgia" w:hAnsi="Georgia" w:cs="Times New Roman"/>
        </w:rPr>
      </w:pPr>
    </w:p>
    <w:p w14:paraId="2D7C6441" w14:textId="4B31DA01" w:rsidR="00E86412" w:rsidRPr="00C13F0B" w:rsidRDefault="00E86412">
      <w:pPr>
        <w:rPr>
          <w:rFonts w:ascii="Georgia" w:hAnsi="Georgia" w:cs="Times New Roman"/>
        </w:rPr>
      </w:pPr>
      <w:r w:rsidRPr="00C13F0B">
        <w:rPr>
          <w:rFonts w:ascii="Georgia" w:hAnsi="Georgia" w:cs="Times New Roman"/>
        </w:rPr>
        <w:t xml:space="preserve">To offer the Mass is one of the greatest privileges </w:t>
      </w:r>
      <w:r w:rsidR="00C13F0B" w:rsidRPr="00C13F0B">
        <w:rPr>
          <w:rFonts w:ascii="Georgia" w:hAnsi="Georgia" w:cs="Times New Roman"/>
        </w:rPr>
        <w:t xml:space="preserve">of </w:t>
      </w:r>
      <w:r w:rsidRPr="00C13F0B">
        <w:rPr>
          <w:rFonts w:ascii="Georgia" w:hAnsi="Georgia" w:cs="Times New Roman"/>
        </w:rPr>
        <w:t xml:space="preserve">a priest and one of the most basic expectations you have of your priest. It is our highest form of prayer and the place where we meet Our Blessed Lord Jesus substantially. He looks at us and we look at Him. </w:t>
      </w:r>
      <w:r w:rsidR="00C13F0B" w:rsidRPr="00C13F0B">
        <w:rPr>
          <w:rFonts w:ascii="Georgia" w:hAnsi="Georgia" w:cs="Times New Roman"/>
        </w:rPr>
        <w:t>It is where</w:t>
      </w:r>
      <w:r w:rsidRPr="00C13F0B">
        <w:rPr>
          <w:rFonts w:ascii="Georgia" w:hAnsi="Georgia" w:cs="Times New Roman"/>
        </w:rPr>
        <w:t xml:space="preserve"> eternity meet</w:t>
      </w:r>
      <w:r w:rsidR="00C13F0B" w:rsidRPr="00C13F0B">
        <w:rPr>
          <w:rFonts w:ascii="Georgia" w:hAnsi="Georgia" w:cs="Times New Roman"/>
        </w:rPr>
        <w:t>s</w:t>
      </w:r>
      <w:r w:rsidRPr="00C13F0B">
        <w:rPr>
          <w:rFonts w:ascii="Georgia" w:hAnsi="Georgia" w:cs="Times New Roman"/>
        </w:rPr>
        <w:t xml:space="preserve"> us for the shortest of moments before we continue our day</w:t>
      </w:r>
      <w:r w:rsidR="00C13F0B" w:rsidRPr="00C13F0B">
        <w:rPr>
          <w:rFonts w:ascii="Georgia" w:hAnsi="Georgia" w:cs="Times New Roman"/>
        </w:rPr>
        <w:t xml:space="preserve"> and take something of the Divine with us, refreshed with our Saviour unto Salvation.</w:t>
      </w:r>
    </w:p>
    <w:p w14:paraId="31CE72D5" w14:textId="77777777" w:rsidR="00C13F0B" w:rsidRPr="00C13F0B" w:rsidRDefault="00C13F0B">
      <w:pPr>
        <w:rPr>
          <w:rFonts w:ascii="Georgia" w:hAnsi="Georgia" w:cs="Times New Roman"/>
        </w:rPr>
      </w:pPr>
    </w:p>
    <w:p w14:paraId="30A4E25D" w14:textId="12543F0D" w:rsidR="00C13F0B" w:rsidRPr="00C13F0B" w:rsidRDefault="00C13F0B">
      <w:pPr>
        <w:rPr>
          <w:rFonts w:ascii="Georgia" w:hAnsi="Georgia" w:cs="Times New Roman"/>
        </w:rPr>
      </w:pPr>
      <w:r w:rsidRPr="00C13F0B">
        <w:rPr>
          <w:rFonts w:ascii="Georgia" w:hAnsi="Georgia" w:cs="Times New Roman"/>
        </w:rPr>
        <w:t>The Lord is waiting</w:t>
      </w:r>
      <w:r w:rsidR="008B6F0B">
        <w:rPr>
          <w:rFonts w:ascii="Georgia" w:hAnsi="Georgia" w:cs="Times New Roman"/>
        </w:rPr>
        <w:t xml:space="preserve"> for us</w:t>
      </w:r>
      <w:r w:rsidRPr="00C13F0B">
        <w:rPr>
          <w:rFonts w:ascii="Georgia" w:hAnsi="Georgia" w:cs="Times New Roman"/>
        </w:rPr>
        <w:t xml:space="preserve"> in the Beauty of </w:t>
      </w:r>
      <w:proofErr w:type="gramStart"/>
      <w:r w:rsidRPr="00C13F0B">
        <w:rPr>
          <w:rFonts w:ascii="Georgia" w:hAnsi="Georgia" w:cs="Times New Roman"/>
        </w:rPr>
        <w:t>Holiness</w:t>
      </w:r>
      <w:r w:rsidR="008B6F0B">
        <w:rPr>
          <w:rFonts w:ascii="Georgia" w:hAnsi="Georgia" w:cs="Times New Roman"/>
        </w:rPr>
        <w:t>,</w:t>
      </w:r>
      <w:proofErr w:type="gramEnd"/>
      <w:r w:rsidR="008B6F0B">
        <w:rPr>
          <w:rFonts w:ascii="Georgia" w:hAnsi="Georgia" w:cs="Times New Roman"/>
        </w:rPr>
        <w:t xml:space="preserve"> it is good for us to be there.</w:t>
      </w:r>
    </w:p>
    <w:p w14:paraId="46EC6CE0" w14:textId="77777777" w:rsidR="00C13F0B" w:rsidRPr="00C13F0B" w:rsidRDefault="00C13F0B">
      <w:pPr>
        <w:rPr>
          <w:rFonts w:ascii="Georgia" w:hAnsi="Georgia" w:cs="Times New Roman"/>
        </w:rPr>
      </w:pPr>
    </w:p>
    <w:p w14:paraId="2D33C609" w14:textId="08566AEE" w:rsidR="00C13F0B" w:rsidRPr="00C13F0B" w:rsidRDefault="00C13F0B">
      <w:pPr>
        <w:rPr>
          <w:rFonts w:ascii="Georgia" w:hAnsi="Georgia" w:cs="Times New Roman"/>
        </w:rPr>
      </w:pPr>
      <w:r w:rsidRPr="00C13F0B">
        <w:rPr>
          <w:rFonts w:ascii="Georgia" w:hAnsi="Georgia" w:cs="Times New Roman"/>
        </w:rPr>
        <w:t xml:space="preserve">God bless, Mary </w:t>
      </w:r>
      <w:proofErr w:type="gramStart"/>
      <w:r w:rsidRPr="00C13F0B">
        <w:rPr>
          <w:rFonts w:ascii="Georgia" w:hAnsi="Georgia" w:cs="Times New Roman"/>
        </w:rPr>
        <w:t>keep</w:t>
      </w:r>
      <w:proofErr w:type="gramEnd"/>
      <w:r w:rsidRPr="00C13F0B">
        <w:rPr>
          <w:rFonts w:ascii="Georgia" w:hAnsi="Georgia" w:cs="Times New Roman"/>
        </w:rPr>
        <w:t>,</w:t>
      </w:r>
    </w:p>
    <w:p w14:paraId="1527E8D5" w14:textId="77777777" w:rsidR="00C13F0B" w:rsidRPr="00C13F0B" w:rsidRDefault="00C13F0B">
      <w:pPr>
        <w:rPr>
          <w:rFonts w:ascii="Georgia" w:hAnsi="Georgia" w:cs="Times New Roman"/>
        </w:rPr>
      </w:pPr>
    </w:p>
    <w:p w14:paraId="44BEEDDE" w14:textId="61F212E6" w:rsidR="00C13F0B" w:rsidRPr="00C13F0B" w:rsidRDefault="00C13F0B">
      <w:pPr>
        <w:rPr>
          <w:rFonts w:ascii="Georgia" w:hAnsi="Georgia" w:cs="Times New Roman"/>
        </w:rPr>
      </w:pPr>
      <w:r w:rsidRPr="00C13F0B">
        <w:rPr>
          <w:rFonts w:ascii="Georgia" w:hAnsi="Georgia" w:cs="Times New Roman"/>
        </w:rPr>
        <w:t>Fr John</w:t>
      </w:r>
    </w:p>
    <w:sectPr w:rsidR="00C13F0B" w:rsidRPr="00C13F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erpetua Titling MT">
    <w:panose1 w:val="02020502060505020804"/>
    <w:charset w:val="4D"/>
    <w:family w:val="roman"/>
    <w:pitch w:val="variable"/>
    <w:sig w:usb0="00000003" w:usb1="00000000" w:usb2="00000000" w:usb3="00000000" w:csb0="00000001" w:csb1="00000000"/>
  </w:font>
  <w:font w:name="Apple Chancery">
    <w:altName w:val="APPLE CHANCERY"/>
    <w:panose1 w:val="03020702040506060504"/>
    <w:charset w:val="B1"/>
    <w:family w:val="script"/>
    <w:pitch w:val="variable"/>
    <w:sig w:usb0="80000867" w:usb1="00000003" w:usb2="00000000" w:usb3="00000000" w:csb0="000001F3"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49"/>
    <w:rsid w:val="00673D49"/>
    <w:rsid w:val="008B6F0B"/>
    <w:rsid w:val="009D66A6"/>
    <w:rsid w:val="00A35C24"/>
    <w:rsid w:val="00B91A7A"/>
    <w:rsid w:val="00C13F0B"/>
    <w:rsid w:val="00C3627B"/>
    <w:rsid w:val="00C96421"/>
    <w:rsid w:val="00E86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6593D4"/>
  <w15:chartTrackingRefBased/>
  <w15:docId w15:val="{EE63317B-1137-D646-A697-D39CBB8B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D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D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D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D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D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D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D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D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D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D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D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D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D49"/>
    <w:rPr>
      <w:rFonts w:eastAsiaTheme="majorEastAsia" w:cstheme="majorBidi"/>
      <w:color w:val="272727" w:themeColor="text1" w:themeTint="D8"/>
    </w:rPr>
  </w:style>
  <w:style w:type="paragraph" w:styleId="Title">
    <w:name w:val="Title"/>
    <w:basedOn w:val="Normal"/>
    <w:next w:val="Normal"/>
    <w:link w:val="TitleChar"/>
    <w:uiPriority w:val="10"/>
    <w:qFormat/>
    <w:rsid w:val="00673D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D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D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D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3D49"/>
    <w:rPr>
      <w:i/>
      <w:iCs/>
      <w:color w:val="404040" w:themeColor="text1" w:themeTint="BF"/>
    </w:rPr>
  </w:style>
  <w:style w:type="paragraph" w:styleId="ListParagraph">
    <w:name w:val="List Paragraph"/>
    <w:basedOn w:val="Normal"/>
    <w:uiPriority w:val="34"/>
    <w:qFormat/>
    <w:rsid w:val="00673D49"/>
    <w:pPr>
      <w:ind w:left="720"/>
      <w:contextualSpacing/>
    </w:pPr>
  </w:style>
  <w:style w:type="character" w:styleId="IntenseEmphasis">
    <w:name w:val="Intense Emphasis"/>
    <w:basedOn w:val="DefaultParagraphFont"/>
    <w:uiPriority w:val="21"/>
    <w:qFormat/>
    <w:rsid w:val="00673D49"/>
    <w:rPr>
      <w:i/>
      <w:iCs/>
      <w:color w:val="0F4761" w:themeColor="accent1" w:themeShade="BF"/>
    </w:rPr>
  </w:style>
  <w:style w:type="paragraph" w:styleId="IntenseQuote">
    <w:name w:val="Intense Quote"/>
    <w:basedOn w:val="Normal"/>
    <w:next w:val="Normal"/>
    <w:link w:val="IntenseQuoteChar"/>
    <w:uiPriority w:val="30"/>
    <w:qFormat/>
    <w:rsid w:val="00673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D49"/>
    <w:rPr>
      <w:i/>
      <w:iCs/>
      <w:color w:val="0F4761" w:themeColor="accent1" w:themeShade="BF"/>
    </w:rPr>
  </w:style>
  <w:style w:type="character" w:styleId="IntenseReference">
    <w:name w:val="Intense Reference"/>
    <w:basedOn w:val="DefaultParagraphFont"/>
    <w:uiPriority w:val="32"/>
    <w:qFormat/>
    <w:rsid w:val="00673D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222</Words>
  <Characters>916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Underhill</dc:creator>
  <cp:keywords/>
  <dc:description/>
  <cp:lastModifiedBy>John Underhill</cp:lastModifiedBy>
  <cp:revision>1</cp:revision>
  <dcterms:created xsi:type="dcterms:W3CDTF">2026-07-23T05:32:00Z</dcterms:created>
  <dcterms:modified xsi:type="dcterms:W3CDTF">2026-07-23T06:55:00Z</dcterms:modified>
</cp:coreProperties>
</file>