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EA458" w14:textId="0FEA1736" w:rsidR="00C1036E" w:rsidRPr="00024617" w:rsidRDefault="00C07053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>Drop In Coffee Morning</w:t>
      </w:r>
      <w:r w:rsidR="007271F2" w:rsidRPr="00024617">
        <w:rPr>
          <w:rFonts w:ascii="ADLaM Display" w:hAnsi="ADLaM Display" w:cs="ADLaM Display"/>
          <w:color w:val="A66500"/>
          <w:sz w:val="24"/>
          <w:szCs w:val="24"/>
        </w:rPr>
        <w:t xml:space="preserve"> </w:t>
      </w:r>
      <w:r w:rsidR="00BD2721" w:rsidRPr="00024617">
        <w:rPr>
          <w:rFonts w:ascii="ADLaM Display" w:hAnsi="ADLaM Display" w:cs="ADLaM Display"/>
          <w:color w:val="A66500"/>
          <w:sz w:val="24"/>
          <w:szCs w:val="24"/>
        </w:rPr>
        <w:t xml:space="preserve"> </w:t>
      </w:r>
    </w:p>
    <w:p w14:paraId="135D0243" w14:textId="110740CA" w:rsidR="00C07053" w:rsidRPr="00024617" w:rsidRDefault="00070B20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>a</w:t>
      </w:r>
      <w:r w:rsidR="00C07053" w:rsidRPr="00024617">
        <w:rPr>
          <w:rFonts w:ascii="ADLaM Display" w:hAnsi="ADLaM Display" w:cs="ADLaM Display"/>
          <w:color w:val="A66500"/>
          <w:sz w:val="24"/>
          <w:szCs w:val="24"/>
        </w:rPr>
        <w:t>t</w:t>
      </w:r>
    </w:p>
    <w:p w14:paraId="3857B835" w14:textId="4606DAE2" w:rsidR="00C07053" w:rsidRPr="00024617" w:rsidRDefault="00731CF3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 xml:space="preserve">St Luke’s Church Hall </w:t>
      </w:r>
      <w:r w:rsidR="00C07053" w:rsidRPr="00024617">
        <w:rPr>
          <w:rFonts w:ascii="ADLaM Display" w:hAnsi="ADLaM Display" w:cs="ADLaM Display"/>
          <w:color w:val="A66500"/>
          <w:sz w:val="24"/>
          <w:szCs w:val="24"/>
        </w:rPr>
        <w:t>Every Thursday Morning</w:t>
      </w:r>
    </w:p>
    <w:p w14:paraId="32F2B891" w14:textId="05572D22" w:rsidR="00C07053" w:rsidRPr="00024617" w:rsidRDefault="00C07053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>10.30am to 12.30pm</w:t>
      </w:r>
    </w:p>
    <w:p w14:paraId="3532DD78" w14:textId="77777777" w:rsidR="00C07053" w:rsidRPr="00024617" w:rsidRDefault="00C07053" w:rsidP="00070B20">
      <w:pPr>
        <w:jc w:val="center"/>
        <w:rPr>
          <w:color w:val="A66500"/>
          <w:sz w:val="24"/>
          <w:szCs w:val="24"/>
        </w:rPr>
      </w:pPr>
    </w:p>
    <w:p w14:paraId="41E960AC" w14:textId="0494E966" w:rsidR="00C07053" w:rsidRPr="00024617" w:rsidRDefault="00C07053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 xml:space="preserve">Why not pop </w:t>
      </w:r>
      <w:proofErr w:type="gramStart"/>
      <w:r w:rsidRPr="00024617">
        <w:rPr>
          <w:rFonts w:ascii="ADLaM Display" w:hAnsi="ADLaM Display" w:cs="ADLaM Display"/>
          <w:color w:val="A66500"/>
          <w:sz w:val="24"/>
          <w:szCs w:val="24"/>
        </w:rPr>
        <w:t>in to</w:t>
      </w:r>
      <w:proofErr w:type="gramEnd"/>
      <w:r w:rsidRPr="00024617">
        <w:rPr>
          <w:rFonts w:ascii="ADLaM Display" w:hAnsi="ADLaM Display" w:cs="ADLaM Display"/>
          <w:color w:val="A66500"/>
          <w:sz w:val="24"/>
          <w:szCs w:val="24"/>
        </w:rPr>
        <w:t xml:space="preserve"> </w:t>
      </w:r>
      <w:r w:rsidR="00731CF3" w:rsidRPr="00024617">
        <w:rPr>
          <w:rFonts w:ascii="ADLaM Display" w:hAnsi="ADLaM Display" w:cs="ADLaM Display"/>
          <w:color w:val="A66500"/>
          <w:sz w:val="24"/>
          <w:szCs w:val="24"/>
        </w:rPr>
        <w:t>St Luke’s Church</w:t>
      </w:r>
      <w:r w:rsidRPr="00024617">
        <w:rPr>
          <w:rFonts w:ascii="ADLaM Display" w:hAnsi="ADLaM Display" w:cs="ADLaM Display"/>
          <w:color w:val="A66500"/>
          <w:sz w:val="24"/>
          <w:szCs w:val="24"/>
        </w:rPr>
        <w:t xml:space="preserve"> Hall on your Thursday mornings, where you will be </w:t>
      </w:r>
      <w:r w:rsidR="00070B20" w:rsidRPr="00024617">
        <w:rPr>
          <w:rFonts w:ascii="ADLaM Display" w:hAnsi="ADLaM Display" w:cs="ADLaM Display"/>
          <w:color w:val="A66500"/>
          <w:sz w:val="24"/>
          <w:szCs w:val="24"/>
        </w:rPr>
        <w:t>offered</w:t>
      </w:r>
      <w:r w:rsidRPr="00024617">
        <w:rPr>
          <w:rFonts w:ascii="ADLaM Display" w:hAnsi="ADLaM Display" w:cs="ADLaM Display"/>
          <w:color w:val="A66500"/>
          <w:sz w:val="24"/>
          <w:szCs w:val="24"/>
        </w:rPr>
        <w:t xml:space="preserve"> a very warm welcome</w:t>
      </w:r>
    </w:p>
    <w:p w14:paraId="7D847844" w14:textId="69099FDD" w:rsidR="00070B20" w:rsidRPr="00024617" w:rsidRDefault="00551666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noProof/>
          <w:color w:val="A66500"/>
          <w:sz w:val="24"/>
          <w:szCs w:val="24"/>
        </w:rPr>
        <w:drawing>
          <wp:inline distT="0" distB="0" distL="0" distR="0" wp14:anchorId="713F9774" wp14:editId="0ED052EA">
            <wp:extent cx="371060" cy="371060"/>
            <wp:effectExtent l="0" t="0" r="0" b="0"/>
            <wp:docPr id="846444899" name="Graphic 7" descr="Handsh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44899" name="Graphic 846444899" descr="Handshake outlin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35" cy="3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22730" w14:textId="6BF05BB2" w:rsidR="00C07053" w:rsidRPr="00024617" w:rsidRDefault="00C07053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>While enjoying your tea/coffee and delicious biscuits and cake you can have a fun and fabulous chit chat and catch up with your friends, whilst making new friends with visitors from the surrounding area</w:t>
      </w:r>
    </w:p>
    <w:p w14:paraId="696EC87B" w14:textId="4A040E67" w:rsidR="00070B20" w:rsidRPr="00024617" w:rsidRDefault="00070B20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noProof/>
          <w:color w:val="A66500"/>
          <w:sz w:val="24"/>
          <w:szCs w:val="24"/>
        </w:rPr>
        <w:drawing>
          <wp:inline distT="0" distB="0" distL="0" distR="0" wp14:anchorId="5D70AB59" wp14:editId="148C9630">
            <wp:extent cx="324678" cy="324678"/>
            <wp:effectExtent l="0" t="0" r="0" b="0"/>
            <wp:docPr id="273445673" name="Graphic 3" descr="Chinese Teapot And Cu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45673" name="Graphic 273445673" descr="Chinese Teapot And Cup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7605" cy="3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617">
        <w:rPr>
          <w:rFonts w:ascii="ADLaM Display" w:hAnsi="ADLaM Display" w:cs="ADLaM Display"/>
          <w:color w:val="A66500"/>
          <w:sz w:val="24"/>
          <w:szCs w:val="24"/>
        </w:rPr>
        <w:t xml:space="preserve">         </w:t>
      </w:r>
      <w:r w:rsidRPr="00024617">
        <w:rPr>
          <w:rFonts w:ascii="ADLaM Display" w:hAnsi="ADLaM Display" w:cs="ADLaM Display"/>
          <w:noProof/>
          <w:color w:val="A66500"/>
          <w:sz w:val="24"/>
          <w:szCs w:val="24"/>
        </w:rPr>
        <w:drawing>
          <wp:inline distT="0" distB="0" distL="0" distR="0" wp14:anchorId="2A705979" wp14:editId="58D92343">
            <wp:extent cx="397565" cy="397565"/>
            <wp:effectExtent l="0" t="0" r="0" b="2540"/>
            <wp:docPr id="1822033778" name="Graphic 2" descr="Coffe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33778" name="Graphic 1822033778" descr="Coffee outlin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0" cy="41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CA7E2" w14:textId="764152F1" w:rsidR="00946A17" w:rsidRPr="00024617" w:rsidRDefault="00C07053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 xml:space="preserve">There is plenty of entertainment to with Bingo, </w:t>
      </w:r>
      <w:r w:rsidR="00F769C6" w:rsidRPr="00024617">
        <w:rPr>
          <w:rFonts w:ascii="ADLaM Display" w:hAnsi="ADLaM Display" w:cs="ADLaM Display"/>
          <w:color w:val="A66500"/>
          <w:sz w:val="24"/>
          <w:szCs w:val="24"/>
        </w:rPr>
        <w:t xml:space="preserve">Quizzes, and </w:t>
      </w:r>
      <w:r w:rsidRPr="00024617">
        <w:rPr>
          <w:rFonts w:ascii="ADLaM Display" w:hAnsi="ADLaM Display" w:cs="ADLaM Display"/>
          <w:color w:val="A66500"/>
          <w:sz w:val="24"/>
          <w:szCs w:val="24"/>
        </w:rPr>
        <w:t>Games</w:t>
      </w:r>
      <w:r w:rsidR="00F769C6" w:rsidRPr="00024617">
        <w:rPr>
          <w:rFonts w:ascii="ADLaM Display" w:hAnsi="ADLaM Display" w:cs="ADLaM Display"/>
          <w:color w:val="A66500"/>
          <w:sz w:val="24"/>
          <w:szCs w:val="24"/>
        </w:rPr>
        <w:t xml:space="preserve"> with prizes!</w:t>
      </w:r>
    </w:p>
    <w:p w14:paraId="68B692D2" w14:textId="703A1B64" w:rsidR="00F769C6" w:rsidRPr="00024617" w:rsidRDefault="00F769C6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>Also Talks and Demonstrations</w:t>
      </w:r>
    </w:p>
    <w:p w14:paraId="10F13765" w14:textId="77777777" w:rsidR="00946A17" w:rsidRPr="00024617" w:rsidRDefault="00946A17" w:rsidP="00070B20">
      <w:pPr>
        <w:jc w:val="center"/>
        <w:rPr>
          <w:color w:val="A66500"/>
          <w:sz w:val="24"/>
          <w:szCs w:val="24"/>
        </w:rPr>
      </w:pPr>
    </w:p>
    <w:p w14:paraId="43038296" w14:textId="06AA0624" w:rsidR="004013E9" w:rsidRPr="00024617" w:rsidRDefault="00416E4A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>St Luke’s</w:t>
      </w:r>
      <w:r w:rsidR="00731CF3" w:rsidRPr="00024617">
        <w:rPr>
          <w:rFonts w:ascii="ADLaM Display" w:hAnsi="ADLaM Display" w:cs="ADLaM Display"/>
          <w:color w:val="A66500"/>
          <w:sz w:val="24"/>
          <w:szCs w:val="24"/>
        </w:rPr>
        <w:t xml:space="preserve"> Church </w:t>
      </w:r>
      <w:r w:rsidR="004013E9" w:rsidRPr="00024617">
        <w:rPr>
          <w:rFonts w:ascii="ADLaM Display" w:hAnsi="ADLaM Display" w:cs="ADLaM Display"/>
          <w:color w:val="A66500"/>
          <w:sz w:val="24"/>
          <w:szCs w:val="24"/>
        </w:rPr>
        <w:t>Hall has easy access and plenty of parking</w:t>
      </w:r>
    </w:p>
    <w:p w14:paraId="044CD98E" w14:textId="602C1C99" w:rsidR="00946A17" w:rsidRPr="00024617" w:rsidRDefault="00946A17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noProof/>
          <w:color w:val="A66500"/>
          <w:sz w:val="24"/>
          <w:szCs w:val="24"/>
        </w:rPr>
        <w:drawing>
          <wp:inline distT="0" distB="0" distL="0" distR="0" wp14:anchorId="310535E6" wp14:editId="46357235">
            <wp:extent cx="363855" cy="290968"/>
            <wp:effectExtent l="0" t="0" r="0" b="0"/>
            <wp:docPr id="224922773" name="Graphic 5" descr="C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22773" name="Graphic 224922773" descr="Car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61" cy="29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617">
        <w:rPr>
          <w:rFonts w:ascii="ADLaM Display" w:hAnsi="ADLaM Display" w:cs="ADLaM Display"/>
          <w:color w:val="A66500"/>
          <w:sz w:val="24"/>
          <w:szCs w:val="24"/>
        </w:rPr>
        <w:t xml:space="preserve">  </w:t>
      </w:r>
      <w:r w:rsidRPr="00024617">
        <w:rPr>
          <w:rFonts w:ascii="ADLaM Display" w:hAnsi="ADLaM Display" w:cs="ADLaM Display"/>
          <w:noProof/>
          <w:color w:val="A66500"/>
          <w:sz w:val="24"/>
          <w:szCs w:val="24"/>
        </w:rPr>
        <w:drawing>
          <wp:inline distT="0" distB="0" distL="0" distR="0" wp14:anchorId="02F998AC" wp14:editId="632B41F0">
            <wp:extent cx="291226" cy="258418"/>
            <wp:effectExtent l="0" t="0" r="0" b="8890"/>
            <wp:docPr id="1657492709" name="Graphic 6" descr="Walk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92709" name="Graphic 1657492709" descr="Walk outlin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27" cy="2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F8AE" w14:textId="2D3A2093" w:rsidR="00070B20" w:rsidRPr="00024617" w:rsidRDefault="00070B20" w:rsidP="00070B20">
      <w:pPr>
        <w:jc w:val="center"/>
        <w:rPr>
          <w:rFonts w:ascii="ADLaM Display" w:hAnsi="ADLaM Display" w:cs="ADLaM Display"/>
          <w:color w:val="A66500"/>
          <w:sz w:val="24"/>
          <w:szCs w:val="24"/>
        </w:rPr>
      </w:pPr>
      <w:r w:rsidRPr="00024617">
        <w:rPr>
          <w:rFonts w:ascii="ADLaM Display" w:hAnsi="ADLaM Display" w:cs="ADLaM Display"/>
          <w:color w:val="A66500"/>
          <w:sz w:val="24"/>
          <w:szCs w:val="24"/>
        </w:rPr>
        <w:t>Everyone will be given a warm welcome, and we look forward to seeing you</w:t>
      </w:r>
    </w:p>
    <w:p w14:paraId="697C9CF1" w14:textId="19169893" w:rsidR="006F4CF7" w:rsidRPr="00024617" w:rsidRDefault="00BD2721" w:rsidP="00070B20">
      <w:pPr>
        <w:jc w:val="center"/>
        <w:rPr>
          <w:rFonts w:ascii="Abadi" w:hAnsi="Abadi" w:cs="ADLaM Display"/>
          <w:color w:val="A66500"/>
          <w:sz w:val="24"/>
          <w:szCs w:val="24"/>
        </w:rPr>
      </w:pPr>
      <w:r w:rsidRPr="00024617">
        <w:rPr>
          <w:rFonts w:ascii="Abadi" w:hAnsi="Abadi" w:cs="ADLaM Display"/>
          <w:color w:val="A66500"/>
          <w:sz w:val="24"/>
          <w:szCs w:val="24"/>
        </w:rPr>
        <w:t xml:space="preserve">For more information contact Marg on 01785 760844 </w:t>
      </w:r>
    </w:p>
    <w:p w14:paraId="6FB35742" w14:textId="7A780075" w:rsidR="00C07053" w:rsidRDefault="00C07053">
      <w:r>
        <w:t xml:space="preserve"> </w:t>
      </w:r>
    </w:p>
    <w:p w14:paraId="4D06FCEF" w14:textId="77777777" w:rsidR="00F769C6" w:rsidRDefault="00F769C6"/>
    <w:p w14:paraId="5B96946B" w14:textId="77777777" w:rsidR="00C07053" w:rsidRDefault="00C07053"/>
    <w:sectPr w:rsidR="00C07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53"/>
    <w:rsid w:val="00024617"/>
    <w:rsid w:val="00070B20"/>
    <w:rsid w:val="004013E9"/>
    <w:rsid w:val="00416E4A"/>
    <w:rsid w:val="00551666"/>
    <w:rsid w:val="006F4CF7"/>
    <w:rsid w:val="007271F2"/>
    <w:rsid w:val="00731CF3"/>
    <w:rsid w:val="00897825"/>
    <w:rsid w:val="00946A17"/>
    <w:rsid w:val="009A16D5"/>
    <w:rsid w:val="00BD2721"/>
    <w:rsid w:val="00C07053"/>
    <w:rsid w:val="00C1036E"/>
    <w:rsid w:val="00C762E7"/>
    <w:rsid w:val="00E94C67"/>
    <w:rsid w:val="00F7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64C15"/>
  <w15:chartTrackingRefBased/>
  <w15:docId w15:val="{8E0DEE64-B8B8-49BC-A2C4-01EB2677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20" w:line="257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0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0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0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0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0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0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0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0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0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0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0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0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F152D-F6B5-45D2-B4A0-C8162C10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Hopley</dc:creator>
  <cp:keywords/>
  <dc:description/>
  <cp:lastModifiedBy>Sandra Hopley</cp:lastModifiedBy>
  <cp:revision>5</cp:revision>
  <dcterms:created xsi:type="dcterms:W3CDTF">2024-03-02T13:04:00Z</dcterms:created>
  <dcterms:modified xsi:type="dcterms:W3CDTF">2026-07-14T20:30:00Z</dcterms:modified>
</cp:coreProperties>
</file>