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ADAE" w14:textId="77777777" w:rsidR="00D96DE6" w:rsidRPr="006F2E4D" w:rsidRDefault="00D96DE6" w:rsidP="00D96DE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F2E4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73FA42" wp14:editId="32549224">
            <wp:extent cx="4319905" cy="1645920"/>
            <wp:effectExtent l="0" t="0" r="4445" b="0"/>
            <wp:docPr id="1692997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CE4B" w14:textId="77777777" w:rsidR="00D96DE6" w:rsidRPr="006F2E4D" w:rsidRDefault="00D96DE6" w:rsidP="00D96DE6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6F2E4D">
        <w:rPr>
          <w:rFonts w:ascii="Calibri" w:hAnsi="Calibri" w:cs="Calibri"/>
          <w:i/>
          <w:iCs/>
          <w:sz w:val="24"/>
          <w:szCs w:val="24"/>
        </w:rPr>
        <w:t>A very warm welcome to you,</w:t>
      </w:r>
      <w:r w:rsidRPr="006F2E4D">
        <w:rPr>
          <w:rFonts w:ascii="Calibri" w:hAnsi="Calibri" w:cs="Calibri"/>
          <w:sz w:val="24"/>
          <w:szCs w:val="24"/>
        </w:rPr>
        <w:t xml:space="preserve"> </w:t>
      </w:r>
      <w:r w:rsidRPr="006F2E4D">
        <w:rPr>
          <w:rFonts w:ascii="Calibri" w:hAnsi="Calibri" w:cs="Calibri"/>
          <w:i/>
          <w:iCs/>
          <w:sz w:val="24"/>
          <w:szCs w:val="24"/>
        </w:rPr>
        <w:t>especially if you are visiting.</w:t>
      </w:r>
    </w:p>
    <w:p w14:paraId="79A4E42A" w14:textId="77777777" w:rsidR="00D96DE6" w:rsidRDefault="00D96DE6" w:rsidP="00D96DE6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6F2E4D">
        <w:rPr>
          <w:rFonts w:ascii="Calibri" w:hAnsi="Calibri" w:cs="Calibri"/>
          <w:i/>
          <w:iCs/>
          <w:sz w:val="24"/>
          <w:szCs w:val="24"/>
        </w:rPr>
        <w:t>Please take this sheet home with you and use it as a basis for prayer.</w:t>
      </w:r>
    </w:p>
    <w:p w14:paraId="36F00363" w14:textId="77777777" w:rsidR="00D96DE6" w:rsidRDefault="00D96DE6" w:rsidP="00D96DE6">
      <w:pPr>
        <w:jc w:val="center"/>
        <w:rPr>
          <w:rFonts w:ascii="Calibri" w:hAnsi="Calibri" w:cs="Calibri"/>
          <w:i/>
          <w:iCs/>
          <w:sz w:val="24"/>
          <w:szCs w:val="24"/>
        </w:rPr>
      </w:pPr>
    </w:p>
    <w:p w14:paraId="0D61A024" w14:textId="77777777" w:rsidR="00D96DE6" w:rsidRPr="00A91C27" w:rsidRDefault="00D96DE6" w:rsidP="00D96D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91C27">
        <w:rPr>
          <w:rFonts w:ascii="Calibri" w:hAnsi="Calibri" w:cs="Calibri"/>
          <w:b/>
          <w:sz w:val="24"/>
          <w:szCs w:val="24"/>
          <w:u w:val="single"/>
        </w:rPr>
        <w:t>Sunday June 7</w:t>
      </w:r>
      <w:r w:rsidRPr="00A91C27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A91C27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754933D5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14565969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2138F72F" w14:textId="242D4E10" w:rsidR="00D96DE6" w:rsidRPr="00D96DE6" w:rsidRDefault="00D96DE6" w:rsidP="00D96DE6">
      <w:pPr>
        <w:jc w:val="center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>With joy we welcome Canon Nick Sagovsky to our pulpits this morning to begin our study of the Letter to the Colossians</w:t>
      </w:r>
    </w:p>
    <w:p w14:paraId="4FB0BB54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</w:p>
    <w:p w14:paraId="4A0F6978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85DDB">
        <w:rPr>
          <w:rFonts w:ascii="Calibri" w:hAnsi="Calibri" w:cs="Calibri"/>
          <w:b/>
          <w:sz w:val="24"/>
          <w:szCs w:val="24"/>
          <w:u w:val="single"/>
        </w:rPr>
        <w:t>Sunday June 14</w:t>
      </w:r>
      <w:r w:rsidRPr="00785DDB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785DDB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4C4E0645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6853718F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64387BC0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5F057CE" w14:textId="77777777" w:rsidR="00D96DE6" w:rsidRPr="000C189E" w:rsidRDefault="00D96DE6" w:rsidP="00D96D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C189E">
        <w:rPr>
          <w:rFonts w:ascii="Calibri" w:hAnsi="Calibri" w:cs="Calibri"/>
          <w:b/>
          <w:sz w:val="24"/>
          <w:szCs w:val="24"/>
          <w:u w:val="single"/>
        </w:rPr>
        <w:t>Sunday June 21</w:t>
      </w:r>
      <w:r w:rsidRPr="000C189E">
        <w:rPr>
          <w:rFonts w:ascii="Calibri" w:hAnsi="Calibri" w:cs="Calibri"/>
          <w:b/>
          <w:sz w:val="24"/>
          <w:szCs w:val="24"/>
          <w:u w:val="single"/>
          <w:vertAlign w:val="superscript"/>
        </w:rPr>
        <w:t>st</w:t>
      </w:r>
      <w:r w:rsidRPr="000C189E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5065589F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5B059CFC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7B060938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</w:p>
    <w:p w14:paraId="3C3DEDE5" w14:textId="41483BF7" w:rsidR="00D96DE6" w:rsidRPr="00332245" w:rsidRDefault="00D96DE6" w:rsidP="00D96D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32245">
        <w:rPr>
          <w:rFonts w:ascii="Calibri" w:hAnsi="Calibri" w:cs="Calibri"/>
          <w:b/>
          <w:sz w:val="24"/>
          <w:szCs w:val="24"/>
          <w:u w:val="single"/>
        </w:rPr>
        <w:t>Sunday June 28</w:t>
      </w:r>
      <w:r w:rsidRPr="00332245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332245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7022F830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0898490B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0164457E" w14:textId="77777777" w:rsidR="00D96DE6" w:rsidRDefault="00D96DE6" w:rsidP="00D96DE6">
      <w:pPr>
        <w:rPr>
          <w:rFonts w:ascii="Calibri" w:hAnsi="Calibri" w:cs="Calibri"/>
          <w:b/>
          <w:sz w:val="24"/>
          <w:szCs w:val="24"/>
          <w:u w:val="single"/>
        </w:rPr>
      </w:pPr>
    </w:p>
    <w:p w14:paraId="69304973" w14:textId="77777777" w:rsidR="00332245" w:rsidRDefault="00332245" w:rsidP="00D96DE6">
      <w:pPr>
        <w:rPr>
          <w:rFonts w:ascii="Calibri" w:hAnsi="Calibri" w:cs="Calibri"/>
          <w:b/>
          <w:sz w:val="24"/>
          <w:szCs w:val="24"/>
          <w:u w:val="single"/>
        </w:rPr>
      </w:pPr>
    </w:p>
    <w:p w14:paraId="22EF9AA7" w14:textId="77777777" w:rsidR="00332245" w:rsidRPr="00785DDB" w:rsidRDefault="00332245" w:rsidP="00D96DE6">
      <w:pPr>
        <w:rPr>
          <w:rFonts w:ascii="Calibri" w:hAnsi="Calibri" w:cs="Calibri"/>
          <w:b/>
          <w:sz w:val="24"/>
          <w:szCs w:val="24"/>
          <w:u w:val="single"/>
        </w:rPr>
      </w:pPr>
    </w:p>
    <w:p w14:paraId="1F0EFED7" w14:textId="33A23C5A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Revd Charlotte Osborn</w:t>
      </w:r>
      <w:r w:rsidRPr="006F2E4D">
        <w:rPr>
          <w:rFonts w:ascii="Calibri" w:hAnsi="Calibri" w:cs="Calibri"/>
          <w:bCs/>
          <w:sz w:val="24"/>
          <w:szCs w:val="24"/>
        </w:rPr>
        <w:t xml:space="preserve"> </w:t>
      </w:r>
      <w:r w:rsidRPr="006F2E4D">
        <w:rPr>
          <w:rFonts w:ascii="Calibri" w:hAnsi="Calibri" w:cs="Calibri"/>
          <w:b/>
          <w:sz w:val="24"/>
          <w:szCs w:val="24"/>
        </w:rPr>
        <w:t>(Vicar)</w:t>
      </w:r>
      <w:r w:rsidRPr="006F2E4D">
        <w:rPr>
          <w:rFonts w:ascii="Calibri" w:hAnsi="Calibri" w:cs="Calibri"/>
          <w:bCs/>
          <w:sz w:val="24"/>
          <w:szCs w:val="24"/>
        </w:rPr>
        <w:t xml:space="preserve">      </w:t>
      </w:r>
      <w:r w:rsidRPr="006F2E4D">
        <w:rPr>
          <w:rFonts w:ascii="Calibri" w:hAnsi="Calibri" w:cs="Calibri"/>
          <w:b/>
          <w:sz w:val="24"/>
          <w:szCs w:val="24"/>
        </w:rPr>
        <w:t xml:space="preserve">               01289 388591      </w:t>
      </w:r>
      <w:hyperlink r:id="rId7" w:history="1">
        <w:r w:rsidRPr="006F2E4D">
          <w:rPr>
            <w:rStyle w:val="Hyperlink"/>
            <w:rFonts w:ascii="Calibri" w:hAnsi="Calibri" w:cs="Calibri"/>
            <w:b/>
            <w:sz w:val="24"/>
            <w:szCs w:val="24"/>
          </w:rPr>
          <w:t>ceosborn@mail.com</w:t>
        </w:r>
      </w:hyperlink>
      <w:r w:rsidRPr="006F2E4D">
        <w:rPr>
          <w:rFonts w:ascii="Calibri" w:hAnsi="Calibri" w:cs="Calibri"/>
          <w:b/>
          <w:sz w:val="24"/>
          <w:szCs w:val="24"/>
        </w:rPr>
        <w:t xml:space="preserve">          </w:t>
      </w:r>
      <w:r w:rsidRPr="006F2E4D">
        <w:rPr>
          <w:rFonts w:ascii="Calibri" w:hAnsi="Calibri" w:cs="Calibri"/>
          <w:b/>
          <w:sz w:val="24"/>
          <w:szCs w:val="24"/>
        </w:rPr>
        <w:tab/>
        <w:t xml:space="preserve">                       07957 367457</w:t>
      </w:r>
    </w:p>
    <w:p w14:paraId="414FC04B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Revd Alex Firman (Assistant Curate)</w:t>
      </w:r>
      <w:r w:rsidRPr="006F2E4D">
        <w:rPr>
          <w:rFonts w:ascii="Calibri" w:hAnsi="Calibri" w:cs="Calibri"/>
          <w:b/>
          <w:sz w:val="24"/>
          <w:szCs w:val="24"/>
        </w:rPr>
        <w:tab/>
        <w:t xml:space="preserve">          07935 732811</w:t>
      </w:r>
    </w:p>
    <w:p w14:paraId="2B90C39B" w14:textId="77E33D29" w:rsidR="00D96DE6" w:rsidRDefault="00D96DE6" w:rsidP="00D96DE6">
      <w:r>
        <w:rPr>
          <w:rFonts w:ascii="Calibri" w:hAnsi="Calibri" w:cs="Calibri"/>
          <w:sz w:val="24"/>
          <w:szCs w:val="24"/>
        </w:rPr>
        <w:t xml:space="preserve">           </w:t>
      </w:r>
      <w:r w:rsidR="00143BC8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143BC8" w:rsidRPr="009A387E">
          <w:rPr>
            <w:rStyle w:val="Hyperlink"/>
            <w:rFonts w:ascii="Calibri" w:hAnsi="Calibri" w:cs="Calibri"/>
            <w:b/>
            <w:sz w:val="24"/>
            <w:szCs w:val="24"/>
          </w:rPr>
          <w:t>alex_firman@hotmail.co.uk</w:t>
        </w:r>
      </w:hyperlink>
    </w:p>
    <w:p w14:paraId="6BACDA49" w14:textId="070E9E4A" w:rsidR="00D96DE6" w:rsidRDefault="00D96DE6" w:rsidP="00D96DE6"/>
    <w:p w14:paraId="3FCB15AD" w14:textId="4CC0F67F" w:rsidR="00D96DE6" w:rsidRDefault="005F7BB8" w:rsidP="00D96DE6">
      <w:pPr>
        <w:rPr>
          <w:rFonts w:ascii="Calibri" w:hAnsi="Calibri" w:cs="Calibr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1BD4705" wp14:editId="1DC993C1">
            <wp:extent cx="4319905" cy="3238694"/>
            <wp:effectExtent l="0" t="0" r="4445" b="0"/>
            <wp:docPr id="3" name="Picture 2" descr="What Does Colossians 1:27 Mea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Does Colossians 1:27 Mean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323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7178" w14:textId="4AE28743" w:rsidR="002F0AC4" w:rsidRDefault="002F0AC4" w:rsidP="00D96DE6">
      <w:pPr>
        <w:rPr>
          <w:rFonts w:ascii="Calibri" w:hAnsi="Calibri" w:cs="Calibri"/>
          <w:noProof/>
          <w:sz w:val="24"/>
          <w:szCs w:val="24"/>
        </w:rPr>
      </w:pPr>
    </w:p>
    <w:p w14:paraId="0CD539F9" w14:textId="5F96A26C" w:rsidR="005F7BB8" w:rsidRPr="0076102D" w:rsidRDefault="005F7BB8" w:rsidP="00D96DE6">
      <w:pPr>
        <w:rPr>
          <w:rFonts w:ascii="Calibri" w:hAnsi="Calibri" w:cs="Calibri"/>
          <w:i/>
          <w:iCs/>
          <w:noProof/>
          <w:sz w:val="24"/>
          <w:szCs w:val="24"/>
        </w:rPr>
      </w:pPr>
      <w:r>
        <w:rPr>
          <w:rFonts w:ascii="Calibri" w:hAnsi="Calibri" w:cs="Calibri"/>
          <w:i/>
          <w:iCs/>
          <w:noProof/>
          <w:sz w:val="24"/>
          <w:szCs w:val="24"/>
        </w:rPr>
        <w:t>During June we de</w:t>
      </w:r>
      <w:r w:rsidR="00332245">
        <w:rPr>
          <w:rFonts w:ascii="Calibri" w:hAnsi="Calibri" w:cs="Calibri"/>
          <w:i/>
          <w:iCs/>
          <w:noProof/>
          <w:sz w:val="24"/>
          <w:szCs w:val="24"/>
        </w:rPr>
        <w:t>pa</w:t>
      </w:r>
      <w:r>
        <w:rPr>
          <w:rFonts w:ascii="Calibri" w:hAnsi="Calibri" w:cs="Calibri"/>
          <w:i/>
          <w:iCs/>
          <w:noProof/>
          <w:sz w:val="24"/>
          <w:szCs w:val="24"/>
        </w:rPr>
        <w:t>rt f</w:t>
      </w:r>
      <w:r w:rsidR="005F256B">
        <w:rPr>
          <w:rFonts w:ascii="Calibri" w:hAnsi="Calibri" w:cs="Calibri"/>
          <w:i/>
          <w:iCs/>
          <w:noProof/>
          <w:sz w:val="24"/>
          <w:szCs w:val="24"/>
        </w:rPr>
        <w:t>ro</w:t>
      </w:r>
      <w:r>
        <w:rPr>
          <w:rFonts w:ascii="Calibri" w:hAnsi="Calibri" w:cs="Calibri"/>
          <w:i/>
          <w:iCs/>
          <w:noProof/>
          <w:sz w:val="24"/>
          <w:szCs w:val="24"/>
        </w:rPr>
        <w:t xml:space="preserve">m the lectionary readings to focus on Paul’s letter of encouragement to the church at Colossae as it wrestled </w:t>
      </w:r>
      <w:r w:rsidR="0076102D">
        <w:rPr>
          <w:rFonts w:ascii="Calibri" w:hAnsi="Calibri" w:cs="Calibri"/>
          <w:i/>
          <w:iCs/>
          <w:noProof/>
          <w:sz w:val="24"/>
          <w:szCs w:val="24"/>
        </w:rPr>
        <w:t xml:space="preserve">as we do today </w:t>
      </w:r>
      <w:r>
        <w:rPr>
          <w:rFonts w:ascii="Calibri" w:hAnsi="Calibri" w:cs="Calibri"/>
          <w:i/>
          <w:iCs/>
          <w:noProof/>
          <w:sz w:val="24"/>
          <w:szCs w:val="24"/>
        </w:rPr>
        <w:t xml:space="preserve">with </w:t>
      </w:r>
      <w:r w:rsidR="00017B21">
        <w:rPr>
          <w:rFonts w:ascii="Calibri" w:hAnsi="Calibri" w:cs="Calibri"/>
          <w:i/>
          <w:iCs/>
          <w:noProof/>
          <w:sz w:val="24"/>
          <w:szCs w:val="24"/>
        </w:rPr>
        <w:t xml:space="preserve">establishing the supremacy of Christ over and above all that would compete for </w:t>
      </w:r>
      <w:r w:rsidR="0076102D">
        <w:rPr>
          <w:rFonts w:ascii="Calibri" w:hAnsi="Calibri" w:cs="Calibri"/>
          <w:i/>
          <w:iCs/>
          <w:noProof/>
          <w:sz w:val="24"/>
          <w:szCs w:val="24"/>
        </w:rPr>
        <w:t xml:space="preserve">first place in our lives. </w:t>
      </w:r>
    </w:p>
    <w:p w14:paraId="6CD9AB2D" w14:textId="58E46381" w:rsidR="005F7BB8" w:rsidRDefault="00332245" w:rsidP="00D96DE6">
      <w:pPr>
        <w:rPr>
          <w:rFonts w:ascii="Calibri" w:hAnsi="Calibri" w:cs="Calibri"/>
          <w:noProof/>
          <w:sz w:val="24"/>
          <w:szCs w:val="24"/>
        </w:rPr>
      </w:pPr>
      <w:r w:rsidRPr="002219BB">
        <w:rPr>
          <w:b/>
          <w:bCs/>
          <w:noProof/>
          <w:u w:val="single"/>
        </w:rPr>
        <w:drawing>
          <wp:anchor distT="0" distB="0" distL="114300" distR="114300" simplePos="0" relativeHeight="251663360" behindDoc="1" locked="0" layoutInCell="1" allowOverlap="1" wp14:anchorId="5C21057A" wp14:editId="71A05A60">
            <wp:simplePos x="0" y="0"/>
            <wp:positionH relativeFrom="margin">
              <wp:posOffset>-262573</wp:posOffset>
            </wp:positionH>
            <wp:positionV relativeFrom="paragraph">
              <wp:posOffset>5080</wp:posOffset>
            </wp:positionV>
            <wp:extent cx="1864360" cy="2110740"/>
            <wp:effectExtent l="0" t="0" r="2540" b="3810"/>
            <wp:wrapTight wrapText="bothSides">
              <wp:wrapPolygon edited="0">
                <wp:start x="0" y="0"/>
                <wp:lineTo x="0" y="21444"/>
                <wp:lineTo x="21409" y="21444"/>
                <wp:lineTo x="21409" y="0"/>
                <wp:lineTo x="0" y="0"/>
              </wp:wrapPolygon>
            </wp:wrapTight>
            <wp:docPr id="1645330002" name="Picture 1" descr="Important Tips for Your Save-the-Date Cards - Get Ord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t Tips for Your Save-the-Date Cards - Get Orda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0B588C" w14:textId="3E6F8F97" w:rsidR="00D96DE6" w:rsidRPr="006E03CD" w:rsidRDefault="00D96DE6" w:rsidP="00D96DE6">
      <w:pPr>
        <w:pStyle w:val="ListParagraph"/>
        <w:numPr>
          <w:ilvl w:val="0"/>
          <w:numId w:val="1"/>
        </w:numPr>
        <w:rPr>
          <w:rFonts w:ascii="Calibri" w:hAnsi="Calibri" w:cs="Calibri"/>
          <w:noProof/>
          <w:sz w:val="24"/>
          <w:szCs w:val="24"/>
        </w:rPr>
      </w:pP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</w:rPr>
        <w:t>Sunday 7</w:t>
      </w: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  <w:vertAlign w:val="superscript"/>
        </w:rPr>
        <w:t>th</w:t>
      </w: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</w:rPr>
        <w:t xml:space="preserve"> June</w:t>
      </w:r>
      <w:r w:rsidRPr="002219BB">
        <w:rPr>
          <w:rFonts w:ascii="Calibri" w:hAnsi="Calibri" w:cs="Calibri"/>
          <w:b/>
          <w:bCs/>
          <w:noProof/>
          <w:sz w:val="24"/>
          <w:szCs w:val="24"/>
        </w:rPr>
        <w:t>,</w:t>
      </w:r>
      <w:r w:rsidRPr="006E03CD">
        <w:rPr>
          <w:rFonts w:ascii="Calibri" w:hAnsi="Calibri" w:cs="Calibri"/>
          <w:noProof/>
          <w:sz w:val="24"/>
          <w:szCs w:val="24"/>
        </w:rPr>
        <w:t xml:space="preserve"> Tweedmouth Church</w:t>
      </w:r>
    </w:p>
    <w:p w14:paraId="3770E78E" w14:textId="746A00C4" w:rsidR="00553BC3" w:rsidRDefault="00D96DE6" w:rsidP="00D96DE6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Gareth Davis-Jones in concert -see poster</w:t>
      </w:r>
    </w:p>
    <w:p w14:paraId="7661FB99" w14:textId="77777777" w:rsidR="0076102D" w:rsidRDefault="0076102D" w:rsidP="00D96DE6">
      <w:pPr>
        <w:rPr>
          <w:rFonts w:ascii="Calibri" w:hAnsi="Calibri" w:cs="Calibri"/>
          <w:noProof/>
          <w:sz w:val="24"/>
          <w:szCs w:val="24"/>
        </w:rPr>
      </w:pPr>
    </w:p>
    <w:p w14:paraId="5071D4D9" w14:textId="16ACBEBA" w:rsidR="00D96DE6" w:rsidRDefault="00D96DE6" w:rsidP="00553BC3">
      <w:pPr>
        <w:pStyle w:val="ListParagraph"/>
        <w:numPr>
          <w:ilvl w:val="0"/>
          <w:numId w:val="1"/>
        </w:numPr>
        <w:rPr>
          <w:rFonts w:ascii="Calibri" w:hAnsi="Calibri" w:cs="Calibri"/>
          <w:noProof/>
          <w:sz w:val="24"/>
          <w:szCs w:val="24"/>
        </w:rPr>
      </w:pP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</w:rPr>
        <w:t>Tuesday 9</w:t>
      </w: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  <w:vertAlign w:val="superscript"/>
        </w:rPr>
        <w:t>th</w:t>
      </w: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</w:rPr>
        <w:t xml:space="preserve"> June</w:t>
      </w:r>
      <w:r>
        <w:rPr>
          <w:rFonts w:ascii="Calibri" w:hAnsi="Calibri" w:cs="Calibri"/>
          <w:noProof/>
          <w:sz w:val="24"/>
          <w:szCs w:val="24"/>
        </w:rPr>
        <w:t xml:space="preserve"> 1.30pm</w:t>
      </w:r>
      <w:r w:rsidR="007C2E5B">
        <w:rPr>
          <w:rFonts w:ascii="Calibri" w:hAnsi="Calibri" w:cs="Calibri"/>
          <w:noProof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Ancroft PCC</w:t>
      </w:r>
    </w:p>
    <w:p w14:paraId="58169A0C" w14:textId="77777777" w:rsidR="0076102D" w:rsidRPr="00553BC3" w:rsidRDefault="0076102D" w:rsidP="0076102D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1642691B" w14:textId="5E83D0B5" w:rsidR="00D96DE6" w:rsidRDefault="00D96DE6" w:rsidP="00D96DE6">
      <w:pPr>
        <w:pStyle w:val="ListParagraph"/>
        <w:numPr>
          <w:ilvl w:val="0"/>
          <w:numId w:val="1"/>
        </w:numPr>
        <w:rPr>
          <w:rFonts w:ascii="Calibri" w:hAnsi="Calibri" w:cs="Calibri"/>
          <w:noProof/>
          <w:sz w:val="24"/>
          <w:szCs w:val="24"/>
        </w:rPr>
      </w:pP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</w:rPr>
        <w:t>Wednesday 10</w:t>
      </w: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  <w:vertAlign w:val="superscript"/>
        </w:rPr>
        <w:t>th</w:t>
      </w:r>
      <w:r w:rsidRPr="002219BB">
        <w:rPr>
          <w:rFonts w:ascii="Calibri" w:hAnsi="Calibri" w:cs="Calibri"/>
          <w:b/>
          <w:bCs/>
          <w:noProof/>
          <w:sz w:val="24"/>
          <w:szCs w:val="24"/>
          <w:u w:val="single"/>
        </w:rPr>
        <w:t xml:space="preserve"> June</w:t>
      </w:r>
      <w:r>
        <w:rPr>
          <w:rFonts w:ascii="Calibri" w:hAnsi="Calibri" w:cs="Calibri"/>
          <w:noProof/>
          <w:sz w:val="24"/>
          <w:szCs w:val="24"/>
        </w:rPr>
        <w:t xml:space="preserve"> 7 for 7.30pm  Deanery Synod Branxton Village Hall</w:t>
      </w:r>
    </w:p>
    <w:p w14:paraId="5DA0B57F" w14:textId="77777777" w:rsidR="0076102D" w:rsidRPr="000C7CED" w:rsidRDefault="0076102D" w:rsidP="0076102D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5ED5DC88" w14:textId="77777777" w:rsidR="000C7CED" w:rsidRDefault="000C7CED" w:rsidP="000C7C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Saturday 13</w:t>
      </w:r>
      <w:r w:rsidRPr="000C7CED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June </w:t>
      </w:r>
    </w:p>
    <w:p w14:paraId="4D7A28D2" w14:textId="2A560B85" w:rsidR="000C7CED" w:rsidRPr="000C7CED" w:rsidRDefault="000C7CED" w:rsidP="000C7CE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Lowick Village Fete 2-5pm</w:t>
      </w:r>
    </w:p>
    <w:p w14:paraId="51ED627F" w14:textId="1DE30DF6" w:rsidR="000C7CED" w:rsidRPr="00553BC3" w:rsidRDefault="000C7CED" w:rsidP="00553BC3">
      <w:pPr>
        <w:pStyle w:val="ListParagrap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</w:t>
      </w:r>
    </w:p>
    <w:p w14:paraId="2E1BC872" w14:textId="296031B4" w:rsidR="00D96DE6" w:rsidRPr="00D64F44" w:rsidRDefault="00332245" w:rsidP="00D96DE6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5DB5FC5" wp14:editId="5C70633F">
            <wp:simplePos x="0" y="0"/>
            <wp:positionH relativeFrom="column">
              <wp:posOffset>2246630</wp:posOffset>
            </wp:positionH>
            <wp:positionV relativeFrom="paragraph">
              <wp:posOffset>3175</wp:posOffset>
            </wp:positionV>
            <wp:extent cx="2069465" cy="2926715"/>
            <wp:effectExtent l="19050" t="19050" r="26035" b="26035"/>
            <wp:wrapTight wrapText="bothSides">
              <wp:wrapPolygon edited="0">
                <wp:start x="-199" y="-141"/>
                <wp:lineTo x="-199" y="21652"/>
                <wp:lineTo x="21673" y="21652"/>
                <wp:lineTo x="21673" y="-141"/>
                <wp:lineTo x="-199" y="-141"/>
              </wp:wrapPolygon>
            </wp:wrapTight>
            <wp:docPr id="314609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2926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03B77" w14:textId="346CA545" w:rsidR="007C2E5B" w:rsidRPr="007C2E5B" w:rsidRDefault="007C2E5B" w:rsidP="00D96DE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Final opportunity to come to this show….this  afternoon at Wooler, tickets available on the door.</w:t>
      </w:r>
    </w:p>
    <w:p w14:paraId="5F66891F" w14:textId="6DF1012B" w:rsidR="00D96DE6" w:rsidRDefault="00D96DE6" w:rsidP="00D96DE6">
      <w:pPr>
        <w:rPr>
          <w:rFonts w:ascii="Calibri" w:hAnsi="Calibri" w:cs="Calibri"/>
        </w:rPr>
      </w:pPr>
    </w:p>
    <w:p w14:paraId="7BA752EF" w14:textId="2F65ACDC" w:rsidR="00D96DE6" w:rsidRPr="007C2E5B" w:rsidRDefault="00D96DE6" w:rsidP="00D96DE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C2E5B">
        <w:rPr>
          <w:rFonts w:ascii="Calibri" w:hAnsi="Calibri" w:cs="Calibri"/>
          <w:b/>
          <w:bCs/>
          <w:sz w:val="24"/>
          <w:szCs w:val="24"/>
          <w:u w:val="single"/>
        </w:rPr>
        <w:t>Sunday 7</w:t>
      </w:r>
      <w:r w:rsidRPr="007C2E5B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th</w:t>
      </w:r>
      <w:r w:rsidRPr="007C2E5B">
        <w:rPr>
          <w:rFonts w:ascii="Calibri" w:hAnsi="Calibri" w:cs="Calibri"/>
          <w:b/>
          <w:bCs/>
          <w:sz w:val="24"/>
          <w:szCs w:val="24"/>
          <w:u w:val="single"/>
        </w:rPr>
        <w:t xml:space="preserve"> June </w:t>
      </w:r>
    </w:p>
    <w:p w14:paraId="7F85D540" w14:textId="5992B37D" w:rsidR="007C2E5B" w:rsidRPr="003437CE" w:rsidRDefault="00D96DE6" w:rsidP="00D96DE6">
      <w:pPr>
        <w:rPr>
          <w:rFonts w:ascii="Calibri" w:hAnsi="Calibri" w:cs="Calibri"/>
          <w:sz w:val="24"/>
          <w:szCs w:val="24"/>
        </w:rPr>
      </w:pPr>
      <w:r w:rsidRPr="007C2E5B">
        <w:rPr>
          <w:rFonts w:ascii="Calibri" w:hAnsi="Calibri" w:cs="Calibri"/>
          <w:sz w:val="24"/>
          <w:szCs w:val="24"/>
        </w:rPr>
        <w:t>Wooler URC 3.30pm</w:t>
      </w:r>
    </w:p>
    <w:p w14:paraId="054C1DA5" w14:textId="77777777" w:rsidR="00D96DE6" w:rsidRDefault="00D96DE6" w:rsidP="00D96DE6">
      <w:pPr>
        <w:rPr>
          <w:rFonts w:ascii="Calibri" w:hAnsi="Calibri" w:cs="Calibri"/>
          <w:b/>
          <w:bCs/>
          <w:sz w:val="24"/>
          <w:szCs w:val="24"/>
        </w:rPr>
      </w:pPr>
      <w:r w:rsidRPr="0023462F">
        <w:rPr>
          <w:rFonts w:ascii="Calibri" w:hAnsi="Calibri" w:cs="Calibri"/>
          <w:b/>
          <w:bCs/>
          <w:sz w:val="24"/>
          <w:szCs w:val="24"/>
        </w:rPr>
        <w:t>Ticke</w:t>
      </w:r>
      <w:r>
        <w:rPr>
          <w:rFonts w:ascii="Calibri" w:hAnsi="Calibri" w:cs="Calibri"/>
          <w:b/>
          <w:bCs/>
          <w:sz w:val="24"/>
          <w:szCs w:val="24"/>
        </w:rPr>
        <w:t xml:space="preserve">ts £10 from Dee Colam </w:t>
      </w:r>
    </w:p>
    <w:p w14:paraId="5419E841" w14:textId="77777777" w:rsidR="00D96DE6" w:rsidRDefault="00D96DE6" w:rsidP="00D96DE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07801 822851</w:t>
      </w:r>
    </w:p>
    <w:p w14:paraId="55C68C20" w14:textId="77777777" w:rsidR="003437CE" w:rsidRDefault="003437CE" w:rsidP="00D96DE6">
      <w:pPr>
        <w:rPr>
          <w:rFonts w:ascii="Calibri" w:hAnsi="Calibri" w:cs="Calibri"/>
          <w:b/>
          <w:bCs/>
          <w:sz w:val="24"/>
          <w:szCs w:val="24"/>
        </w:rPr>
      </w:pPr>
    </w:p>
    <w:p w14:paraId="7E2C6160" w14:textId="77777777" w:rsidR="00205DF6" w:rsidRDefault="00205DF6" w:rsidP="00D96DE6">
      <w:pPr>
        <w:rPr>
          <w:rFonts w:ascii="Calibri" w:hAnsi="Calibri" w:cs="Calibri"/>
          <w:b/>
          <w:bCs/>
          <w:sz w:val="24"/>
          <w:szCs w:val="24"/>
        </w:rPr>
      </w:pPr>
    </w:p>
    <w:p w14:paraId="35E26B31" w14:textId="77777777" w:rsidR="00205DF6" w:rsidRPr="0023462F" w:rsidRDefault="00205DF6" w:rsidP="00D96DE6">
      <w:pPr>
        <w:rPr>
          <w:rFonts w:ascii="Calibri" w:hAnsi="Calibri" w:cs="Calibri"/>
          <w:b/>
          <w:bCs/>
          <w:sz w:val="24"/>
          <w:szCs w:val="24"/>
        </w:rPr>
      </w:pPr>
    </w:p>
    <w:p w14:paraId="00EFF0FD" w14:textId="6FC59EED" w:rsidR="00D96DE6" w:rsidRDefault="00D96DE6" w:rsidP="00D96DE6">
      <w:pPr>
        <w:rPr>
          <w:rFonts w:ascii="Calibri" w:hAnsi="Calibri" w:cs="Calibri"/>
          <w:sz w:val="24"/>
          <w:szCs w:val="24"/>
        </w:rPr>
      </w:pPr>
    </w:p>
    <w:p w14:paraId="3FB12E9B" w14:textId="7C7F10EF" w:rsidR="00553BC3" w:rsidRDefault="00553BC3" w:rsidP="00D96DE6">
      <w:pPr>
        <w:rPr>
          <w:rFonts w:ascii="Calibri" w:hAnsi="Calibri" w:cs="Calibri"/>
          <w:sz w:val="24"/>
          <w:szCs w:val="24"/>
        </w:rPr>
      </w:pPr>
    </w:p>
    <w:p w14:paraId="609F23D4" w14:textId="77777777" w:rsidR="00143BC8" w:rsidRDefault="00143BC8" w:rsidP="00D96DE6">
      <w:pPr>
        <w:rPr>
          <w:rFonts w:ascii="Calibri" w:hAnsi="Calibri" w:cs="Calibri"/>
          <w:sz w:val="24"/>
          <w:szCs w:val="24"/>
        </w:rPr>
      </w:pPr>
    </w:p>
    <w:p w14:paraId="138BE29C" w14:textId="77777777" w:rsidR="00143BC8" w:rsidRDefault="00143BC8" w:rsidP="00D96DE6">
      <w:pPr>
        <w:rPr>
          <w:rFonts w:ascii="Calibri" w:hAnsi="Calibri" w:cs="Calibri"/>
          <w:sz w:val="24"/>
          <w:szCs w:val="24"/>
        </w:rPr>
      </w:pPr>
    </w:p>
    <w:p w14:paraId="01BA4CBD" w14:textId="77777777" w:rsidR="00143BC8" w:rsidRDefault="00143BC8" w:rsidP="00D96DE6">
      <w:pPr>
        <w:rPr>
          <w:rFonts w:ascii="Calibri" w:hAnsi="Calibri" w:cs="Calibri"/>
          <w:sz w:val="24"/>
          <w:szCs w:val="24"/>
        </w:rPr>
      </w:pPr>
    </w:p>
    <w:p w14:paraId="0F2A759A" w14:textId="77777777" w:rsidR="00143BC8" w:rsidRDefault="00143BC8" w:rsidP="00D96DE6">
      <w:pPr>
        <w:rPr>
          <w:rFonts w:ascii="Calibri" w:hAnsi="Calibri" w:cs="Calibri"/>
          <w:sz w:val="24"/>
          <w:szCs w:val="24"/>
        </w:rPr>
      </w:pPr>
    </w:p>
    <w:p w14:paraId="0E08B681" w14:textId="16BB02C5" w:rsidR="00205DF6" w:rsidRDefault="00205DF6" w:rsidP="00D96DE6">
      <w:pPr>
        <w:rPr>
          <w:rFonts w:ascii="Calibri" w:hAnsi="Calibri" w:cs="Calibri"/>
          <w:sz w:val="24"/>
          <w:szCs w:val="24"/>
        </w:rPr>
      </w:pPr>
    </w:p>
    <w:p w14:paraId="29CF4137" w14:textId="05CED6B6" w:rsidR="00467FBD" w:rsidRPr="00467FBD" w:rsidRDefault="00143BC8" w:rsidP="00143BC8">
      <w:pPr>
        <w:pStyle w:val="ListParagraph"/>
        <w:numPr>
          <w:ilvl w:val="0"/>
          <w:numId w:val="2"/>
        </w:numPr>
        <w:ind w:left="284" w:hanging="426"/>
        <w:rPr>
          <w:rFonts w:ascii="Calibri" w:hAnsi="Calibri" w:cs="Calibri"/>
          <w:sz w:val="24"/>
          <w:szCs w:val="24"/>
        </w:rPr>
      </w:pPr>
      <w:r w:rsidRPr="00886BB1">
        <w:rPr>
          <w:b/>
          <w:bCs/>
          <w:noProof/>
          <w:u w:val="single"/>
        </w:rPr>
        <w:drawing>
          <wp:anchor distT="0" distB="0" distL="114300" distR="114300" simplePos="0" relativeHeight="251666432" behindDoc="1" locked="0" layoutInCell="1" allowOverlap="1" wp14:anchorId="65A7C81C" wp14:editId="2E58FAF6">
            <wp:simplePos x="0" y="0"/>
            <wp:positionH relativeFrom="margin">
              <wp:posOffset>-147955</wp:posOffset>
            </wp:positionH>
            <wp:positionV relativeFrom="paragraph">
              <wp:posOffset>218440</wp:posOffset>
            </wp:positionV>
            <wp:extent cx="1939925" cy="971550"/>
            <wp:effectExtent l="19050" t="19050" r="22225" b="19050"/>
            <wp:wrapTight wrapText="bothSides">
              <wp:wrapPolygon edited="0">
                <wp:start x="-212" y="-424"/>
                <wp:lineTo x="-212" y="21600"/>
                <wp:lineTo x="21635" y="21600"/>
                <wp:lineTo x="21635" y="-424"/>
                <wp:lineTo x="-212" y="-424"/>
              </wp:wrapPolygon>
            </wp:wrapTight>
            <wp:docPr id="2040152331" name="Picture 2040152331" descr="Colossians - Hope Publishing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ssians - Hope Publishing Compan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143BC8">
        <w:rPr>
          <w:rFonts w:ascii="Calibri" w:hAnsi="Calibri" w:cs="Calibri"/>
          <w:b/>
          <w:bCs/>
          <w:sz w:val="24"/>
          <w:szCs w:val="24"/>
        </w:rPr>
        <w:t>7pm-8.30pm   Mondays 8</w:t>
      </w:r>
      <w:r w:rsidRPr="00143BC8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143BC8">
        <w:rPr>
          <w:rFonts w:ascii="Calibri" w:hAnsi="Calibri" w:cs="Calibri"/>
          <w:b/>
          <w:bCs/>
          <w:sz w:val="24"/>
          <w:szCs w:val="24"/>
        </w:rPr>
        <w:t xml:space="preserve"> June/15</w:t>
      </w:r>
      <w:r w:rsidRPr="00143BC8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143BC8">
        <w:rPr>
          <w:rFonts w:ascii="Calibri" w:hAnsi="Calibri" w:cs="Calibri"/>
          <w:b/>
          <w:bCs/>
          <w:sz w:val="24"/>
          <w:szCs w:val="24"/>
        </w:rPr>
        <w:t>/22</w:t>
      </w:r>
      <w:r w:rsidRPr="00143BC8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 w:rsidR="00467FBD">
        <w:rPr>
          <w:rFonts w:ascii="Calibri" w:hAnsi="Calibri" w:cs="Calibri"/>
          <w:b/>
          <w:bCs/>
          <w:sz w:val="24"/>
          <w:szCs w:val="24"/>
        </w:rPr>
        <w:t>/2</w:t>
      </w:r>
      <w:r w:rsidRPr="00143BC8">
        <w:rPr>
          <w:rFonts w:ascii="Calibri" w:hAnsi="Calibri" w:cs="Calibri"/>
          <w:b/>
          <w:bCs/>
          <w:sz w:val="24"/>
          <w:szCs w:val="24"/>
        </w:rPr>
        <w:t>9</w:t>
      </w:r>
      <w:r w:rsidR="00467FBD" w:rsidRPr="00467FBD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467FB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6A9C823" w14:textId="466456D4" w:rsidR="00143BC8" w:rsidRPr="00143BC8" w:rsidRDefault="00467FBD" w:rsidP="00467FBD">
      <w:pPr>
        <w:pStyle w:val="ListParagraph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="00143BC8" w:rsidRPr="00143BC8">
        <w:rPr>
          <w:rFonts w:ascii="Calibri" w:hAnsi="Calibri" w:cs="Calibri"/>
          <w:sz w:val="24"/>
          <w:szCs w:val="24"/>
        </w:rPr>
        <w:t>at</w:t>
      </w:r>
      <w:r w:rsidR="00143B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3BC8" w:rsidRPr="00143BC8">
        <w:rPr>
          <w:rFonts w:ascii="Calibri" w:hAnsi="Calibri" w:cs="Calibri"/>
          <w:sz w:val="24"/>
          <w:szCs w:val="24"/>
        </w:rPr>
        <w:t xml:space="preserve">Lowick Vicarage </w:t>
      </w:r>
    </w:p>
    <w:p w14:paraId="5A6FA581" w14:textId="6582C2FA" w:rsidR="00143BC8" w:rsidRDefault="00143BC8" w:rsidP="00143BC8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Study and discussion of Colossians chapter by chapter – all most welcome as we learn together and encourage one another.</w:t>
      </w:r>
    </w:p>
    <w:p w14:paraId="52D9D6CD" w14:textId="33AD9CC3" w:rsidR="00205DF6" w:rsidRDefault="00205DF6" w:rsidP="00F44F44">
      <w:pPr>
        <w:pStyle w:val="ListParagraph"/>
        <w:jc w:val="right"/>
        <w:rPr>
          <w:rFonts w:ascii="Calibri" w:hAnsi="Calibri" w:cs="Calibri"/>
          <w:sz w:val="24"/>
          <w:szCs w:val="24"/>
        </w:rPr>
      </w:pPr>
    </w:p>
    <w:p w14:paraId="75395660" w14:textId="03CC39C6" w:rsidR="003437CE" w:rsidRDefault="003437CE" w:rsidP="003437CE">
      <w:pPr>
        <w:pStyle w:val="ListParagraph"/>
        <w:rPr>
          <w:rFonts w:ascii="Calibri" w:hAnsi="Calibri" w:cs="Calibri"/>
          <w:sz w:val="24"/>
          <w:szCs w:val="24"/>
        </w:rPr>
      </w:pPr>
    </w:p>
    <w:p w14:paraId="38BF8A6E" w14:textId="023A8112" w:rsidR="00143BC8" w:rsidRDefault="00143BC8" w:rsidP="003437CE">
      <w:pPr>
        <w:pStyle w:val="ListParagraph"/>
        <w:rPr>
          <w:rFonts w:ascii="Calibri" w:hAnsi="Calibri" w:cs="Calibri"/>
          <w:sz w:val="24"/>
          <w:szCs w:val="24"/>
        </w:rPr>
      </w:pPr>
    </w:p>
    <w:p w14:paraId="5C24A84D" w14:textId="19764A70" w:rsidR="00442040" w:rsidRDefault="00143BC8" w:rsidP="00D96DE6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A1BECF0" wp14:editId="1263EFBD">
            <wp:simplePos x="0" y="0"/>
            <wp:positionH relativeFrom="margin">
              <wp:posOffset>2657475</wp:posOffset>
            </wp:positionH>
            <wp:positionV relativeFrom="paragraph">
              <wp:posOffset>6350</wp:posOffset>
            </wp:positionV>
            <wp:extent cx="1724025" cy="1144270"/>
            <wp:effectExtent l="0" t="0" r="9525" b="0"/>
            <wp:wrapTight wrapText="bothSides">
              <wp:wrapPolygon edited="0">
                <wp:start x="0" y="0"/>
                <wp:lineTo x="0" y="21216"/>
                <wp:lineTo x="21481" y="21216"/>
                <wp:lineTo x="21481" y="0"/>
                <wp:lineTo x="0" y="0"/>
              </wp:wrapPolygon>
            </wp:wrapTight>
            <wp:docPr id="112035852" name="Picture 1" descr="Calling ALL Volunt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ling ALL Voluntee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BC3">
        <w:rPr>
          <w:rFonts w:ascii="Calibri" w:hAnsi="Calibri" w:cs="Calibri"/>
          <w:b/>
          <w:bCs/>
          <w:i/>
          <w:iCs/>
          <w:sz w:val="24"/>
          <w:szCs w:val="24"/>
        </w:rPr>
        <w:t xml:space="preserve">Rota Revisions- </w:t>
      </w:r>
      <w:r w:rsidR="00553BC3">
        <w:rPr>
          <w:rFonts w:ascii="Calibri" w:hAnsi="Calibri" w:cs="Calibri"/>
          <w:sz w:val="24"/>
          <w:szCs w:val="24"/>
        </w:rPr>
        <w:t xml:space="preserve">following our APCM’s we are updating the rotas </w:t>
      </w:r>
      <w:r w:rsidR="00D64F44">
        <w:rPr>
          <w:rFonts w:ascii="Calibri" w:hAnsi="Calibri" w:cs="Calibri"/>
          <w:sz w:val="24"/>
          <w:szCs w:val="24"/>
        </w:rPr>
        <w:t xml:space="preserve">and welcome </w:t>
      </w:r>
      <w:r w:rsidR="00553BC3">
        <w:rPr>
          <w:rFonts w:ascii="Calibri" w:hAnsi="Calibri" w:cs="Calibri"/>
          <w:sz w:val="24"/>
          <w:szCs w:val="24"/>
        </w:rPr>
        <w:t>an</w:t>
      </w:r>
      <w:r w:rsidR="00D64F44">
        <w:rPr>
          <w:rFonts w:ascii="Calibri" w:hAnsi="Calibri" w:cs="Calibri"/>
          <w:sz w:val="24"/>
          <w:szCs w:val="24"/>
        </w:rPr>
        <w:t>y</w:t>
      </w:r>
      <w:r w:rsidR="00553BC3">
        <w:rPr>
          <w:rFonts w:ascii="Calibri" w:hAnsi="Calibri" w:cs="Calibri"/>
          <w:sz w:val="24"/>
          <w:szCs w:val="24"/>
        </w:rPr>
        <w:t xml:space="preserve"> new readers, intercessors, flower arrangers, bellringers, </w:t>
      </w:r>
      <w:r w:rsidR="003437CE">
        <w:rPr>
          <w:rFonts w:ascii="Calibri" w:hAnsi="Calibri" w:cs="Calibri"/>
          <w:sz w:val="24"/>
          <w:szCs w:val="24"/>
        </w:rPr>
        <w:t>welcomers</w:t>
      </w:r>
      <w:r w:rsidR="00553BC3">
        <w:rPr>
          <w:rFonts w:ascii="Calibri" w:hAnsi="Calibri" w:cs="Calibri"/>
          <w:sz w:val="24"/>
          <w:szCs w:val="24"/>
        </w:rPr>
        <w:t xml:space="preserve">, etc. </w:t>
      </w:r>
    </w:p>
    <w:p w14:paraId="226F0ACA" w14:textId="33B3A7D2" w:rsidR="00D96DE6" w:rsidRDefault="003437CE" w:rsidP="00D96D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Training will be provided and if you would like to offer your services, please speak to Alex or Charlotte</w:t>
      </w:r>
    </w:p>
    <w:p w14:paraId="0AE8092E" w14:textId="77777777" w:rsidR="00205DF6" w:rsidRDefault="00205DF6" w:rsidP="00D96DE6">
      <w:pPr>
        <w:rPr>
          <w:rFonts w:ascii="Calibri" w:hAnsi="Calibri" w:cs="Calibri"/>
          <w:sz w:val="24"/>
          <w:szCs w:val="24"/>
        </w:rPr>
      </w:pPr>
    </w:p>
    <w:p w14:paraId="655A16B5" w14:textId="77777777" w:rsidR="00D96DE6" w:rsidRPr="00336192" w:rsidRDefault="00D96DE6" w:rsidP="00D96DE6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875360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For our prayers</w:t>
      </w:r>
    </w:p>
    <w:p w14:paraId="4C260A66" w14:textId="77777777" w:rsidR="00D96DE6" w:rsidRDefault="00D96DE6" w:rsidP="00D96DE6">
      <w:pPr>
        <w:rPr>
          <w:rFonts w:ascii="Calibri" w:hAnsi="Calibri" w:cs="Calibri"/>
          <w:sz w:val="24"/>
          <w:szCs w:val="24"/>
        </w:rPr>
      </w:pPr>
      <w:r w:rsidRPr="00CD3046">
        <w:rPr>
          <w:rFonts w:ascii="Calibri" w:hAnsi="Calibri" w:cs="Calibri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EE0CC2" wp14:editId="2433728B">
            <wp:simplePos x="0" y="0"/>
            <wp:positionH relativeFrom="margin">
              <wp:posOffset>89535</wp:posOffset>
            </wp:positionH>
            <wp:positionV relativeFrom="paragraph">
              <wp:posOffset>149225</wp:posOffset>
            </wp:positionV>
            <wp:extent cx="1547495" cy="1234440"/>
            <wp:effectExtent l="19050" t="19050" r="14605" b="22860"/>
            <wp:wrapTight wrapText="bothSides">
              <wp:wrapPolygon edited="0">
                <wp:start x="-266" y="-333"/>
                <wp:lineTo x="-266" y="21667"/>
                <wp:lineTo x="21538" y="21667"/>
                <wp:lineTo x="21538" y="-333"/>
                <wp:lineTo x="-266" y="-333"/>
              </wp:wrapPolygon>
            </wp:wrapTight>
            <wp:docPr id="6" name="Picture 2" descr="The Roman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Roman Catholic Churc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234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17119DF" w14:textId="77777777" w:rsidR="00143BC8" w:rsidRPr="00143BC8" w:rsidRDefault="00143BC8" w:rsidP="00D96DE6">
      <w:pPr>
        <w:rPr>
          <w:rFonts w:ascii="Calibri" w:hAnsi="Calibri" w:cs="Calibri"/>
          <w:sz w:val="10"/>
          <w:szCs w:val="10"/>
        </w:rPr>
      </w:pPr>
    </w:p>
    <w:p w14:paraId="6A69D36D" w14:textId="669FF46E" w:rsidR="00D96DE6" w:rsidRDefault="00D96DE6" w:rsidP="00D96D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shall be reading the banns of marriage over the next weeks for </w:t>
      </w:r>
    </w:p>
    <w:p w14:paraId="78E0FDC5" w14:textId="77777777" w:rsidR="00D96DE6" w:rsidRDefault="00D96DE6" w:rsidP="00D96DE6">
      <w:pPr>
        <w:rPr>
          <w:rFonts w:ascii="Calibri" w:hAnsi="Calibri" w:cs="Calibri"/>
          <w:sz w:val="24"/>
          <w:szCs w:val="24"/>
        </w:rPr>
      </w:pPr>
    </w:p>
    <w:p w14:paraId="6A747476" w14:textId="77777777" w:rsidR="00D96DE6" w:rsidRPr="00D10A70" w:rsidRDefault="00D96DE6" w:rsidP="00D96DE6">
      <w:pPr>
        <w:rPr>
          <w:rFonts w:ascii="Calibri" w:hAnsi="Calibri" w:cs="Calibri"/>
          <w:sz w:val="24"/>
          <w:szCs w:val="24"/>
        </w:rPr>
      </w:pPr>
      <w:r w:rsidRPr="00CD3046">
        <w:rPr>
          <w:rFonts w:ascii="Calibri" w:hAnsi="Calibri" w:cs="Calibri"/>
          <w:i/>
          <w:iCs/>
          <w:sz w:val="24"/>
          <w:szCs w:val="24"/>
        </w:rPr>
        <w:t>Annabel and John,  Ancroft 20</w:t>
      </w:r>
      <w:r w:rsidRPr="00CD3046">
        <w:rPr>
          <w:rFonts w:ascii="Calibri" w:hAnsi="Calibri" w:cs="Calibri"/>
          <w:i/>
          <w:iCs/>
          <w:sz w:val="24"/>
          <w:szCs w:val="24"/>
          <w:vertAlign w:val="superscript"/>
        </w:rPr>
        <w:t>th</w:t>
      </w:r>
      <w:r w:rsidRPr="00CD3046">
        <w:rPr>
          <w:rFonts w:ascii="Calibri" w:hAnsi="Calibri" w:cs="Calibri"/>
          <w:i/>
          <w:iCs/>
          <w:sz w:val="24"/>
          <w:szCs w:val="24"/>
        </w:rPr>
        <w:t xml:space="preserve"> June </w:t>
      </w:r>
    </w:p>
    <w:p w14:paraId="10A4C37D" w14:textId="77777777" w:rsidR="00D96DE6" w:rsidRDefault="00D96DE6" w:rsidP="00D96DE6">
      <w:pPr>
        <w:rPr>
          <w:rFonts w:ascii="Calibri" w:hAnsi="Calibri" w:cs="Calibri"/>
          <w:i/>
          <w:iCs/>
          <w:sz w:val="24"/>
          <w:szCs w:val="24"/>
        </w:rPr>
      </w:pPr>
      <w:r w:rsidRPr="00CD3046">
        <w:rPr>
          <w:rFonts w:ascii="Calibri" w:hAnsi="Calibri" w:cs="Calibri"/>
          <w:i/>
          <w:iCs/>
          <w:sz w:val="24"/>
          <w:szCs w:val="24"/>
        </w:rPr>
        <w:t>Ian and Yvonne</w:t>
      </w:r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CD3046">
        <w:rPr>
          <w:rFonts w:ascii="Calibri" w:hAnsi="Calibri" w:cs="Calibri"/>
          <w:i/>
          <w:iCs/>
          <w:sz w:val="24"/>
          <w:szCs w:val="24"/>
        </w:rPr>
        <w:t xml:space="preserve"> Ford  18</w:t>
      </w:r>
      <w:r w:rsidRPr="00CD3046">
        <w:rPr>
          <w:rFonts w:ascii="Calibri" w:hAnsi="Calibri" w:cs="Calibri"/>
          <w:i/>
          <w:iCs/>
          <w:sz w:val="24"/>
          <w:szCs w:val="24"/>
          <w:vertAlign w:val="superscript"/>
        </w:rPr>
        <w:t>th</w:t>
      </w:r>
      <w:r w:rsidRPr="00CD3046">
        <w:rPr>
          <w:rFonts w:ascii="Calibri" w:hAnsi="Calibri" w:cs="Calibri"/>
          <w:i/>
          <w:iCs/>
          <w:sz w:val="24"/>
          <w:szCs w:val="24"/>
        </w:rPr>
        <w:t xml:space="preserve"> July</w:t>
      </w:r>
    </w:p>
    <w:p w14:paraId="1BEC461D" w14:textId="77777777" w:rsidR="00D96DE6" w:rsidRDefault="00D96DE6" w:rsidP="00D96DE6">
      <w:pPr>
        <w:rPr>
          <w:rFonts w:ascii="Calibri" w:hAnsi="Calibri" w:cs="Calibri"/>
          <w:i/>
          <w:iCs/>
          <w:sz w:val="24"/>
          <w:szCs w:val="24"/>
        </w:rPr>
      </w:pPr>
    </w:p>
    <w:p w14:paraId="686E32CE" w14:textId="77777777" w:rsidR="00143BC8" w:rsidRPr="00143BC8" w:rsidRDefault="00143BC8" w:rsidP="00D96DE6">
      <w:pPr>
        <w:rPr>
          <w:rFonts w:ascii="Calibri" w:hAnsi="Calibri" w:cs="Calibri"/>
          <w:i/>
          <w:iCs/>
          <w:sz w:val="10"/>
          <w:szCs w:val="10"/>
        </w:rPr>
      </w:pPr>
    </w:p>
    <w:p w14:paraId="524A86BF" w14:textId="77777777" w:rsidR="00D96DE6" w:rsidRPr="00914F05" w:rsidRDefault="00D96DE6" w:rsidP="00D96DE6">
      <w:pPr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We joyfully pray for them as they prepare not just for their wedding day, but for their married life together</w:t>
      </w:r>
    </w:p>
    <w:p w14:paraId="102040C8" w14:textId="77777777" w:rsidR="00D96DE6" w:rsidRDefault="00D96DE6" w:rsidP="00D96DE6">
      <w:pPr>
        <w:rPr>
          <w:rFonts w:ascii="Calibri" w:hAnsi="Calibri" w:cs="Calibri"/>
          <w:sz w:val="24"/>
          <w:szCs w:val="24"/>
          <w:u w:val="single"/>
        </w:rPr>
      </w:pPr>
    </w:p>
    <w:p w14:paraId="6DB59065" w14:textId="77777777" w:rsidR="00143BC8" w:rsidRPr="00914F05" w:rsidRDefault="00143BC8" w:rsidP="00D96DE6">
      <w:pPr>
        <w:rPr>
          <w:rFonts w:ascii="Calibri" w:hAnsi="Calibri" w:cs="Calibri"/>
          <w:sz w:val="24"/>
          <w:szCs w:val="24"/>
          <w:u w:val="single"/>
        </w:rPr>
      </w:pPr>
    </w:p>
    <w:p w14:paraId="061A3822" w14:textId="78EDA930" w:rsidR="00D96DE6" w:rsidRPr="00914F05" w:rsidRDefault="00D96DE6" w:rsidP="00D96DE6">
      <w:pPr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Please continue to pray for all who suffer in body, mind or spirit, especially Heather Piper, George Hall, Gail Calder, Don and Sam Quilty, Alison Murray</w:t>
      </w:r>
      <w:r w:rsidR="003437CE">
        <w:rPr>
          <w:rFonts w:ascii="Calibri" w:hAnsi="Calibri" w:cs="Calibri"/>
          <w:sz w:val="24"/>
          <w:szCs w:val="24"/>
        </w:rPr>
        <w:t>.</w:t>
      </w:r>
    </w:p>
    <w:p w14:paraId="36E824E1" w14:textId="697162EF" w:rsidR="00D96DE6" w:rsidRDefault="00D96DE6" w:rsidP="00D96DE6">
      <w:pPr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We remember all who have recently died</w:t>
      </w:r>
      <w:r w:rsidR="003437CE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 W</w:t>
      </w:r>
      <w:r w:rsidRPr="00914F05">
        <w:rPr>
          <w:rFonts w:ascii="Calibri" w:hAnsi="Calibri" w:cs="Calibri"/>
          <w:sz w:val="24"/>
          <w:szCs w:val="24"/>
        </w:rPr>
        <w:t>e pray for those who mourn, and for all who mark anniversaries of death at this time of yea</w:t>
      </w:r>
      <w:r>
        <w:rPr>
          <w:rFonts w:ascii="Calibri" w:hAnsi="Calibri" w:cs="Calibri"/>
          <w:sz w:val="24"/>
          <w:szCs w:val="24"/>
        </w:rPr>
        <w:t>r</w:t>
      </w:r>
      <w:r w:rsidR="00D64F44">
        <w:rPr>
          <w:rFonts w:ascii="Calibri" w:hAnsi="Calibri" w:cs="Calibri"/>
          <w:sz w:val="24"/>
          <w:szCs w:val="24"/>
        </w:rPr>
        <w:t>:  Isobel Mitchell.</w:t>
      </w:r>
    </w:p>
    <w:p w14:paraId="02DB8BE2" w14:textId="77777777" w:rsidR="00D96DE6" w:rsidRPr="00914F05" w:rsidRDefault="00D96DE6" w:rsidP="00D96DE6">
      <w:pPr>
        <w:rPr>
          <w:rFonts w:ascii="Calibri" w:hAnsi="Calibri" w:cs="Calibri"/>
          <w:sz w:val="24"/>
          <w:szCs w:val="24"/>
        </w:rPr>
      </w:pPr>
    </w:p>
    <w:p w14:paraId="530578B4" w14:textId="77777777" w:rsidR="00143BC8" w:rsidRDefault="00143BC8" w:rsidP="00D96DE6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</w:p>
    <w:p w14:paraId="3B91FCCC" w14:textId="3DED488F" w:rsidR="00D96DE6" w:rsidRDefault="00D96DE6" w:rsidP="00D96DE6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  <w:r w:rsidRPr="00914F05">
        <w:rPr>
          <w:rFonts w:ascii="Calibri" w:hAnsi="Calibri" w:cs="Calibri"/>
          <w:bCs/>
          <w:sz w:val="24"/>
          <w:szCs w:val="24"/>
          <w:u w:val="single"/>
        </w:rPr>
        <w:t>Parish Contacts</w:t>
      </w:r>
    </w:p>
    <w:p w14:paraId="6A9BF194" w14:textId="77777777" w:rsidR="00D96DE6" w:rsidRPr="00566341" w:rsidRDefault="00D96DE6" w:rsidP="00143BC8">
      <w:pPr>
        <w:rPr>
          <w:rFonts w:ascii="Calibri" w:hAnsi="Calibri" w:cs="Calibri"/>
          <w:bCs/>
          <w:sz w:val="24"/>
          <w:szCs w:val="24"/>
          <w:u w:val="single"/>
        </w:rPr>
      </w:pPr>
    </w:p>
    <w:p w14:paraId="7B8FB8F1" w14:textId="186CF9A9" w:rsidR="00D96DE6" w:rsidRPr="00914F05" w:rsidRDefault="00D96DE6" w:rsidP="00D96DE6">
      <w:pPr>
        <w:jc w:val="center"/>
        <w:rPr>
          <w:rFonts w:ascii="Calibri" w:hAnsi="Calibri" w:cs="Calibri"/>
          <w:bCs/>
          <w:sz w:val="24"/>
          <w:szCs w:val="24"/>
        </w:rPr>
      </w:pPr>
      <w:r w:rsidRPr="00914F05">
        <w:rPr>
          <w:rFonts w:ascii="Calibri" w:hAnsi="Calibri" w:cs="Calibri"/>
          <w:bCs/>
          <w:sz w:val="24"/>
          <w:szCs w:val="24"/>
        </w:rPr>
        <w:t xml:space="preserve">Ancroft     </w:t>
      </w:r>
      <w:r w:rsidR="00143BC8">
        <w:rPr>
          <w:rFonts w:ascii="Calibri" w:hAnsi="Calibri" w:cs="Calibri"/>
          <w:bCs/>
          <w:sz w:val="24"/>
          <w:szCs w:val="24"/>
        </w:rPr>
        <w:t xml:space="preserve"> </w:t>
      </w:r>
      <w:r w:rsidRPr="00914F05">
        <w:rPr>
          <w:rFonts w:ascii="Calibri" w:hAnsi="Calibri" w:cs="Calibri"/>
          <w:bCs/>
          <w:sz w:val="24"/>
          <w:szCs w:val="24"/>
        </w:rPr>
        <w:t xml:space="preserve">Leigh Yorke               07716 116739                                                                         </w:t>
      </w:r>
      <w:r w:rsidRPr="00914F05">
        <w:rPr>
          <w:rFonts w:ascii="Calibri" w:hAnsi="Calibri" w:cs="Calibri"/>
          <w:bCs/>
          <w:sz w:val="24"/>
          <w:szCs w:val="24"/>
        </w:rPr>
        <w:br/>
        <w:t xml:space="preserve">Etal            </w:t>
      </w:r>
      <w:r w:rsidR="00143BC8">
        <w:rPr>
          <w:rFonts w:ascii="Calibri" w:hAnsi="Calibri" w:cs="Calibri"/>
          <w:bCs/>
          <w:sz w:val="24"/>
          <w:szCs w:val="24"/>
        </w:rPr>
        <w:t xml:space="preserve"> </w:t>
      </w:r>
      <w:r w:rsidRPr="00914F05">
        <w:rPr>
          <w:rFonts w:ascii="Calibri" w:hAnsi="Calibri" w:cs="Calibri"/>
          <w:bCs/>
          <w:sz w:val="24"/>
          <w:szCs w:val="24"/>
        </w:rPr>
        <w:t xml:space="preserve">Andrew Joicey         01890 820540                                                                         </w:t>
      </w:r>
      <w:r w:rsidRPr="00914F05">
        <w:rPr>
          <w:rFonts w:ascii="Calibri" w:hAnsi="Calibri" w:cs="Calibri"/>
          <w:bCs/>
          <w:sz w:val="24"/>
          <w:szCs w:val="24"/>
        </w:rPr>
        <w:br/>
        <w:t>Ford           Kathleen Holmes     07951 099668</w:t>
      </w:r>
    </w:p>
    <w:p w14:paraId="53B6F142" w14:textId="27B2931A" w:rsidR="00D96DE6" w:rsidRPr="00914F05" w:rsidRDefault="003437CE" w:rsidP="003437CE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</w:t>
      </w:r>
      <w:r w:rsidR="00D96DE6" w:rsidRPr="00914F05">
        <w:rPr>
          <w:rFonts w:ascii="Calibri" w:hAnsi="Calibri" w:cs="Calibri"/>
          <w:bCs/>
          <w:sz w:val="24"/>
          <w:szCs w:val="24"/>
        </w:rPr>
        <w:t xml:space="preserve">Lowick       </w:t>
      </w:r>
      <w:r>
        <w:rPr>
          <w:rFonts w:ascii="Calibri" w:hAnsi="Calibri" w:cs="Calibri"/>
          <w:bCs/>
          <w:sz w:val="24"/>
          <w:szCs w:val="24"/>
        </w:rPr>
        <w:t>John Dickson            07967 343211</w:t>
      </w:r>
    </w:p>
    <w:p w14:paraId="2C52469F" w14:textId="77777777" w:rsidR="00D96DE6" w:rsidRPr="00914F05" w:rsidRDefault="00D96DE6" w:rsidP="00D96DE6">
      <w:pPr>
        <w:rPr>
          <w:rFonts w:ascii="Calibri" w:hAnsi="Calibri" w:cs="Calibri"/>
          <w:sz w:val="24"/>
          <w:szCs w:val="24"/>
        </w:rPr>
      </w:pPr>
    </w:p>
    <w:p w14:paraId="6B6C0CD6" w14:textId="77777777" w:rsidR="00D96DE6" w:rsidRPr="00914F05" w:rsidRDefault="00D96DE6" w:rsidP="00D96DE6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  <w:r w:rsidRPr="00914F05">
        <w:rPr>
          <w:rFonts w:ascii="Calibri" w:hAnsi="Calibri" w:cs="Calibri"/>
          <w:bCs/>
          <w:sz w:val="24"/>
          <w:szCs w:val="24"/>
        </w:rPr>
        <w:t xml:space="preserve">Websites: </w:t>
      </w:r>
      <w:hyperlink r:id="rId15" w:history="1">
        <w:r w:rsidRPr="00914F05">
          <w:rPr>
            <w:rStyle w:val="Hyperlink"/>
            <w:rFonts w:ascii="Calibri" w:hAnsi="Calibri" w:cs="Calibri"/>
            <w:bCs/>
            <w:sz w:val="24"/>
            <w:szCs w:val="24"/>
          </w:rPr>
          <w:t>www.achurchnearyou.com</w:t>
        </w:r>
      </w:hyperlink>
    </w:p>
    <w:p w14:paraId="2B356E19" w14:textId="77777777" w:rsidR="00D96DE6" w:rsidRPr="00914F05" w:rsidRDefault="00D96DE6" w:rsidP="00D96DE6">
      <w:pPr>
        <w:jc w:val="center"/>
        <w:rPr>
          <w:rFonts w:ascii="Calibri" w:hAnsi="Calibri" w:cs="Calibri"/>
          <w:bCs/>
          <w:sz w:val="24"/>
          <w:szCs w:val="24"/>
        </w:rPr>
      </w:pPr>
      <w:r w:rsidRPr="00914F05">
        <w:rPr>
          <w:rFonts w:ascii="Calibri" w:hAnsi="Calibri" w:cs="Calibri"/>
          <w:bCs/>
          <w:sz w:val="24"/>
          <w:szCs w:val="24"/>
          <w:u w:val="single"/>
        </w:rPr>
        <w:t xml:space="preserve">Instagram:  </w:t>
      </w:r>
      <w:hyperlink r:id="rId16" w:history="1">
        <w:r w:rsidRPr="00914F05">
          <w:rPr>
            <w:rStyle w:val="Hyperlink"/>
            <w:rFonts w:ascii="Calibri" w:hAnsi="Calibri" w:cs="Calibri"/>
            <w:bCs/>
            <w:sz w:val="24"/>
            <w:szCs w:val="24"/>
          </w:rPr>
          <w:t>https://www.instagram.com/the_flake_churches/</w:t>
        </w:r>
      </w:hyperlink>
    </w:p>
    <w:p w14:paraId="3BCD6E67" w14:textId="77777777" w:rsidR="00D96DE6" w:rsidRPr="00914F05" w:rsidRDefault="00D96DE6" w:rsidP="00D96DE6">
      <w:pPr>
        <w:jc w:val="center"/>
        <w:rPr>
          <w:rFonts w:ascii="Calibri" w:hAnsi="Calibri" w:cs="Calibri"/>
          <w:bCs/>
          <w:sz w:val="24"/>
          <w:szCs w:val="24"/>
        </w:rPr>
      </w:pPr>
      <w:r w:rsidRPr="00914F05">
        <w:rPr>
          <w:rFonts w:ascii="Calibri" w:hAnsi="Calibri" w:cs="Calibri"/>
          <w:bCs/>
          <w:sz w:val="24"/>
          <w:szCs w:val="24"/>
        </w:rPr>
        <w:t>Facebook: the_flake_churches</w:t>
      </w:r>
    </w:p>
    <w:p w14:paraId="53113D88" w14:textId="77777777" w:rsidR="00D96DE6" w:rsidRPr="00914F05" w:rsidRDefault="00D96DE6" w:rsidP="00D96DE6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57727B9F" w14:textId="77777777" w:rsidR="00D96DE6" w:rsidRPr="00914F05" w:rsidRDefault="00D96DE6" w:rsidP="00D96DE6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  <w:u w:val="single"/>
        </w:rPr>
        <w:t>Our o</w:t>
      </w:r>
      <w:r w:rsidRPr="00914F05">
        <w:rPr>
          <w:rFonts w:ascii="Calibri" w:hAnsi="Calibri" w:cs="Calibri"/>
          <w:bCs/>
          <w:sz w:val="24"/>
          <w:szCs w:val="24"/>
          <w:u w:val="single"/>
        </w:rPr>
        <w:t>ther licensed clergy</w:t>
      </w:r>
    </w:p>
    <w:p w14:paraId="5DFD6E35" w14:textId="77777777" w:rsidR="00D96DE6" w:rsidRPr="00914F05" w:rsidRDefault="00D96DE6" w:rsidP="00D96DE6">
      <w:pPr>
        <w:jc w:val="center"/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Revd Margaret Sentamu  077871 204745, Canon Nick Sagovsky,</w:t>
      </w:r>
    </w:p>
    <w:p w14:paraId="5E79D339" w14:textId="77777777" w:rsidR="00D96DE6" w:rsidRPr="00CD3046" w:rsidRDefault="00D96DE6" w:rsidP="00D96DE6">
      <w:pPr>
        <w:jc w:val="center"/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Revd Marion Penfold  01289 305664</w:t>
      </w:r>
    </w:p>
    <w:sectPr w:rsidR="00D96DE6" w:rsidRPr="00CD3046" w:rsidSect="0058614F">
      <w:pgSz w:w="8419" w:h="11906" w:orient="landscape" w:code="9"/>
      <w:pgMar w:top="567" w:right="851" w:bottom="709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041C3"/>
    <w:multiLevelType w:val="hybridMultilevel"/>
    <w:tmpl w:val="1E0A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F1433"/>
    <w:multiLevelType w:val="hybridMultilevel"/>
    <w:tmpl w:val="CC9C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07428">
    <w:abstractNumId w:val="1"/>
  </w:num>
  <w:num w:numId="2" w16cid:durableId="185638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6"/>
    <w:rsid w:val="00017B21"/>
    <w:rsid w:val="000A1DA3"/>
    <w:rsid w:val="000C7CED"/>
    <w:rsid w:val="00143BC8"/>
    <w:rsid w:val="001A1E1D"/>
    <w:rsid w:val="00205DF6"/>
    <w:rsid w:val="002F0AC4"/>
    <w:rsid w:val="00314084"/>
    <w:rsid w:val="00332245"/>
    <w:rsid w:val="003437CE"/>
    <w:rsid w:val="003572C2"/>
    <w:rsid w:val="00442040"/>
    <w:rsid w:val="00457D06"/>
    <w:rsid w:val="00467FBD"/>
    <w:rsid w:val="00553BC3"/>
    <w:rsid w:val="0058614F"/>
    <w:rsid w:val="005F256B"/>
    <w:rsid w:val="005F7BB8"/>
    <w:rsid w:val="006115FF"/>
    <w:rsid w:val="0076102D"/>
    <w:rsid w:val="007C2E5B"/>
    <w:rsid w:val="009D77A2"/>
    <w:rsid w:val="00BD50D8"/>
    <w:rsid w:val="00D61A13"/>
    <w:rsid w:val="00D64F44"/>
    <w:rsid w:val="00D96DE6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AF90"/>
  <w15:chartTrackingRefBased/>
  <w15:docId w15:val="{704DBA87-5A49-4A8B-A696-ED4EEB40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DE6"/>
  </w:style>
  <w:style w:type="paragraph" w:styleId="Heading1">
    <w:name w:val="heading 1"/>
    <w:basedOn w:val="Normal"/>
    <w:next w:val="Normal"/>
    <w:link w:val="Heading1Char"/>
    <w:uiPriority w:val="9"/>
    <w:qFormat/>
    <w:rsid w:val="00D9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D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D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D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D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D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D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D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firman@hotmail.co.uk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osborn@mail.com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the_flake_churches/" TargetMode="External"/><Relationship Id="rId1" Type="http://schemas.openxmlformats.org/officeDocument/2006/relationships/numbering" Target="numbering.xml"/><Relationship Id="rId6" Type="http://schemas.openxmlformats.org/officeDocument/2006/relationships/image" Target="cid:C3A52D60-3C82-4173-951E-50C3CADE34E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www.achurchnearyou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4</cp:revision>
  <cp:lastPrinted>2026-06-04T13:43:00Z</cp:lastPrinted>
  <dcterms:created xsi:type="dcterms:W3CDTF">2026-06-05T08:09:00Z</dcterms:created>
  <dcterms:modified xsi:type="dcterms:W3CDTF">2026-06-05T08:20:00Z</dcterms:modified>
</cp:coreProperties>
</file>